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51" w:rsidRDefault="00116E9D">
      <w:pPr>
        <w:spacing w:line="312" w:lineRule="auto"/>
        <w:jc w:val="center"/>
      </w:pPr>
      <w:r>
        <w:rPr>
          <w:rFonts w:ascii="Liberation Serif" w:hAnsi="Liberation Serif"/>
        </w:rPr>
        <w:object w:dxaOrig="795" w:dyaOrig="1005" w14:anchorId="29E38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50.5pt;visibility:visible;mso-wrap-style:square" o:ole="">
            <v:imagedata r:id="rId7" o:title=""/>
          </v:shape>
          <o:OLEObject Type="Embed" ProgID="Word.Document.8" ShapeID="_x0000_i1025" DrawAspect="Content" ObjectID="_1664883401" r:id="rId8"/>
        </w:object>
      </w:r>
    </w:p>
    <w:p w:rsidR="00C40AD2" w:rsidRPr="00C40AD2" w:rsidRDefault="00C40AD2" w:rsidP="00C40AD2">
      <w:pPr>
        <w:widowControl/>
        <w:suppressAutoHyphens w:val="0"/>
        <w:autoSpaceDN/>
        <w:spacing w:line="360" w:lineRule="auto"/>
        <w:jc w:val="center"/>
        <w:textAlignment w:val="auto"/>
        <w:rPr>
          <w:rFonts w:ascii="Liberation Serif" w:hAnsi="Liberation Serif"/>
          <w:caps/>
          <w:sz w:val="28"/>
          <w:szCs w:val="28"/>
        </w:rPr>
      </w:pPr>
      <w:proofErr w:type="gramStart"/>
      <w:r w:rsidRPr="00C40AD2">
        <w:rPr>
          <w:rFonts w:ascii="Liberation Serif" w:hAnsi="Liberation Serif"/>
          <w:caps/>
          <w:sz w:val="28"/>
          <w:szCs w:val="28"/>
        </w:rPr>
        <w:t>администрация  Городского</w:t>
      </w:r>
      <w:proofErr w:type="gramEnd"/>
      <w:r w:rsidRPr="00C40AD2">
        <w:rPr>
          <w:rFonts w:ascii="Liberation Serif" w:hAnsi="Liberation Serif"/>
          <w:caps/>
          <w:sz w:val="28"/>
          <w:szCs w:val="28"/>
        </w:rPr>
        <w:t xml:space="preserve">  округа  Заречный</w:t>
      </w:r>
    </w:p>
    <w:p w:rsidR="00C40AD2" w:rsidRPr="00C40AD2" w:rsidRDefault="00C40AD2" w:rsidP="00C40AD2">
      <w:pPr>
        <w:widowControl/>
        <w:suppressAutoHyphens w:val="0"/>
        <w:autoSpaceDN/>
        <w:spacing w:line="360" w:lineRule="auto"/>
        <w:jc w:val="center"/>
        <w:textAlignment w:val="auto"/>
        <w:rPr>
          <w:rFonts w:ascii="Liberation Serif" w:hAnsi="Liberation Serif"/>
          <w:b/>
          <w:caps/>
          <w:sz w:val="32"/>
          <w:szCs w:val="32"/>
        </w:rPr>
      </w:pPr>
      <w:r w:rsidRPr="00C40AD2">
        <w:rPr>
          <w:rFonts w:ascii="Liberation Serif" w:hAnsi="Liberation Serif"/>
          <w:b/>
          <w:caps/>
          <w:sz w:val="32"/>
          <w:szCs w:val="32"/>
        </w:rPr>
        <w:t>п о с т а н о в л е н и е</w:t>
      </w:r>
    </w:p>
    <w:p w:rsidR="00C40AD2" w:rsidRPr="00C40AD2" w:rsidRDefault="00C40AD2" w:rsidP="00C40AD2">
      <w:pPr>
        <w:widowControl/>
        <w:suppressAutoHyphens w:val="0"/>
        <w:autoSpaceDN/>
        <w:jc w:val="both"/>
        <w:textAlignment w:val="auto"/>
        <w:rPr>
          <w:rFonts w:ascii="Liberation Serif" w:hAnsi="Liberation Serif"/>
          <w:sz w:val="18"/>
        </w:rPr>
      </w:pPr>
      <w:r w:rsidRPr="00C40AD2">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2F8CDAC"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C40AD2" w:rsidRPr="00C40AD2" w:rsidRDefault="00C40AD2" w:rsidP="00C40AD2">
      <w:pPr>
        <w:widowControl/>
        <w:suppressAutoHyphens w:val="0"/>
        <w:autoSpaceDN/>
        <w:jc w:val="both"/>
        <w:textAlignment w:val="auto"/>
        <w:rPr>
          <w:rFonts w:ascii="Liberation Serif" w:hAnsi="Liberation Serif"/>
          <w:sz w:val="16"/>
          <w:szCs w:val="16"/>
        </w:rPr>
      </w:pPr>
    </w:p>
    <w:p w:rsidR="00C40AD2" w:rsidRPr="00C40AD2" w:rsidRDefault="00C40AD2" w:rsidP="00C40AD2">
      <w:pPr>
        <w:widowControl/>
        <w:suppressAutoHyphens w:val="0"/>
        <w:autoSpaceDN/>
        <w:jc w:val="both"/>
        <w:textAlignment w:val="auto"/>
        <w:rPr>
          <w:rFonts w:ascii="Liberation Serif" w:hAnsi="Liberation Serif"/>
          <w:sz w:val="16"/>
          <w:szCs w:val="16"/>
        </w:rPr>
      </w:pPr>
    </w:p>
    <w:p w:rsidR="00C40AD2" w:rsidRPr="00C40AD2" w:rsidRDefault="00C40AD2" w:rsidP="00C40AD2">
      <w:pPr>
        <w:widowControl/>
        <w:suppressAutoHyphens w:val="0"/>
        <w:autoSpaceDN/>
        <w:jc w:val="both"/>
        <w:textAlignment w:val="auto"/>
        <w:rPr>
          <w:rFonts w:ascii="Liberation Serif" w:hAnsi="Liberation Serif"/>
          <w:sz w:val="24"/>
        </w:rPr>
      </w:pPr>
      <w:r w:rsidRPr="00C40AD2">
        <w:rPr>
          <w:rFonts w:ascii="Liberation Serif" w:hAnsi="Liberation Serif"/>
          <w:sz w:val="24"/>
        </w:rPr>
        <w:t>от___</w:t>
      </w:r>
      <w:r w:rsidR="00910731">
        <w:rPr>
          <w:rFonts w:ascii="Liberation Serif" w:hAnsi="Liberation Serif"/>
          <w:sz w:val="24"/>
          <w:u w:val="single"/>
        </w:rPr>
        <w:t>22.10.2020</w:t>
      </w:r>
      <w:r w:rsidRPr="00C40AD2">
        <w:rPr>
          <w:rFonts w:ascii="Liberation Serif" w:hAnsi="Liberation Serif"/>
          <w:sz w:val="24"/>
        </w:rPr>
        <w:t>___  №  __</w:t>
      </w:r>
      <w:r w:rsidR="00910731">
        <w:rPr>
          <w:rFonts w:ascii="Liberation Serif" w:hAnsi="Liberation Serif"/>
          <w:sz w:val="24"/>
          <w:u w:val="single"/>
        </w:rPr>
        <w:t>816-П</w:t>
      </w:r>
      <w:bookmarkStart w:id="0" w:name="_GoBack"/>
      <w:bookmarkEnd w:id="0"/>
      <w:r w:rsidRPr="00C40AD2">
        <w:rPr>
          <w:rFonts w:ascii="Liberation Serif" w:hAnsi="Liberation Serif"/>
          <w:sz w:val="24"/>
        </w:rPr>
        <w:t>___</w:t>
      </w:r>
    </w:p>
    <w:p w:rsidR="00C40AD2" w:rsidRPr="00C40AD2" w:rsidRDefault="00C40AD2" w:rsidP="00C40AD2">
      <w:pPr>
        <w:widowControl/>
        <w:suppressAutoHyphens w:val="0"/>
        <w:autoSpaceDN/>
        <w:jc w:val="both"/>
        <w:textAlignment w:val="auto"/>
        <w:rPr>
          <w:rFonts w:ascii="Liberation Serif" w:hAnsi="Liberation Serif"/>
          <w:sz w:val="28"/>
          <w:szCs w:val="28"/>
        </w:rPr>
      </w:pPr>
    </w:p>
    <w:p w:rsidR="00C40AD2" w:rsidRPr="00C40AD2" w:rsidRDefault="00C40AD2" w:rsidP="00C40AD2">
      <w:pPr>
        <w:widowControl/>
        <w:suppressAutoHyphens w:val="0"/>
        <w:autoSpaceDN/>
        <w:ind w:right="5812"/>
        <w:jc w:val="center"/>
        <w:textAlignment w:val="auto"/>
        <w:rPr>
          <w:rFonts w:ascii="Liberation Serif" w:hAnsi="Liberation Serif"/>
          <w:sz w:val="24"/>
          <w:szCs w:val="24"/>
        </w:rPr>
      </w:pPr>
      <w:r w:rsidRPr="00C40AD2">
        <w:rPr>
          <w:rFonts w:ascii="Liberation Serif" w:hAnsi="Liberation Serif"/>
          <w:sz w:val="24"/>
          <w:szCs w:val="24"/>
        </w:rPr>
        <w:t>г. Заречный</w:t>
      </w:r>
    </w:p>
    <w:p w:rsidR="00C40AD2" w:rsidRPr="00C40AD2" w:rsidRDefault="00C40AD2" w:rsidP="00C40AD2">
      <w:pPr>
        <w:widowControl/>
        <w:suppressAutoHyphens w:val="0"/>
        <w:autoSpaceDN/>
        <w:jc w:val="both"/>
        <w:textAlignment w:val="auto"/>
        <w:rPr>
          <w:rFonts w:ascii="Liberation Serif" w:hAnsi="Liberation Serif"/>
          <w:sz w:val="28"/>
          <w:szCs w:val="28"/>
        </w:rPr>
      </w:pPr>
    </w:p>
    <w:p w:rsidR="00AC3A51" w:rsidRDefault="00AC3A51">
      <w:pPr>
        <w:rPr>
          <w:rFonts w:ascii="Liberation Serif" w:hAnsi="Liberation Serif"/>
          <w:sz w:val="28"/>
          <w:szCs w:val="28"/>
        </w:rPr>
      </w:pPr>
    </w:p>
    <w:p w:rsidR="00AC3A51" w:rsidRDefault="00116E9D">
      <w:pPr>
        <w:jc w:val="center"/>
        <w:rPr>
          <w:rFonts w:ascii="Liberation Serif" w:hAnsi="Liberation Serif"/>
          <w:b/>
          <w:sz w:val="28"/>
          <w:szCs w:val="28"/>
        </w:rPr>
      </w:pPr>
      <w:r>
        <w:rPr>
          <w:rFonts w:ascii="Liberation Serif" w:hAnsi="Liberation Serif"/>
          <w:b/>
          <w:sz w:val="28"/>
          <w:szCs w:val="28"/>
        </w:rPr>
        <w:t>О внесении изменений в постановление администрации городского округа Заречный от 17.07.2019 № 748-П «Об обеспечении питанием обучающихся</w:t>
      </w:r>
    </w:p>
    <w:p w:rsidR="00AC3A51" w:rsidRDefault="00116E9D">
      <w:pPr>
        <w:jc w:val="center"/>
      </w:pPr>
      <w:r>
        <w:rPr>
          <w:rFonts w:ascii="Liberation Serif" w:hAnsi="Liberation Serif"/>
          <w:b/>
          <w:sz w:val="28"/>
          <w:szCs w:val="28"/>
        </w:rPr>
        <w:t xml:space="preserve">по очной форме обучения в муниципальных общеобразовательных организациях городского округа Заречный </w:t>
      </w:r>
      <w:r>
        <w:rPr>
          <w:rFonts w:ascii="Liberation Serif" w:hAnsi="Liberation Serif"/>
          <w:b/>
          <w:color w:val="000000"/>
          <w:sz w:val="28"/>
          <w:szCs w:val="28"/>
        </w:rPr>
        <w:t>в 2019-2020 учебном году</w:t>
      </w:r>
      <w:r>
        <w:rPr>
          <w:rFonts w:ascii="Liberation Serif" w:hAnsi="Liberation Serif"/>
          <w:b/>
          <w:sz w:val="28"/>
          <w:szCs w:val="28"/>
        </w:rPr>
        <w:t>»</w:t>
      </w:r>
    </w:p>
    <w:p w:rsidR="00C40AD2" w:rsidRDefault="00C40AD2">
      <w:pPr>
        <w:ind w:left="284"/>
        <w:rPr>
          <w:rFonts w:ascii="Liberation Serif" w:hAnsi="Liberation Serif"/>
          <w:sz w:val="28"/>
          <w:szCs w:val="28"/>
        </w:rPr>
      </w:pPr>
    </w:p>
    <w:p w:rsidR="00AC3A51" w:rsidRDefault="00116E9D">
      <w:pPr>
        <w:ind w:firstLine="709"/>
        <w:jc w:val="both"/>
      </w:pPr>
      <w:r>
        <w:rPr>
          <w:rFonts w:ascii="Liberation Serif" w:hAnsi="Liberation Serif"/>
          <w:sz w:val="28"/>
          <w:szCs w:val="28"/>
        </w:rPr>
        <w:t xml:space="preserve">В соответствии со статьей 37 </w:t>
      </w:r>
      <w:r>
        <w:rPr>
          <w:rFonts w:ascii="Liberation Serif" w:hAnsi="Liberation Serif"/>
          <w:bCs/>
          <w:sz w:val="28"/>
          <w:szCs w:val="28"/>
        </w:rPr>
        <w:t xml:space="preserve">Федерального закона </w:t>
      </w:r>
      <w:r>
        <w:rPr>
          <w:rFonts w:ascii="Liberation Serif" w:hAnsi="Liberation Serif"/>
          <w:sz w:val="28"/>
          <w:szCs w:val="28"/>
        </w:rPr>
        <w:t xml:space="preserve">от 29 декабря 2012 года </w:t>
      </w:r>
      <w:r>
        <w:rPr>
          <w:rFonts w:ascii="Liberation Serif" w:hAnsi="Liberation Serif"/>
          <w:color w:val="000000"/>
          <w:sz w:val="28"/>
          <w:szCs w:val="28"/>
        </w:rPr>
        <w:t>N 273</w:t>
      </w:r>
      <w:r>
        <w:rPr>
          <w:rFonts w:ascii="Liberation Serif" w:hAnsi="Liberation Serif"/>
          <w:sz w:val="28"/>
          <w:szCs w:val="28"/>
        </w:rPr>
        <w:t xml:space="preserve">-ФЗ «Об образовании в Российской Федерации», статьей 22 Закона Свердловской области от 15 июля 2013 года N 78-ОЗ «Об образовании в Свердловской области», Законом Свердловской области от 20 ноября 2009 года N 100-ОЗ «О социальной поддержке многодетных семей в Свердловской области», Постановлением Правительства Свердловской области от 05.03.2014 N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 Постановлением Правительства Свердловской области от 03.09.2020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расположенных на территории Свердловской области», во исполнение постановления Главного государственного санитарного врача Российской Федерации от 23.07.2008 N 45 «Об утверждении </w:t>
      </w:r>
      <w:proofErr w:type="spellStart"/>
      <w:r>
        <w:rPr>
          <w:rFonts w:ascii="Liberation Serif" w:hAnsi="Liberation Serif"/>
          <w:sz w:val="28"/>
          <w:szCs w:val="28"/>
        </w:rPr>
        <w:t>СанПин</w:t>
      </w:r>
      <w:proofErr w:type="spellEnd"/>
      <w:r>
        <w:rPr>
          <w:rFonts w:ascii="Liberation Serif" w:hAnsi="Liberation Serif"/>
          <w:sz w:val="28"/>
          <w:szCs w:val="28"/>
        </w:rPr>
        <w:t xml:space="preserve"> 2.4.5.2409-08», в целях укрепления здоровья и профилактики хронических заболеваний детей, обеспечения полноценным питанием обучающихся, создания равных условий получения образования обучающимися из различных социальных слоев населения, на основании ст. ст. 28, 31 Устава городского округа Заречный администрация городского округа Заречный</w:t>
      </w:r>
    </w:p>
    <w:p w:rsidR="00AC3A51" w:rsidRDefault="00116E9D">
      <w:pPr>
        <w:jc w:val="both"/>
        <w:rPr>
          <w:rFonts w:ascii="Liberation Serif" w:hAnsi="Liberation Serif"/>
          <w:b/>
          <w:sz w:val="28"/>
          <w:szCs w:val="28"/>
        </w:rPr>
      </w:pPr>
      <w:r>
        <w:rPr>
          <w:rFonts w:ascii="Liberation Serif" w:hAnsi="Liberation Serif"/>
          <w:b/>
          <w:sz w:val="28"/>
          <w:szCs w:val="28"/>
        </w:rPr>
        <w:t>ПОСТАНОВЛЯЕТ:</w:t>
      </w:r>
    </w:p>
    <w:p w:rsidR="00AC3A51" w:rsidRDefault="00116E9D">
      <w:pPr>
        <w:numPr>
          <w:ilvl w:val="0"/>
          <w:numId w:val="1"/>
        </w:numPr>
        <w:tabs>
          <w:tab w:val="left" w:pos="1134"/>
        </w:tabs>
        <w:ind w:left="0" w:firstLine="709"/>
        <w:jc w:val="both"/>
      </w:pPr>
      <w:r>
        <w:rPr>
          <w:rFonts w:ascii="Liberation Serif" w:hAnsi="Liberation Serif"/>
          <w:sz w:val="28"/>
          <w:szCs w:val="28"/>
        </w:rPr>
        <w:t xml:space="preserve">Внести в постановление администрации городского округа Заречный от 17.07.2019 </w:t>
      </w:r>
      <w:r>
        <w:rPr>
          <w:rFonts w:ascii="Liberation Serif" w:hAnsi="Liberation Serif"/>
          <w:sz w:val="28"/>
          <w:szCs w:val="28"/>
          <w:lang w:val="en-US"/>
        </w:rPr>
        <w:t>N</w:t>
      </w:r>
      <w:r>
        <w:rPr>
          <w:rFonts w:ascii="Liberation Serif" w:hAnsi="Liberation Serif"/>
          <w:sz w:val="28"/>
          <w:szCs w:val="28"/>
        </w:rPr>
        <w:t xml:space="preserve"> 748-П «Об обеспечении питанием обучающихся по очной форме обучения в муниципальных общеобразовательных организациях городского округа </w:t>
      </w:r>
      <w:r>
        <w:rPr>
          <w:rFonts w:ascii="Liberation Serif" w:hAnsi="Liberation Serif"/>
          <w:sz w:val="28"/>
          <w:szCs w:val="28"/>
        </w:rPr>
        <w:lastRenderedPageBreak/>
        <w:t xml:space="preserve">Заречный в </w:t>
      </w:r>
      <w:r>
        <w:rPr>
          <w:rFonts w:ascii="Liberation Serif" w:hAnsi="Liberation Serif"/>
          <w:color w:val="000000"/>
          <w:sz w:val="28"/>
          <w:szCs w:val="28"/>
        </w:rPr>
        <w:t>2019-2020 учебном году</w:t>
      </w:r>
      <w:r>
        <w:rPr>
          <w:rFonts w:ascii="Liberation Serif" w:hAnsi="Liberation Serif"/>
          <w:sz w:val="28"/>
          <w:szCs w:val="28"/>
        </w:rPr>
        <w:t>» с изменениями, внесенными постано</w:t>
      </w:r>
      <w:r>
        <w:rPr>
          <w:rFonts w:ascii="Liberation Serif" w:hAnsi="Liberation Serif"/>
          <w:color w:val="000000"/>
          <w:sz w:val="28"/>
          <w:szCs w:val="28"/>
        </w:rPr>
        <w:t>влениями</w:t>
      </w:r>
      <w:r>
        <w:rPr>
          <w:rFonts w:ascii="Liberation Serif" w:hAnsi="Liberation Serif"/>
          <w:sz w:val="28"/>
          <w:szCs w:val="28"/>
        </w:rPr>
        <w:t xml:space="preserve"> администрации городского округа Заречный от 13.01.2020 </w:t>
      </w:r>
      <w:r w:rsidR="00C40AD2">
        <w:rPr>
          <w:rFonts w:ascii="Liberation Serif" w:hAnsi="Liberation Serif"/>
          <w:sz w:val="28"/>
          <w:szCs w:val="28"/>
        </w:rPr>
        <w:t xml:space="preserve">   </w:t>
      </w:r>
      <w:r>
        <w:rPr>
          <w:rFonts w:ascii="Liberation Serif" w:hAnsi="Liberation Serif"/>
          <w:sz w:val="28"/>
          <w:szCs w:val="28"/>
        </w:rPr>
        <w:t>№ 10-П, от 17.01.2020 № 37-П, следующие изменения:</w:t>
      </w:r>
    </w:p>
    <w:p w:rsidR="00AC3A51" w:rsidRDefault="00116E9D">
      <w:pPr>
        <w:numPr>
          <w:ilvl w:val="0"/>
          <w:numId w:val="2"/>
        </w:numPr>
        <w:tabs>
          <w:tab w:val="left" w:pos="851"/>
          <w:tab w:val="left" w:pos="1134"/>
        </w:tabs>
        <w:ind w:left="0" w:firstLine="709"/>
        <w:jc w:val="both"/>
      </w:pPr>
      <w:r>
        <w:rPr>
          <w:rFonts w:ascii="Liberation Serif" w:hAnsi="Liberation Serif"/>
          <w:sz w:val="28"/>
          <w:szCs w:val="28"/>
        </w:rPr>
        <w:t xml:space="preserve">дополнить абзац второй подпункта 1 пункта 1 после слов «78 рублей в день» следующими словами </w:t>
      </w:r>
      <w:r>
        <w:rPr>
          <w:rFonts w:ascii="Liberation Serif" w:hAnsi="Liberation Serif"/>
          <w:color w:val="000000"/>
          <w:sz w:val="28"/>
          <w:szCs w:val="28"/>
        </w:rPr>
        <w:t xml:space="preserve">«, в том числе </w:t>
      </w:r>
      <w:r>
        <w:rPr>
          <w:rFonts w:ascii="Liberation Serif" w:hAnsi="Liberation Serif"/>
          <w:sz w:val="28"/>
          <w:szCs w:val="28"/>
        </w:rPr>
        <w:t>стоимо</w:t>
      </w:r>
      <w:r w:rsidR="00C40AD2">
        <w:rPr>
          <w:rFonts w:ascii="Liberation Serif" w:hAnsi="Liberation Serif"/>
          <w:sz w:val="28"/>
          <w:szCs w:val="28"/>
        </w:rPr>
        <w:t>сть набора продуктов питания 49 </w:t>
      </w:r>
      <w:r>
        <w:rPr>
          <w:rFonts w:ascii="Liberation Serif" w:hAnsi="Liberation Serif"/>
          <w:sz w:val="28"/>
          <w:szCs w:val="28"/>
        </w:rPr>
        <w:t xml:space="preserve">рублей 68 </w:t>
      </w:r>
      <w:r>
        <w:rPr>
          <w:rFonts w:ascii="Liberation Serif" w:hAnsi="Liberation Serif"/>
          <w:color w:val="000000"/>
          <w:sz w:val="28"/>
          <w:szCs w:val="28"/>
        </w:rPr>
        <w:t xml:space="preserve">копеек,»; </w:t>
      </w:r>
    </w:p>
    <w:p w:rsidR="00AC3A51" w:rsidRDefault="00116E9D">
      <w:pPr>
        <w:numPr>
          <w:ilvl w:val="0"/>
          <w:numId w:val="2"/>
        </w:numPr>
        <w:tabs>
          <w:tab w:val="left" w:pos="851"/>
          <w:tab w:val="left" w:pos="1134"/>
        </w:tabs>
        <w:ind w:left="0" w:firstLine="709"/>
        <w:jc w:val="both"/>
        <w:rPr>
          <w:rFonts w:ascii="Liberation Serif" w:hAnsi="Liberation Serif"/>
          <w:color w:val="000000"/>
          <w:sz w:val="28"/>
          <w:szCs w:val="28"/>
        </w:rPr>
      </w:pPr>
      <w:r>
        <w:rPr>
          <w:rFonts w:ascii="Liberation Serif" w:hAnsi="Liberation Serif"/>
          <w:color w:val="000000"/>
          <w:sz w:val="28"/>
          <w:szCs w:val="28"/>
        </w:rPr>
        <w:t>дополнить абзац третий подпункта 1 пункта 1 после слов «78 рублей в день» следующими словами «в том числе стоимо</w:t>
      </w:r>
      <w:r w:rsidR="00C40AD2">
        <w:rPr>
          <w:rFonts w:ascii="Liberation Serif" w:hAnsi="Liberation Serif"/>
          <w:color w:val="000000"/>
          <w:sz w:val="28"/>
          <w:szCs w:val="28"/>
        </w:rPr>
        <w:t>сть набора продуктов питания 49 </w:t>
      </w:r>
      <w:r>
        <w:rPr>
          <w:rFonts w:ascii="Liberation Serif" w:hAnsi="Liberation Serif"/>
          <w:color w:val="000000"/>
          <w:sz w:val="28"/>
          <w:szCs w:val="28"/>
        </w:rPr>
        <w:t xml:space="preserve">рублей 68 копеек,»; </w:t>
      </w:r>
    </w:p>
    <w:p w:rsidR="00AC3A51" w:rsidRDefault="00116E9D">
      <w:pPr>
        <w:numPr>
          <w:ilvl w:val="0"/>
          <w:numId w:val="2"/>
        </w:numPr>
        <w:tabs>
          <w:tab w:val="left" w:pos="851"/>
          <w:tab w:val="left" w:pos="1134"/>
        </w:tabs>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дополнить абзац четвертый подпункта 1 пункта 1 после слов «78 рублей в день» следующими словами «в том числе стоимость набора продуктов питания 49 рублей 68 копеек,»; </w:t>
      </w:r>
    </w:p>
    <w:p w:rsidR="00AC3A51" w:rsidRDefault="00116E9D">
      <w:pPr>
        <w:numPr>
          <w:ilvl w:val="0"/>
          <w:numId w:val="2"/>
        </w:numPr>
        <w:tabs>
          <w:tab w:val="left" w:pos="851"/>
          <w:tab w:val="left" w:pos="1134"/>
        </w:tabs>
        <w:ind w:left="0" w:firstLine="709"/>
        <w:jc w:val="both"/>
        <w:rPr>
          <w:rFonts w:ascii="Liberation Serif" w:hAnsi="Liberation Serif"/>
          <w:color w:val="000000"/>
          <w:sz w:val="28"/>
          <w:szCs w:val="28"/>
        </w:rPr>
      </w:pPr>
      <w:r>
        <w:rPr>
          <w:rFonts w:ascii="Liberation Serif" w:hAnsi="Liberation Serif"/>
          <w:color w:val="000000"/>
          <w:sz w:val="28"/>
          <w:szCs w:val="28"/>
        </w:rPr>
        <w:t>дополнить абзац пятый подпункта 1 пункта 1 после слов «72 рубля в день» следующими словами «в том числе стоимость набора продуктов питания 45 рублей 86 копеек,»;</w:t>
      </w:r>
    </w:p>
    <w:p w:rsidR="00AC3A51" w:rsidRDefault="00116E9D">
      <w:pPr>
        <w:numPr>
          <w:ilvl w:val="0"/>
          <w:numId w:val="2"/>
        </w:numPr>
        <w:tabs>
          <w:tab w:val="left" w:pos="851"/>
          <w:tab w:val="left" w:pos="1134"/>
        </w:tabs>
        <w:ind w:left="0" w:firstLine="709"/>
        <w:jc w:val="both"/>
        <w:rPr>
          <w:rFonts w:ascii="Liberation Serif" w:hAnsi="Liberation Serif"/>
          <w:color w:val="000000"/>
          <w:sz w:val="28"/>
          <w:szCs w:val="28"/>
        </w:rPr>
      </w:pPr>
      <w:r>
        <w:rPr>
          <w:rFonts w:ascii="Liberation Serif" w:hAnsi="Liberation Serif"/>
          <w:color w:val="000000"/>
          <w:sz w:val="28"/>
          <w:szCs w:val="28"/>
        </w:rPr>
        <w:t>дополнить абзац второй подпункта 2 пункта 1 после слов «120 рублей в день» следующими словами «в том числе стоимость набора продуктов питания 76 рублей 43 копейки,»;</w:t>
      </w:r>
    </w:p>
    <w:p w:rsidR="00AC3A51" w:rsidRDefault="00116E9D">
      <w:pPr>
        <w:numPr>
          <w:ilvl w:val="0"/>
          <w:numId w:val="2"/>
        </w:numPr>
        <w:tabs>
          <w:tab w:val="left" w:pos="851"/>
          <w:tab w:val="left" w:pos="1134"/>
        </w:tabs>
        <w:ind w:left="0" w:firstLine="709"/>
        <w:jc w:val="both"/>
      </w:pPr>
      <w:r>
        <w:rPr>
          <w:rFonts w:ascii="Liberation Serif" w:hAnsi="Liberation Serif"/>
          <w:color w:val="000000"/>
          <w:sz w:val="28"/>
          <w:szCs w:val="28"/>
        </w:rPr>
        <w:t xml:space="preserve">дополнить абзац третий подпункта 2 пункта 1 после слов «130 рублей в день» следующими словами «в том числе стоимость набора продуктов питания 82 рубль 80 копеек,». </w:t>
      </w:r>
    </w:p>
    <w:p w:rsidR="00AC3A51" w:rsidRDefault="00116E9D">
      <w:pPr>
        <w:tabs>
          <w:tab w:val="left" w:pos="851"/>
          <w:tab w:val="left" w:pos="993"/>
        </w:tabs>
        <w:ind w:firstLine="720"/>
        <w:jc w:val="both"/>
      </w:pPr>
      <w:r>
        <w:rPr>
          <w:rFonts w:ascii="Liberation Serif" w:hAnsi="Liberation Serif"/>
          <w:sz w:val="28"/>
          <w:szCs w:val="28"/>
        </w:rPr>
        <w:t xml:space="preserve">2. Опубликовать настоящее постановление в Бюллетене официальных документов городского округа Заречный и </w:t>
      </w:r>
      <w:r>
        <w:rPr>
          <w:rFonts w:ascii="Liberation Serif" w:hAnsi="Liberation Serif"/>
          <w:color w:val="000000"/>
          <w:sz w:val="28"/>
          <w:szCs w:val="28"/>
        </w:rPr>
        <w:t xml:space="preserve">разместить </w:t>
      </w:r>
      <w:r>
        <w:rPr>
          <w:rFonts w:ascii="Liberation Serif" w:hAnsi="Liberation Serif"/>
          <w:sz w:val="28"/>
          <w:szCs w:val="28"/>
        </w:rPr>
        <w:t>на официальном сайте городского округа Заречный (www.gorod-zarechny.ru).</w:t>
      </w:r>
    </w:p>
    <w:p w:rsidR="00AC3A51" w:rsidRDefault="00AC3A51">
      <w:pPr>
        <w:tabs>
          <w:tab w:val="left" w:pos="426"/>
          <w:tab w:val="left" w:pos="851"/>
        </w:tabs>
        <w:ind w:firstLine="709"/>
        <w:jc w:val="both"/>
        <w:rPr>
          <w:rFonts w:ascii="Liberation Serif" w:hAnsi="Liberation Serif"/>
          <w:sz w:val="28"/>
          <w:szCs w:val="28"/>
        </w:rPr>
      </w:pPr>
    </w:p>
    <w:p w:rsidR="00AC3A51" w:rsidRDefault="00AC3A51">
      <w:pPr>
        <w:tabs>
          <w:tab w:val="left" w:pos="426"/>
          <w:tab w:val="left" w:pos="851"/>
        </w:tabs>
        <w:ind w:firstLine="709"/>
        <w:jc w:val="both"/>
        <w:rPr>
          <w:rFonts w:ascii="Liberation Serif" w:hAnsi="Liberation Serif"/>
          <w:sz w:val="28"/>
          <w:szCs w:val="28"/>
        </w:rPr>
      </w:pPr>
    </w:p>
    <w:tbl>
      <w:tblPr>
        <w:tblW w:w="9922" w:type="dxa"/>
        <w:tblCellMar>
          <w:left w:w="10" w:type="dxa"/>
          <w:right w:w="10" w:type="dxa"/>
        </w:tblCellMar>
        <w:tblLook w:val="0000" w:firstRow="0" w:lastRow="0" w:firstColumn="0" w:lastColumn="0" w:noHBand="0" w:noVBand="0"/>
      </w:tblPr>
      <w:tblGrid>
        <w:gridCol w:w="4366"/>
        <w:gridCol w:w="2343"/>
        <w:gridCol w:w="3213"/>
      </w:tblGrid>
      <w:tr w:rsidR="00AC3A51">
        <w:tc>
          <w:tcPr>
            <w:tcW w:w="4366" w:type="dxa"/>
            <w:shd w:val="clear" w:color="auto" w:fill="auto"/>
            <w:tcMar>
              <w:top w:w="0" w:type="dxa"/>
              <w:left w:w="108" w:type="dxa"/>
              <w:bottom w:w="0" w:type="dxa"/>
              <w:right w:w="108" w:type="dxa"/>
            </w:tcMar>
          </w:tcPr>
          <w:p w:rsidR="00AC3A51" w:rsidRDefault="00116E9D">
            <w:pPr>
              <w:jc w:val="both"/>
              <w:rPr>
                <w:rFonts w:ascii="Liberation Serif" w:hAnsi="Liberation Serif"/>
                <w:sz w:val="28"/>
                <w:szCs w:val="28"/>
              </w:rPr>
            </w:pPr>
            <w:bookmarkStart w:id="1" w:name="_Hlk2685698"/>
            <w:r>
              <w:rPr>
                <w:rFonts w:ascii="Liberation Serif" w:hAnsi="Liberation Serif"/>
                <w:sz w:val="28"/>
                <w:szCs w:val="28"/>
              </w:rPr>
              <w:t>Глава</w:t>
            </w:r>
          </w:p>
          <w:p w:rsidR="00AC3A51" w:rsidRDefault="00116E9D">
            <w:pPr>
              <w:jc w:val="both"/>
              <w:rPr>
                <w:rFonts w:ascii="Liberation Serif" w:hAnsi="Liberation Serif"/>
                <w:sz w:val="28"/>
                <w:szCs w:val="28"/>
              </w:rPr>
            </w:pPr>
            <w:r>
              <w:rPr>
                <w:rFonts w:ascii="Liberation Serif" w:hAnsi="Liberation Serif"/>
                <w:sz w:val="28"/>
                <w:szCs w:val="28"/>
              </w:rPr>
              <w:t xml:space="preserve">городского округа Заречный </w:t>
            </w:r>
          </w:p>
          <w:p w:rsidR="00AC3A51" w:rsidRDefault="00AC3A51">
            <w:pPr>
              <w:jc w:val="both"/>
              <w:rPr>
                <w:rFonts w:ascii="Liberation Serif" w:hAnsi="Liberation Serif"/>
                <w:sz w:val="28"/>
                <w:szCs w:val="28"/>
              </w:rPr>
            </w:pPr>
          </w:p>
        </w:tc>
        <w:tc>
          <w:tcPr>
            <w:tcW w:w="2343" w:type="dxa"/>
            <w:shd w:val="clear" w:color="auto" w:fill="auto"/>
            <w:tcMar>
              <w:top w:w="0" w:type="dxa"/>
              <w:left w:w="108" w:type="dxa"/>
              <w:bottom w:w="0" w:type="dxa"/>
              <w:right w:w="108" w:type="dxa"/>
            </w:tcMar>
          </w:tcPr>
          <w:p w:rsidR="00AC3A51" w:rsidRDefault="00AC3A51">
            <w:pPr>
              <w:jc w:val="both"/>
              <w:rPr>
                <w:rFonts w:ascii="Liberation Serif" w:hAnsi="Liberation Serif"/>
                <w:sz w:val="28"/>
                <w:szCs w:val="28"/>
              </w:rPr>
            </w:pPr>
          </w:p>
        </w:tc>
        <w:tc>
          <w:tcPr>
            <w:tcW w:w="3213" w:type="dxa"/>
            <w:shd w:val="clear" w:color="auto" w:fill="auto"/>
            <w:tcMar>
              <w:top w:w="0" w:type="dxa"/>
              <w:left w:w="108" w:type="dxa"/>
              <w:bottom w:w="0" w:type="dxa"/>
              <w:right w:w="108" w:type="dxa"/>
            </w:tcMar>
          </w:tcPr>
          <w:p w:rsidR="00AC3A51" w:rsidRDefault="00AC3A51">
            <w:pPr>
              <w:jc w:val="both"/>
              <w:rPr>
                <w:rFonts w:ascii="Liberation Serif" w:hAnsi="Liberation Serif"/>
                <w:color w:val="000000"/>
                <w:sz w:val="28"/>
                <w:szCs w:val="28"/>
              </w:rPr>
            </w:pPr>
          </w:p>
          <w:p w:rsidR="00AC3A51" w:rsidRDefault="00116E9D">
            <w:pPr>
              <w:tabs>
                <w:tab w:val="left" w:pos="1345"/>
              </w:tabs>
              <w:ind w:left="636" w:hanging="636"/>
              <w:jc w:val="both"/>
            </w:pPr>
            <w:r>
              <w:rPr>
                <w:rFonts w:ascii="Liberation Serif" w:hAnsi="Liberation Serif"/>
                <w:color w:val="000000"/>
                <w:sz w:val="28"/>
                <w:szCs w:val="28"/>
              </w:rPr>
              <w:t xml:space="preserve">                   А.В. Захарцев</w:t>
            </w:r>
          </w:p>
        </w:tc>
      </w:tr>
      <w:bookmarkEnd w:id="1"/>
    </w:tbl>
    <w:p w:rsidR="00AC3A51" w:rsidRDefault="00AC3A51">
      <w:pPr>
        <w:jc w:val="center"/>
      </w:pPr>
    </w:p>
    <w:p w:rsidR="00AC3A51" w:rsidRDefault="00AC3A51">
      <w:pPr>
        <w:widowControl/>
        <w:spacing w:line="312" w:lineRule="auto"/>
        <w:jc w:val="center"/>
        <w:rPr>
          <w:rFonts w:ascii="Liberation Serif" w:hAnsi="Liberation Serif"/>
          <w:sz w:val="22"/>
        </w:rPr>
      </w:pPr>
    </w:p>
    <w:p w:rsidR="00AC3A51" w:rsidRDefault="00AC3A51">
      <w:pPr>
        <w:rPr>
          <w:rFonts w:ascii="Liberation Serif" w:hAnsi="Liberation Serif"/>
          <w:sz w:val="28"/>
          <w:szCs w:val="28"/>
        </w:rPr>
      </w:pPr>
    </w:p>
    <w:sectPr w:rsidR="00AC3A51" w:rsidSect="003B0525">
      <w:headerReference w:type="default" r:id="rId9"/>
      <w:pgSz w:w="11907" w:h="16840"/>
      <w:pgMar w:top="567"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DB" w:rsidRDefault="00A501DB">
      <w:r>
        <w:separator/>
      </w:r>
    </w:p>
  </w:endnote>
  <w:endnote w:type="continuationSeparator" w:id="0">
    <w:p w:rsidR="00A501DB" w:rsidRDefault="00A5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DB" w:rsidRDefault="00A501DB">
      <w:r>
        <w:rPr>
          <w:color w:val="000000"/>
        </w:rPr>
        <w:separator/>
      </w:r>
    </w:p>
  </w:footnote>
  <w:footnote w:type="continuationSeparator" w:id="0">
    <w:p w:rsidR="00A501DB" w:rsidRDefault="00A5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EB" w:rsidRDefault="00116E9D">
    <w:pPr>
      <w:pStyle w:val="aa"/>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910731">
      <w:rPr>
        <w:rFonts w:ascii="Liberation Serif" w:hAnsi="Liberation Serif"/>
        <w:noProof/>
        <w:sz w:val="28"/>
      </w:rPr>
      <w:t>2</w:t>
    </w:r>
    <w:r>
      <w:rPr>
        <w:rFonts w:ascii="Liberation Serif" w:hAnsi="Liberation Serif"/>
        <w:sz w:val="28"/>
      </w:rPr>
      <w:fldChar w:fldCharType="end"/>
    </w:r>
  </w:p>
  <w:p w:rsidR="003A37EB" w:rsidRDefault="00A501DB">
    <w:pPr>
      <w:pStyle w:val="aa"/>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75E2"/>
    <w:multiLevelType w:val="multilevel"/>
    <w:tmpl w:val="516277E4"/>
    <w:lvl w:ilvl="0">
      <w:start w:val="1"/>
      <w:numFmt w:val="decimal"/>
      <w:lvlText w:val="%1."/>
      <w:lvlJc w:val="left"/>
      <w:pPr>
        <w:ind w:left="644" w:hanging="360"/>
      </w:pPr>
      <w:rPr>
        <w:rFonts w:ascii="Liberation Serif" w:eastAsia="Times New Roman" w:hAnsi="Liberation Serif" w:cs="Times New Roman"/>
        <w:sz w:val="28"/>
        <w:szCs w:val="28"/>
      </w:rPr>
    </w:lvl>
    <w:lvl w:ilvl="1">
      <w:start w:val="1"/>
      <w:numFmt w:val="decimal"/>
      <w:lvlText w:val="%1.%2."/>
      <w:lvlJc w:val="left"/>
      <w:pPr>
        <w:ind w:left="1364" w:hanging="720"/>
      </w:p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4244" w:hanging="180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1" w15:restartNumberingAfterBreak="0">
    <w:nsid w:val="61D878E7"/>
    <w:multiLevelType w:val="multilevel"/>
    <w:tmpl w:val="0E30863A"/>
    <w:lvl w:ilvl="0">
      <w:start w:val="1"/>
      <w:numFmt w:val="decimal"/>
      <w:lvlText w:val="%1)"/>
      <w:lvlJc w:val="left"/>
      <w:pPr>
        <w:ind w:left="1211"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51"/>
    <w:rsid w:val="00116E9D"/>
    <w:rsid w:val="003B0525"/>
    <w:rsid w:val="00910731"/>
    <w:rsid w:val="00A501DB"/>
    <w:rsid w:val="00AC3A51"/>
    <w:rsid w:val="00C4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95D7"/>
  <w15:docId w15:val="{0C9C9743-01EA-4A24-9CBB-803DC1F9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character" w:styleId="a8">
    <w:name w:val="Hyperlink"/>
    <w:rPr>
      <w:color w:val="0563C1"/>
      <w:u w:val="single"/>
    </w:rPr>
  </w:style>
  <w:style w:type="character" w:customStyle="1" w:styleId="a9">
    <w:name w:val="Гипертекстовая ссылка"/>
    <w:rPr>
      <w:b/>
      <w:bCs/>
      <w:color w:val="106BBE"/>
    </w:rPr>
  </w:style>
  <w:style w:type="paragraph" w:styleId="aa">
    <w:name w:val="header"/>
    <w:basedOn w:val="a"/>
    <w:pPr>
      <w:tabs>
        <w:tab w:val="center" w:pos="4677"/>
        <w:tab w:val="right" w:pos="9355"/>
      </w:tabs>
    </w:pPr>
  </w:style>
  <w:style w:type="character" w:customStyle="1" w:styleId="ab">
    <w:name w:val="Верхний колонтитул Знак"/>
    <w:rPr>
      <w:sz w:val="24"/>
    </w:rPr>
  </w:style>
  <w:style w:type="paragraph" w:styleId="ac">
    <w:name w:val="footer"/>
    <w:basedOn w:val="a"/>
    <w:pPr>
      <w:tabs>
        <w:tab w:val="center" w:pos="4677"/>
        <w:tab w:val="right" w:pos="9355"/>
      </w:tabs>
    </w:pPr>
  </w:style>
  <w:style w:type="character" w:customStyle="1" w:styleId="ad">
    <w:name w:val="Нижний колонтитул Знак"/>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0\28.10.2020\E60E5B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E60E5BD8</Template>
  <TotalTime>1</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2020-10-21T10:42:00Z</cp:lastPrinted>
  <dcterms:created xsi:type="dcterms:W3CDTF">2020-10-21T11:04:00Z</dcterms:created>
  <dcterms:modified xsi:type="dcterms:W3CDTF">2020-10-22T09:37:00Z</dcterms:modified>
</cp:coreProperties>
</file>