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10A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190C80" wp14:editId="4B0153A1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F10A3B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F10A3B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F10A3B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F10A3B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Arial" w:eastAsia="Times New Roman" w:hAnsi="Arial" w:cs="Arial"/>
          <w:b/>
          <w:lang w:eastAsia="ru-RU"/>
        </w:rPr>
      </w:pPr>
      <w:r w:rsidRPr="00F10A3B">
        <w:rPr>
          <w:rFonts w:ascii="Arial" w:eastAsia="Times New Roman" w:hAnsi="Arial" w:cs="Arial"/>
          <w:b/>
          <w:lang w:eastAsia="ru-RU"/>
        </w:rPr>
        <w:t xml:space="preserve">ТРИДЦАТЬ </w:t>
      </w:r>
      <w:r w:rsidR="001E3BCA">
        <w:rPr>
          <w:rFonts w:ascii="Arial" w:eastAsia="Times New Roman" w:hAnsi="Arial" w:cs="Arial"/>
          <w:b/>
          <w:lang w:eastAsia="ru-RU"/>
        </w:rPr>
        <w:t>ТРЕТЬЕ</w:t>
      </w:r>
      <w:r w:rsidRPr="00F10A3B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F10A3B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F24192" w:rsidRPr="00F10A3B" w:rsidRDefault="001E3BCA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28.06</w:t>
      </w:r>
      <w:r w:rsidR="00F24192" w:rsidRPr="00F10A3B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65</w:t>
      </w:r>
      <w:r w:rsidR="00F24192" w:rsidRPr="00F10A3B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F24192" w:rsidRPr="00F10A3B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192" w:rsidRPr="00F24192" w:rsidRDefault="00F24192" w:rsidP="001E3BCA">
      <w:pPr>
        <w:keepNext/>
        <w:keepLines/>
        <w:spacing w:after="0" w:line="240" w:lineRule="auto"/>
        <w:ind w:right="48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192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от 21.12.2017 № 144-Р «О бюджете городского округа Заречный на 2018 год и плановый период 2019-2020 годов»</w:t>
      </w:r>
    </w:p>
    <w:p w:rsidR="00F24192" w:rsidRPr="00F24192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192" w:rsidRPr="00F24192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Default="001E3BCA" w:rsidP="001E3BCA">
      <w:pPr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Закона Свердловской области от 28.05.2018 № 46-ОЗ «О внесении изменений в Закон Свердловской области «Об областном бюджете на 2018 год и плановый период 2019 и 2020 годов», постановлений Правительства Свердловской области от 07.03.2018 г. № 98-ПП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7 декабря 2017 года №121-ОЗ «Об областном бюджете на 2018 год и плановый период 2019 и 2020 годов» на 2018 год», от 29.03.2018 г. № 177-ПП «Об утверждении распределения субсидий из областного бюджета местным бюджетам, предоставление которых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между муниципальными образованиями, расположенными на территории Свердловской области, в 2018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от 10.05.2018 г. № 277-ПП «Об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</w:t>
      </w:r>
      <w:r w:rsidRPr="001E3BC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учреждений в размере не ниже минимального размера оплаты труда и их распределения в 2018 году», от 10.05.2018 г. № 284-ПП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области, в 2018 году», от 31.05.2018г. № 324-ПП «О внесении изменений в постановление Правительства Свердловской области от 07.11.2017 № 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2018 году», от 06.06.2018г. № 359-ПП «О внесении изменений в постановление Правительства Свердловской области от 25.01.2018 №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 и на плановый период 2019 и 2020 годов», приказа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статей 25, 58  Устава городского округа Заречный, Положения о бюджетном процессе в городском округе Заречный, утвержденного решением Думы городского округа Заречный от 29.05.2014 № 56-Р (с изменением) </w:t>
      </w:r>
    </w:p>
    <w:p w:rsidR="001E3BCA" w:rsidRPr="001E3BCA" w:rsidRDefault="001E3BCA" w:rsidP="001E3BCA">
      <w:pPr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1E3BCA" w:rsidRPr="001E3BCA" w:rsidRDefault="001E3BCA" w:rsidP="001E3BCA">
      <w:pPr>
        <w:spacing w:after="0" w:line="240" w:lineRule="auto"/>
        <w:ind w:right="139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pStyle w:val="a3"/>
        <w:ind w:right="139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1. Внести в решение Думы городского округа Заречный от 21 декабря 2017 года № 144-Р «О бюджете городского округа Заречный на 2018 год и плановый период 2019-2020 годов» с изменениями, внесенными решениями Думы городского округа Заречный от 29 марта 2018 года № 23-Р, от 31 мая 2018 года № 53-Р, следующие изменения:</w:t>
      </w:r>
    </w:p>
    <w:p w:rsidR="001E3BCA" w:rsidRPr="001E3BCA" w:rsidRDefault="001E3BCA" w:rsidP="001E3BCA">
      <w:pPr>
        <w:pStyle w:val="a3"/>
        <w:ind w:right="139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 изложить в следующей редакции: 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«1. Установить общий объем доходов местного бюджета: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numPr>
          <w:ilvl w:val="0"/>
          <w:numId w:val="2"/>
        </w:numPr>
        <w:spacing w:after="0" w:line="240" w:lineRule="auto"/>
        <w:ind w:left="0" w:right="139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1 219 519 396 руб. на 2018 год;</w:t>
      </w:r>
    </w:p>
    <w:p w:rsidR="001E3BCA" w:rsidRPr="001E3BCA" w:rsidRDefault="001E3BCA" w:rsidP="001E3BCA">
      <w:pPr>
        <w:numPr>
          <w:ilvl w:val="0"/>
          <w:numId w:val="2"/>
        </w:numPr>
        <w:spacing w:after="0" w:line="240" w:lineRule="auto"/>
        <w:ind w:left="0" w:right="139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 xml:space="preserve">1 069 814 486 руб. на 2019 год; </w:t>
      </w:r>
    </w:p>
    <w:p w:rsidR="001E3BCA" w:rsidRPr="001E3BCA" w:rsidRDefault="001E3BCA" w:rsidP="001E3BCA">
      <w:pPr>
        <w:numPr>
          <w:ilvl w:val="0"/>
          <w:numId w:val="2"/>
        </w:numPr>
        <w:spacing w:after="0" w:line="240" w:lineRule="auto"/>
        <w:ind w:left="0" w:right="139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1 079 732 949 руб. на 2020 год, в том числе: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1) 749 348 400 руб. на 2018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2) 595 868 700 руб. на 2019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3) 586 845 000 руб. на 2020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- объем прочих безвозмездных поступлений в бюджеты городских округов: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1) 2 050 000 руб. на 2018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2) 350 000 руб. на 2019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3) 200 000 руб. на 2020 год.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1.2. пункт 2 изложить в следующей редакции: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 xml:space="preserve"> «2. Установить общий объем расходов местного бюджета: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pStyle w:val="a3"/>
        <w:numPr>
          <w:ilvl w:val="0"/>
          <w:numId w:val="1"/>
        </w:numPr>
        <w:ind w:left="0"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1 378 759 771,11 руб. на 2018 год;</w:t>
      </w:r>
    </w:p>
    <w:p w:rsidR="001E3BCA" w:rsidRPr="001E3BCA" w:rsidRDefault="001E3BCA" w:rsidP="001E3BCA">
      <w:pPr>
        <w:pStyle w:val="a3"/>
        <w:numPr>
          <w:ilvl w:val="0"/>
          <w:numId w:val="1"/>
        </w:numPr>
        <w:ind w:left="0"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1 100 713 826 руб. на 2019 год;</w:t>
      </w:r>
    </w:p>
    <w:p w:rsidR="001E3BCA" w:rsidRPr="001E3BCA" w:rsidRDefault="001E3BCA" w:rsidP="001E3BCA">
      <w:pPr>
        <w:pStyle w:val="a3"/>
        <w:numPr>
          <w:ilvl w:val="0"/>
          <w:numId w:val="1"/>
        </w:numPr>
        <w:ind w:left="0"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1 112 634 135 руб. на 2020 год.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1.3. пункт 3 изложить в следующей редакции: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«3. Установить дефицит местного бюджета: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1) 159 240 375,11 руб. на 2018 год;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2) 30 899 340 руб. на 2019 год;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3) 32 901 186 руб. на 2020 год.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1.4. утвердить свод доходов бюджета городского округа Заречный на 2018 год (приложение № 1)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 xml:space="preserve">1.5. утвердить перечень главных администраторов доходов бюджета городского </w:t>
      </w:r>
      <w:proofErr w:type="gramStart"/>
      <w:r w:rsidRPr="001E3BCA">
        <w:rPr>
          <w:rFonts w:ascii="Arial" w:eastAsia="Times New Roman" w:hAnsi="Arial" w:cs="Arial"/>
          <w:sz w:val="26"/>
          <w:szCs w:val="26"/>
          <w:lang w:eastAsia="ru-RU"/>
        </w:rPr>
        <w:t>округа  Заречный</w:t>
      </w:r>
      <w:proofErr w:type="gramEnd"/>
      <w:r w:rsidRPr="001E3BCA">
        <w:rPr>
          <w:rFonts w:ascii="Arial" w:eastAsia="Times New Roman" w:hAnsi="Arial" w:cs="Arial"/>
          <w:sz w:val="26"/>
          <w:szCs w:val="26"/>
          <w:lang w:eastAsia="ru-RU"/>
        </w:rPr>
        <w:t xml:space="preserve"> на 2018 год и плановый период 2019-2020 г. г.         (приложение № 3)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 (приложение № 5)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pStyle w:val="a3"/>
        <w:ind w:right="139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1.7. утвердить ведомственную структуру расходов бюджета городского округа Заречный на 2018 год (приложение № 7) в новой редакции;</w:t>
      </w:r>
    </w:p>
    <w:p w:rsidR="001E3BCA" w:rsidRPr="001E3BCA" w:rsidRDefault="001E3BCA" w:rsidP="001E3BCA">
      <w:pPr>
        <w:pStyle w:val="a3"/>
        <w:ind w:right="139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1.8. утвердить свод источников финансирования дефицита бюджета городского округа Заречный на 2018 год (приложение № 10)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1.9. утвердить программу муниципальных заимствований на 2018 год (приложение № 12)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1.10. утвердить перечень муниципальных программ городского округа Заречный, подлежащих реализации в 2018 году (приложение № 14)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1.11. пункт 14 изложить в следующей редакции: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«14. 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1) 86 527 833,24 руб. на 2018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2) 86 715 792 руб. на 2019 год;</w:t>
      </w:r>
    </w:p>
    <w:p w:rsidR="001E3BCA" w:rsidRPr="001E3BCA" w:rsidRDefault="001E3BCA" w:rsidP="001E3BCA">
      <w:pPr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 xml:space="preserve">3) 86 714 792 руб. на 2020 год. </w:t>
      </w: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1.12. утвердить общий объем бюджетных ассигнований, направляемых на исполнение публичных нормативных обязательств городского округа Заречный на 2018 год (приложение № 16) в новой редакции;</w:t>
      </w: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1E3BCA" w:rsidRDefault="001E3BCA" w:rsidP="001E3BCA">
      <w:pPr>
        <w:spacing w:after="0" w:line="240" w:lineRule="auto"/>
        <w:ind w:right="139" w:firstLine="8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1.13. пункт 16 изложить в следующей редакции: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 xml:space="preserve"> «16. Утвердить объем бюджетных ассигнований Дорожного фонда городского округа Заречный: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1) 92 185 489,90 руб. на 2018 год;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>2) 23 696 255 руб. на 2019 год;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  <w:r w:rsidRPr="001E3BCA">
        <w:rPr>
          <w:rFonts w:ascii="Arial" w:hAnsi="Arial" w:cs="Arial"/>
          <w:sz w:val="26"/>
          <w:szCs w:val="26"/>
        </w:rPr>
        <w:t xml:space="preserve">3) 23 696 255 руб. на 2020 год. </w:t>
      </w:r>
    </w:p>
    <w:p w:rsidR="001E3BCA" w:rsidRPr="001E3BCA" w:rsidRDefault="001E3BCA" w:rsidP="001E3BCA">
      <w:pPr>
        <w:pStyle w:val="a3"/>
        <w:ind w:right="139" w:firstLine="0"/>
        <w:rPr>
          <w:rFonts w:ascii="Arial" w:hAnsi="Arial" w:cs="Arial"/>
          <w:sz w:val="26"/>
          <w:szCs w:val="26"/>
        </w:rPr>
      </w:pPr>
    </w:p>
    <w:p w:rsidR="001E3BCA" w:rsidRPr="001E3BCA" w:rsidRDefault="001E3BCA" w:rsidP="001E3BCA">
      <w:pPr>
        <w:spacing w:after="0" w:line="240" w:lineRule="auto"/>
        <w:ind w:right="139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3BCA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F24192" w:rsidRPr="00F24192" w:rsidRDefault="00F24192" w:rsidP="001E3BCA">
      <w:pPr>
        <w:keepNext/>
        <w:keepLines/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192" w:rsidRPr="00F24192" w:rsidRDefault="00F24192" w:rsidP="001E3BCA">
      <w:pPr>
        <w:keepNext/>
        <w:keepLines/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Default="001E3BCA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192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F24192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F24192">
        <w:rPr>
          <w:rFonts w:ascii="Arial" w:eastAsia="Times New Roman" w:hAnsi="Arial" w:cs="Arial"/>
          <w:sz w:val="26"/>
          <w:szCs w:val="26"/>
          <w:lang w:eastAsia="ru-RU"/>
        </w:rPr>
        <w:tab/>
        <w:t>В.Н. Боярских</w:t>
      </w:r>
    </w:p>
    <w:p w:rsidR="00F24192" w:rsidRPr="00F24192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192" w:rsidRPr="00F24192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19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24192" w:rsidRPr="00F24192" w:rsidRDefault="00F24192" w:rsidP="001E3BCA">
      <w:pPr>
        <w:keepNext/>
        <w:keepLines/>
        <w:spacing w:after="0" w:line="240" w:lineRule="auto"/>
        <w:ind w:right="1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192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</w:t>
      </w:r>
      <w:r w:rsidRPr="00F2419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706CB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1E3BC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E3BC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24192">
        <w:rPr>
          <w:rFonts w:ascii="Arial" w:eastAsia="Times New Roman" w:hAnsi="Arial" w:cs="Arial"/>
          <w:sz w:val="26"/>
          <w:szCs w:val="26"/>
          <w:lang w:eastAsia="ru-RU"/>
        </w:rPr>
        <w:t xml:space="preserve">А.В. </w:t>
      </w:r>
      <w:proofErr w:type="spellStart"/>
      <w:r w:rsidRPr="00F24192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F24192" w:rsidRPr="00F24192" w:rsidRDefault="00F24192" w:rsidP="001E3BCA">
      <w:pPr>
        <w:keepNext/>
        <w:keepLines/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192" w:rsidRPr="00F24192" w:rsidRDefault="00F24192" w:rsidP="001E3BCA">
      <w:pPr>
        <w:keepNext/>
        <w:keepLines/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F24192" w:rsidRDefault="00264DEB" w:rsidP="001E3BCA">
      <w:pPr>
        <w:keepNext/>
        <w:keepLines/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3BCA" w:rsidRPr="00F24192" w:rsidRDefault="001E3BCA">
      <w:pPr>
        <w:keepNext/>
        <w:keepLines/>
        <w:spacing w:after="0" w:line="240" w:lineRule="auto"/>
        <w:ind w:right="139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1E3BCA" w:rsidRPr="00F2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92"/>
    <w:rsid w:val="001E3BCA"/>
    <w:rsid w:val="00264DEB"/>
    <w:rsid w:val="00477340"/>
    <w:rsid w:val="008706CB"/>
    <w:rsid w:val="00C175DB"/>
    <w:rsid w:val="00F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D7B"/>
  <w15:chartTrackingRefBased/>
  <w15:docId w15:val="{68EED760-BA9D-4604-9BCD-E740A19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41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41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2018-06-01T05:13:00Z</dcterms:created>
  <dcterms:modified xsi:type="dcterms:W3CDTF">2018-06-29T04:07:00Z</dcterms:modified>
</cp:coreProperties>
</file>