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CC" w:rsidRDefault="00B13D48">
      <w:pPr>
        <w:spacing w:line="312" w:lineRule="auto"/>
        <w:jc w:val="center"/>
      </w:pPr>
      <w:r w:rsidRPr="00857007">
        <w:rPr>
          <w:rFonts w:ascii="Liberation Serif" w:hAnsi="Liberation Serif"/>
        </w:rPr>
        <w:object w:dxaOrig="780" w:dyaOrig="1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.6pt;visibility:visible;mso-wrap-style:square" o:ole="">
            <v:imagedata r:id="rId7" o:title=""/>
          </v:shape>
          <o:OLEObject Type="Embed" ProgID="Word.Document.8" ShapeID="Object 1" DrawAspect="Content" ObjectID="_1708321076" r:id="rId8"/>
        </w:object>
      </w:r>
    </w:p>
    <w:p w:rsidR="00903BB2" w:rsidRPr="00903BB2" w:rsidRDefault="00903BB2" w:rsidP="00903BB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903BB2">
        <w:rPr>
          <w:rFonts w:ascii="Liberation Serif" w:hAnsi="Liberation Serif"/>
          <w:caps/>
          <w:sz w:val="28"/>
          <w:szCs w:val="28"/>
        </w:rPr>
        <w:t xml:space="preserve">администрация  Городского  округа  </w:t>
      </w:r>
      <w:proofErr w:type="gramStart"/>
      <w:r w:rsidRPr="00903BB2">
        <w:rPr>
          <w:rFonts w:ascii="Liberation Serif" w:hAnsi="Liberation Serif"/>
          <w:caps/>
          <w:sz w:val="28"/>
          <w:szCs w:val="28"/>
        </w:rPr>
        <w:t>Заречный</w:t>
      </w:r>
      <w:proofErr w:type="gramEnd"/>
    </w:p>
    <w:p w:rsidR="00903BB2" w:rsidRPr="00903BB2" w:rsidRDefault="00903BB2" w:rsidP="00903BB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03BB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03BB2" w:rsidRPr="00903BB2" w:rsidRDefault="00857007" w:rsidP="00903BB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  <w:sz w:val="18"/>
        </w:rPr>
        <w:pict>
          <v:line id="Прямая соединительная линия 2" o:spid="_x0000_s1026" style="position:absolute;left:0;text-align:left;z-index:251659264;visibility:visibl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<v:stroke linestyle="thinThick"/>
          </v:line>
        </w:pict>
      </w:r>
    </w:p>
    <w:p w:rsidR="00903BB2" w:rsidRPr="00903BB2" w:rsidRDefault="00903BB2" w:rsidP="00903BB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03BB2" w:rsidRPr="00903BB2" w:rsidRDefault="00903BB2" w:rsidP="00903BB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03BB2" w:rsidRPr="00903BB2" w:rsidRDefault="00903BB2" w:rsidP="00903BB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03BB2">
        <w:rPr>
          <w:rFonts w:ascii="Liberation Serif" w:hAnsi="Liberation Serif"/>
          <w:sz w:val="24"/>
        </w:rPr>
        <w:t>от___</w:t>
      </w:r>
      <w:r w:rsidR="00E56388">
        <w:rPr>
          <w:rFonts w:ascii="Liberation Serif" w:hAnsi="Liberation Serif"/>
          <w:sz w:val="24"/>
          <w:u w:val="single"/>
        </w:rPr>
        <w:t>02.03.2022</w:t>
      </w:r>
      <w:r w:rsidRPr="00903BB2">
        <w:rPr>
          <w:rFonts w:ascii="Liberation Serif" w:hAnsi="Liberation Serif"/>
          <w:sz w:val="24"/>
        </w:rPr>
        <w:t>___  №  ___</w:t>
      </w:r>
      <w:r w:rsidR="00E56388">
        <w:rPr>
          <w:rFonts w:ascii="Liberation Serif" w:hAnsi="Liberation Serif"/>
          <w:sz w:val="24"/>
          <w:u w:val="single"/>
        </w:rPr>
        <w:t>251-П</w:t>
      </w:r>
      <w:r w:rsidRPr="00903BB2">
        <w:rPr>
          <w:rFonts w:ascii="Liberation Serif" w:hAnsi="Liberation Serif"/>
          <w:sz w:val="24"/>
        </w:rPr>
        <w:t>___</w:t>
      </w:r>
    </w:p>
    <w:p w:rsidR="00903BB2" w:rsidRPr="00903BB2" w:rsidRDefault="00903BB2" w:rsidP="00903BB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03BB2" w:rsidRPr="00903BB2" w:rsidRDefault="00903BB2" w:rsidP="00903BB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03BB2">
        <w:rPr>
          <w:rFonts w:ascii="Liberation Serif" w:hAnsi="Liberation Serif"/>
          <w:sz w:val="24"/>
          <w:szCs w:val="24"/>
        </w:rPr>
        <w:t>г. Заречный</w:t>
      </w: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B13D48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Об утверждении отчета о реализации муниципальных программ</w:t>
      </w:r>
    </w:p>
    <w:p w:rsidR="005F37CC" w:rsidRDefault="00B13D48">
      <w:pPr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в городском округе Заречный за 2021 год</w:t>
      </w:r>
    </w:p>
    <w:p w:rsidR="005F37CC" w:rsidRDefault="005F37CC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5F37CC" w:rsidRDefault="005F37CC">
      <w:pPr>
        <w:ind w:left="284"/>
        <w:rPr>
          <w:rFonts w:ascii="Liberation Serif" w:hAnsi="Liberation Serif"/>
          <w:sz w:val="28"/>
          <w:szCs w:val="28"/>
        </w:rPr>
      </w:pPr>
    </w:p>
    <w:p w:rsidR="005F37CC" w:rsidRDefault="00B13D4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color w:val="000000"/>
          <w:sz w:val="28"/>
          <w:szCs w:val="28"/>
        </w:rPr>
        <w:t xml:space="preserve">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на основании </w:t>
      </w:r>
      <w:hyperlink r:id="rId9" w:history="1">
        <w:r>
          <w:rPr>
            <w:rFonts w:ascii="Liberation Serif" w:hAnsi="Liberation Serif"/>
            <w:color w:val="000000"/>
            <w:sz w:val="28"/>
            <w:szCs w:val="28"/>
          </w:rPr>
          <w:t>ст. ст. 28, 31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5F37CC" w:rsidRDefault="00B13D48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5F37CC" w:rsidRDefault="00B13D48">
      <w:pPr>
        <w:pStyle w:val="ConsPlusNormal"/>
        <w:widowControl/>
        <w:suppressAutoHyphens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1. Утвердить отчет о реализации муниципальных программ в городском округе Заречный за 2021 год (прилагается).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color w:val="000000"/>
          <w:sz w:val="28"/>
          <w:szCs w:val="28"/>
        </w:rPr>
        <w:t>).</w:t>
      </w: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903BB2" w:rsidRPr="00223828" w:rsidRDefault="00903BB2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903BB2" w:rsidRPr="00223828" w:rsidRDefault="00903BB2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903BB2" w:rsidRDefault="00903BB2">
      <w:pPr>
        <w:rPr>
          <w:rFonts w:ascii="Liberation Serif" w:hAnsi="Liberation Serif"/>
          <w:sz w:val="28"/>
          <w:szCs w:val="28"/>
        </w:rPr>
      </w:pPr>
    </w:p>
    <w:p w:rsidR="00903BB2" w:rsidRDefault="00903BB2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  <w:sectPr w:rsidR="005F37CC" w:rsidSect="00903BB2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5F37CC" w:rsidRDefault="00B13D48">
      <w:pPr>
        <w:pStyle w:val="ConsPlusNormal"/>
        <w:widowControl/>
        <w:ind w:left="10348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5F37CC" w:rsidRDefault="00B13D48">
      <w:pPr>
        <w:pStyle w:val="ConsPlusNormal"/>
        <w:widowControl/>
        <w:ind w:left="10348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5F37CC" w:rsidRDefault="00B13D48">
      <w:pPr>
        <w:pStyle w:val="ConsPlusNormal"/>
        <w:widowControl/>
        <w:ind w:left="10348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городского округа Заречный </w:t>
      </w:r>
    </w:p>
    <w:p w:rsidR="00E56388" w:rsidRDefault="00E56388" w:rsidP="00903BB2">
      <w:pPr>
        <w:ind w:left="10348"/>
        <w:rPr>
          <w:rFonts w:ascii="Liberation Serif" w:hAnsi="Liberation Serif"/>
          <w:sz w:val="24"/>
          <w:szCs w:val="24"/>
        </w:rPr>
      </w:pPr>
      <w:r w:rsidRPr="00E56388">
        <w:rPr>
          <w:rFonts w:ascii="Liberation Serif" w:hAnsi="Liberation Serif"/>
          <w:sz w:val="24"/>
          <w:szCs w:val="24"/>
        </w:rPr>
        <w:t>от___</w:t>
      </w:r>
      <w:r w:rsidRPr="00E56388">
        <w:rPr>
          <w:rFonts w:ascii="Liberation Serif" w:hAnsi="Liberation Serif"/>
          <w:sz w:val="24"/>
          <w:szCs w:val="24"/>
          <w:u w:val="single"/>
        </w:rPr>
        <w:t>02.03.2022</w:t>
      </w:r>
      <w:r w:rsidRPr="00E56388">
        <w:rPr>
          <w:rFonts w:ascii="Liberation Serif" w:hAnsi="Liberation Serif"/>
          <w:sz w:val="24"/>
          <w:szCs w:val="24"/>
        </w:rPr>
        <w:t>___  №  ___</w:t>
      </w:r>
      <w:r w:rsidRPr="00E56388">
        <w:rPr>
          <w:rFonts w:ascii="Liberation Serif" w:hAnsi="Liberation Serif"/>
          <w:sz w:val="24"/>
          <w:szCs w:val="24"/>
          <w:u w:val="single"/>
        </w:rPr>
        <w:t>251-П</w:t>
      </w:r>
      <w:r w:rsidRPr="00E56388">
        <w:rPr>
          <w:rFonts w:ascii="Liberation Serif" w:hAnsi="Liberation Serif"/>
          <w:sz w:val="24"/>
          <w:szCs w:val="24"/>
        </w:rPr>
        <w:t xml:space="preserve">___ </w:t>
      </w:r>
    </w:p>
    <w:p w:rsidR="005F37CC" w:rsidRDefault="00B13D48" w:rsidP="00903BB2">
      <w:pPr>
        <w:ind w:left="1034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утверждении отчета о реализации муниципальных программ в городском округе Заречный за 2021 год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»</w:t>
      </w:r>
    </w:p>
    <w:p w:rsidR="005F37CC" w:rsidRDefault="005F37CC">
      <w:pPr>
        <w:ind w:left="10490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5F37CC" w:rsidRDefault="005F37CC">
      <w:pPr>
        <w:pStyle w:val="ConsPlusNormal"/>
        <w:ind w:left="10490" w:hanging="10490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</w:p>
    <w:p w:rsidR="005F37CC" w:rsidRDefault="00B13D48">
      <w:pPr>
        <w:pStyle w:val="ConsPlusNormal"/>
        <w:ind w:left="10490" w:hanging="10490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ОТЧЕТ </w:t>
      </w:r>
    </w:p>
    <w:p w:rsidR="005F37CC" w:rsidRDefault="00B13D48">
      <w:pPr>
        <w:pStyle w:val="ConsPlusNormal"/>
        <w:ind w:left="10490" w:hanging="10490"/>
        <w:jc w:val="center"/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>о реализации муниципальных программ в городском округе Заречный за 2021 год</w:t>
      </w:r>
    </w:p>
    <w:p w:rsidR="005F37CC" w:rsidRDefault="005F37CC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5F37CC" w:rsidRDefault="005F37CC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15531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843"/>
        <w:gridCol w:w="1417"/>
        <w:gridCol w:w="1276"/>
        <w:gridCol w:w="1134"/>
        <w:gridCol w:w="1237"/>
        <w:gridCol w:w="1136"/>
        <w:gridCol w:w="1029"/>
        <w:gridCol w:w="1276"/>
        <w:gridCol w:w="1134"/>
        <w:gridCol w:w="1225"/>
        <w:gridCol w:w="1184"/>
        <w:gridCol w:w="1072"/>
      </w:tblGrid>
      <w:tr w:rsidR="005F37C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Нормативно-правовой акт об утверждении муниципальной программы</w:t>
            </w:r>
          </w:p>
        </w:tc>
        <w:tc>
          <w:tcPr>
            <w:tcW w:w="11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Объем ассигнований (рублей)</w:t>
            </w:r>
          </w:p>
        </w:tc>
      </w:tr>
      <w:tr w:rsidR="005F37C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Предусмотрено программой на 2021 год</w:t>
            </w:r>
          </w:p>
        </w:tc>
        <w:tc>
          <w:tcPr>
            <w:tcW w:w="5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Исполнено (кассовые расходы)</w:t>
            </w:r>
          </w:p>
        </w:tc>
      </w:tr>
      <w:tr w:rsidR="005F37C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4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</w:tr>
      <w:tr w:rsidR="005F37C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Федерал</w:t>
            </w:r>
            <w:r>
              <w:rPr>
                <w:rFonts w:ascii="Liberation Serif" w:hAnsi="Liberation Serif"/>
                <w:sz w:val="16"/>
                <w:szCs w:val="16"/>
              </w:rPr>
              <w:t>ь</w:t>
            </w:r>
            <w:r>
              <w:rPr>
                <w:rFonts w:ascii="Liberation Serif" w:hAnsi="Liberation Serif"/>
                <w:sz w:val="16"/>
                <w:szCs w:val="16"/>
              </w:rPr>
              <w:t>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Прочие источники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Федерал</w:t>
            </w:r>
            <w:r>
              <w:rPr>
                <w:rFonts w:ascii="Liberation Serif" w:hAnsi="Liberation Serif"/>
                <w:sz w:val="16"/>
                <w:szCs w:val="16"/>
              </w:rPr>
              <w:t>ь</w:t>
            </w:r>
            <w:r>
              <w:rPr>
                <w:rFonts w:ascii="Liberation Serif" w:hAnsi="Liberation Serif"/>
                <w:sz w:val="16"/>
                <w:szCs w:val="16"/>
              </w:rPr>
              <w:t>ный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Прочие источники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«Обеспечение жильем молодых семей на территории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19.05.2020 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374-П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10101861,20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319201,49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1764433,51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2018226,20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6000000,00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9195706,20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319201,49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1764433,51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2018226,20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5093845,00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системы образования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27.11.2019 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1188-П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913645924,26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35809647,00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549672971,90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328163305,36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897174418,79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25901738,15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547715759,05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323556921,59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т.ч.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«Развитие системы </w:t>
            </w:r>
            <w:r>
              <w:rPr>
                <w:rFonts w:ascii="Liberation Serif" w:hAnsi="Liberation Serif"/>
                <w:iCs/>
                <w:sz w:val="15"/>
                <w:szCs w:val="15"/>
              </w:rPr>
              <w:t>дошкольного образования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369728452,11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246007572,40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123720879,71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368626316,76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245970580,68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122655736,08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«Развитие системы </w:t>
            </w:r>
            <w:r>
              <w:rPr>
                <w:rFonts w:ascii="Liberation Serif" w:hAnsi="Liberation Serif"/>
                <w:iCs/>
                <w:sz w:val="15"/>
                <w:szCs w:val="15"/>
              </w:rPr>
              <w:t>общего образования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424312738,75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35809647,00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290867532,70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97635559,05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410371999,40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25901738,15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289297276,98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95172984,27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«Развитие системы </w:t>
            </w:r>
            <w:r>
              <w:rPr>
                <w:rFonts w:ascii="Liberation Serif" w:hAnsi="Liberation Serif"/>
                <w:iCs/>
                <w:sz w:val="15"/>
                <w:szCs w:val="15"/>
              </w:rPr>
              <w:t>дополнительного образования, отдыха и оздоровления детей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91366474,78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12291866,80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79074607,98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90301981,32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11941901,39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78360079,93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«Обеспечение реализации муниципальной </w:t>
            </w: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программы «Развитие системы образования в городском округе Заречный до 2024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suppressAutoHyphens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28238258,62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506000,00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27732258,62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27874121,31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506000,00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27368121,31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«Реализация социальной политики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 от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 18</w:t>
            </w:r>
            <w:r>
              <w:rPr>
                <w:rFonts w:ascii="Liberation Serif" w:hAnsi="Liberation Serif"/>
                <w:sz w:val="15"/>
                <w:szCs w:val="15"/>
              </w:rPr>
              <w:t>.11.2019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 </w:t>
            </w:r>
          </w:p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1154-П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115976391,04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15804300,00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92509500,00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7662591,04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114539905,25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15664241,95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91295622,26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7580041,04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«Меры социальной защиты и социальной поддержки населения»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115669991,04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15804300,00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92509500,00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7356191,04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114233505,25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15664241,95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91295622,26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7273641,04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«Доступная среда для инвалидов и маломобильных групп населения»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«Профилактика наркомании и противодействие незаконному обороту наркотиков»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«Гармонизация межнациональных и межконфессиональных отношений, профилактика экстремизма на территории городского округа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«Профилактика правонарушений на территории городского округа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306400,00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306400,00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306400,00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306400,00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14.11.2019 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1135-П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111335010,43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34800962,70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76534047,73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97622321,91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26947205,73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70675116,18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lastRenderedPageBreak/>
              <w:t>4.1.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«Обеспечение функционирования жилищно-коммунального хозяйства»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28929494,44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23829494,44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5100000,00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25729485,84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20629485,84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5100000,00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</w:t>
            </w:r>
            <w:r>
              <w:rPr>
                <w:rFonts w:ascii="Liberation Serif" w:hAnsi="Liberation Serif"/>
                <w:sz w:val="15"/>
                <w:szCs w:val="15"/>
              </w:rPr>
              <w:t>Энергосбережение и повышение энергетической эффективности</w:t>
            </w: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19713822,22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1203686,33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18510135,89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14481802,60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1203686,33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13278116,27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«Повышение благоустройства жилищного фонда и создание благоприятной среды проживания граждан»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38801787,76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9767781,93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29034005,83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34038477,83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5114033,56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28924444,27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23889906,01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23889906,01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23372555,64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23372555,64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«Развитие улично-дорожной сети и повышение безопасности дорожного движения в городском округе Заречный до 2024 года»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</w:t>
            </w:r>
            <w:r>
              <w:rPr>
                <w:rFonts w:ascii="Liberation Serif" w:hAnsi="Liberation Serif"/>
                <w:sz w:val="15"/>
                <w:szCs w:val="15"/>
              </w:rPr>
              <w:br/>
              <w:t xml:space="preserve">администрации ГО Заречный от 13.11.2019 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1125-П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218556570,41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175995827,70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42560742,71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206137740,74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163886455,49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42251285,25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т.ч.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улично-дорожной сети»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192405177,08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153936119,49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38469057,59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191154047,47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152994447,34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38159600,13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«Повышение безопасности дорожного движения»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26151393,33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22059708,21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4091685,12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14983693,27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10892008,15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4091685,12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культуры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</w:t>
            </w:r>
            <w:r>
              <w:rPr>
                <w:rFonts w:ascii="Liberation Serif" w:hAnsi="Liberation Serif"/>
                <w:sz w:val="15"/>
                <w:szCs w:val="15"/>
              </w:rPr>
              <w:br/>
              <w:t xml:space="preserve">администрации ГО Заречный от 09.12.2019 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1258-П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160261141,85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160261141,85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159516962,27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159516962,27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физической культуры и спорта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11.01.2019 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20-П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8852949,41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5903940,00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2949009,41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2328446,89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172700,00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2155746,89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т.ч.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«Развитие физической культуры и спорта в </w:t>
            </w: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892937,65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172700,00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720237,65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891780,25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172700,00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719080,25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lastRenderedPageBreak/>
              <w:t>7.2.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7121240,00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5731240,00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1390000,00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600000,00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838771,76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838771,76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836666,64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836666,64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 от 28.11.2019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1204-П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28027918,59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28027918,59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27867220,94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27867220,94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«Гражданская оборона, защита населения от чрезвычайных ситуаций природного и техногенного характера»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26826183,59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26826183,59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26667250,74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26667250,74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«Пожарная безопасность»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173562,00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173562,00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171797,20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171797,20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«Построение (развитие) аппаратно-программного комплекса «Безопасный город»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1028173,00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1028173,00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1028173,00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1028173,00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</w:t>
            </w: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Обеспечение реализации муниципальной программы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«Формирование современной городской среды на территории городского округа Заречный на 2018-2024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28.09.2017 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1068-П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63545867,79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23354569,77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39657078,02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534220,00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63545867,79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23354569,77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39657078,02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534220,00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«Цифровая экономика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</w:t>
            </w: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24.09.2019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940-П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906260,00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906260,00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863042,95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863042,95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«Экология и природопользование на территории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31.10.2019 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1074-П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969208,86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969208,86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863208,69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863208,69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архивного дела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25.11.2019 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1174-П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201800,00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52000,00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149800,00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201799,98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52000,00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149799,98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малого и среднего предпринимательства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09.12.2019 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1259-П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35885765,47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34316765,47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1569000,00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31672585,82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30103585,82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1569000,00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«Реализация мероприятий в области градостроительной деятельности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18.11.2019 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1158-П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1292419,70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1292419,70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1170000,00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1170000,00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«Повышение эффективности управления муниципальной собственностью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03.02.2020 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86-П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6149520,40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6149520,40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5159898,76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5159898,76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15.1.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муниципальным имуществом»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5785696,27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5785696,27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4847114,43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4847114,43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земельными ресурсами»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363824,13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363824,13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312784,33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312784,33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«Реализация молодежной политики и патриотического воспитания граждан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11.01.2019 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19-П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1419207,24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1419207,24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1413870,51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1413870,51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16.1.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«Развитие потенциала молодежи и реализация молодежной политики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103550,00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103550,00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103550,00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103550,00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16.2.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«Патриотическое воспитание граждан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1315657,24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1315657,24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1310320,51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1310320,51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 xml:space="preserve">«Профилактика терроризма, </w:t>
            </w: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lastRenderedPageBreak/>
              <w:t>минимизация и (или) ликвидация последствий его проявлений на территории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lastRenderedPageBreak/>
              <w:t xml:space="preserve">постановление администрации </w:t>
            </w: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ГО Заречный от 28.11.2019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1206-П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lastRenderedPageBreak/>
              <w:t>12000,00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12000,00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lastRenderedPageBreak/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муниципальными финансами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31.10.2019 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1072-П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13263142,00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49060,00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13214082,00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13220431,90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49060,00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13171371,90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18.1.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бюджетным процессом, его совершенствование»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10250,00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9615,80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9615,80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18.2.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«Информационные системы управления финансами»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1921033,00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1921033,00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1920366,12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1920366,12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18.3.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«Обеспечение реализации муниципальной программы «Управление муниципальными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11331859,00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49060,00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11282799,00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11290449,98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49060,00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11241389,98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«Противодействие коррупции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 от 30.09.2019</w:t>
            </w:r>
          </w:p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958-П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5F37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1690402958,65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51933148,49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918420031,05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713515559,11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6534220,00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1632505429,39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41885181,59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885341391,63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699650791,17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5628065,00</w:t>
            </w:r>
          </w:p>
        </w:tc>
      </w:tr>
    </w:tbl>
    <w:p w:rsidR="005F37CC" w:rsidRDefault="005F37CC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5F37CC" w:rsidRDefault="005F37CC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5F37CC" w:rsidRDefault="005F37CC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5F37CC" w:rsidRDefault="005F37CC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5F37CC" w:rsidRDefault="005F37CC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5F37CC" w:rsidRDefault="005F37CC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5F37CC" w:rsidRDefault="00B13D48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5F37CC" w:rsidRDefault="00B13D48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отчету о реализации муниципальных программ в городском округе Заречный </w:t>
      </w:r>
    </w:p>
    <w:p w:rsidR="005F37CC" w:rsidRDefault="00B13D48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2021 год</w:t>
      </w:r>
    </w:p>
    <w:p w:rsidR="005F37CC" w:rsidRDefault="005F37CC">
      <w:pPr>
        <w:autoSpaceDE w:val="0"/>
        <w:ind w:left="10490"/>
        <w:rPr>
          <w:rFonts w:ascii="Liberation Serif" w:hAnsi="Liberation Serif"/>
          <w:b/>
          <w:color w:val="000000"/>
          <w:sz w:val="24"/>
          <w:szCs w:val="24"/>
          <w:shd w:val="clear" w:color="auto" w:fill="FFFF00"/>
        </w:rPr>
      </w:pPr>
    </w:p>
    <w:p w:rsidR="005F37CC" w:rsidRDefault="005F37CC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5F37CC" w:rsidRDefault="00B13D48">
      <w:pP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ОТЧЕТ </w:t>
      </w:r>
    </w:p>
    <w:p w:rsidR="005F37CC" w:rsidRDefault="00B13D48">
      <w:pP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 реализации муниципальной программы городского округа Заречный </w:t>
      </w:r>
    </w:p>
    <w:p w:rsidR="005F37CC" w:rsidRDefault="00B13D48">
      <w:pPr>
        <w:jc w:val="center"/>
      </w:pPr>
      <w:r>
        <w:rPr>
          <w:rFonts w:ascii="Liberation Serif" w:hAnsi="Liberation Serif"/>
          <w:sz w:val="24"/>
          <w:szCs w:val="24"/>
        </w:rPr>
        <w:t xml:space="preserve">«Обеспечение жильем молодых семей на территории городского округа Заречный до 2024 года» </w:t>
      </w:r>
    </w:p>
    <w:p w:rsidR="005F37CC" w:rsidRDefault="00B13D48">
      <w:pPr>
        <w:jc w:val="center"/>
      </w:pPr>
      <w:r>
        <w:rPr>
          <w:rFonts w:ascii="Liberation Serif" w:hAnsi="Liberation Serif"/>
          <w:color w:val="000000"/>
          <w:sz w:val="24"/>
          <w:szCs w:val="24"/>
        </w:rPr>
        <w:t>за 2021 год</w:t>
      </w: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  <w:shd w:val="clear" w:color="auto" w:fill="FFFF00"/>
        </w:rPr>
      </w:pPr>
      <w:bookmarkStart w:id="1" w:name="Par693"/>
      <w:bookmarkEnd w:id="1"/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  <w:shd w:val="clear" w:color="auto" w:fill="FFFF00"/>
        </w:rPr>
      </w:pPr>
    </w:p>
    <w:tbl>
      <w:tblPr>
        <w:tblW w:w="15168" w:type="dxa"/>
        <w:tblInd w:w="-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662"/>
        <w:gridCol w:w="1701"/>
        <w:gridCol w:w="1134"/>
        <w:gridCol w:w="1134"/>
        <w:gridCol w:w="1276"/>
        <w:gridCol w:w="2410"/>
      </w:tblGrid>
      <w:tr w:rsidR="005F37CC"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5F37C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5F37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ind w:right="118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Цель 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5F37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ind w:right="118"/>
              <w:rPr>
                <w:rFonts w:ascii="Liberation Serif" w:hAnsi="Liberation Serif" w:cs="Liberation Serif"/>
                <w:color w:val="000000"/>
                <w:szCs w:val="24"/>
              </w:rPr>
            </w:pPr>
            <w:bookmarkStart w:id="2" w:name="Par719"/>
            <w:bookmarkEnd w:id="2"/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Задача 1. Предоставление молодым семьям - участникам мероприятия ведомственной целевой программы социальных выплат на приобретение жилья или строительство индивидуального жилого дома </w:t>
            </w:r>
          </w:p>
        </w:tc>
      </w:tr>
      <w:tr w:rsidR="005F37CC">
        <w:trPr>
          <w:trHeight w:val="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Количество молодых семей, получивших социальную выплату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Доля молодых семей, получивших социальную выплату из общего числа семей, участвующих в программе «Обеспечение жильем молодых семей на территории городского округа Заречный до 2024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156,0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Молодые семьи не встают на учет и не включаются в программу.</w:t>
            </w:r>
          </w:p>
        </w:tc>
      </w:tr>
      <w:tr w:rsidR="005F37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Доля собственных средств молодых семей, получивших социальную выплату для приобретения (строительства)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141,5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Приобретены жилые помещения по стоимости квадратного метра ниже утвержденной стоимости</w:t>
            </w:r>
          </w:p>
        </w:tc>
      </w:tr>
    </w:tbl>
    <w:p w:rsidR="005F37CC" w:rsidRDefault="005F37CC">
      <w:pPr>
        <w:autoSpaceDE w:val="0"/>
        <w:rPr>
          <w:rFonts w:ascii="Liberation Serif" w:hAnsi="Liberation Serif"/>
          <w:szCs w:val="28"/>
          <w:shd w:val="clear" w:color="auto" w:fill="FFFF00"/>
        </w:rPr>
      </w:pPr>
      <w:bookmarkStart w:id="3" w:name="Par726"/>
      <w:bookmarkEnd w:id="3"/>
    </w:p>
    <w:p w:rsidR="005F37CC" w:rsidRDefault="00B13D48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«Обеспечение жильем молодых семей на территории городского округа Заречный до 2024 года»</w:t>
      </w:r>
    </w:p>
    <w:p w:rsidR="005F37CC" w:rsidRDefault="005F37CC">
      <w:pPr>
        <w:autoSpaceDE w:val="0"/>
        <w:jc w:val="right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B13D48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Выполнение мероприятий муниципальной программы</w:t>
      </w:r>
    </w:p>
    <w:p w:rsidR="005F37CC" w:rsidRDefault="00B13D48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«Обеспечение жильем молодых семей на территории городского округа Заречный до 2024 года»</w:t>
      </w:r>
    </w:p>
    <w:p w:rsidR="005F37CC" w:rsidRDefault="00B13D48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2021 год</w:t>
      </w:r>
    </w:p>
    <w:p w:rsidR="005F37CC" w:rsidRDefault="005F37CC">
      <w:pPr>
        <w:jc w:val="center"/>
        <w:rPr>
          <w:rFonts w:ascii="Liberation Serif" w:hAnsi="Liberation Serif"/>
          <w:b/>
          <w:szCs w:val="28"/>
          <w:shd w:val="clear" w:color="auto" w:fill="FFFF00"/>
        </w:rPr>
      </w:pPr>
    </w:p>
    <w:tbl>
      <w:tblPr>
        <w:tblW w:w="151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4"/>
        <w:gridCol w:w="6022"/>
        <w:gridCol w:w="1418"/>
        <w:gridCol w:w="1490"/>
        <w:gridCol w:w="1276"/>
        <w:gridCol w:w="4111"/>
      </w:tblGrid>
      <w:tr w:rsidR="005F37CC">
        <w:trPr>
          <w:trHeight w:val="6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</w:t>
            </w:r>
          </w:p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Источники расходов</w:t>
            </w:r>
          </w:p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финансирование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 рублей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5F37CC">
        <w:trPr>
          <w:trHeight w:val="4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6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5F37CC">
        <w:trPr>
          <w:trHeight w:val="16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МУНИЦИПАЛЬНОЙ ПРОГРАММЕ,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10 101 861,20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9 195 706,20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91,03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319 201,49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319 201,49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1 764 433,51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1 764 433,51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19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2 018 226,20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2 018 226,20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19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5 093 845,00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84,90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19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10 101 861,20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9 195 706,20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91,03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319 201,49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319 201,49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1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1 764 433,51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1 764 433,51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2 018 226,20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2 018 226,20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19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5 093 845,00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84,90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Мероприятие1 Предоставление социальных выплат молодым семьям на приобретение (строительство) жилья, всего,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10 101 861,20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9 195 706,20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91,03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6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319 201,49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319 201,49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2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1 764 433,51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1 764 433,51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2 018 226,20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2 018 226,20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5 093 845,00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84,90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B13D48">
      <w:pP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ОТЧЕТ</w:t>
      </w:r>
    </w:p>
    <w:p w:rsidR="005F37CC" w:rsidRDefault="00B13D48">
      <w:pP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 реализации муниципальной программы городского округа Заречный</w:t>
      </w:r>
    </w:p>
    <w:p w:rsidR="005F37CC" w:rsidRDefault="00B13D48">
      <w:pPr>
        <w:jc w:val="center"/>
      </w:pPr>
      <w:r>
        <w:rPr>
          <w:rFonts w:ascii="Liberation Serif" w:hAnsi="Liberation Serif"/>
          <w:color w:val="000000"/>
          <w:sz w:val="24"/>
          <w:szCs w:val="24"/>
        </w:rPr>
        <w:t>«Развитие системы образования в городском округе Заречный до 2024 года» за 2021 год</w:t>
      </w:r>
    </w:p>
    <w:p w:rsidR="005F37CC" w:rsidRDefault="005F37CC">
      <w:pPr>
        <w:jc w:val="center"/>
        <w:rPr>
          <w:rFonts w:ascii="Liberation Serif" w:hAnsi="Liberation Serif"/>
          <w:b/>
        </w:rPr>
      </w:pPr>
    </w:p>
    <w:tbl>
      <w:tblPr>
        <w:tblW w:w="15154" w:type="dxa"/>
        <w:tblInd w:w="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7"/>
        <w:gridCol w:w="5268"/>
        <w:gridCol w:w="1558"/>
        <w:gridCol w:w="991"/>
        <w:gridCol w:w="849"/>
        <w:gridCol w:w="1417"/>
        <w:gridCol w:w="4114"/>
        <w:gridCol w:w="40"/>
        <w:gridCol w:w="40"/>
      </w:tblGrid>
      <w:tr w:rsidR="005F37CC">
        <w:trPr>
          <w:cantSplit/>
          <w:trHeight w:val="310"/>
          <w:tblHeader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№ строки</w:t>
            </w:r>
          </w:p>
        </w:tc>
        <w:tc>
          <w:tcPr>
            <w:tcW w:w="5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Цели, задачи и целевые показатели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Единица измерения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 выполнения</w:t>
            </w:r>
          </w:p>
        </w:tc>
        <w:tc>
          <w:tcPr>
            <w:tcW w:w="419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Причины отклонения от планового значения</w:t>
            </w:r>
          </w:p>
        </w:tc>
      </w:tr>
      <w:tr w:rsidR="005F37CC">
        <w:trPr>
          <w:cantSplit/>
          <w:trHeight w:val="310"/>
          <w:tblHeader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5F37CC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5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5F37CC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5F37CC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план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4194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</w:tr>
      <w:tr w:rsidR="005F37CC">
        <w:trPr>
          <w:cantSplit/>
          <w:trHeight w:val="240"/>
          <w:tblHeader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5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41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Развитие системы дошкольного образования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Обеспечение 100-процентной доступности дошкольного образования для детей в возрасте от 1 до 7 лет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Отношение численности детей в возрасте от 1 года до 7 лет, которым предоставлена возможность получать услуги дошкольного образования, к общей численности детей в возрасте от 1 года до 7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102,9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1.1.2. Предоставление детям дошкольного возраста с ограниченными возможностями здоровья специального (в т.ч. коррекционного) образования на дому, в дошкольных образовательных организациях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Отношение численности детей дошкольного возраста с ограниченными возможностями здоровья, получающих услуги дошкольного образования в группах соответствующей направленности, к общей численности детей, получающих дошкольное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действующих "Служб ранней помощи" в ДОО, оказывающих услуги по психолого-педагогическому, диагностическому и консультативному сопровождению детей с ограниченными возможностями здоровья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детей-инвалидов дошкольного возраста, проживающих в городском округе Заречный, обучением на дому, в дошкольных образовательных организациях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1.1.3. Развитие вариативных форм дошкольного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Обеспеченность детей вариативными формами дошкольного образования (группы кратковременного пребывания, консультационно методические пункты)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Развитие системы общего образования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2.1. Обеспечение доступности качественного общего образования, соответствующего требованиям инновационного социально-экономического развития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2.1.1. Обеспечение государственных гарантий прав граждан на получение общедоступного и бесплатного общего образования в государственных общеобразовательных организациях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2.1.2. Внедрение федерального государственного образовательного стандарта на уровне среднего общего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общеобразовательных организаций, перешедших на федеральный государственный стандарт общего образования, в общем количестве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2.1.3. Приведение материально-технической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начального, общего, основного общего, среднего общего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Центров образования цифрового и гуманитарного профилей "Точка роста"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Центров изучения предметов </w:t>
            </w:r>
            <w:proofErr w:type="spellStart"/>
            <w:r>
              <w:rPr>
                <w:rFonts w:ascii="Liberation Serif" w:hAnsi="Liberation Serif"/>
              </w:rPr>
              <w:t>естественно-научного</w:t>
            </w:r>
            <w:proofErr w:type="spellEnd"/>
            <w:r>
              <w:rPr>
                <w:rFonts w:ascii="Liberation Serif" w:hAnsi="Liberation Serif"/>
              </w:rPr>
              <w:t xml:space="preserve"> цикла и </w:t>
            </w:r>
            <w:proofErr w:type="spellStart"/>
            <w:r>
              <w:rPr>
                <w:rFonts w:ascii="Liberation Serif" w:hAnsi="Liberation Serif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</w:rPr>
              <w:t xml:space="preserve"> 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связи с отсутствием запроса с Министерства образования на открытие Центра.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2.1.4.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 развития и социальную адаптацию указанных лиц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общеобразовательных организаций, в которых обеспечены возможности для беспрепятственного доступа  обучающихся с ограниченными возможностями здоровья к </w:t>
            </w:r>
            <w:r>
              <w:rPr>
                <w:rFonts w:ascii="Liberation Serif" w:hAnsi="Liberation Serif"/>
              </w:rPr>
              <w:lastRenderedPageBreak/>
              <w:t xml:space="preserve">объектам инфраструктуры образовательной организации, в общем количестве общеобразовательных организаций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rPr>
          <w:trHeight w:val="37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2.1.5. Обеспечение доступности образования для детей-сирот и детей, оставшихся без попечения родителей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детей-сирот и детей, оставшихся без попечения родителей, образовательными услугами в муниципальных образовательных организациях городского округа Заречный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2.1.6.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Заречный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обучающиеся 9 классов - 298 человек, 11 классов - 141 человек освоили программы основного общего и среднего общего образования в 2020-2021 учебном году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2.1.7.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организованным горячим питанием учащихся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85,9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связи с высокой заболеваемостью учащихся.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2.1.8. Организация обеспечения муниципальных образовательных организаций учебниками, вошедшими в федеральные перечни учебников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2.1.9. 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учащихся 8-11-х классов, охваченных различными формами профессиональной ориентации, в общей численности учащихся 8-11-х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2.1.10. Создание муниципальной системы контроля качества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школьников городского округа Заречный, участвующих в международных и всероссийских исследованиях качества общего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Мероприятия частично отменены с связи с пандемией.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3.1. Обеспечение доступности качественных образовательных услуг в сфере дополнительного образования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3.1.1. Развитие системы дополнительного образования через внедрение персонифицированного учета и финансирования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72,4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связи с пандемией, 2566 - действующих сертификатов учета дополнительного образования в общей численности детей и молодежи в возрасте от 5 до 18 лет (4707).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муниципальных образовательных организаций, </w:t>
            </w:r>
            <w:r>
              <w:rPr>
                <w:rFonts w:ascii="Liberation Serif" w:hAnsi="Liberation Serif"/>
              </w:rPr>
              <w:lastRenderedPageBreak/>
              <w:t xml:space="preserve">обеспеченных устройствами (средствами) дезинфекции и медицинского контроля для  муниципальных организаций в целях профилактики и устранения последствий распространения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 в целях выполнения требований Федеральной службы по надзору в сфере защиты прав потребителей и благополучия человека по профилактике и устранению последствий распространения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 для поэтапного возобновления деятельности муниципальных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41.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дополнительное образование за счет бюджетных средств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3.1.2. Модернизация материально-технической базы муниципальных образовательных организаций городского округа Заречный, осуществляющих реализацию программ технической направленности дополнительного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Численность учащихся общеобразовательных организаций, осваивающих дополнительные  общеобразовательные программы технической направленности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96,7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образовательных организаций, в которых проведено обновление материально-технической базы для реализации дополнительных образовательных программ технической направленности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3.1.3. Развитие форм межсетевого взаимодействия при реализации проекта "Уральская инженерная школа"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модернизированных кабинетов естественно-научного цикла (нарастающим итогом)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3.2. Развитие системы патриотического воспитания граждан, гармонизация межнациональных и межконфессиональных отношений, профилактика экстремизма и укрепление толерантности на территории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3.2.2. Развитие волонтерского движения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в возрасте 12-18 лет, участвующих в волонтерском движении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связи с пандемией число учащихся в волонтерском движении – 120 человек.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реализуемых программ </w:t>
            </w:r>
            <w:proofErr w:type="spellStart"/>
            <w:r>
              <w:rPr>
                <w:rFonts w:ascii="Liberation Serif" w:hAnsi="Liberation Serif"/>
              </w:rPr>
              <w:t>волонтерства</w:t>
            </w:r>
            <w:proofErr w:type="spellEnd"/>
            <w:r>
              <w:rPr>
                <w:rFonts w:ascii="Liberation Serif" w:hAnsi="Liberation Serif"/>
              </w:rPr>
              <w:t xml:space="preserve"> и добровольчества с участием обучающихся городского округа Заречный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3.2.3. Модернизация содержания и форм патриотического, военно-патриотического воспитания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муниципальных образовательных организаций, улучшивших учебно-материальные условия организации </w:t>
            </w:r>
            <w:r>
              <w:rPr>
                <w:rFonts w:ascii="Liberation Serif" w:hAnsi="Liberation Serif"/>
              </w:rPr>
              <w:lastRenderedPageBreak/>
              <w:t>патриотического воспитания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муниципальных образовательных организаций, реализующих 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96,4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обучающихся,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от общего количества обучающихся в городском округе Заречный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122,5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3.3. Создание условий для сохранения здоровья и развития детей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3.3.1. Совершенствование форм организации отдыха и оздоровления детей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3.3.2. Проведение развернутой профилактической работы с целью предупреждения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аддиктивного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поведения, формирования ценностей здорового образа жизни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обучающихся и воспитанников, включенных в мероприятия  по профилактике зависимостей, формирования ценностей здорового образа жизни, в общей численности детей и молодежи в возрасте 5-18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Мероприятия по профилактике зависимости, формирования ценностей здорового образа жизни организованы в ОО городского округа Заречный в соответствии с планами воспитательной и профилактической работы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3.3.3. Сохранение  и развитие спортивной инфраструктуры муниципальных образовательных организаций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образовательных организаций, в которых проведено строительство (модернизация) спортивных площадок и стадионов образовательных организаций (нарастающим итогом)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42,9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Завершено строительство в МАОУ ГО Заречный "СОШ №2",  МКОУ ГО Заречный "СОШ № 7", МКОУ ГО Заречный "СОШ № 6" , планируется завершение строительства в первой половине 2022 года МАОУ ГО Заречный "СОШ №1"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4.1. Обеспечение городских мероприятий и муниципальная поддержка в сфере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4.1.1. Обеспечение условий для реализации мероприятий муниципальной программы в соответствии с установленными задачами и сроками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аттестованных педагогических работников муниципальных образовательных организаций городского </w:t>
            </w:r>
            <w:r>
              <w:rPr>
                <w:rFonts w:ascii="Liberation Serif" w:hAnsi="Liberation Serif"/>
              </w:rPr>
              <w:lastRenderedPageBreak/>
              <w:t>округа Заречный от числа педагогических работников муниципальных образовательных организаций городского округа Заречный, подлежащих аттестации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91,8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Аттестация 132  педагогических работников муниципальных образовательных организаций </w:t>
            </w:r>
            <w:r>
              <w:rPr>
                <w:rFonts w:ascii="Liberation Serif" w:hAnsi="Liberation Serif"/>
              </w:rPr>
              <w:lastRenderedPageBreak/>
              <w:t>запланирована в 1 квартале 2022 года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66.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проведенных проверок по федеральному государственному надзору и контролю качества образования в сфере образования от запланированных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целевых показателей муниципальной программы "Развитие системы образования в городском округе Заречный до 2024 года", значения которых достигли или превысили запланированные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89,7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4.2. Обновление системы развития педагогических кадров, повышение престижа учительской профессии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4.2.1. Повышение уровня профессиональной подготовки педагогических работников общеобразовательных организаций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96,6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специалистов при организации переподготовки и повышения квалификации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4.2.2. Привлечение молодых специалистов в образовательные организации городского округа Заречный, обеспечение социальных гарантий педагогам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целевых показателей средней заработной платы педагогических работников, установленных Министерством образования и молодежной политики Свердловской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98,4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4.2.4. Поддержка и укрепление здоровья, предупреждение заболеваний работников образовательных учреждений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работников образовательных организаций городского округа Заречный мероприятиями по укреплению здоровья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&gt;= 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4.2.5. Участие педагогических работников в муниципальных конкурсах профессионального мастерства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&gt;= 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39,7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связи с пандемией частично отменены конкурсы.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B13D48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системы образования в городском округе Заречный до 2024 года»</w:t>
      </w:r>
    </w:p>
    <w:tbl>
      <w:tblPr>
        <w:tblW w:w="152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"/>
        <w:gridCol w:w="851"/>
        <w:gridCol w:w="6095"/>
        <w:gridCol w:w="1559"/>
        <w:gridCol w:w="1701"/>
        <w:gridCol w:w="1276"/>
        <w:gridCol w:w="3544"/>
        <w:gridCol w:w="114"/>
      </w:tblGrid>
      <w:tr w:rsidR="005F37CC">
        <w:trPr>
          <w:trHeight w:val="540"/>
        </w:trPr>
        <w:tc>
          <w:tcPr>
            <w:tcW w:w="1524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5F37CC" w:rsidRDefault="005F37CC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«Развитие системы образования в городском округе Заречный до 2024 года»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2021 год</w:t>
            </w:r>
          </w:p>
          <w:p w:rsidR="005F37CC" w:rsidRDefault="005F37CC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F37CC">
        <w:trPr>
          <w:trHeight w:val="60"/>
        </w:trPr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</w:t>
            </w:r>
          </w:p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Источники расходов</w:t>
            </w:r>
          </w:p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финансирование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 рублей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5F37CC">
        <w:trPr>
          <w:trHeight w:val="400"/>
        </w:trPr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1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5F37CC">
        <w:trPr>
          <w:trHeight w:val="540"/>
        </w:trPr>
        <w:tc>
          <w:tcPr>
            <w:tcW w:w="1524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5026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46"/>
              <w:gridCol w:w="6095"/>
              <w:gridCol w:w="1559"/>
              <w:gridCol w:w="1701"/>
              <w:gridCol w:w="1276"/>
              <w:gridCol w:w="3549"/>
            </w:tblGrid>
            <w:tr w:rsidR="005F37CC">
              <w:trPr>
                <w:trHeight w:val="27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913 645 924,26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897 174 418,79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98,20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127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35 809 647,00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25 901 738,15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72,33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549 672 971,90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547 715 759,05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99,64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328 163 305,36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323 556 921,59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98,60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Капитальные вложения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4 851 569,49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4 583 916,45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94,84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2 259 731,90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2 253 640,18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99,73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2 591 837,59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2 330 276,24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tabs>
                      <w:tab w:val="left" w:pos="1410"/>
                    </w:tabs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89,91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63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Прочие нужды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908 794 354,77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892 590 502,34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98,22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35 809 647,00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25 901 738,15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72,33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10.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547 413 240,00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545 462 118,87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99,64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325 571 467,77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321 226 645,32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98,67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19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12.</w:t>
                  </w:r>
                </w:p>
              </w:tc>
              <w:tc>
                <w:tcPr>
                  <w:tcW w:w="141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Подпрограмма  1. Развитие системы дошкольного образования в городском округе заречный</w:t>
                  </w:r>
                </w:p>
              </w:tc>
            </w:tr>
            <w:tr w:rsidR="005F37CC">
              <w:trPr>
                <w:trHeight w:val="69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13.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ПОДПРОГРАММЕ, В ТОМ ЧИСЛЕ: РАЗВИТИЕ СИСТЕМЫ ДОШКОЛЬНОГО ОБРАЗОВАНИЯ В ГОРОДСКОМ ОКРУГЕ ЗАРЕЧНЫЙ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369 728 452,11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368 626 316,76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99,70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246 007 572,40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245 970 580,68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99,98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15.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123 720 879,71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122 655 736,08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99,14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161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«Капитальные вложения»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4 851 569,49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4 583 916,45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94,48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11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17.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«Капитальные вложения»,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4 851 569,49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4 583 916,45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94,48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2 259 731,90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2 253 640,18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99,73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2 591 837,59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2 330 276,24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89,91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lastRenderedPageBreak/>
                    <w:t>20.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«Иные капитальные вложения»,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4 851 569,49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4 583 916,45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94,48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62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1.1. Строительство дополнительных мест в ДДУ № 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4 851 569,49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4 583 916,45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94,48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2 259 731,90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2 253 640,18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99,73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2 591 837,59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2 330 276,24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89,91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364 876 882,62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364 042 400,31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99,77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6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25.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364 876 882,62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364 042 400,31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99,77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243 747 840,50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243 716 940,50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99,99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121 129 042,12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120 325 459,81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99,34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886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360 492 940,93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359 658 458,62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99,77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243 747 840,50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243 716 940,50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99,99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30.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116 745 100,43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115 941 518,12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99,31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1119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4 383 941,69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4 383 941,69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4 383 941,69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4 383 941,69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27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33.</w:t>
                  </w:r>
                </w:p>
              </w:tc>
              <w:tc>
                <w:tcPr>
                  <w:tcW w:w="14180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Подпрограмма  2.Рразвитие системы общего образования в городском округе заречный</w:t>
                  </w:r>
                </w:p>
              </w:tc>
            </w:tr>
            <w:tr w:rsidR="005F37CC">
              <w:trPr>
                <w:trHeight w:val="668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34.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ПОДПРОГРАММЕ, В ТОМ ЧИСЛЕ: РАЗВИТИЕ СИСТЕМЫ ОБЩЕГО ОБРАЗОВАНИЯ В ГОРОДСКОМ ОКРУГЕ ЗАРЕЧНЫЙ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424 312 738,75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410 371 999,40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96,71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 xml:space="preserve">35 809 647,00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25 901 738,15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72,33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290 867 532,70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289 297 276,98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99,46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37.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97 635 559,05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95 172 984,27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97,48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r>
                    <w:rPr>
                      <w:rFonts w:ascii="Liberation Serif" w:hAnsi="Liberation Serif"/>
                      <w:bCs/>
                      <w:color w:val="000000"/>
                    </w:rPr>
                    <w:t>424 312 738,75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410 371 999,40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96,71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183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39.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r>
                    <w:rPr>
                      <w:rFonts w:ascii="Liberation Serif" w:hAnsi="Liberation Serif"/>
                      <w:bCs/>
                      <w:color w:val="000000"/>
                    </w:rPr>
                    <w:t>424 312 738,75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410 371 999,40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96,71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40.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35 809 647,00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25 901 738,15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72,33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290 867 532,70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289 297 276,98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99,46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97 635 559,05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95 172 984,27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97,48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70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43.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338 942 488,54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338 405 804,96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99,84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44.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250 167 317,95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250 117 703,59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99,98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45.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88 775 170,59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88 288 101,37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99,45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597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lastRenderedPageBreak/>
                    <w:t>46.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2.2. Осуществление мероприятий по организации подвоза обучающихся в муниципальные общеобразовательные организации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3 034 181,54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2 511 666,83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82,78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 связи с переносом оплаты услуг за декабрь 2021 года на январь 2022 года.</w:t>
                  </w: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3 034 181,54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2 511 666,83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82,78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483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2.3. Обеспечение мероприятий по оборудованию спортивных площадок в общеобразовательных организациях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21 459 289,69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19 587 214,88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91,28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 связи с переносом срока выполнения договора по капитальному ремонту спортивной площадки МАОУ ГО Заречный "СОШ №1" на 30.07.2022 года.</w:t>
                  </w: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18 940 000,00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18 520 461,04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97,78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50.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2 519 289,69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1 066 753,84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42,34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422"/>
              </w:trPr>
              <w:tc>
                <w:tcPr>
                  <w:tcW w:w="846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51.</w:t>
                  </w:r>
                </w:p>
              </w:tc>
              <w:tc>
                <w:tcPr>
                  <w:tcW w:w="6095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2.5. Осуществление мероприятий по организации питания в муниципальных общеобразовательных организациях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37 620 147,00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29 241 146,50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77,73</w:t>
                  </w:r>
                </w:p>
              </w:tc>
              <w:tc>
                <w:tcPr>
                  <w:tcW w:w="3549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52.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18 920 147,00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11 642 248,90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61,53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/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18 700 000,00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17 598 897,60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94,11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/>
              </w:tc>
            </w:tr>
            <w:tr w:rsidR="005F37CC">
              <w:trPr>
                <w:trHeight w:val="834"/>
              </w:trPr>
              <w:tc>
                <w:tcPr>
                  <w:tcW w:w="846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54.</w:t>
                  </w:r>
                </w:p>
              </w:tc>
              <w:tc>
                <w:tcPr>
                  <w:tcW w:w="609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6 367 131,98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6 366 676,98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3 060 214,75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3 060 214,75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3 306 917,23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3 306 462,23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99,99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707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16 889 500,00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14 259 489,25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84,43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 xml:space="preserve">В связи с </w:t>
                  </w:r>
                  <w:proofErr w:type="spellStart"/>
                  <w:r>
                    <w:rPr>
                      <w:rFonts w:ascii="Liberation Serif" w:hAnsi="Liberation Serif"/>
                      <w:bCs/>
                      <w:color w:val="000000"/>
                    </w:rPr>
                    <w:t>коронавирусной</w:t>
                  </w:r>
                  <w:proofErr w:type="spellEnd"/>
                  <w:r>
                    <w:rPr>
                      <w:rFonts w:ascii="Liberation Serif" w:hAnsi="Liberation Serif"/>
                      <w:bCs/>
                      <w:color w:val="000000"/>
                    </w:rPr>
                    <w:t xml:space="preserve"> инфекцией.</w:t>
                  </w: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16 889 500,00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14 259 489,25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84,43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231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59.</w:t>
                  </w:r>
                </w:p>
              </w:tc>
              <w:tc>
                <w:tcPr>
                  <w:tcW w:w="14180" w:type="dxa"/>
                  <w:gridSpan w:val="5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Подпрограмма  3. Развитие системы дополнительного образования, воспитания, отдыха и оздоровления детей в городском округе заречный</w:t>
                  </w:r>
                </w:p>
              </w:tc>
            </w:tr>
            <w:tr w:rsidR="005F37CC">
              <w:trPr>
                <w:trHeight w:val="93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60.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91 366 484,78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90 301 981,32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98,83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12 291 866,80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11 941 901,39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97,15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79 074 607,98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78 360 079,93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99,10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91 366 474,78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90 301 981,32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98,83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4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64.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91 366 474,78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90 301 981,32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98,83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12 291 866,80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11 941 901,39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97,15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79 074 607,98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78 360 079,93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99,10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68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67.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 xml:space="preserve">Мероприятие 3.1. Организация предоставления дополнительного образования детей в муниципальных организациях </w:t>
                  </w:r>
                  <w:r>
                    <w:rPr>
                      <w:rFonts w:ascii="Liberation Serif" w:hAnsi="Liberation Serif"/>
                      <w:bCs/>
                      <w:color w:val="000000"/>
                    </w:rPr>
                    <w:lastRenderedPageBreak/>
                    <w:t>дополнительного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lastRenderedPageBreak/>
                    <w:t>69 685 547,86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68 980 288,87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98,99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lastRenderedPageBreak/>
                    <w:t>68.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649 966,80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649 966,80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69.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69 035 581,06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68 330 322,07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98,98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934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70.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1 963 676,00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1 963 676,00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1 963 676,00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1 963 676,00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444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72.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3.3. Организация отдыха и оздоровления детей и подростков в городском округе Заречный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19 717 250,92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19 358 016,45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98,18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73.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11 641 900,00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11 291 934,59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96,99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8 075 350,92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8 066 081,86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99,89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391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75.</w:t>
                  </w:r>
                </w:p>
              </w:tc>
              <w:tc>
                <w:tcPr>
                  <w:tcW w:w="14180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Подпрограмма  4. Обеспечение реализации муниципальной программы городского округа заречный «Развитие системы образования в городском округе заречный до 2024 года»</w:t>
                  </w:r>
                </w:p>
              </w:tc>
            </w:tr>
            <w:tr w:rsidR="005F37CC">
              <w:trPr>
                <w:trHeight w:val="1132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76.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28 238 258,62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27 874 121,31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98,71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77.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506 000,00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506 000,00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27 732 258,62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27 368 121,31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98,69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28 238 258,62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27 874 121,31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98,71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167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80.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28 238 258,62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27 874 121,31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98,71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81.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506 000,00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506 000,00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82.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27 732 258,62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27 368 121,31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98,69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5F37CC">
              <w:trPr>
                <w:trHeight w:val="46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83.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4.2. Обеспечение деятельности МКУ "Управление образования городского округа Заречный"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28 238 258,62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27 874 121,31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98,71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5F37CC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84.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506 000,00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506 000,00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149"/>
              </w:trPr>
              <w:tc>
                <w:tcPr>
                  <w:tcW w:w="8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85.</w:t>
                  </w:r>
                </w:p>
              </w:tc>
              <w:tc>
                <w:tcPr>
                  <w:tcW w:w="6095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27 732 258,62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27 368 121,31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B13D4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98,69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5F37CC">
              <w:trPr>
                <w:trHeight w:val="68"/>
              </w:trPr>
              <w:tc>
                <w:tcPr>
                  <w:tcW w:w="8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6095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CC" w:rsidRDefault="005F37CC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B13D48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ОТЧЕТ</w:t>
      </w:r>
    </w:p>
    <w:p w:rsidR="005F37CC" w:rsidRDefault="00B13D48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реализации муниципальной программы</w:t>
      </w:r>
    </w:p>
    <w:p w:rsidR="005F37CC" w:rsidRDefault="00B13D48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«Реализация социальной политики в городском округе Заречный до 2024 года»</w:t>
      </w:r>
    </w:p>
    <w:p w:rsidR="005F37CC" w:rsidRDefault="00B13D48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 2021 год</w:t>
      </w: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tbl>
      <w:tblPr>
        <w:tblW w:w="14849" w:type="dxa"/>
        <w:tblInd w:w="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6384"/>
        <w:gridCol w:w="1273"/>
        <w:gridCol w:w="991"/>
        <w:gridCol w:w="1132"/>
        <w:gridCol w:w="1414"/>
        <w:gridCol w:w="2971"/>
      </w:tblGrid>
      <w:tr w:rsidR="005F37CC">
        <w:trPr>
          <w:cantSplit/>
          <w:trHeight w:val="310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№ строки</w:t>
            </w:r>
          </w:p>
        </w:tc>
        <w:tc>
          <w:tcPr>
            <w:tcW w:w="6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Цели, задачи и целевые показатели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Единица измерения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Значение целевого показателя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 выполнения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Причины отклонения от планового значения</w:t>
            </w:r>
          </w:p>
        </w:tc>
      </w:tr>
      <w:tr w:rsidR="005F37CC">
        <w:trPr>
          <w:cantSplit/>
          <w:trHeight w:val="31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6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5F37CC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5F37CC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план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</w:tr>
      <w:tr w:rsidR="005F37CC">
        <w:trPr>
          <w:cantSplit/>
          <w:trHeight w:val="2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5F37CC">
        <w:trPr>
          <w:trHeight w:val="28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Меры социальной защиты и социальной поддержки населения </w:t>
            </w:r>
          </w:p>
        </w:tc>
      </w:tr>
      <w:tr w:rsidR="005F37CC">
        <w:trPr>
          <w:trHeight w:val="25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1.1. Сохранение и развитие системы мер по социальной поддержке отдельных категорий граждан городского округа Заречный (малообеспеченных, неполных, многодетных семей, ветеранов Великой Отечественной войны, тружеников тыла, детей с ограниченными возможностями здоровья и членов их семей, детей-сирот и детей, оставшихся без попечения родителей, поддержку самореализации женщин и улучшение их положения, реабилитацию инвалидов, участников боевых действий, инвалидов военной службы) </w:t>
            </w:r>
          </w:p>
        </w:tc>
      </w:tr>
      <w:tr w:rsidR="005F37CC">
        <w:trPr>
          <w:trHeight w:val="1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Оказание адресной социальной помощи населению</w:t>
            </w:r>
          </w:p>
        </w:tc>
      </w:tr>
      <w:tr w:rsidR="005F37CC">
        <w:trPr>
          <w:trHeight w:val="37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адресную социальную помощь (от общего числа обратившихся)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получателей социальных пособий из средств местного бюджета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285,7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3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муниципальных служащих, получивших пенсионное обеспечение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7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почетных граждан, проживающих в городском округе Заречный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41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1.1.2. Социальная поддержка некоммерческих организаций городского округа Заречный; осуществляющих социальную поддержку социально незащищенных категорий населения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социально ориентированных общественных организаций (объединений), получающих субсидии из средств местного бюджета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66,7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культурно-досуговых мероприятий, проведенных общественными организациями для социально незащищенных категорий населения и с их участием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меропри</w:t>
            </w:r>
            <w:r>
              <w:rPr>
                <w:rFonts w:ascii="Liberation Serif" w:hAnsi="Liberation Serif"/>
                <w:color w:val="000000"/>
              </w:rPr>
              <w:t>я</w:t>
            </w:r>
            <w:r>
              <w:rPr>
                <w:rFonts w:ascii="Liberation Serif" w:hAnsi="Liberation Serif"/>
                <w:color w:val="000000"/>
              </w:rPr>
              <w:t>тий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1.1.3.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субсидию на оплату жилого помещения и коммунальных услуг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 xml:space="preserve">Доля граждан, получивших компенсацию расходов на оплату жилого помещения и коммунальных услуг из средств областного бюджета в общей численности граждан, имеющих право на соответствующие </w:t>
            </w:r>
            <w:r>
              <w:rPr>
                <w:rFonts w:ascii="Liberation Serif" w:hAnsi="Liberation Serif"/>
                <w:color w:val="000000"/>
              </w:rPr>
              <w:lastRenderedPageBreak/>
              <w:t>меры социальной поддержки и обратившихся в уполномоченный орган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14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компенсацию расходов на оплату жилого помещения и коммунальных услуг из средств федерального 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1.1.4. Осуществление государственного полномочия Свердловской области по компенсации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компенсацию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5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Доступная среда для инвалидов и маломобильных групп населения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2.2. Обеспечение на территории городского округа Заречный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 </w:t>
            </w:r>
          </w:p>
        </w:tc>
      </w:tr>
      <w:tr w:rsidR="005F37CC">
        <w:trPr>
          <w:trHeight w:val="31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2.2.1. Повышение уровня доступности приоритетных муниципальных объектов и услуг в сферах жизнедеятельности инвалидов и других МГН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доступных для инвалидов и других МГН приоритетных муниципальных объектов социальной инфраструктуры от общего количества приоритетных муниципальных объектов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2.2.2. Адаптация объектов дорожной инфраструктуры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пешеходных переходов на перекрестках, адаптированных для инвалидов и МГН, от общего числа пешеходных переходов на перекрестках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8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социально значимых объектов, стоянки у которых оборудованы парковочными местами для автотранспорта инвалидов и МГН, от общего числа социально значимых объектов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светофоров, оборудованных устройством звукового дублирования сигнала, от общего числа светофором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остановок общественного транспорта, оборудованных для инвалидов и МГН, от общего числа остановок общественного транспорта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доступных для инвалидов объектов транспортной инфраструктуры пассажирского транспорта в зависимости от стойких расстройств функций организма, от общего числа объектов транспортной инфраструктуры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11,3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8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2.2.3. Повышение доступности и качества реабилитационных услуг для инвалидов и детей-инвалидов, а также содействие их интеграции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28.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работников,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работников данных организаций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2.2.4. Приведение жилых помещений инвалидов и общего имущества в многоквартирных домах, в которых проживают инвалиды,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жилых помещений, в которых проживают инвалиды, приведенных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по отнош</w:t>
            </w:r>
            <w:r>
              <w:rPr>
                <w:rFonts w:ascii="Liberation Serif" w:hAnsi="Liberation Serif"/>
                <w:color w:val="000000"/>
              </w:rPr>
              <w:t>е</w:t>
            </w:r>
            <w:r>
              <w:rPr>
                <w:rFonts w:ascii="Liberation Serif" w:hAnsi="Liberation Serif"/>
                <w:color w:val="000000"/>
              </w:rPr>
              <w:t>нию к 2019 году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пешеходных зон (путей) и проездов, оборудованных для передвижения маломобильных групп населения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штук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общего имущества в многоквартирных домах, в которых проживают инвалиды, приведенного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по отнош</w:t>
            </w:r>
            <w:r>
              <w:rPr>
                <w:rFonts w:ascii="Liberation Serif" w:hAnsi="Liberation Serif"/>
                <w:color w:val="000000"/>
              </w:rPr>
              <w:t>е</w:t>
            </w:r>
            <w:r>
              <w:rPr>
                <w:rFonts w:ascii="Liberation Serif" w:hAnsi="Liberation Serif"/>
                <w:color w:val="000000"/>
              </w:rPr>
              <w:t>нию к 2019 году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1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Профилактика наркомании и противодействие незаконному обороту наркотиков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3.3. Осуществление полномочий органов местного самоуправления в области создания условий для профилактики наркомании путем проведения мероприятий политического, педагогического, медицинского, правового, социального, культурного, физкультурно-спортивного и иного характера, направленных на предупреждение возникновения и распространения наркомании, а также путем пресечения незаконного оборота наркотических средств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 xml:space="preserve">Задача 3.3.1. Проведение системной работы по профилактике употребления наркотических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психоактивных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веществ, активизация борьбы с пьянством и алкоголизмом.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 xml:space="preserve">Охват тестированием учащихся на наличие признаков употребления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психоактивных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веществ (далее - ПАВ)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общего количества обуча</w:t>
            </w:r>
            <w:r>
              <w:rPr>
                <w:rFonts w:ascii="Liberation Serif" w:hAnsi="Liberation Serif"/>
                <w:color w:val="000000"/>
              </w:rPr>
              <w:t>ю</w:t>
            </w:r>
            <w:r>
              <w:rPr>
                <w:rFonts w:ascii="Liberation Serif" w:hAnsi="Liberation Serif"/>
                <w:color w:val="000000"/>
              </w:rPr>
              <w:t>щихся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119,6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общегородских физкультурно-оздоровительных мероприятий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84,6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подростков и молодежи в возрасте от 12 до 20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3.3.2. Оказание медицинской, социальной,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лиц, находящихся на учете в МСЧ-32 с диагнозом «наркомания».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157,4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несовершеннолетних, состоящих на учете в комиссиях по делам несовершеннолетних и защите их прав за употребление алкоголя, наркотических и токсических средств.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Уровень охвата потребителей инъекционных наркотиков мероприятиями, направленными на профилактику наркомании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числа подлеж</w:t>
            </w:r>
            <w:r>
              <w:rPr>
                <w:rFonts w:ascii="Liberation Serif" w:hAnsi="Liberation Serif"/>
                <w:color w:val="000000"/>
              </w:rPr>
              <w:t>а</w:t>
            </w:r>
            <w:r>
              <w:rPr>
                <w:rFonts w:ascii="Liberation Serif" w:hAnsi="Liberation Serif"/>
                <w:color w:val="000000"/>
              </w:rPr>
              <w:t>щих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92,2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мероприятий антинаркотической направленности, проведенных с участием социально ориентированных некоммерческих организаций и религиозных организаций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3.3.3. 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  наркомании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межведомственных профилактических акций с освещением в СМИ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125,0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5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3.3.4. Организационное и ресурсное обеспечение субъектов профилактики наркомании. Повышение квалификации сотрудников и специалистов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сотрудников учреждений и организаций, прошедших повышение квалификации по вопросам организации профилактической работы с молодежью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общего числа с</w:t>
            </w:r>
            <w:r>
              <w:rPr>
                <w:rFonts w:ascii="Liberation Serif" w:hAnsi="Liberation Serif"/>
                <w:color w:val="000000"/>
              </w:rPr>
              <w:t>о</w:t>
            </w:r>
            <w:r>
              <w:rPr>
                <w:rFonts w:ascii="Liberation Serif" w:hAnsi="Liberation Serif"/>
                <w:color w:val="000000"/>
              </w:rPr>
              <w:t>трудников учрежд</w:t>
            </w:r>
            <w:r>
              <w:rPr>
                <w:rFonts w:ascii="Liberation Serif" w:hAnsi="Liberation Serif"/>
                <w:color w:val="000000"/>
              </w:rPr>
              <w:t>е</w:t>
            </w:r>
            <w:r>
              <w:rPr>
                <w:rFonts w:ascii="Liberation Serif" w:hAnsi="Liberation Serif"/>
                <w:color w:val="000000"/>
              </w:rPr>
              <w:t>ний, раб</w:t>
            </w:r>
            <w:r>
              <w:rPr>
                <w:rFonts w:ascii="Liberation Serif" w:hAnsi="Liberation Serif"/>
                <w:color w:val="000000"/>
              </w:rPr>
              <w:t>о</w:t>
            </w:r>
            <w:r>
              <w:rPr>
                <w:rFonts w:ascii="Liberation Serif" w:hAnsi="Liberation Serif"/>
                <w:color w:val="000000"/>
              </w:rPr>
              <w:t>тающих по данной проблем</w:t>
            </w:r>
            <w:r>
              <w:rPr>
                <w:rFonts w:ascii="Liberation Serif" w:hAnsi="Liberation Serif"/>
                <w:color w:val="000000"/>
              </w:rPr>
              <w:t>а</w:t>
            </w:r>
            <w:r>
              <w:rPr>
                <w:rFonts w:ascii="Liberation Serif" w:hAnsi="Liberation Serif"/>
                <w:color w:val="000000"/>
              </w:rPr>
              <w:t>тике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</w:pPr>
          </w:p>
        </w:tc>
      </w:tr>
      <w:tr w:rsidR="005F37CC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4.4. Реализация Указа Президента Российской Федерации от 19.12.2012 № 1666 «О Стратегии государственной национальной политики Российской Федерации на период до 2025 года», Стратегией противодействия экстремизму в Российской Федерации до 2025 года, утвержденной Президентом Российской Федерации 28.11.2014 № Пр-2753, гармонизация, межнациональных и межконфессиональных отношений, профилактика экстремизма и обеспечения стабильного социального развития городского округа Заречный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4.4.1. Мониторинг социальных, экономических, политических и иных общественных процессов, оказывающих влияние на ситуацию в сфере гармонизации межнациональных и межконфессиональных отношений, профилактики экстремизма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Отсутствие случаев проявления терроризма и экстремизма на террит</w:t>
            </w:r>
            <w:r>
              <w:rPr>
                <w:rFonts w:ascii="Liberation Serif" w:hAnsi="Liberation Serif"/>
                <w:color w:val="000000"/>
              </w:rPr>
              <w:t>о</w:t>
            </w:r>
            <w:r>
              <w:rPr>
                <w:rFonts w:ascii="Liberation Serif" w:hAnsi="Liberation Serif"/>
                <w:color w:val="000000"/>
              </w:rPr>
              <w:t>рии городского округа Заречный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случаев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52.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4.4.2. Организация взаимодействия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органов местного самоуправления и социально ориентированных некоммерческих организаций городского округа Заречный, направленного на гармонизацию межнациональных и межконфессиональных отношений, профилактику экстремистской деятельности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заседаний межведомственной комиссии по профилактике экстремизма на территории городского округа Заречный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заседаний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</w:pP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социально ориентированных некоммерческих организаций, принявших участие в подготовке и проведении мероприятий,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4.4.3. Обеспечение равноправия граждан, реализации их конституционных прав в сфере государственной национальной политики Российской Федерации и межнационального мира и согласия, гармонизации межнациональных (межэтнических) отношений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Отсутствие случаев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случаев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3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4.4.4. Формирование системы социальной и культурной адаптации и интеграции мигрантов, содействие национально-культурному развитию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национальных праздников и мероприятий посвященных Дню народов Среднего Урала, Дню народного единства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</w:pP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проведённых мероприятий, направленных на формирование толерантного поведения, культуры межэтнического и межконфессионального общения в молодёжной среде (выставок, мастер-классов, конференций, соревнований, акций, конкурсов, "круглых столов" и т.д.)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4.4.5. Реализация государственной национальной политики Российской Федерации на территории городского округа Заречный в сферах межнациональных и межконфессиональных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порядка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общегородских мероприятий,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214,3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человек, принявших участие в мероприятиях,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тыс. чел</w:t>
            </w:r>
            <w:r>
              <w:rPr>
                <w:rFonts w:ascii="Liberation Serif" w:hAnsi="Liberation Serif"/>
                <w:color w:val="000000"/>
              </w:rPr>
              <w:t>о</w:t>
            </w:r>
            <w:r>
              <w:rPr>
                <w:rFonts w:ascii="Liberation Serif" w:hAnsi="Liberation Serif"/>
                <w:color w:val="000000"/>
              </w:rPr>
              <w:t>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54,3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молодых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толерантности, на историко-культурное воспитание молодых граждан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64.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4.4.6. Информационное обеспечение реализации государственной национальной политики Российской Федерации на территории городского округа Заречный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 xml:space="preserve">Обеспечение информированности населения города о проведенных на территории муниципалитета общегородских мероприятиях, направленных на гармонизацию межнациональных и межконфессиональных отношений, профилактику экстремизма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публикаций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5.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67.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5.5. Развитие комплекса организационных, психолого-педагогических, правовых и медико-социальных условий для стабилизации эпидемической ситуации и снижения темпов распространения ВИЧ-инфекции и заболеваний, передаваемых половым путем, на территории округа </w:t>
            </w:r>
          </w:p>
        </w:tc>
      </w:tr>
      <w:tr w:rsidR="005F37CC">
        <w:trPr>
          <w:trHeight w:val="2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5.5.1. Организация и проведение мероприятий по профилактике ВИЧ-инфекции в соответствии с действующим законодательством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заседаний межведомственной комиссии по противодействию распространения ВИЧ –инфекции.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</w:pP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образовательных организаций, в которых реализуется программа по профилактике ВИЧ-инфекции среди обучающихся образовательных организаций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организаций молодежной политики, культуры, физической культуры и спорта, в которых реализуется программа по профилактике ВИЧ-инфекции среди обучающихся образовательных организаций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Охват профилактическим обследованием населения на ВИЧ-инфекцию, в том числе обследование групп высокого поведенческого риска (потребители инъекционных наркотиков, инфекциями, передаваемыми половым путем, контактные с ВИЧ-инфицированными, гомосексуалисты)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числе</w:t>
            </w:r>
            <w:r>
              <w:rPr>
                <w:rFonts w:ascii="Liberation Serif" w:hAnsi="Liberation Serif"/>
                <w:color w:val="000000"/>
              </w:rPr>
              <w:t>н</w:t>
            </w:r>
            <w:r>
              <w:rPr>
                <w:rFonts w:ascii="Liberation Serif" w:hAnsi="Liberation Serif"/>
                <w:color w:val="000000"/>
              </w:rPr>
              <w:t>ности нас</w:t>
            </w:r>
            <w:r>
              <w:rPr>
                <w:rFonts w:ascii="Liberation Serif" w:hAnsi="Liberation Serif"/>
                <w:color w:val="000000"/>
              </w:rPr>
              <w:t>е</w:t>
            </w:r>
            <w:r>
              <w:rPr>
                <w:rFonts w:ascii="Liberation Serif" w:hAnsi="Liberation Serif"/>
                <w:color w:val="000000"/>
              </w:rPr>
              <w:t>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255,7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</w:pP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5.5.2. Создание единого информационного пространства для повышения уровня информированности населения городского округа Заречный о ВИЧ-инфекции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Уровень информированности населения 15-49 лет о ВИЧ-инфекции о путях предотвращения передачи ВИЧ-инфекции, участвующих в анкетировании при проведении акций в рамках Всемирного дня борьбы со СПИДом.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103,2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Охват работающего населения информацией по ВИЧ-инфекции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103,2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Охват обучающихся образовательных организаций информацией по ВИЧ-инфекции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101,1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Охват населения в возрасте 15 - 49 лет профилактическими программами по ВИЧ-инфекции, в том числе при проведении акций, образовательных программ, информационных компаний.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числе</w:t>
            </w:r>
            <w:r>
              <w:rPr>
                <w:rFonts w:ascii="Liberation Serif" w:hAnsi="Liberation Serif"/>
                <w:color w:val="000000"/>
              </w:rPr>
              <w:t>н</w:t>
            </w:r>
            <w:r>
              <w:rPr>
                <w:rFonts w:ascii="Liberation Serif" w:hAnsi="Liberation Serif"/>
                <w:color w:val="000000"/>
              </w:rPr>
              <w:t>ности нас</w:t>
            </w:r>
            <w:r>
              <w:rPr>
                <w:rFonts w:ascii="Liberation Serif" w:hAnsi="Liberation Serif"/>
                <w:color w:val="000000"/>
              </w:rPr>
              <w:t>е</w:t>
            </w:r>
            <w:r>
              <w:rPr>
                <w:rFonts w:ascii="Liberation Serif" w:hAnsi="Liberation Serif"/>
                <w:color w:val="000000"/>
              </w:rPr>
              <w:t>ления ук</w:t>
            </w:r>
            <w:r>
              <w:rPr>
                <w:rFonts w:ascii="Liberation Serif" w:hAnsi="Liberation Serif"/>
                <w:color w:val="000000"/>
              </w:rPr>
              <w:t>а</w:t>
            </w:r>
            <w:r>
              <w:rPr>
                <w:rFonts w:ascii="Liberation Serif" w:hAnsi="Liberation Serif"/>
                <w:color w:val="000000"/>
              </w:rPr>
              <w:t>занного возраста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103,2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9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78.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6. Профилактика правонарушений на территории городского округа Заречный</w:t>
            </w:r>
          </w:p>
        </w:tc>
      </w:tr>
      <w:tr w:rsidR="005F37CC">
        <w:trPr>
          <w:trHeight w:val="26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6.6. Совершенствование многоуровневой системы профилактики преступлений на территории городского округа Заречный</w:t>
            </w:r>
          </w:p>
        </w:tc>
      </w:tr>
      <w:tr w:rsidR="005F37CC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6.6.1. Снижение уровня преступности, укрепление законности и правопорядка на территории городского округа Заречный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Снижение числа зарегистрированных преступлений, по отношению к аналогичному периоду прошлого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94,0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31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6.6.2. Профилактика правонарушений несовершеннолетних и молодежи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Снижение числа преступлений, совершенных несовершеннолетними, по отношению к аналогичному периоду прошлого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3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6.6.3. Профилактика правонарушений на улицах, в местах массового пребывания и отдыха граждан, иных общественных местах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Снижение числа преступлений, совершаемых на улицах, в общественных местах (разбои, грабежи, кражи, хулиганство), по отношению к аналогичному периоду прошлого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364,0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Снижение числа правонарушений, посягающих на общественный порядок и общественную безопасность (преступления, совершенные лицами, находящимися в состоянии алкогольного опьянения; в сфере незаконного оборота наркотиков), по отношению к аналогичному периоду прошлого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</w:tbl>
    <w:p w:rsidR="005F37CC" w:rsidRDefault="00B13D48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</w:t>
      </w:r>
      <w:r>
        <w:rPr>
          <w:rFonts w:ascii="Liberation Serif" w:hAnsi="Liberation Serif"/>
          <w:color w:val="000000"/>
          <w:sz w:val="24"/>
          <w:szCs w:val="24"/>
        </w:rPr>
        <w:t>Реализация социальной политики в городском округе Заречный до 2024 года</w:t>
      </w:r>
      <w:r>
        <w:rPr>
          <w:rFonts w:ascii="Liberation Serif" w:hAnsi="Liberation Serif"/>
          <w:sz w:val="24"/>
          <w:szCs w:val="24"/>
        </w:rPr>
        <w:t>»</w:t>
      </w:r>
    </w:p>
    <w:p w:rsidR="005F37CC" w:rsidRDefault="005F37CC">
      <w:pPr>
        <w:rPr>
          <w:rFonts w:ascii="Liberation Serif" w:hAnsi="Liberation Serif"/>
          <w:sz w:val="24"/>
          <w:szCs w:val="24"/>
        </w:rPr>
      </w:pPr>
    </w:p>
    <w:p w:rsidR="005F37CC" w:rsidRDefault="005F37CC">
      <w:pPr>
        <w:rPr>
          <w:rFonts w:ascii="Liberation Serif" w:hAnsi="Liberation Serif"/>
          <w:sz w:val="24"/>
          <w:szCs w:val="24"/>
        </w:rPr>
      </w:pP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"/>
        <w:gridCol w:w="844"/>
        <w:gridCol w:w="7576"/>
        <w:gridCol w:w="1560"/>
        <w:gridCol w:w="1503"/>
        <w:gridCol w:w="1275"/>
        <w:gridCol w:w="2099"/>
        <w:gridCol w:w="40"/>
      </w:tblGrid>
      <w:tr w:rsidR="005F37CC">
        <w:trPr>
          <w:trHeight w:val="375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Выполнение мероприятий муниципальной программы</w:t>
            </w:r>
          </w:p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«Реализация социальной политики в городском округе Заречный до 2024 года»</w:t>
            </w:r>
          </w:p>
          <w:p w:rsidR="005F37CC" w:rsidRDefault="00B13D4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 2021 год</w:t>
            </w:r>
          </w:p>
        </w:tc>
      </w:tr>
      <w:tr w:rsidR="005F37CC">
        <w:trPr>
          <w:trHeight w:val="21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</w:p>
        </w:tc>
      </w:tr>
      <w:tr w:rsidR="005F37CC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№ строки</w:t>
            </w:r>
          </w:p>
        </w:tc>
        <w:tc>
          <w:tcPr>
            <w:tcW w:w="7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Объем расходов на выполнение мероприятия, рублей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Причины отклонения от планового значения</w:t>
            </w:r>
          </w:p>
        </w:tc>
      </w:tr>
      <w:tr w:rsidR="005F37CC">
        <w:trPr>
          <w:trHeight w:val="48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план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факт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процент выполнения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rPr>
          <w:trHeight w:val="255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</w:t>
            </w:r>
          </w:p>
        </w:tc>
      </w:tr>
      <w:tr w:rsidR="005F37CC">
        <w:trPr>
          <w:trHeight w:val="20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115 976 391,04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114 539 905,25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98,76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10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15 804 300,00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15 664 241,95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99,11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14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92 509 500,00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91 295 622,26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98,69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19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7 662 591,04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7 580 041,04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98,92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11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115 976 391,04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114 539 905,25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98,76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5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15 804 300,00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15 664 241,95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99,11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69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92 509 500,00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91 295 622,26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98,69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15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7 662 591,04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7 580 041,04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98,92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4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1405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Меры социальной защиты и социальной поддержки населения </w:t>
            </w:r>
          </w:p>
        </w:tc>
      </w:tr>
      <w:tr w:rsidR="005F37CC">
        <w:trPr>
          <w:trHeight w:val="41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МЕРЫ СОЦИАЛЬНОЙ ЗАЩИТЫ И СОЦИАЛЬНОЙ ПОДДЕРЖКИ НАСЕЛЕНИЯ, В ТОМ ЧИСЛЕ: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115 669 991,04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114 233 505,25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98,76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2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15 804 300,00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15 664 241,95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99,11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3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92 509 500,00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91 295 622,26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98,69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7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7 356 191,04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7 273 641,04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98,88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94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115 669 991,04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114 233 505,25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98,76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16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15 804 300,00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15 664 241,95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99,11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1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92 509 500,00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91 295 622,26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98,69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11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7 356 191,04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7 273 641,04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98,88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16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Оказание материальной помощи отдельным категориям граждан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342 550,00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75,90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19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342 550,00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75,90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97"/>
        </w:trPr>
        <w:tc>
          <w:tcPr>
            <w:tcW w:w="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20.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Выплата пособия инвалидам локальных войн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544 000,00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544 000,00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14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7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544 000,00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544 000,00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1.3. Предоставление субсидий социально ориентированным некоммерческим организациям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294 000,00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294 000,00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19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294 000,00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294 000,00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1.4. </w:t>
            </w:r>
            <w:r>
              <w:rPr>
                <w:rFonts w:ascii="Liberation Serif" w:hAnsi="Liberation Serif" w:cs="TimesNewRomanPSMT"/>
              </w:rPr>
              <w:t>Предоставление субсидий юридическим лицам и индивидуальным</w:t>
            </w:r>
          </w:p>
          <w:p w:rsidR="005F37CC" w:rsidRDefault="00B13D48">
            <w:pPr>
              <w:widowControl/>
              <w:suppressAutoHyphens w:val="0"/>
              <w:autoSpaceDE w:val="0"/>
              <w:textAlignment w:val="auto"/>
              <w:rPr>
                <w:rFonts w:ascii="Liberation Serif" w:hAnsi="Liberation Serif" w:cs="TimesNewRomanPSMT"/>
              </w:rPr>
            </w:pPr>
            <w:r>
              <w:rPr>
                <w:rFonts w:ascii="Liberation Serif" w:hAnsi="Liberation Serif" w:cs="TimesNewRomanPSMT"/>
              </w:rPr>
              <w:t>предпринимателям, осуществляющим регулярные пассажирские перевозки по</w:t>
            </w:r>
          </w:p>
          <w:p w:rsidR="005F37CC" w:rsidRDefault="00B13D4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Liberation Serif" w:hAnsi="Liberation Serif" w:cs="TimesNewRomanPSMT"/>
              </w:rPr>
              <w:t>социально значимым маршрутам и рейсам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1 361 107,00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1 361 107,00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38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1 361 107,00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1 361 107,00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1.5. 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100 980 100,00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100 423 896,71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99,45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104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15 714 800,00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15 574 741,95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99,11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155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85 265 300,00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84 849 154,76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99,51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34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1.6. Предоставление гражданам субсидий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7 244 200,00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6 446 467,50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88,99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155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7 244 200,00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6 446 467,50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88,99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1.7.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89 500,00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89 500,00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rPr>
          <w:trHeight w:val="28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89 500,00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89 500,00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1.8. Пенсионное обеспечение муниципальных служащих городского округа Заречный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4 779 534,04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4 779 534,04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38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4 779 534,04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4 779 534,04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1.9. Материальное денежное вознаграждение для почетных граждан, проживающих в городском округе Заречный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35 000,00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35 000,00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17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35 000,00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35 000,00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4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37.</w:t>
            </w:r>
          </w:p>
        </w:tc>
        <w:tc>
          <w:tcPr>
            <w:tcW w:w="1405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6. Профилактика правонарушений на территории городского округа Заречный</w:t>
            </w:r>
          </w:p>
        </w:tc>
      </w:tr>
      <w:tr w:rsidR="005F37CC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ПРОФИЛАКТИКА ПРАВОНАРУШЕНИЙ НА ТЕРРИТОРИИ ГОРОДСКОГО ОКРУГА ЗАРЕЧНЫЙ, В ТОМ ЧИСЛЕ: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18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8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40.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8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6.31. </w:t>
            </w:r>
            <w:r>
              <w:rPr>
                <w:rFonts w:ascii="Liberation Serif" w:hAnsi="Liberation Serif" w:cs="TimesNewRomanPSMT"/>
              </w:rPr>
              <w:t>Предоставление субсидий народной дружине, осуществляющей деятельность на территории городского округа Заречный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8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43.</w:t>
            </w:r>
          </w:p>
        </w:tc>
        <w:tc>
          <w:tcPr>
            <w:tcW w:w="7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348"/>
        </w:trPr>
        <w:tc>
          <w:tcPr>
            <w:tcW w:w="14952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 за 2021 год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5F37CC" w:rsidRDefault="005F37CC">
      <w:pPr>
        <w:rPr>
          <w:rFonts w:ascii="Liberation Serif" w:hAnsi="Liberation Serif"/>
        </w:rPr>
      </w:pPr>
    </w:p>
    <w:tbl>
      <w:tblPr>
        <w:tblW w:w="14992" w:type="dxa"/>
        <w:tblCellMar>
          <w:left w:w="10" w:type="dxa"/>
          <w:right w:w="10" w:type="dxa"/>
        </w:tblCellMar>
        <w:tblLook w:val="0000"/>
      </w:tblPr>
      <w:tblGrid>
        <w:gridCol w:w="737"/>
        <w:gridCol w:w="7088"/>
        <w:gridCol w:w="1391"/>
        <w:gridCol w:w="1247"/>
        <w:gridCol w:w="1255"/>
        <w:gridCol w:w="1347"/>
        <w:gridCol w:w="1927"/>
      </w:tblGrid>
      <w:tr w:rsidR="005F37CC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Подпрограмма 1. Обеспечение функционирования жилищно-коммунального хозяйства 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Повышение качества проживания населения за счет развития систем и (или) объектов коммунальной инфраструктуры городского округа Заречный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Реализация мероприятий, направленных на строительство или реконструкцию систем и (или) объектов коммунальной инфраструктуры муниципальной собственности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объектов коммунальной инфраструктуры муниципальной собственности, обеспеченных проектно-сметной документацией в общем объеме планируемых к строительству, реконструкции и модернизации объектов коммунальной инфраструктуры муниципальной собственности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актуализированных муниципальных правовых актов по утверждению схемы теплоснабжения, водоснабжения и водоотведения, программы комплексного развития систем коммунальной инфраструктуры, к утвержденным муниципальным правовым актам схемы теплоснабжения, водоснабжения и водоотведения, программы комплексного развития систем коммунальной инфраструктуры требующих актуализацию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котельных, в отношении которых проведены работы по ремонту и (или) модернизации в общем количестве котельных ГО Заречный, нуждающихся в проведении ремонта и (или) модернизации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приобретенного оборудования и специальной техники для нужд ЖКХ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Энергосбережение и повышение энергетической эффективности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Цель 2.1. Повышение энергетической эффективности экономики ГО Заречный, в том числе за счет активизации энергосбережения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Задача 2.1.1.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класса энергетической эффективности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выполненных мероприятий по энергосбережению и повышению энергетической эффективности и мероприятий, запланированных к выполнению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Подпрограмма 3. Повышение благоустройства жилищного фонда и создание благоприятной среды проживания граждан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Цель 3.1. Повышение качества условий проживания населения ГО Заречный за счет формирования благоприятной среды проживания граждан.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Задача 3.1.1.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многоквартирных домов, в которых проведен капитальный ремонт </w:t>
            </w:r>
            <w:r>
              <w:rPr>
                <w:rFonts w:ascii="Liberation Serif" w:hAnsi="Liberation Serif"/>
              </w:rPr>
              <w:lastRenderedPageBreak/>
              <w:t>общего имущества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площадь многоквартирных домов, в которых проведен капитальный ремонт общего имущества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4142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выполненных мероприятий по благоустройству и мероприятий, запланированных к выполнению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общегородских территорий, убираемых ручным способом, от общей площади общегородских территорий, подлежащих ручной уборке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проведенных общегородских субботников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объектов благоустройства, запланированных к реконструкции и строительству, обеспеченных проектно-сметной документацией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кладбищ, открытых для захоронения, в их общем количестве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вывозимого мусора с несанкционированных свалок с их полной ликвидацией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куб.м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протяженности ливневой канализации ГО Заречный, в отношении которой выполнена чистка, в общей протяженности ливневой канализации ГО Заречный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Задача 3.1.2. Предоставление гражданам, проживающим на территории ГО Заречный, мер социальной поддержки по частичному освобождению от платы за коммунальные услуги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ГО Заречный, которым оказывается социальная поддержка по частичному освобождению от платы за коммунальные услуги, в общем числе граждан, обратившихся и имеющих право на социальную поддержку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Подпрограмма 4.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Цель 4.1. Обеспечение условий для реализации мероприятий муниципальной программы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Задача 4.1.1. Обеспечение эффективной деятельности МКУ ГОЗ «ДЕЗ» по реализации муниципальной программы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5F37CC">
      <w:pPr>
        <w:rPr>
          <w:rFonts w:ascii="Liberation Serif" w:hAnsi="Liberation Serif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B13D48">
      <w:pPr>
        <w:pageBreakBefore/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</w:r>
    </w:p>
    <w:p w:rsidR="005F37CC" w:rsidRDefault="005F37CC">
      <w:pPr>
        <w:rPr>
          <w:rFonts w:ascii="Liberation Serif" w:hAnsi="Liberation Serif"/>
        </w:rPr>
      </w:pPr>
    </w:p>
    <w:p w:rsidR="005F37CC" w:rsidRDefault="005F37CC">
      <w:pPr>
        <w:rPr>
          <w:rFonts w:ascii="Liberation Serif" w:hAnsi="Liberation Serif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6095"/>
        <w:gridCol w:w="1985"/>
        <w:gridCol w:w="283"/>
        <w:gridCol w:w="1276"/>
        <w:gridCol w:w="142"/>
        <w:gridCol w:w="1276"/>
        <w:gridCol w:w="1134"/>
        <w:gridCol w:w="80"/>
        <w:gridCol w:w="1879"/>
        <w:gridCol w:w="80"/>
      </w:tblGrid>
      <w:tr w:rsidR="005F37CC">
        <w:trPr>
          <w:trHeight w:val="348"/>
        </w:trPr>
        <w:tc>
          <w:tcPr>
            <w:tcW w:w="14967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rPr>
          <w:trHeight w:val="360"/>
        </w:trPr>
        <w:tc>
          <w:tcPr>
            <w:tcW w:w="1496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 за 2021 год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0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111 335 010,43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97 622 321,91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87,68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34 800 962,70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26 947 205,73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77,43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76 534 047,73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70 675 116,18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92,34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8 644 803,03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8 401 629,55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97,19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3 544 803,03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3 301 629,55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93,14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102 690 207,40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89 220 692,36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86,88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31 256 159,67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23 645 576,18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75,65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71 434 047,73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65 575 116,18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91,80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Подпрограмма 1. Обеспечение функционирования жилищно-коммунального хозяйства 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ОБЕСПЕЧЕНИЕ ФУНКЦИОНИРОВАНИЯ ЖИЛИЩНО-КОММУНАЛЬНОГО ХОЗЯЙСТВА 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28 929 494,44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25 729 485,84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88,94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color w:val="000000"/>
              </w:rPr>
              <w:t>23 829 494,44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color w:val="000000"/>
              </w:rPr>
              <w:t>20 629 485,84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86,57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5 100 000,00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</w:rPr>
              <w:t>5 100 000,00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</w:rPr>
              <w:t>5 100 000,00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</w:rPr>
              <w:t>5 100 000,00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</w:rPr>
              <w:t>5 100 000,00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</w:rPr>
              <w:t>5 100 000,00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</w:rPr>
              <w:t>5 100 000,00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</w:rPr>
              <w:t>5 100 000,00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1.1. Освоение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Усть-Камышенского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участка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Гагарского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месторождения природных вод. Корректировка и прохождение экспертизы проектной документации. Корректировка рабочей документации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</w:rPr>
              <w:t>5 100 000,00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</w:rPr>
              <w:t>5 100 000,00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</w:rPr>
              <w:t>5 100 000,00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</w:rPr>
              <w:t>5 100 000,00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color w:val="000000"/>
              </w:rPr>
              <w:t>23 829 494,44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color w:val="000000"/>
              </w:rPr>
              <w:t>20 629 485,84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86,57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color w:val="000000"/>
              </w:rPr>
              <w:t>23 829 494,44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color w:val="000000"/>
              </w:rPr>
              <w:t>20 629 485,84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86,57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1.4. Ремонт городских котельных, блочных котельных сельской территории, замена тепловых сетей сельской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9 556 194,44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9 556 185,84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9 556 194,44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9 556 185,84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1.8. Разработка проектно-сметной документации по строительству газопровода с. Мезенское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3 200 000,00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color w:val="000000"/>
              </w:rPr>
              <w:t>3 200 000,00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1.10. Содействие в организации электро-, тепло-,газо- и водоснабжения, водоотведения, снабжения населением топливом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11 073 300,00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11 073 300,00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color w:val="000000"/>
              </w:rPr>
              <w:t>11 073 300,00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11 073 300,00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Энергосбережение и повышение энергетической эффективности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ЭНЕРГОСБЕРЕЖЕНИЕ И ПОВЫШЕНИЕ ЭНЕРГЕТИЧЕСКОЙ ЭФФЕКТИВНОСТИ,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19 713 822,22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14 481 802,60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73,46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1 203 686,33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1 203 686,33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18 510 135,89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13 278 116,27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71,73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19 713 822,22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14 481 802,60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73,46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1 203 686,33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1 203 686,33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18 510 135,89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13 278 116,27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71,73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2.1. Заключение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энергосервисного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контракта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8 311 551,39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3 370 584,03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40,55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1 203 686,33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1 203 686,33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7 107 865,06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2 166 897,70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30,49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2.2. Уличное освещение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11 402 270,83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11 111 218,57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97,45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11 402 270,83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11 111 218,57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97,45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40.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Повышение благоустройства жилищного фонда и создание благоприятной среды проживания граждан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ПОВЫШЕНИЕ БЛАГОУСТРОЙСТВА ЖИЛИЩНОГО ФОНДА И СОЗДАНИЕ БЛАГОПРИЯТНОЙ СРЕДЫ ПРОЖИВАНИЯ ГРАЖДАН,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36 801 787,76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34 038 477,83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87,72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9 767 781,93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5 114 033,56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52,36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29 034 005,83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28 924 444,27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99,62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3 544 803,03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3 301 629,55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93,14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3 544 803,03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3 301 629,55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93,14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3 544 803,03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3 301 629,55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93,14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3.1. Капитальный ремонт спортивной площадки СОШ №7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3 544 803,03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3 301 629,55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93,14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3 544 803,03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3 301 629,55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93,14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35 256 984,73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30 736 848,28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87,18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6 222 978,90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1 812 404,01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29,12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29 034 005,83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28 924 444,27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99,62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3.3. Расходы на уплату муниципальным образованием, являющимся </w:t>
            </w:r>
            <w:r>
              <w:rPr>
                <w:rFonts w:ascii="Liberation Serif" w:hAnsi="Liberation Serif"/>
                <w:bCs/>
                <w:color w:val="000000"/>
              </w:rPr>
              <w:lastRenderedPageBreak/>
              <w:t>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1 854 383,96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1 854 383,96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10 842,12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10 842,12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1 843 541,84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1 843 541,84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3.4. 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16 052 823,82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16 052 823,82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16 052 823,82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16 052 823,82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3.5. Озеленение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5 991 192,42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5 991 140,30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308 523,94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308 523,94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5 682 668,48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5 682 616,36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3.6. Организация и содержание мест захоронения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2 278 488,11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2 226 102,97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97,70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461 985,43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461 985,43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1 816 502,68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1 764 117,54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97,12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3.8. 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665 319,69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665 318,78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68 765,49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68 765,49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596 554,2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596 553,29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3.9. Вывоз мусора с несанкционированных свалок территории ГО Заречный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275 727,95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275 727,95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23 890,74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23 890,74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251 837,21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251 837,21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3.10. 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6 101 126,78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1 691 093,16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27,72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4 529 571,18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119 571,18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2,64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1 571 555,60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1 571 521,99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3.12. Ремонт городской бани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127 619,00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127 619,00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127 619,00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127 619,00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3.14. Содержание безнадзорных животных в пункте временного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1 910 303,00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1 852 638,33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96,98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819 400,00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818 825,11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98,93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1 090 903,00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1 033 813,22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94,77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77.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23 889 906,01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23 372 555,64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97,83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23 889 906,01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23 372 555,64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97,83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23 889 906,01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23 372 555,64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97,83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23 889 906,01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23 372 555,64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97,83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4.1. Обеспечение деятельности МКУ ГО Заречный "ДЕЗ"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23 889 906,01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23 372 555,64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97,83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23 889 906,01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23 372 555,64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97,83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348"/>
        </w:trPr>
        <w:tc>
          <w:tcPr>
            <w:tcW w:w="14967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улично-дорожной сети и повышение безопасности дорожного движения в городском округе Заречный до 2024 года»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2021 год</w:t>
            </w:r>
          </w:p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Развитие улично-дорожной сети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Развитие современной и эффективной транспортной инфраструктуры городского округа Заречный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6,9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Повышение безопасности дорожного движения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2.1. Формирование у участников дорожного движения стереотипов законопослушного поведения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2.1.1. Создание комплексной системы профилактики ДТП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Снижение количества дорожно-транспортных происшествий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-19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публикаций в официальных СМИ на тему профилактики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2.1.2. Повышение правового сознания населения в целях соблюдения им норм и правил дорожного движения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погибших в ДТП на 100 тыс.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3,15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16,4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заседаний Комиссии по вопросам безопасности дорожного движения на территории городского округа Заречный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2.1.3.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 в процессе получения образования; создание условий для возможности обучения, соответствующих современным требованиям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дошкольного и школьного возраста, задействованных в мероприятиях по формированию модели безопасного поведения участников дорожного 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B13D48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улично-дорожной сети и повышение безопасности дорожного движения в городском округе Заречный до 2024 года»</w:t>
      </w: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7796"/>
        <w:gridCol w:w="1418"/>
        <w:gridCol w:w="1417"/>
        <w:gridCol w:w="1276"/>
        <w:gridCol w:w="2243"/>
        <w:gridCol w:w="80"/>
      </w:tblGrid>
      <w:tr w:rsidR="005F37CC">
        <w:trPr>
          <w:trHeight w:val="348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улично-дорожной сети и повышение безопасности дорожного движения в городском округе Заречный до 2024 года»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2021 год</w:t>
            </w: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218 556 570,41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206 137 740,74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94,32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175 995 827,70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163 886 455,49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93,12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42 560 742,71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42 251 285,25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99,27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134 766 930,70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133 546 755,43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99,09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127 766 930,70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126 825 258,55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99,26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6 721 496,88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96,02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83 789 639,71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72 590 985,31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86,63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48 228 897,00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37 061 196,94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76,84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35 560 742,71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35 529 788,37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99,91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1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Развитие улично-дорожной сети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РАЗВИТИЕ УЛИЧНО-ДОРОЖНОЙ СЕТИ,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195 405 177,08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191 154 047,47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99,35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153 936 119,49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152 994 447,34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99,39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38 469 057,59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38 159 600,13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99,20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134 766 930,70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133 546 755,43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99,09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127 766 930,70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126 825 258,55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99,26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6 721 496,88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96,02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134 766 930,70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133 546 755,43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99,09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71 002 094,18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70 319 164,70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99,04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64 002 094,18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63 597 667,82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99,37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6 721 496,88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96,02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1.5. Капитальный ремонт автомобильных дорог по ул. Сосновая, Ясная, Свердлова, К.Маркса д. Гагарка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63 764 836,52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63 227 590,73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99,16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63 764 836,52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63 227 590,73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99,16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57 638 246,38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57 607 292,04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99,95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26 169 188,79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26 169 188,79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31 469 057,59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31 438 103,25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99,90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1.3. Содержание и ремонт автомобильных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57 638 246,38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57 607 292,04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99,95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26 169 188,79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26 169 188,79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31 469 057,59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31 438 103,25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99,90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28.</w:t>
            </w:r>
          </w:p>
        </w:tc>
        <w:tc>
          <w:tcPr>
            <w:tcW w:w="1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Повышение безопасности дорожного движения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ПОВЫШЕНИЕ БЕЗОПАСНОСТИ ДОРОЖНОГО ДВИЖЕНИЯ,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26 151 393,33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14 983 693,27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57,30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22 059 708,21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10 892 008,15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49,38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4 091 685,12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4 091 685,12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26 151 393,33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14 983 693,27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57,30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22 059 708,21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10 892 008,15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49,38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4 091 685,12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4 091 685,12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2.6.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4 091 685,12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4 091 685,12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4 091 685,12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4 091 685,12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2.7. Реконструкция остановочных комплексов в городе Заречный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22 059 708,21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10 892 008,15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49,38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22 059 708,21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10 892 008,15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49,38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tbl>
      <w:tblPr>
        <w:tblW w:w="15326" w:type="dxa"/>
        <w:tblInd w:w="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8004"/>
        <w:gridCol w:w="1276"/>
        <w:gridCol w:w="850"/>
        <w:gridCol w:w="851"/>
        <w:gridCol w:w="1275"/>
        <w:gridCol w:w="2273"/>
      </w:tblGrid>
      <w:tr w:rsidR="005F37CC">
        <w:trPr>
          <w:trHeight w:val="348"/>
        </w:trPr>
        <w:tc>
          <w:tcPr>
            <w:tcW w:w="1532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5F37CC" w:rsidRDefault="00B13D4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«Развитие культуры в городском округе Заречный до 2024 года» за 2021 год</w:t>
            </w:r>
          </w:p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rPr>
          <w:trHeight w:val="255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№ строки</w:t>
            </w:r>
          </w:p>
        </w:tc>
        <w:tc>
          <w:tcPr>
            <w:tcW w:w="8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rPr>
          <w:trHeight w:val="280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5F37CC">
        <w:trPr>
          <w:trHeight w:val="26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5F37CC">
        <w:trPr>
          <w:trHeight w:val="52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1. Духовно-нравственное развитие личности и реализация человеческого потенциала в условиях перехода к инновационному типу развития общества и экон</w:t>
            </w:r>
            <w:r>
              <w:rPr>
                <w:rFonts w:ascii="Liberation Serif" w:hAnsi="Liberation Serif"/>
                <w:bCs/>
                <w:color w:val="000000"/>
              </w:rPr>
              <w:t>о</w:t>
            </w:r>
            <w:r>
              <w:rPr>
                <w:rFonts w:ascii="Liberation Serif" w:hAnsi="Liberation Serif"/>
                <w:bCs/>
                <w:color w:val="000000"/>
              </w:rPr>
              <w:t>мики </w:t>
            </w:r>
          </w:p>
        </w:tc>
      </w:tr>
      <w:tr w:rsidR="005F37CC">
        <w:trPr>
          <w:trHeight w:val="31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 Повышение доступности и качества услуг, оказываемых населению в сфере культуры</w:t>
            </w:r>
          </w:p>
        </w:tc>
      </w:tr>
      <w:tr w:rsidR="005F37CC">
        <w:trPr>
          <w:trHeight w:val="27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Посещаемость муниципального музея в расчете на 1000 жителей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166,8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27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реализованных выставочных музейных проектов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88,9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41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посещений музеев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122,2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23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посещений музеев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425,0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54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94,6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151,4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41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посещений общедоступных (публичных) библиотек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62,1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23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посещений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174,8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41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8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86,0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25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фильмов российского производства в общем объеме проката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142,0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25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1.2. Создание условий для развития творческого потенциала населения</w:t>
            </w:r>
          </w:p>
        </w:tc>
      </w:tr>
      <w:tr w:rsidR="005F37CC">
        <w:trPr>
          <w:trHeight w:val="43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83,8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931,1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52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44,17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113,4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23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142,1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132,8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26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участников клубных формирований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75,9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участников клубных формирований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45,3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53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детей, посещающих культурно-досуговые учреждения и творческие кружки на постоянной основе от общего количества детей в городском округе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11,7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51,3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28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19.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355,0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67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культурно-досуговых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90,8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27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передвижных музейных выставок (ежегодно)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91,7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56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муниципальных учреждений культуры и детских школ искусств, находящихся в удовлетворительном состоянии, от общего числа учреждений данного типа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93,3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54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32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145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1.3. Обеспечение условий для развития инновационной деятельности муниципальных учреждений культуры </w:t>
            </w:r>
          </w:p>
        </w:tc>
      </w:tr>
      <w:tr w:rsidR="005F37CC">
        <w:trPr>
          <w:trHeight w:val="65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качественных ресурсов в информационно-телекоммуникационной сети «Интернет», позволяющих изучать русскую культуру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источников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51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музеев, имеющих веб-сайт в сети Интернет, в общем количестве муниципальных музеев городского округа Заречный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1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Использование в муниципальном музее информационной системы учета и ведения каталогов в электронном виде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3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55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количества библиографических записей в электронном каталоге библиотек (по сравнению с предыдущим годом)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83,6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7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электронных изданий в общем количестве поступлений в фонды муниципальных библиотек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26,4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9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библиотечных фондов муниципальных библиотек, представленных в электронной форме, от общего объема библиотечных фондов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261,5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0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Оснащение муниципальных библиотек современными комплексными системами и средствами обеспечения сохранности и безопасности фондов, людей и зданий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55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Оснащение муниципального музея современными системами и средствами обеспечения сохранности и безопасности фондов, людей и зданий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28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1.4. Создание условий для сохранения и развития кадрового потенциала сферы культуры</w:t>
            </w:r>
          </w:p>
        </w:tc>
      </w:tr>
      <w:tr w:rsidR="005F37CC">
        <w:trPr>
          <w:trHeight w:val="28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34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1.5. Совершенствование подготовки выпускников в сфере культуры и искусства</w:t>
            </w:r>
          </w:p>
        </w:tc>
      </w:tr>
      <w:tr w:rsidR="005F37CC">
        <w:trPr>
          <w:trHeight w:val="63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37.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выпускников детских школ искусств, поступивших на обучение в образовательные учреждения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102,2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8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38.</w:t>
            </w:r>
          </w:p>
        </w:tc>
        <w:tc>
          <w:tcPr>
            <w:tcW w:w="8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505,3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52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учащихся детских школ искусств по видам искусств и училищ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0,568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97,4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31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учащихся в детских школах искусств и училищах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21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1.6. Формирование и развитие эффективной системы поддержки творчески одаренных детей и молодежи</w:t>
            </w:r>
          </w:p>
        </w:tc>
      </w:tr>
      <w:tr w:rsidR="005F37CC">
        <w:trPr>
          <w:trHeight w:val="39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учащихся детских школ искусств - победителей и призеров конкурсов, выставок, фестивалей различного статуса, от общего числа учащихся детских школ искусств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28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1.7. Совершенствование организационных, экономических и правовых механизмов развития культуры</w:t>
            </w:r>
          </w:p>
        </w:tc>
      </w:tr>
      <w:tr w:rsidR="005F37CC">
        <w:trPr>
          <w:trHeight w:val="26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расходов на культуру в бюджете городского округа Заречный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158,3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5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26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обращений к порталу «</w:t>
            </w:r>
            <w:proofErr w:type="spellStart"/>
            <w:r>
              <w:rPr>
                <w:rFonts w:ascii="Liberation Serif" w:hAnsi="Liberation Serif"/>
              </w:rPr>
              <w:t>культура-урала.рф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116,3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5F37CC" w:rsidRDefault="005F37CC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5F37CC" w:rsidRDefault="005F37CC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5F37CC" w:rsidRDefault="005F37CC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5F37CC" w:rsidRDefault="005F37CC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5F37CC" w:rsidRDefault="005F37CC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5F37CC" w:rsidRDefault="005F37CC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5F37CC" w:rsidRDefault="00B13D48">
      <w:pPr>
        <w:ind w:left="1020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к отчету о реализации муниципальной программы «Развитие культуры в городском округе Заречный </w:t>
      </w:r>
    </w:p>
    <w:p w:rsidR="005F37CC" w:rsidRDefault="00B13D48">
      <w:pPr>
        <w:ind w:left="1020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 2024 года»</w:t>
      </w:r>
    </w:p>
    <w:p w:rsidR="005F37CC" w:rsidRDefault="005F37CC">
      <w:pPr>
        <w:ind w:left="10206"/>
        <w:rPr>
          <w:rFonts w:ascii="Liberation Serif" w:hAnsi="Liberation Serif" w:cs="Liberation Serif"/>
          <w:sz w:val="24"/>
          <w:szCs w:val="24"/>
        </w:rPr>
      </w:pPr>
    </w:p>
    <w:tbl>
      <w:tblPr>
        <w:tblW w:w="15181" w:type="dxa"/>
        <w:tblInd w:w="96" w:type="dxa"/>
        <w:tblCellMar>
          <w:left w:w="10" w:type="dxa"/>
          <w:right w:w="10" w:type="dxa"/>
        </w:tblCellMar>
        <w:tblLook w:val="0000"/>
      </w:tblPr>
      <w:tblGrid>
        <w:gridCol w:w="920"/>
        <w:gridCol w:w="7504"/>
        <w:gridCol w:w="1466"/>
        <w:gridCol w:w="1466"/>
        <w:gridCol w:w="1418"/>
        <w:gridCol w:w="2407"/>
      </w:tblGrid>
      <w:tr w:rsidR="005F37CC">
        <w:trPr>
          <w:trHeight w:val="348"/>
        </w:trPr>
        <w:tc>
          <w:tcPr>
            <w:tcW w:w="15181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5F37CC" w:rsidRDefault="00B13D4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«Развитие культуры в городском округе Заречный до 2024 года» </w:t>
            </w: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2021 год</w:t>
            </w:r>
          </w:p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rPr>
          <w:trHeight w:val="483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7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5F37CC">
        <w:trPr>
          <w:trHeight w:val="183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160 261 141,85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159 516 962,27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99,54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160 261 141,85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159 516 962,27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99,54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160 261 141,85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159 516 962,27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99,54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16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160 261 141,85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159 516 962,27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99,54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305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 Организация деятельности муниципальных музеев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4 709 564,00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4 653 355,66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98,81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4 709 564,00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4 653 355,66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98,81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29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2. Проведение ремонта здания и помещений музея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498 229,00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498 229,00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498 229,00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498 229,00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3.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18 941 920,00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18 875 111,27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99,65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18 941 920,00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18 875 111,27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99,65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289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4. Проведение ремонта здания и помещений ЦБС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266 579,85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266 579,85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266 579,85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266 579,85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5. Организация деятельности учреждений культуры и искусства культурно-досуговой сферы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77 090 396,00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76 622 138,37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99,39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77 090 396,00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76 622 138,37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99,,39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30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16.</w:t>
            </w:r>
          </w:p>
        </w:tc>
        <w:tc>
          <w:tcPr>
            <w:tcW w:w="7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6. Мероприятия в сфере культуры и искусства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502 000,00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501 999,98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502 000,00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501 999,98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26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7. Проведение ремонта зданий и помещений ДК «Ровесник» и ЦКДС "Романтик" с филиалами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6 150 180,00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6 150 180,00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6 150 180,00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6 150 180,00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6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20.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8. Организация деятельности по получению художественного и музыкального образования в муниципальных учреждениях дополнительного образования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37 947 434,00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37 800 320,69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99,61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37 947 434,00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37 800 320,69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99,61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5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10. Обеспечение реализации муниципальной целевой программы «Развитие культуры в городском округе Заречный» до 2024 года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8 808 049,00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8 802 257,45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99,93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8 808 049,00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8 802 257,45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99,93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5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11. Модернизация и укрепление материально-технической базы учреждений культуры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5 346 790,00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5 346 790,00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5 346 790,00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5 346 790,00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F37CC" w:rsidRDefault="00B13D48">
      <w:pPr>
        <w:jc w:val="center"/>
      </w:pPr>
      <w:r>
        <w:rPr>
          <w:rFonts w:ascii="Liberation Serif" w:hAnsi="Liberation Serif"/>
          <w:bCs/>
          <w:sz w:val="24"/>
          <w:szCs w:val="24"/>
        </w:rPr>
        <w:lastRenderedPageBreak/>
        <w:t>ОТЧЕТ</w:t>
      </w:r>
    </w:p>
    <w:p w:rsidR="005F37CC" w:rsidRDefault="00B13D48">
      <w:pPr>
        <w:jc w:val="center"/>
      </w:pPr>
      <w:r>
        <w:rPr>
          <w:rFonts w:ascii="Liberation Serif" w:hAnsi="Liberation Serif"/>
          <w:bCs/>
          <w:sz w:val="24"/>
          <w:szCs w:val="24"/>
        </w:rPr>
        <w:t>о реализации муниципальной программы</w:t>
      </w:r>
    </w:p>
    <w:p w:rsidR="005F37CC" w:rsidRDefault="00B13D48">
      <w:pPr>
        <w:widowControl/>
        <w:suppressAutoHyphens w:val="0"/>
        <w:jc w:val="center"/>
        <w:textAlignment w:val="auto"/>
      </w:pPr>
      <w:r>
        <w:rPr>
          <w:rFonts w:ascii="Liberation Serif" w:hAnsi="Liberation Serif"/>
          <w:sz w:val="24"/>
          <w:szCs w:val="24"/>
        </w:rPr>
        <w:t>«Развитие физической культуры и спорта в городском округе Заречный до 2024 года» за 2021 год</w:t>
      </w: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tbl>
      <w:tblPr>
        <w:tblW w:w="15038" w:type="dxa"/>
        <w:tblInd w:w="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3"/>
        <w:gridCol w:w="7518"/>
        <w:gridCol w:w="1134"/>
        <w:gridCol w:w="992"/>
        <w:gridCol w:w="992"/>
        <w:gridCol w:w="1276"/>
        <w:gridCol w:w="2263"/>
      </w:tblGrid>
      <w:tr w:rsidR="005F37CC">
        <w:trPr>
          <w:trHeight w:val="25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rPr>
          <w:trHeight w:val="219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план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rPr>
          <w:trHeight w:val="26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5F37CC">
        <w:trPr>
          <w:trHeight w:val="28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«Развитие физической культуры и спорта городском округе Заречный» </w:t>
            </w:r>
          </w:p>
        </w:tc>
      </w:tr>
      <w:tr w:rsidR="005F37CC">
        <w:trPr>
          <w:trHeight w:val="555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Создание условий для развития физической культуры и спорта в городском округе Заречный, в том числе для лиц с ограниченными возможностями здоровья и инвалидов</w:t>
            </w:r>
          </w:p>
        </w:tc>
      </w:tr>
      <w:tr w:rsidR="005F37CC">
        <w:trPr>
          <w:trHeight w:val="279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Формирование у населения ответственного отношения к собственному здоровью и мотивации к здоровому образу жизни.</w:t>
            </w:r>
          </w:p>
        </w:tc>
      </w:tr>
      <w:tr w:rsidR="005F37CC">
        <w:trPr>
          <w:trHeight w:val="666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населения городского округа Заречный, систематически занимающегося физической культурой и спортом, в общей численности населения городского округа Заречный в возрасте от 3 до 79 лет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393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768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среднего возраста (женщин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1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спортивных площадок, оснащенных специализированным оборудованием для занятий уличной гимнастикой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659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старшего возраста (женщин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37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Численность участников мероприятий, направленных на формирование общероссийской гражданской идентичности и этнокультурное развитие народов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2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спортивных площадок, отремонтированных и (или) оснащенных спортивным оборудованием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6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1.1.2.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городского округа Заречный</w:t>
            </w:r>
          </w:p>
        </w:tc>
      </w:tr>
      <w:tr w:rsidR="005F37CC">
        <w:trPr>
          <w:trHeight w:val="94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имеющих противопоказаний для занятия физической культурой и спортом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608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городского округа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507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14.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1.1.3. Создание условий для активного, независимого образа жизни лиц с ограниченными возможностями здоровья, а также толерантного отношения в обществе к ним.</w:t>
            </w:r>
          </w:p>
        </w:tc>
      </w:tr>
      <w:tr w:rsidR="005F37CC">
        <w:trPr>
          <w:trHeight w:val="102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городском округе Заречный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2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1.1.4. Поэтапное внедрение Всероссийского физкультурно-спортивного комплекса «Готов к труду и обороне» (ГТО) на территории городского округа Заречный</w:t>
            </w:r>
          </w:p>
        </w:tc>
      </w:tr>
      <w:tr w:rsidR="005F37CC">
        <w:trPr>
          <w:trHeight w:val="90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городского округа Заречный,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rPr>
          <w:trHeight w:val="265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 учащихся и студентов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rPr>
          <w:trHeight w:val="207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1.1.5. Формирование и развитие рынка социальных услуг в сфере физической культуры и спорта</w:t>
            </w:r>
          </w:p>
        </w:tc>
      </w:tr>
      <w:tr w:rsidR="005F37CC">
        <w:trPr>
          <w:trHeight w:val="88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213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«Развитие образования в сфере физической культуры и спорта в городском округе Заречный»</w:t>
            </w:r>
          </w:p>
        </w:tc>
      </w:tr>
      <w:tr w:rsidR="005F37CC">
        <w:trPr>
          <w:trHeight w:val="267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2.1. Создание условий для формирования, подготовки и сохранения спортивного резерва.</w:t>
            </w:r>
          </w:p>
        </w:tc>
      </w:tr>
      <w:tr w:rsidR="005F37CC">
        <w:trPr>
          <w:trHeight w:val="26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2.1.1. Совершенствование спортивного мастерства</w:t>
            </w:r>
          </w:p>
        </w:tc>
      </w:tr>
      <w:tr w:rsidR="005F37CC">
        <w:trPr>
          <w:trHeight w:val="39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7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спортсменов разрядников в общем количестве лиц, занимающихся в системе дополнительного образования детей - детско-юношеских спортивных школах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43,6</w:t>
            </w: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99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детей и подростков, занимающихся в муниципальных организациях дополнительного образования детей - детско-юношеских спортивных школах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 человек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28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«Развитие инфраструктуры объектов спорта муниципальной собственности городского округа Заречный»</w:t>
            </w:r>
          </w:p>
        </w:tc>
      </w:tr>
      <w:tr w:rsidR="005F37CC">
        <w:trPr>
          <w:trHeight w:val="30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3.1. Создание условий, обеспечивающих доступность к спортивной инфраструктуре городского округа Заречный</w:t>
            </w:r>
          </w:p>
        </w:tc>
      </w:tr>
      <w:tr w:rsidR="005F37CC">
        <w:trPr>
          <w:trHeight w:val="50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3.1.1.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5F37CC">
        <w:trPr>
          <w:trHeight w:val="45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50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</w:tr>
      <w:tr w:rsidR="005F37CC">
        <w:trPr>
          <w:trHeight w:val="28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4.1. Повышение качества оказания муниципальных услуг и исполнения муниципальных функций в отрасли физической культуры и спорта</w:t>
            </w:r>
          </w:p>
        </w:tc>
      </w:tr>
      <w:tr w:rsidR="005F37CC">
        <w:trPr>
          <w:trHeight w:val="42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4.1.1. Обеспечение эффективного и качественного управления сферой физической культуры и спорта в городском округе Заречный муниципальными финансами и муниципальным имуществом </w:t>
            </w:r>
          </w:p>
        </w:tc>
      </w:tr>
      <w:tr w:rsidR="005F37CC">
        <w:trPr>
          <w:trHeight w:val="186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Уровень выполнения целевых показателей муниципальной программы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98,7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B13D48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физической культуры и спорта в городском округе Заречный до 2024 года»</w:t>
      </w:r>
    </w:p>
    <w:tbl>
      <w:tblPr>
        <w:tblW w:w="15038" w:type="dxa"/>
        <w:tblInd w:w="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"/>
        <w:gridCol w:w="7739"/>
        <w:gridCol w:w="1276"/>
        <w:gridCol w:w="1276"/>
        <w:gridCol w:w="1417"/>
        <w:gridCol w:w="2410"/>
      </w:tblGrid>
      <w:tr w:rsidR="005F37CC">
        <w:trPr>
          <w:trHeight w:val="348"/>
        </w:trPr>
        <w:tc>
          <w:tcPr>
            <w:tcW w:w="15038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5F37CC" w:rsidRDefault="00B13D4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«Развитие физической культуры и спорта в городском округе Заречный до 2024 года» </w:t>
            </w: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2021 год</w:t>
            </w:r>
          </w:p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rPr>
          <w:trHeight w:val="5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7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5F37CC">
        <w:trPr>
          <w:trHeight w:val="298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8 852 949,41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2 328 446,89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26,30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5 852 140,00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120 900,00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2,07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3 000 809,41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2 207 546,89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73,57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7 121 240,00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8,43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5 731 240,00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43,17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1 731 709,41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1 728 446,89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99,81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120 900,00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1 610 809,41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1 607 546,89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99,80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1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141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«Развитие физической культуры и спорта городском округе Заречный»</w:t>
            </w:r>
          </w:p>
        </w:tc>
      </w:tr>
      <w:tr w:rsidR="005F37CC">
        <w:trPr>
          <w:trHeight w:val="533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«РАЗВИТИЕ ФИЗИЧЕСКОЙ КУЛЬТУРЫ И СПОРТА ГОРОДСКОМ ОКРУГЕ ЗАРЕЧНЫЙ»,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892 937,65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891 780,25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99,87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120 900,00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772 037,65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770 880,25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99,85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89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892 937,65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891 780,25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99,87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120 900,00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772 037,65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770 880,25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99,85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66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1.1. Организация и проведение мероприятий в сфере физической культуры и спорта в городском округе Заречный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720 237,65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719 080,25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99,84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720 237,65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719 080,25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99,84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566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19.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Мероприятия по поэтапному внедрению и реализации Всероссийского физкультурно-спортивного комплекса "Готов к труду и обороне" (ГТО) на территории городского округа Заречный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172 700,00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172 700,00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120 900,00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51 800,00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28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141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«Развитие инфраструктуры объектов спорта муниципальной собственности городского округа Заречный»</w:t>
            </w:r>
          </w:p>
        </w:tc>
      </w:tr>
      <w:tr w:rsidR="005F37CC">
        <w:trPr>
          <w:trHeight w:val="70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«РАЗВИТИЕ ИНФРАСТРУКТУРЫ ОБЪЕКТОВ СПОРТА МУНИЦИПАЛЬНОЙ СОБСТВЕННОСТИ ГОРОДСКОГО ОКРУГА ЗАРЕЧНЫЙ»,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7 121 240,00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8,43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7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5 731 240,00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43,17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86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7 121 240,00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8,43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5 731 240,00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43,17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9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7 121 240,00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43,17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41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3.2. Проектирование культурно-образовательного спортивного комплекса с ледовой ареной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7 121 240,00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43,17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5 731 240,00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1 390 000,00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43,17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0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33.</w:t>
            </w:r>
          </w:p>
        </w:tc>
        <w:tc>
          <w:tcPr>
            <w:tcW w:w="141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 </w:t>
            </w:r>
          </w:p>
        </w:tc>
      </w:tr>
      <w:tr w:rsidR="005F37CC">
        <w:trPr>
          <w:trHeight w:val="963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838 771,76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836 666,64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99,75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838 771,76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836 666,64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99,75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2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838 771,76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836 666,64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99,75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838 771,76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836 666,64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99,75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57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4.1. Обеспечение деятельности муниципальной программы «Развитие физической культуры и спорта в городском округе Заречный до 2024 года»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838 771,76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836 666,64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99,75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838 771,76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836 666,64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99,75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876"/>
        <w:gridCol w:w="6523"/>
        <w:gridCol w:w="1701"/>
        <w:gridCol w:w="1276"/>
        <w:gridCol w:w="1134"/>
        <w:gridCol w:w="1694"/>
        <w:gridCol w:w="1600"/>
        <w:gridCol w:w="163"/>
      </w:tblGrid>
      <w:tr w:rsidR="005F37CC">
        <w:trPr>
          <w:trHeight w:val="375"/>
        </w:trPr>
        <w:tc>
          <w:tcPr>
            <w:tcW w:w="14884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2021 год</w:t>
            </w:r>
          </w:p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Гражданская оборона, защита населения от чрезвычайных ситуаций природного и техногенного характера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Обеспечение безопасности жизнедеятельности населения городского округа Заречный в сфере гражданской обороны, развитие устойчивой и комплексной системы обеспечения защиты населения и территории от угроз чрезвычайных ситуаций природного и техногенного характера, включая обеспечение безопасности людей на водных объектах, охране их жизни и здоровья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1.1.1.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  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Готовность городского округа к выполнению мероприятий по гражданской обороне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Готовность городского округа к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целевых показателей муниципальной программы "Обеспечение безопасности жизнедеятельности населения на территории городского округа Заречный" от общего количества целевых показателей, запланированных к реализации программой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Пожарная безопасность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Цель 2.1. Обеспечение первичных мер пожарной безопасности в границах городского округа Заречный 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2.1.1. Организация и осуществление мероприятий по обеспечению пожарной безопасности на территории городского округа 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полномочий в области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Построение (развитие) аппаратно-программного комплекса "Безопасный город"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3.1. Обеспечение защиты населения и территорий от ЧС природного и техногенного характера, общественной безопасности, правопорядка и безопасности среды обитания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3.1.1. Развитие систем аппаратно-программного комплекса «Безопасный город»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выполненных мероприятий по развитию АПК «Безопасный город» от запланированных на текущий год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B13D48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«Обеспечение безопасности жизнедеятельности населения на территории городского округа Заречный до 2024 года»</w:t>
      </w: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7938"/>
        <w:gridCol w:w="1276"/>
        <w:gridCol w:w="1276"/>
        <w:gridCol w:w="1134"/>
        <w:gridCol w:w="2526"/>
        <w:gridCol w:w="80"/>
      </w:tblGrid>
      <w:tr w:rsidR="005F37CC">
        <w:trPr>
          <w:trHeight w:val="37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2021 год</w:t>
            </w: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28 027 918,59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27 867 220,94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99,43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28 027 918,59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27 867 220,94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99,43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28 027 918,59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27 867 220,94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99,43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28 027 918,59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27 867 220,94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99,43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1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Гражданская оборона, защита населения от чрезвычайных ситуаций природного и техногенного характера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ГРАЖДАНСКАЯ ОБОРОНА, ЗАЩИТА НАСЕЛЕНИЯ ОТ ЧРЕЗВЫЧАЙНЫХ СИТУАЦИЙ ПРИРОДНОГО И ТЕХНОГЕННОГО ХАРАКТЕРА,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26 826 183,59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26 667 250,74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99,41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26 826 183,59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26 667 250,74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99,41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26 826 183,59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26 667 250,74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99,41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49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26 826 183,59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26 667 250,74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99,41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1.1. Организация и ведение гражданской обороны, всего, из них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146 400,00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131 400,00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89,75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146 400,00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89,75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1.2. Выполнение мероприятий по защите населения и территории от чрезвычайных ситуаций природного и техногенного характера, всего, из них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26 679 783,59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26 535 850,74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99,46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26 679 783,59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26 535 850,74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99,46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</w:rPr>
              <w:t xml:space="preserve"> 1.2.1. Организация функционирования единой дежурно-диспетчерской службы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8 210 856,00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8 066 923,15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98,25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8 210 856,00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8 066 923,15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98,25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</w:rPr>
              <w:t xml:space="preserve"> 1.2.2.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14 822 019,59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14 822 019,59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100,0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14 822 019,59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14 822 019,59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</w:rPr>
              <w:t xml:space="preserve"> 1.2.3.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3 646 908,00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3 646 908,00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3 646 908,00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3 646 908,00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1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Подпрограмма 2. Пожарная безопасность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ПОЖАРНАЯ БЕЗОПАСНОСТЬ,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173 562,00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171 797,20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98,88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173 562,00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171 797,20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98,88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173 562,00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171 797,20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98,88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173 562,00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171 797,20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98,88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173 562,00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171 797,20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98,88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173 562,00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171 797,20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98,88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28.</w:t>
            </w:r>
          </w:p>
        </w:tc>
        <w:tc>
          <w:tcPr>
            <w:tcW w:w="1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Построение (развитие) аппаратно-программного комплекса «Безопасный город»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ПОСТРОЕНИЕ (РАЗВИТИЕ) АППАРАТНО-ПРОГРАММНОГО КОМПЛЕКСА «БЕЗОПАСНЫЙ ГОРОД»,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1 028 173,00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1 028 173,00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1 028 173,00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1 028 173,00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1 028 173,00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1 028 173,00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1 028 173,00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1 028 173,00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1 028 173,00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1 028 173,00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1 028 173,00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1 028 173,00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7229"/>
        <w:gridCol w:w="1418"/>
        <w:gridCol w:w="1276"/>
        <w:gridCol w:w="1134"/>
        <w:gridCol w:w="1214"/>
        <w:gridCol w:w="1879"/>
        <w:gridCol w:w="80"/>
      </w:tblGrid>
      <w:tr w:rsidR="005F37CC">
        <w:trPr>
          <w:trHeight w:val="348"/>
        </w:trPr>
        <w:tc>
          <w:tcPr>
            <w:tcW w:w="14967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«Формирование современной городской среды на территории городского округа Заречный на 2018 – 2024 годы»</w:t>
            </w:r>
          </w:p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за 2021 год</w:t>
            </w: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 Повышение уровня благоустройства территории городского округа Заречный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 Повышение уровня благоустройства общественных территорий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общественных территорий, обеспеченных проектно-сметной документацией, в общем количестве общественных территорий городского округа Заречный, в отношении которых планируется проведение мероприятий по благоустройству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общественных территорий городского округа, в которых реализован проект комплексного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 Повышение уровня благоустройства дворовых территорий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благоустроенных дворовых территорий от общего количества дворовых территорий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1.3. Повышение уровня вовлеченности заинтересованных граждан, организаций в реализацию мероприятий по благоустройству территории городского округа Заречный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финансового участия заинтересованных лиц в выполнении работ по благоустройству дворовых территорий от общей стоимости работ, включенных в программу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более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участия населения в рейтинговом голосовании по отбору проектов благоустройства общественных территорий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36,3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 Повышение качества условий проживания населения городского округа Заречный за счет формирования благоприятной среды проживания граждан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 Улучшение условий проживания граждан за счет реализации мероприятий по модернизации лифтового хозяйства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лифтов в многоквартирных домах, в отношении которых произведены работы по их замене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B13D48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«Формирование современной городской среды на территории городского округа Заречный    на 2018 – 2024 годы»</w:t>
      </w: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139"/>
        <w:gridCol w:w="6665"/>
        <w:gridCol w:w="1701"/>
        <w:gridCol w:w="709"/>
        <w:gridCol w:w="425"/>
        <w:gridCol w:w="567"/>
        <w:gridCol w:w="567"/>
        <w:gridCol w:w="425"/>
        <w:gridCol w:w="1134"/>
        <w:gridCol w:w="135"/>
        <w:gridCol w:w="1600"/>
        <w:gridCol w:w="83"/>
        <w:gridCol w:w="80"/>
      </w:tblGrid>
      <w:tr w:rsidR="005F37CC">
        <w:trPr>
          <w:trHeight w:val="348"/>
        </w:trPr>
        <w:tc>
          <w:tcPr>
            <w:tcW w:w="14967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rPr>
          <w:trHeight w:val="360"/>
        </w:trPr>
        <w:tc>
          <w:tcPr>
            <w:tcW w:w="14967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«Формирование современной городской среды на территории городского округа Заречный на 2018 – 2024 годы»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CC">
        <w:trPr>
          <w:trHeight w:val="357"/>
        </w:trPr>
        <w:tc>
          <w:tcPr>
            <w:tcW w:w="14967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2021 год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92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тыс. рублей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2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8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63 545,87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63 545,87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22 946,41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22 946,41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40 065,24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40 065,24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534,22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63 545,87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63 545,87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22 946,41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22 946,41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40 065,24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40 065,24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534,22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534,22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- Благоустройство общественной территории «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Таховский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бульвар с прилегающей площадью в центральной части города Заречного»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40 022,94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40 022,94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39 488,72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39 488,72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534,22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2 946,41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2 946,41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2 946,41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2 946,41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1.9. Благоустройство парков, скверов на территории города Заречный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168,36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168,36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1.13. Благоустройство общественной территории "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Таховский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бульвар с прилегающей площадью в центральной части города Заречного"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20 408,16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20 408,16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20 000,00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20 000,00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408,16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408,16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rPr>
          <w:trHeight w:val="375"/>
        </w:trPr>
        <w:tc>
          <w:tcPr>
            <w:tcW w:w="14884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«Цифровая экономика в городском округе Заречный до 2024 года» за 2021 год</w:t>
            </w:r>
          </w:p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7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694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5F37CC">
        <w:trPr>
          <w:trHeight w:val="519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Бесперебойная работа компонентов информационно-телекоммуникационной инфраструктуры администрации ГО Заречный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обновляемого программного обеспечения, баз данных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Лицензионная чистота программного обеспечения, используемого в адм</w:t>
            </w: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нистрации 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3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Цель 2. 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Wi-Fi</w:t>
            </w:r>
            <w:proofErr w:type="spellEnd"/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5F37CC">
        <w:trPr>
          <w:trHeight w:val="17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Задача 2.1. 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Wi-Fi</w:t>
            </w:r>
            <w:proofErr w:type="spellEnd"/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Доля муниципальных учреждений города Заречный, охваченные публичной беспроводной сетью </w:t>
            </w:r>
            <w:proofErr w:type="spellStart"/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Отсутствие финансирования.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Цель 3. Использование отечественного программного обеспечения, технологий в информационной инфраструктуре администрации ГОЗ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закупаемого и (или) арендуемого отечественного программного обе</w:t>
            </w: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с</w:t>
            </w: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печения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5F37CC">
      <w:pPr>
        <w:rPr>
          <w:rFonts w:ascii="Liberation Serif" w:hAnsi="Liberation Serif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B13D48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«Цифровая экономика в городском округе Заречный до 2024 года»</w:t>
      </w: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4642"/>
        <w:gridCol w:w="2386"/>
        <w:gridCol w:w="2431"/>
        <w:gridCol w:w="1868"/>
        <w:gridCol w:w="2823"/>
        <w:gridCol w:w="80"/>
      </w:tblGrid>
      <w:tr w:rsidR="005F37CC">
        <w:trPr>
          <w:trHeight w:val="37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rPr>
          <w:trHeight w:val="375"/>
        </w:trPr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«Цифровая экономика в городском округе Заречный до 2024 года» за 2021 год</w:t>
            </w:r>
          </w:p>
          <w:p w:rsidR="005F37CC" w:rsidRDefault="005F37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906 260,00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863 042,95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95,23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906 260,00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863 042,95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95,23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906 260,00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863 042,95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95,23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906 260,00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863 042,95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95,23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172 436,67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172 436,67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172 436,67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172 436,67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7.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640 706,63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597 489,58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93,25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/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640 706,63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597 489,58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93,25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9.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iCs/>
                <w:color w:val="000000"/>
              </w:rPr>
              <w:t>93 116,70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93 116,70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/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iCs/>
                <w:color w:val="000000"/>
              </w:rPr>
              <w:t>93 116,70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iCs/>
                <w:color w:val="000000"/>
              </w:rPr>
              <w:t>93 116,70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5F37CC">
      <w:pPr>
        <w:rPr>
          <w:rFonts w:ascii="Liberation Serif" w:hAnsi="Liberation Serif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tbl>
      <w:tblPr>
        <w:tblW w:w="15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"/>
        <w:gridCol w:w="876"/>
        <w:gridCol w:w="6665"/>
        <w:gridCol w:w="1134"/>
        <w:gridCol w:w="851"/>
        <w:gridCol w:w="850"/>
        <w:gridCol w:w="1134"/>
        <w:gridCol w:w="3484"/>
        <w:gridCol w:w="106"/>
      </w:tblGrid>
      <w:tr w:rsidR="005F37CC">
        <w:trPr>
          <w:trHeight w:val="375"/>
        </w:trPr>
        <w:tc>
          <w:tcPr>
            <w:tcW w:w="15074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rPr>
          <w:trHeight w:val="375"/>
        </w:trPr>
        <w:tc>
          <w:tcPr>
            <w:tcW w:w="15074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 реализации муниципальной программы</w:t>
            </w:r>
          </w:p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rPr>
          <w:trHeight w:val="529"/>
        </w:trPr>
        <w:tc>
          <w:tcPr>
            <w:tcW w:w="1507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«Экология и природопользование на территории городского округа Заречный до 2024 года» за 2021 год</w:t>
            </w:r>
          </w:p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3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5F37CC">
        <w:trPr>
          <w:trHeight w:val="34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Сохранение и восстановление природных систем, как условия формирования комфортной, экологически благополучной среды проживания человека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2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Обеспечение благоприятной экологической обстановки на территории городского округа Заречный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ликвидированных несанкционированных свалок коммунальных отходов и мусора от общего числа выявленных несанкционированных свалок на 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90,38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90,38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Количество обустроенных источников нецентрализованного водоснабжения и природоохранных объектов, в отношении которых выполнены мероприятия по сохранению, улучшению их состояния, восстановлению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Объекты оказывающие негативное воздействие на среду обитания человека не выявлены.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142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  <w:color w:val="000000"/>
              </w:rPr>
              <w:t>Задача 1.1.2. Формирование экологической культуры и экологического просвещения городского округа Заречный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детей в возрасте от 3 до 17 лет, охваченных мероприятиями по повышению экологической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rPr>
          <w:trHeight w:val="3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142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1.1.3. Сохранение и воспроизводство зеленого фонда города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сформированных зеленых насаждений от общего числа удаленных зеленых насаждений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</w:tbl>
    <w:p w:rsidR="005F37CC" w:rsidRDefault="005F37CC">
      <w:pPr>
        <w:rPr>
          <w:rFonts w:ascii="Liberation Serif" w:hAnsi="Liberation Serif"/>
        </w:rPr>
      </w:pPr>
    </w:p>
    <w:p w:rsidR="005F37CC" w:rsidRDefault="00B13D48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«Экология и природопользование на территории городского округа Заречный до 2024 года»</w:t>
      </w: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7229"/>
        <w:gridCol w:w="1418"/>
        <w:gridCol w:w="1559"/>
        <w:gridCol w:w="1121"/>
        <w:gridCol w:w="2823"/>
        <w:gridCol w:w="80"/>
      </w:tblGrid>
      <w:tr w:rsidR="005F37CC">
        <w:trPr>
          <w:trHeight w:val="37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«Экология и природопользование на территории городского округа Заречный до 2024 года»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за 2021 год</w:t>
            </w: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969 208,86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863 208,69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89,06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969 208,86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863 208,69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89,06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969 208,86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863 208,69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89,06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969 208,86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863 208,69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89,06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1.2. Охрана окружающей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170 298,67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64 298,50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37,76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170 298,67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64 298,50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37,76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1.3. Охрана объектов растительного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48 506,99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48 506,99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48 506,99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48 506,99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1.4. Охрана лесного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641 203,20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641 203,20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641 203,20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641 203,20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1.5. Прочие мероприятия в области экологии и природопользования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109 200,00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109 200,00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tbl>
      <w:tblPr>
        <w:tblW w:w="14920" w:type="dxa"/>
        <w:tblInd w:w="96" w:type="dxa"/>
        <w:tblCellMar>
          <w:left w:w="10" w:type="dxa"/>
          <w:right w:w="10" w:type="dxa"/>
        </w:tblCellMar>
        <w:tblLook w:val="0000"/>
      </w:tblPr>
      <w:tblGrid>
        <w:gridCol w:w="920"/>
        <w:gridCol w:w="6180"/>
        <w:gridCol w:w="1417"/>
        <w:gridCol w:w="1276"/>
        <w:gridCol w:w="1134"/>
        <w:gridCol w:w="1333"/>
        <w:gridCol w:w="2660"/>
      </w:tblGrid>
      <w:tr w:rsidR="005F37CC">
        <w:trPr>
          <w:trHeight w:val="348"/>
        </w:trPr>
        <w:tc>
          <w:tcPr>
            <w:tcW w:w="1492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</w:tc>
      </w:tr>
      <w:tr w:rsidR="005F37CC">
        <w:trPr>
          <w:trHeight w:val="348"/>
        </w:trPr>
        <w:tc>
          <w:tcPr>
            <w:tcW w:w="1492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 реализации муниципальной программы</w:t>
            </w:r>
          </w:p>
        </w:tc>
      </w:tr>
      <w:tr w:rsidR="005F37CC">
        <w:trPr>
          <w:trHeight w:val="585"/>
        </w:trPr>
        <w:tc>
          <w:tcPr>
            <w:tcW w:w="1492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архивного дела в городском округе Заречный до 2024 года» за 2021 год</w:t>
            </w:r>
          </w:p>
        </w:tc>
      </w:tr>
      <w:tr w:rsidR="005F37CC">
        <w:trPr>
          <w:trHeight w:val="25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rPr>
          <w:trHeight w:val="280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5F37CC">
        <w:trPr>
          <w:trHeight w:val="52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0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 Развитие информационного потенциала архивного фонда Российской Федерации на территории городского округа Заречный и архивного фонда городского округа Заречный. </w:t>
            </w:r>
          </w:p>
        </w:tc>
      </w:tr>
      <w:tr w:rsidR="005F37CC">
        <w:trPr>
          <w:trHeight w:val="28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0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 Удовлетворение потребностей пользователей в архивной информации в городском округе Заречный. </w:t>
            </w:r>
          </w:p>
        </w:tc>
      </w:tr>
      <w:tr w:rsidR="005F37CC">
        <w:trPr>
          <w:trHeight w:val="90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140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1.2. Создание условий для развития муниципального архива и укрепления его материально-технической базы, сохранение и повышение безопасности хранения архивных документов.</w:t>
            </w:r>
          </w:p>
        </w:tc>
      </w:tr>
      <w:tr w:rsidR="005F37CC">
        <w:trPr>
          <w:trHeight w:val="64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архивных документов, хранящихся в архивном отделе в соответствии с требованиями нормативов хранения, от общего числа архивных документов.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29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140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1.3.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области.</w:t>
            </w:r>
          </w:p>
        </w:tc>
      </w:tr>
      <w:tr w:rsidR="005F37CC">
        <w:trPr>
          <w:trHeight w:val="883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архивных документов, относящихся к государственной собственности Свердловской области, хранящихся в архивном отделе в соответствии с требованиями нормативов хранения от общего числа архивных документов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95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архивных документов, относящихся к государственной собственности Свердловской области, переведённых в электронную форму, от общего количества архивных документов, находящихся на хранении в архивном отделе.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B13D48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архивного дела в городском округе Заречный до 2024 года»</w:t>
      </w:r>
    </w:p>
    <w:tbl>
      <w:tblPr>
        <w:tblW w:w="14754" w:type="dxa"/>
        <w:tblInd w:w="96" w:type="dxa"/>
        <w:tblCellMar>
          <w:left w:w="10" w:type="dxa"/>
          <w:right w:w="10" w:type="dxa"/>
        </w:tblCellMar>
        <w:tblLook w:val="0000"/>
      </w:tblPr>
      <w:tblGrid>
        <w:gridCol w:w="920"/>
        <w:gridCol w:w="7314"/>
        <w:gridCol w:w="1417"/>
        <w:gridCol w:w="1276"/>
        <w:gridCol w:w="1559"/>
        <w:gridCol w:w="2268"/>
      </w:tblGrid>
      <w:tr w:rsidR="005F37CC">
        <w:trPr>
          <w:trHeight w:val="348"/>
        </w:trPr>
        <w:tc>
          <w:tcPr>
            <w:tcW w:w="14754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5F37CC" w:rsidRDefault="00B13D4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«Развитие архивного дела в городском округе Заречный до 2024 года» </w:t>
            </w: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2021 год</w:t>
            </w:r>
          </w:p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rPr>
          <w:trHeight w:val="5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7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5F37CC">
        <w:trPr>
          <w:trHeight w:val="299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201 800,00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201 799,98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149 800,00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149 799,98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201 800,00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201 799,98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149 800,00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149 799,98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100,00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4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Создание условий для развития архивного отдела и укрепления его материально-технической базы.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149 800,00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149 899,98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100,00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28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149 800,00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149 799,98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100,00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52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Организация хранения, использования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52 000,00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52 000,00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100,00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5F37CC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52 000,00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52 000,00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t>100,00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tbl>
      <w:tblPr>
        <w:tblW w:w="15257" w:type="dxa"/>
        <w:tblCellMar>
          <w:left w:w="10" w:type="dxa"/>
          <w:right w:w="10" w:type="dxa"/>
        </w:tblCellMar>
        <w:tblLook w:val="0000"/>
      </w:tblPr>
      <w:tblGrid>
        <w:gridCol w:w="217"/>
        <w:gridCol w:w="637"/>
        <w:gridCol w:w="7799"/>
        <w:gridCol w:w="1958"/>
        <w:gridCol w:w="975"/>
        <w:gridCol w:w="961"/>
        <w:gridCol w:w="1339"/>
        <w:gridCol w:w="1343"/>
        <w:gridCol w:w="28"/>
      </w:tblGrid>
      <w:tr w:rsidR="005F37CC">
        <w:trPr>
          <w:trHeight w:val="375"/>
        </w:trPr>
        <w:tc>
          <w:tcPr>
            <w:tcW w:w="15229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малого и среднего предпринимательства в городском округе Заречный до 2024 года» за 2021 год</w:t>
            </w:r>
          </w:p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Создание благоприятных условий для развития малого и среднего предпринимательства в городском округе Заречный</w:t>
            </w: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Совершенствование механизмов поддержки малого и среднего предпринимательства</w:t>
            </w: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вновь созданных рабочих мест (включая индивидуальных предпринимателей) субъектами малого и среднего предпринимательства на территории муниципального индустриального парка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</w:rPr>
              <w:t> С</w:t>
            </w:r>
            <w:r>
              <w:t>троительство МИП площадка №1 не завершено, срок окончания 31.07.2022.</w:t>
            </w: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br/>
              <w:t>Количество субъектов малого и среднего предпринимательства, размещенных на территории муниципального индустриального парка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71,4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резидентом МИП площадка № 2 ООО "Уральский завод огнеупоров" расторгнут договор аренды земельного участка 14.05.2020</w:t>
            </w: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субъектов малого и среднего предпринимательства, получивших муниципальную поддержку на территории городского округа Заречный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14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1.1.2. Развитие инфраструктуры поддержки малого и среднего предпринимательства</w:t>
            </w: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94,4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среднесписочной численности работников (без внешних совместителей), занятых на малых, включая </w:t>
            </w:r>
            <w:proofErr w:type="spellStart"/>
            <w:r>
              <w:rPr>
                <w:rFonts w:ascii="Liberation Serif" w:hAnsi="Liberation Serif"/>
              </w:rPr>
              <w:t>микропредприятия</w:t>
            </w:r>
            <w:proofErr w:type="spellEnd"/>
            <w:r>
              <w:rPr>
                <w:rFonts w:ascii="Liberation Serif" w:hAnsi="Liberation Serif"/>
              </w:rPr>
              <w:t xml:space="preserve">, средних предприятиях и у индивидуальных предпринимателей, в общей численности занятого населения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субъектов малого и среднего предпринимательства, получивших поддержку в </w:t>
            </w:r>
            <w:r>
              <w:rPr>
                <w:rFonts w:ascii="Liberation Serif" w:hAnsi="Liberation Serif"/>
              </w:rPr>
              <w:lastRenderedPageBreak/>
              <w:t>виде компенсации части затрат оплаты за аренду помещений в Бизнес – Инкубаторе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единиц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150,0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объектов, занесенных в Базу данных инвестиционно-привлекательных площадок, расположенных на территории городского округа Заречный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166,7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Число субъектов малого и среднего предпринимательства-участников мероприятий, в том числе представителей субъектов малого и среднего предпринимательства, физических лиц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110,8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субъектов малого и среднего предпринимательства, получивших консультационную и методическую помощь в Фонде поддержки малого предпринимательства городского округа Заречный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Соответствие информации о малом и среднем предпринимательстве городского округа Заречный, размещенной в информационных ресурсах, требованиям статьи 19 Федерального закона от 24.07.2007 № 209-ФЗ "О развитии малого и среднего предпринимательства в Российской Федерации"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Ведение «Единого реестра субъектов малого и среднего предпринимательства городского округа Заречный – получателей поддержки» в автоматизированной информационной системе ФНС России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проведенных мероприятий. направленных на продвижение и популяризацию предпринимательской деятельности на территории городского округа Заречный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180,0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2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t>Количество опрошенных субъектов малого и среднего предпринимательства городского округа Заречный, принявших участие в опросе субъектов предпринимательской деятельности о состоянии развития конкуренции на товарных рынках Свердловской области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субъект предпринимательской деятельности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t>не менее 1 по каждому товарному рынку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t>не менее 1 по каждому товарному рынку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B13D48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малого и среднего предпринимательства в городском округе Заречный до 2024 года»</w:t>
      </w: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8363"/>
        <w:gridCol w:w="1418"/>
        <w:gridCol w:w="1206"/>
        <w:gridCol w:w="1134"/>
        <w:gridCol w:w="2060"/>
        <w:gridCol w:w="49"/>
      </w:tblGrid>
      <w:tr w:rsidR="005F37CC">
        <w:trPr>
          <w:trHeight w:val="375"/>
        </w:trPr>
        <w:tc>
          <w:tcPr>
            <w:tcW w:w="14998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«Развитие малого и среднего предпринимательства в городском округе Заречный до 2024 года»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за 2021 год</w:t>
            </w: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rPr>
          <w:trHeight w:val="375"/>
        </w:trPr>
        <w:tc>
          <w:tcPr>
            <w:tcW w:w="14998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CC">
        <w:trPr>
          <w:trHeight w:val="540"/>
        </w:trPr>
        <w:tc>
          <w:tcPr>
            <w:tcW w:w="14998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35 885 765,47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31 672 585,82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88,26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34 316 765,47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30 103 585,82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87,72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1 569 000,00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1 569 000,00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34 316 765,47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  <w:color w:val="000000"/>
              </w:rPr>
              <w:t>30 103 585,82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87,72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34 316 765,47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  <w:color w:val="000000"/>
              </w:rPr>
              <w:t>30 103 585,82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87,72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1 569 000,00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1 569 000,00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1 569 000,00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1 569 000,00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Строительство муниципального индустриального парка в городском округе Заречный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34 316 765,47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  <w:color w:val="000000"/>
              </w:rPr>
              <w:t>30 103 585,82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87,72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  <w:bCs/>
                <w:color w:val="000000"/>
              </w:rPr>
              <w:t> С</w:t>
            </w:r>
            <w:r>
              <w:rPr>
                <w:color w:val="000000"/>
              </w:rPr>
              <w:t>троительство МИП площадка № 1 не закончено, срок окончания 31.07.2022.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34 316 765,47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  <w:color w:val="000000"/>
              </w:rPr>
              <w:t>30 103 585,82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87,72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</w:rPr>
              <w:t xml:space="preserve"> 1.1.1. 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«Муниципальный индустриальный парк городского округа Заречный Свердловской области. Площадка № 1. Первый этап. Объекты инженерной инфраструктуры»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34 316 765,47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  <w:color w:val="000000"/>
              </w:rPr>
              <w:t>30 103 585,82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87,72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34 316 765,47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r>
              <w:rPr>
                <w:rFonts w:ascii="Liberation Serif" w:hAnsi="Liberation Serif"/>
                <w:color w:val="000000"/>
              </w:rPr>
              <w:t>30 103 585,82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87,72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1 438 000,00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1 438 000,00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1 438 000,00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1 438 000,00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roofErr w:type="spellStart"/>
            <w:r>
              <w:rPr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bCs/>
                <w:iCs/>
                <w:color w:val="000000"/>
              </w:rPr>
              <w:t xml:space="preserve"> 1.2.1. Предоставление компенсации части затрат субъектам малого и среднего предпринимательства по оплате за аренду помещений в Бизнес-Инкубаторе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250 000,00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250 000,00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250 000,00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250 000,00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</w:rPr>
              <w:t xml:space="preserve"> 1.2.2. Обеспечение деятельности Фонда поддержки малого предпринимательства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1 188 000,00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1 188 000,00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1 188 000,00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1 188 000,00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1.3. Субсидии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сельхозтоваропроизводителям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131 000,00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131 000,00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131 000,00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jc w:val="center"/>
        <w:rPr>
          <w:rFonts w:ascii="Liberation Serif" w:hAnsi="Liberation Serif"/>
          <w:sz w:val="24"/>
          <w:szCs w:val="24"/>
          <w:lang w:eastAsia="en-US"/>
        </w:rPr>
      </w:pPr>
    </w:p>
    <w:p w:rsidR="005F37CC" w:rsidRDefault="00B13D48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ОТЧЕТ </w:t>
      </w:r>
    </w:p>
    <w:p w:rsidR="005F37CC" w:rsidRDefault="00B13D48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о реализации муниципальной программы </w:t>
      </w:r>
    </w:p>
    <w:p w:rsidR="005F37CC" w:rsidRDefault="00B13D48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«Реализация мероприятий в области градостроительной деятельности в городском округе Заречный до 2024 года» </w:t>
      </w:r>
    </w:p>
    <w:p w:rsidR="005F37CC" w:rsidRDefault="00B13D48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за 2021 год</w:t>
      </w:r>
    </w:p>
    <w:p w:rsidR="005F37CC" w:rsidRDefault="005F37CC">
      <w:pPr>
        <w:jc w:val="center"/>
        <w:rPr>
          <w:rFonts w:ascii="Liberation Serif" w:hAnsi="Liberation Serif"/>
          <w:sz w:val="24"/>
          <w:szCs w:val="24"/>
          <w:lang w:eastAsia="en-US"/>
        </w:rPr>
      </w:pPr>
    </w:p>
    <w:tbl>
      <w:tblPr>
        <w:tblW w:w="1488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7513"/>
        <w:gridCol w:w="1275"/>
        <w:gridCol w:w="993"/>
        <w:gridCol w:w="992"/>
        <w:gridCol w:w="1516"/>
        <w:gridCol w:w="1744"/>
      </w:tblGrid>
      <w:tr w:rsidR="005F37CC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показателя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</w:tr>
      <w:tr w:rsidR="005F37CC">
        <w:trPr>
          <w:trHeight w:val="4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Факт 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5F37C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r>
              <w:rPr>
                <w:rFonts w:ascii="Liberation Serif" w:eastAsia="Calibri" w:hAnsi="Liberation Serif"/>
                <w:bCs/>
              </w:rPr>
              <w:t>Цель 1.1. Обеспечение инвестиционной привлекательности территории городского округа Заречный за счет обеспечения возможности предоставления земельных участков для строительства, принятия органами местного самоуправления решений о резервировании земель, об изъятии, в том числе путем выкупа, земельных участков для государственных муниципальных нужд, о переводе земель из одной категории в другую и выдачи разрешений на строительство</w:t>
            </w:r>
          </w:p>
        </w:tc>
      </w:tr>
      <w:tr w:rsidR="005F37C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r>
              <w:rPr>
                <w:rFonts w:ascii="Liberation Serif" w:eastAsia="Calibri" w:hAnsi="Liberation Serif"/>
              </w:rPr>
              <w:t>Задача 1.1.1. Обеспечение городского округа Заречный документами 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</w:t>
            </w:r>
          </w:p>
        </w:tc>
      </w:tr>
      <w:tr w:rsidR="005F37C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a9"/>
              <w:suppressAutoHyphens/>
              <w:spacing w:before="0" w:after="0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Доля территории городского округа Заречный, обеспеченная документами территориального планирования и градостроительного зонирования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</w:tr>
      <w:tr w:rsidR="005F37C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r>
              <w:rPr>
                <w:rFonts w:ascii="Liberation Serif" w:eastAsia="Calibri" w:hAnsi="Liberation Serif"/>
              </w:rPr>
              <w:t>Задача 1.1.2. Обеспечение городского округа Заречный документацией по планировке территории</w:t>
            </w:r>
          </w:p>
        </w:tc>
      </w:tr>
      <w:tr w:rsidR="005F37C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a9"/>
              <w:suppressAutoHyphens/>
              <w:spacing w:before="0" w:after="0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Доля территории городского округа Заречный, обеспеченная документацией по планировке и межеванию территорий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</w:tr>
      <w:tr w:rsidR="005F37C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a9"/>
              <w:suppressAutoHyphens/>
              <w:spacing w:before="0"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Доля территорий городского округа Заречный, обеспеченная цифровыми топографическими картами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</w:tr>
      <w:tr w:rsidR="005F37CC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r>
              <w:rPr>
                <w:rFonts w:ascii="Liberation Serif" w:eastAsia="Calibri" w:hAnsi="Liberation Serif"/>
              </w:rPr>
              <w:t xml:space="preserve">Задача 1.1.3. Развитие информационной системы обеспечения градостроительной деятельности  </w:t>
            </w:r>
          </w:p>
        </w:tc>
      </w:tr>
      <w:tr w:rsidR="005F37CC">
        <w:trPr>
          <w:cantSplit/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a9"/>
              <w:suppressAutoHyphens/>
              <w:spacing w:before="0"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Доля муниципальных услуг в сфере градостроительства, предоставляемых в электронном виде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</w:tr>
      <w:tr w:rsidR="005F37C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r>
              <w:rPr>
                <w:rFonts w:ascii="Liberation Serif" w:eastAsia="Calibri" w:hAnsi="Liberation Serif"/>
              </w:rPr>
              <w:t>Задача 1.1.4. Увеличение объемов вводимого жилья на территории городского округа Заречный</w:t>
            </w:r>
          </w:p>
        </w:tc>
      </w:tr>
      <w:tr w:rsidR="005F37C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a9"/>
              <w:suppressAutoHyphens/>
              <w:spacing w:before="0"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Объем ввода жилья за отчетный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</w:pPr>
            <w:r>
              <w:rPr>
                <w:rFonts w:ascii="Liberation Serif" w:eastAsia="Calibri" w:hAnsi="Liberation Serif"/>
              </w:rPr>
              <w:t>30622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15492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Пандемия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</w:tbl>
    <w:p w:rsidR="005F37CC" w:rsidRDefault="00B13D48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</w:t>
      </w:r>
      <w:r>
        <w:rPr>
          <w:rFonts w:ascii="Liberation Serif" w:hAnsi="Liberation Serif"/>
          <w:sz w:val="24"/>
          <w:szCs w:val="24"/>
          <w:lang w:eastAsia="en-US"/>
        </w:rPr>
        <w:t>Реализация мероприятий в области градостроительной деятельности в городском округе Заречный до 2024 года</w:t>
      </w:r>
      <w:r>
        <w:rPr>
          <w:rFonts w:ascii="Liberation Serif" w:hAnsi="Liberation Serif"/>
          <w:sz w:val="24"/>
          <w:szCs w:val="24"/>
        </w:rPr>
        <w:t>»</w:t>
      </w: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B13D48">
      <w:pPr>
        <w:pStyle w:val="a9"/>
        <w:spacing w:before="0" w:after="0"/>
        <w:jc w:val="center"/>
      </w:pPr>
      <w:r>
        <w:rPr>
          <w:rFonts w:ascii="Liberation Serif" w:hAnsi="Liberation Serif"/>
          <w:color w:val="000000"/>
        </w:rPr>
        <w:t>Выполнение мероприятий муниципальной программы</w:t>
      </w:r>
    </w:p>
    <w:p w:rsidR="005F37CC" w:rsidRDefault="00B13D48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«Реализация мероприятий в области градостроительной деятельности в городском округе Заречный до 2024 года» </w:t>
      </w:r>
    </w:p>
    <w:p w:rsidR="005F37CC" w:rsidRDefault="00B13D48">
      <w:pPr>
        <w:pStyle w:val="a9"/>
        <w:spacing w:before="0" w:after="0"/>
        <w:jc w:val="center"/>
      </w:pPr>
      <w:r>
        <w:rPr>
          <w:rFonts w:ascii="Liberation Serif" w:hAnsi="Liberation Serif"/>
          <w:lang w:eastAsia="en-US"/>
        </w:rPr>
        <w:t>за 2021 год</w:t>
      </w:r>
      <w:r>
        <w:rPr>
          <w:rFonts w:ascii="Liberation Serif" w:hAnsi="Liberation Serif"/>
          <w:color w:val="000000"/>
        </w:rPr>
        <w:t xml:space="preserve"> </w:t>
      </w:r>
    </w:p>
    <w:p w:rsidR="005F37CC" w:rsidRDefault="005F37CC">
      <w:pPr>
        <w:pStyle w:val="a9"/>
        <w:spacing w:before="0" w:after="0"/>
        <w:jc w:val="center"/>
        <w:rPr>
          <w:rFonts w:ascii="Liberation Serif" w:hAnsi="Liberation Serif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/>
      </w:tblPr>
      <w:tblGrid>
        <w:gridCol w:w="737"/>
        <w:gridCol w:w="7655"/>
        <w:gridCol w:w="1417"/>
        <w:gridCol w:w="1276"/>
        <w:gridCol w:w="1126"/>
        <w:gridCol w:w="2756"/>
      </w:tblGrid>
      <w:tr w:rsidR="005F37CC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1 292 419,70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1 170 000,00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90,53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</w:rPr>
              <w:t>1 292 419,70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1 170 000,00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90,53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Прочие нужды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</w:rPr>
              <w:t>1 292 419,70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1 170 000,00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90,53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</w:rPr>
              <w:t>1 292 419,70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1 170 000,00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90,53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</w:rPr>
              <w:t>1 292 419,70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1 170 000,00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90,53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</w:rPr>
              <w:t>1 292 419,70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1 170 000,00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90,53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1.1. Обеспечение информационной системы градостроительной деятельности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600 000,00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600 000,00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1.3. Проведение работ по проектам планировки и межевания, изготовление схем расположения земельных участков, постановка на кадастровый учет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692 419,70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570 000,00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82,32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</w:tr>
      <w:tr w:rsidR="005F37C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692 419,70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570 000,00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82,32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jc w:val="center"/>
        <w:rPr>
          <w:rFonts w:ascii="Liberation Serif" w:hAnsi="Liberation Serif"/>
          <w:sz w:val="24"/>
          <w:szCs w:val="24"/>
        </w:rPr>
      </w:pPr>
    </w:p>
    <w:p w:rsidR="005F37CC" w:rsidRDefault="00B13D48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ОТЧЕТ </w:t>
      </w:r>
    </w:p>
    <w:p w:rsidR="005F37CC" w:rsidRDefault="00B13D48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реализации муниципальной целевой программы </w:t>
      </w:r>
    </w:p>
    <w:p w:rsidR="005F37CC" w:rsidRDefault="00B13D48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«Повышение эффективности управления муниципальной собственностью в городском округе Заречный до 2024 года»</w:t>
      </w:r>
    </w:p>
    <w:p w:rsidR="005F37CC" w:rsidRDefault="00B13D48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2021 год</w:t>
      </w:r>
    </w:p>
    <w:p w:rsidR="005F37CC" w:rsidRDefault="005F37CC">
      <w:pPr>
        <w:jc w:val="center"/>
        <w:rPr>
          <w:rFonts w:ascii="Liberation Serif" w:hAnsi="Liberation Serif"/>
        </w:rPr>
      </w:pPr>
    </w:p>
    <w:p w:rsidR="005F37CC" w:rsidRDefault="005F37CC">
      <w:pPr>
        <w:jc w:val="center"/>
        <w:rPr>
          <w:rFonts w:ascii="Liberation Serif" w:hAnsi="Liberation Serif"/>
        </w:rPr>
      </w:pPr>
    </w:p>
    <w:tbl>
      <w:tblPr>
        <w:tblW w:w="149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5527"/>
        <w:gridCol w:w="1699"/>
        <w:gridCol w:w="9"/>
        <w:gridCol w:w="1690"/>
        <w:gridCol w:w="1418"/>
        <w:gridCol w:w="21"/>
        <w:gridCol w:w="1349"/>
        <w:gridCol w:w="2321"/>
      </w:tblGrid>
      <w:tr w:rsidR="005F37CC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задачи, целевые показатели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 показателя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</w:tc>
      </w:tr>
      <w:tr w:rsidR="005F37CC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факт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Управление муниципальным имуществом</w:t>
            </w: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Цель 1: Вовлечение максимального количества объектов муниципальной собственности в </w:t>
            </w:r>
            <w:proofErr w:type="spellStart"/>
            <w:r>
              <w:rPr>
                <w:rFonts w:ascii="Liberation Serif" w:hAnsi="Liberation Serif"/>
              </w:rPr>
              <w:t>гражданско</w:t>
            </w:r>
            <w:proofErr w:type="spellEnd"/>
            <w:r>
              <w:rPr>
                <w:rFonts w:ascii="Liberation Serif" w:hAnsi="Liberation Serif"/>
              </w:rPr>
              <w:t xml:space="preserve"> – правовой оборот</w:t>
            </w: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1: 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</w:t>
            </w: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выявленных случаев некорректного внесения сведений в Реестр объектов муниципального имущества городского округа Заречный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общего количества муниципального имущества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2: Увеличение доли объектов недвижимого имущества, находящегося в муниципальной собственности городского округа Заречный, в отношении которых осуществлена государственная регистрация прав в общем числе объектов Реестра муниципального имущества</w:t>
            </w: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ae"/>
              <w:suppressAutoHyphens/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>Доля объектов недвижимого имущества, находящегося в муниципальной собственности городского округа Заречный, в отношении которых осуществлена государственная регистрация прав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общего количества объектов Реестра муниципального имущества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3:  Увеличение  объема муниципального имущества  за счет оформления в муниципальную собственность объектов бесхозяйного имущества</w:t>
            </w: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Доля объектов недвижимого имущества, на которые оформлено право муниципальной собственности городского округа Заречный из числа выявленных объектов бесхозяйного имущества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общего количества объектов Реестра муниципального имущества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4: Обеспечение надлежащего технического состояния муниципального имущества  </w:t>
            </w: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ae"/>
              <w:suppressAutoHyphens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объектов недвижимого имущества, находящегося в муниципальной собственности, в отношении которого проведен ремонт в общем числе объектов, требующих ремонта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общего количества объектов, подлежащих ремонту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r>
              <w:rPr>
                <w:rFonts w:ascii="Liberation Serif" w:hAnsi="Liberation Serif"/>
              </w:rPr>
              <w:t xml:space="preserve">Задача 5: </w:t>
            </w:r>
            <w:r>
              <w:rPr>
                <w:rFonts w:ascii="Liberation Serif" w:hAnsi="Liberation Serif"/>
                <w:color w:val="000000"/>
              </w:rPr>
              <w:t>Обеспечение выполнения мероприятий по реализации политики в сфере управления и приватизации муниципального имущества городского округа Заречный</w:t>
            </w: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ae"/>
              <w:suppressAutoHyphens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муниципальных унитарных предприятий городского округа Заречный, осуществляющих хозяйственную деятельность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6: Улучшение условий ведения предпринимательской деятельности на территории городского округа Заречный</w:t>
            </w: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ae"/>
              <w:suppressAutoHyphens/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Увеличение числа объектов, включенных в перечни муниципального имущества, предназначенного для предоставления в аренду субъектам малого и среднего предпринимательства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r>
              <w:rPr>
                <w:rFonts w:ascii="Liberation Serif" w:hAnsi="Liberation Serif"/>
              </w:rPr>
              <w:t xml:space="preserve">Задача 7: </w:t>
            </w:r>
            <w:r>
              <w:rPr>
                <w:rFonts w:ascii="Liberation Serif" w:hAnsi="Liberation Serif"/>
                <w:color w:val="000000"/>
              </w:rPr>
              <w:t>Улучшение жилищных условий малоимущих граждан</w:t>
            </w: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ae"/>
              <w:suppressAutoHyphens/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>Доля малоимущих граждан (семей), улучшивших жилищные условия, от общей численности граждан (семей), состоящих на учете в качестве нуждающихся в улучшении жилищных условий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1,82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56,9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Отсутствие финансирования</w:t>
            </w: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2: Обеспечение стабильного уровня доходов местного бюджета от использования приватизации муниципального имущества</w:t>
            </w: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1: Обеспечение полноты и своевременности поступлений в бюджет городского округа Заречный от использования муниципального имущества</w:t>
            </w: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ae"/>
              <w:suppressAutoHyphens/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>Выполнение плана поступлений доходов в бюджет городского округа Заречный от использования и продажи муниципального имущества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98,2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104,5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Управление земельными ресурсами</w:t>
            </w: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autoSpaceDE w:val="0"/>
            </w:pPr>
            <w:r>
              <w:rPr>
                <w:rFonts w:ascii="Liberation Serif" w:hAnsi="Liberation Serif"/>
              </w:rPr>
              <w:t xml:space="preserve">Цель 1: </w:t>
            </w:r>
            <w:r>
              <w:rPr>
                <w:rFonts w:ascii="Liberation Serif" w:hAnsi="Liberation Serif"/>
                <w:bCs/>
                <w:color w:val="000000"/>
              </w:rPr>
              <w:t>Вовлечение максимального количества земельных участков в хозяйственный оборот и обеспечение стабильного уровня доходов в местный бюджет за счет эффективного использования земельных ресурсов</w:t>
            </w: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autoSpaceDE w:val="0"/>
            </w:pPr>
            <w:r>
              <w:rPr>
                <w:rFonts w:ascii="Liberation Serif" w:hAnsi="Liberation Serif"/>
              </w:rPr>
              <w:t xml:space="preserve">Задача 1: </w:t>
            </w:r>
            <w:r>
              <w:rPr>
                <w:rFonts w:ascii="Liberation Serif" w:hAnsi="Liberation Serif"/>
                <w:color w:val="000000"/>
              </w:rPr>
              <w:t>Обеспечение выполнения работ по формированию и постановке на кадастровый учет земельных участков</w:t>
            </w: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организованных и проведенных торгов по продаже земельных участков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Количество земельных участков, поставленных на кадастровый учет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земельных участков, предоставленных однократно бесплатно гражданам льготных категорий в собственность для индивидуального жилищного строительства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муниципальных услуг, предоставленных в сроки в соответствии с административными регламентами услуг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r>
              <w:rPr>
                <w:rFonts w:ascii="Liberation Serif" w:hAnsi="Liberation Serif"/>
              </w:rPr>
              <w:t xml:space="preserve">Задача 2: </w:t>
            </w:r>
            <w:r>
              <w:rPr>
                <w:rFonts w:ascii="Liberation Serif" w:hAnsi="Liberation Serif"/>
                <w:color w:val="000000"/>
              </w:rPr>
              <w:t>Обеспечение полноты и своевременности поступлений в местный бюджет по закрепленным за отделом земельных ресурсов источникам доходов местного бюджета</w:t>
            </w:r>
          </w:p>
        </w:tc>
      </w:tr>
      <w:tr w:rsidR="005F37C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pStyle w:val="ae"/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Доходы местного бюджета от использования и приватизации земельных участков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млн. руб.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23,57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114,4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B13D48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</w:t>
      </w:r>
      <w:r>
        <w:rPr>
          <w:rFonts w:ascii="Liberation Serif" w:eastAsia="Calibri" w:hAnsi="Liberation Serif"/>
          <w:bCs/>
          <w:sz w:val="24"/>
          <w:szCs w:val="24"/>
        </w:rPr>
        <w:t>Повышение эффективности управления муниципальной собственностью в городском округе Заречный до 2024 года</w:t>
      </w:r>
      <w:r>
        <w:rPr>
          <w:rFonts w:ascii="Liberation Serif" w:hAnsi="Liberation Serif"/>
          <w:sz w:val="24"/>
          <w:szCs w:val="24"/>
        </w:rPr>
        <w:t>»</w:t>
      </w:r>
    </w:p>
    <w:p w:rsidR="005F37CC" w:rsidRDefault="005F37CC">
      <w:pPr>
        <w:rPr>
          <w:rFonts w:ascii="Liberation Serif" w:hAnsi="Liberation Serif"/>
          <w:i/>
          <w:sz w:val="28"/>
          <w:szCs w:val="28"/>
        </w:rPr>
      </w:pPr>
    </w:p>
    <w:tbl>
      <w:tblPr>
        <w:tblW w:w="15120" w:type="dxa"/>
        <w:tblCellMar>
          <w:left w:w="10" w:type="dxa"/>
          <w:right w:w="10" w:type="dxa"/>
        </w:tblCellMar>
        <w:tblLook w:val="0000"/>
      </w:tblPr>
      <w:tblGrid>
        <w:gridCol w:w="80"/>
        <w:gridCol w:w="26"/>
        <w:gridCol w:w="721"/>
        <w:gridCol w:w="200"/>
        <w:gridCol w:w="6521"/>
        <w:gridCol w:w="83"/>
        <w:gridCol w:w="1349"/>
        <w:gridCol w:w="494"/>
        <w:gridCol w:w="979"/>
        <w:gridCol w:w="297"/>
        <w:gridCol w:w="695"/>
        <w:gridCol w:w="439"/>
        <w:gridCol w:w="892"/>
        <w:gridCol w:w="242"/>
        <w:gridCol w:w="1959"/>
        <w:gridCol w:w="80"/>
        <w:gridCol w:w="63"/>
      </w:tblGrid>
      <w:tr w:rsidR="005F37CC">
        <w:trPr>
          <w:trHeight w:val="375"/>
        </w:trPr>
        <w:tc>
          <w:tcPr>
            <w:tcW w:w="14977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Повышение эффективности управления муниципальной собственностью в городском округе Заречный до 2024 года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2021 год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6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6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6 149 520,40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5 159 898,76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83,91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6 149 520,40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5 159 898,76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83,91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6 149 520,40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5 159 898,76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83,91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6 149 520,40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5 159 898,76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83,91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rPr>
          <w:trHeight w:val="237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142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 1 «Управление муниципальным имуществом»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подпрограмме, в том числе: «Управление муниципальным имуществом»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5 785 696,27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4 847 114,43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83,78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5 785 696,27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4 847 114,43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83,78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uppressAutoHyphens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Прочие нужды,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5 785 696,27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4 847 114,43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83,78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5 785 696,27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4 847 114,43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83,78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rPr>
          <w:trHeight w:val="209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1.1. Ремонт муниципального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432 963,44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432 963,44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100,00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432 963,44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432 963,44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100,00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rPr>
          <w:trHeight w:val="419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12.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1.3. 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352 732,83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114 150,99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32,36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352 732,83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114 150,99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32,36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rPr>
          <w:trHeight w:val="419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14.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1.5. Предоставление субсидий из бюджета городского округа Заречный Заречному муниципальному унитарному предприятию «Магазин «Книги» в целях погашения кредиторской задолженности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5 000 000,00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4 300 000,00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86,00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5 000 000,00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4 300 000,00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86,00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rPr>
          <w:trHeight w:val="211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16.</w:t>
            </w:r>
          </w:p>
        </w:tc>
        <w:tc>
          <w:tcPr>
            <w:tcW w:w="142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Подпрограмма  2. «Управление земельными ресурсами»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pStyle w:val="1"/>
              <w:suppressAutoHyphens/>
              <w:spacing w:before="0"/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uppressAutoHyphens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Всего по подпрограмме, в том числе: «Управление земельными ресурсами»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363 824,13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312 784,33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85,97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363 824,13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312 784,33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85,97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uppressAutoHyphens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Прочие нужды,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363 824,13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312 784,33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85,97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363 824,13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312 784,33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t>85,97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21.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2.1. Сопровождение программного комплекса по учету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100,0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23.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2.2. Формирование и постановка на кадастровый учет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284 824,13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233 784,33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82,08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284 824,13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233 784,33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82,08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25.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2.3. Организация работ по муниципальному земельному контролю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14 000,00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14 000,00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100,00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rPr>
          <w:trHeight w:val="348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014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903BB2" w:rsidRDefault="00903B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</w:tc>
      </w:tr>
      <w:tr w:rsidR="005F37CC">
        <w:trPr>
          <w:trHeight w:val="348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014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</w:tr>
      <w:tr w:rsidR="005F37CC">
        <w:trPr>
          <w:trHeight w:val="8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14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«Реализация молодежной политики и патриотического воспитания граждан в городском округе Заречный до 2024 года»</w:t>
            </w:r>
          </w:p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2021 год</w:t>
            </w:r>
          </w:p>
        </w:tc>
      </w:tr>
      <w:tr w:rsidR="005F37CC">
        <w:trPr>
          <w:trHeight w:val="255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4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3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rPr>
          <w:trHeight w:val="825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план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33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5F37CC">
        <w:trPr>
          <w:trHeight w:val="26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5F37CC">
        <w:trPr>
          <w:trHeight w:val="281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"Развитие потенциала молодежи и реализация молодежной политики в городском округе Заречный" </w:t>
            </w:r>
          </w:p>
        </w:tc>
      </w:tr>
      <w:tr w:rsidR="005F37CC">
        <w:trPr>
          <w:trHeight w:val="41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Создание условий для успешной интеграции молодежи в общество, эффективной самореализации молодежи, направленной на раскрытие ее потенциала</w:t>
            </w:r>
          </w:p>
        </w:tc>
      </w:tr>
      <w:tr w:rsidR="005F37CC">
        <w:trPr>
          <w:trHeight w:val="535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1.1.2. Создание эффективных механизмов информирования молодежи о возможностях включения в общественную жизнь и применения потенциала, содействие развитию навыков самостоятельной жизнедеятельности</w:t>
            </w:r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982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1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молодежи, принявшей участие в мероприятиях по приоритетным направлениям молодежной политики, от общего количества молодежи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9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 xml:space="preserve">Задача 1.1.3. Формирование культуры здорового образа жизни, популяризация культуры безопасности жизнедеятельности в молодёжной среде, поддержка традиционных семейных ценностей и осознанного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родительства</w:t>
            </w:r>
            <w:proofErr w:type="spellEnd"/>
          </w:p>
        </w:tc>
      </w:tr>
      <w:tr w:rsidR="005F37CC">
        <w:trPr>
          <w:trHeight w:val="10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молодых граждан в возрасте от 14 до 30 лет, вовлеченных в мероприятия по формированию в молодежной среде осознанного </w:t>
            </w:r>
            <w:proofErr w:type="spellStart"/>
            <w:r>
              <w:rPr>
                <w:rFonts w:ascii="Liberation Serif" w:hAnsi="Liberation Serif"/>
              </w:rPr>
              <w:t>родительства</w:t>
            </w:r>
            <w:proofErr w:type="spellEnd"/>
            <w:r>
              <w:rPr>
                <w:rFonts w:ascii="Liberation Serif" w:hAnsi="Liberation Serif"/>
              </w:rPr>
              <w:t>, пропаганде традиционных семейных ценностей, от общего числа молодых граждан в возрасте от 14 до 30 лет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17,8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17,8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27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1.1.4. Вовлечение молодежи в программы и мероприятия, направленные на формирование здорового образа жизни</w:t>
            </w:r>
          </w:p>
        </w:tc>
      </w:tr>
      <w:tr w:rsidR="005F37CC">
        <w:trPr>
          <w:trHeight w:val="84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молодых граждан в возрасте от 14 до 30 лет – 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30 лет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191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1.2. Комплексное развитие и совершенствование системы добровольчества (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волонтерства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>) на территории городского округа Заречный</w:t>
            </w:r>
          </w:p>
        </w:tc>
      </w:tr>
      <w:tr w:rsidR="005F37CC">
        <w:trPr>
          <w:trHeight w:val="42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1.2.1. Развитие организационно-содержательной деятельности организаций, и неформальных объединений граждан, осуществляющих добровольческую (волонтерскую) деятельность на территории городского округа Заречный</w:t>
            </w:r>
          </w:p>
        </w:tc>
      </w:tr>
      <w:tr w:rsidR="005F37CC">
        <w:trPr>
          <w:trHeight w:val="43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граждан, участвующих в добровольческой (волонтерской) деятельности к общему количеству населения Свердловской области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3,5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246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1409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«Патриотическое воспитание граждан в городском округе Заречный»</w:t>
            </w: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2.1. Комплексное развитие и совершенствование системы добровольчества (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волонтерства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>) на территории городского округа Заречный</w:t>
            </w: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2.1.1. Развитие организационно-содержательной базы организаций, осуществляющих деятельность в сфере патриотического воспитания граждан в городском округе Заречный</w:t>
            </w: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84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6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допризывного возраста (14–18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городского округа Заречный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442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2.1.2. Расширение форм и внедрение современных программ, методик и технологий в деятельность по патриотическому воспитанию граждан на территории городского округа Заречный</w:t>
            </w:r>
          </w:p>
        </w:tc>
      </w:tr>
      <w:tr w:rsidR="005F37CC">
        <w:trPr>
          <w:trHeight w:val="535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6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граждан, участвующих в мероприятиях по патриотическому воспитанию, к общей численности населения городского округа Заречный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557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2.1.3. Реализация мер по формированию активной гражданской позиции, национально-государственной идентичности, воспитанию уважения к представителям различных этносов, профилактике экстремизма, терроризма</w:t>
            </w:r>
          </w:p>
        </w:tc>
      </w:tr>
      <w:tr w:rsidR="005F37CC">
        <w:trPr>
          <w:trHeight w:val="84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6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городского округа Заречный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B13D48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«Реализация молодежной политики и патриотического воспитания граждан в городском округе Заречный до 2024 года»</w:t>
      </w:r>
    </w:p>
    <w:tbl>
      <w:tblPr>
        <w:tblW w:w="151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"/>
        <w:gridCol w:w="40"/>
        <w:gridCol w:w="743"/>
        <w:gridCol w:w="118"/>
        <w:gridCol w:w="8103"/>
        <w:gridCol w:w="667"/>
        <w:gridCol w:w="467"/>
        <w:gridCol w:w="808"/>
        <w:gridCol w:w="185"/>
        <w:gridCol w:w="850"/>
        <w:gridCol w:w="239"/>
        <w:gridCol w:w="991"/>
        <w:gridCol w:w="284"/>
        <w:gridCol w:w="1307"/>
        <w:gridCol w:w="167"/>
        <w:gridCol w:w="87"/>
      </w:tblGrid>
      <w:tr w:rsidR="005F37CC">
        <w:trPr>
          <w:trHeight w:val="348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016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</w:tr>
      <w:tr w:rsidR="005F37CC">
        <w:trPr>
          <w:trHeight w:val="360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16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«Реализация молодежной политики и патриотического воспитания граждан в городском округе Заречный до 2024 года»</w:t>
            </w:r>
          </w:p>
        </w:tc>
      </w:tr>
      <w:tr w:rsidR="005F37CC">
        <w:trPr>
          <w:trHeight w:val="283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</w:p>
        </w:tc>
        <w:tc>
          <w:tcPr>
            <w:tcW w:w="15016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2021 год</w:t>
            </w:r>
          </w:p>
        </w:tc>
      </w:tr>
      <w:tr w:rsidR="005F37CC">
        <w:trPr>
          <w:trHeight w:val="510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rPr>
          <w:trHeight w:val="486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5F37CC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5F37CC">
        <w:trPr>
          <w:trHeight w:val="291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1 419 207,24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1 413 870,51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99,62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1 419 207,24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1 413 870,51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99,62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1 419 207,24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1 413 870,51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99,62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1 419 207,24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1 413 870,51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99,62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03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14155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"Развитие потенциала молодежи и реализация молодежной политики в городском округе Заречный"</w:t>
            </w:r>
          </w:p>
        </w:tc>
      </w:tr>
      <w:tr w:rsidR="005F37CC">
        <w:trPr>
          <w:trHeight w:val="436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"Развитие потенциала молодежи и реализация молодежной политики в городском округе Заречный",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85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65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Реализация мероприятий по работе с молодежью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287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14155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«Патриотическое воспитание граждан в городском округе Заречный» </w:t>
            </w:r>
          </w:p>
        </w:tc>
      </w:tr>
      <w:tr w:rsidR="005F37CC">
        <w:trPr>
          <w:trHeight w:val="457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«Патриотическое воспитание граждан в городском округе Заречный»,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1 315 657,24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1 310 320,51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99,59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1 315 657,24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1 310 320,51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99,59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299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1 315 657,24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1 310 320,51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99,59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1 315 657,24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1 310 320,51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99,59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rPr>
          <w:trHeight w:val="326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2.1. Обеспечение реализации подпрограммы 2 «Патриотическое воспитание граждан в городском округе Заречный»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1 315 657,24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1 310 320,51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99,59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1 315 657,24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1 310 320,51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99,59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5F37CC">
        <w:trPr>
          <w:trHeight w:val="375"/>
        </w:trPr>
        <w:tc>
          <w:tcPr>
            <w:tcW w:w="14880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«Профилактика терроризма, минимизация и (или) ликвидация последствий его проявлений 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территории городского округа Заречный до 2024 года» за 2021 год</w:t>
            </w: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3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7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образования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 Выявление и устранение причин и условий, способствующих возникновению и распространению терроризма на территории муниципального образования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выполненных мероприятий по антитеррористической защищенности объектов от запланированных на текущий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25,1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</w:tbl>
    <w:p w:rsidR="005F37CC" w:rsidRDefault="00B13D48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«Профилактика терроризма, минимизация и (или) ликвидация последствий его проявлений на территории городского округа Заречный до 2024 года»</w:t>
      </w: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8363"/>
        <w:gridCol w:w="1134"/>
        <w:gridCol w:w="993"/>
        <w:gridCol w:w="1275"/>
        <w:gridCol w:w="2385"/>
        <w:gridCol w:w="80"/>
      </w:tblGrid>
      <w:tr w:rsidR="005F37CC">
        <w:trPr>
          <w:trHeight w:val="37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F37CC">
        <w:trPr>
          <w:trHeight w:val="375"/>
        </w:trPr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«Профилактика терроризма, минимизация и (или) ликвидация последствий его проявлений на территории городского округа Заречный до 2024 года» за 2021 год</w:t>
            </w:r>
          </w:p>
          <w:p w:rsidR="005F37CC" w:rsidRDefault="005F37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4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4. Обеспечение выполнения мероприятий по антитеррористической защищенности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/>
        </w:tc>
      </w:tr>
      <w:tr w:rsidR="005F37CC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tbl>
      <w:tblPr>
        <w:tblW w:w="14993" w:type="dxa"/>
        <w:tblInd w:w="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713"/>
        <w:gridCol w:w="7780"/>
        <w:gridCol w:w="6"/>
        <w:gridCol w:w="10"/>
        <w:gridCol w:w="22"/>
        <w:gridCol w:w="6"/>
        <w:gridCol w:w="1241"/>
        <w:gridCol w:w="7"/>
        <w:gridCol w:w="22"/>
        <w:gridCol w:w="6"/>
        <w:gridCol w:w="964"/>
        <w:gridCol w:w="22"/>
        <w:gridCol w:w="6"/>
        <w:gridCol w:w="825"/>
        <w:gridCol w:w="20"/>
        <w:gridCol w:w="6"/>
        <w:gridCol w:w="1251"/>
        <w:gridCol w:w="21"/>
        <w:gridCol w:w="1985"/>
        <w:gridCol w:w="40"/>
      </w:tblGrid>
      <w:tr w:rsidR="005F37CC">
        <w:trPr>
          <w:trHeight w:val="37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953" w:type="dxa"/>
            <w:gridSpan w:val="2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</w:tc>
      </w:tr>
      <w:tr w:rsidR="005F37CC">
        <w:trPr>
          <w:trHeight w:val="37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953" w:type="dxa"/>
            <w:gridSpan w:val="2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</w:tr>
      <w:tr w:rsidR="005F37CC">
        <w:trPr>
          <w:trHeight w:val="38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53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«Управление муниципальными финансами городского округа Заречный до 2024 года» за 2021 год</w:t>
            </w:r>
          </w:p>
        </w:tc>
      </w:tr>
      <w:tr w:rsidR="005F37CC">
        <w:tc>
          <w:tcPr>
            <w:tcW w:w="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2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«Управление бюджетным процессом, его совершенствование»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Повышение финансовой устойчивости бюджета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Увеличение объема налоговых и неналоговых доходов бюджета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Темп роста объема налоговых и неналоговых доходов бюджета городского округа Заречный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2,97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1.2. Рациональное управление средствами бюджета городского округа Заречный, повышение эффективности бюджетных расходов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1.2.2. Организация бюджетного процесса в части планирования бюджета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Соблюдение сроков разработки проекта бюджета городского округа Заречный, установленных администрацией городского округа Заречный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Формирование бюджета городского округа Заречный в программной структуре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1.2.3. Организация исполнения бюджета городского округа в рамках действующего бюджетного законодательства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Исполнение прогноза налоговых и неналоговых доходов бюджета городского округа Заречный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102,27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102,27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Результат показателя по фактическому поступлению доходов на 01.01.2022.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Утверждение сводной бюджетной росписи бюджета городского округа Заречный и доведение бюджетных ассигнований и лимитов бюджетных обязательств до главных распорядителей средств бюджета городского округа Заречный в установленные законодательством сроки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01.01.2021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исполнения бюджетных обязательств, подлежащих исполнению за счет средств бюджета городского округа Заречный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1.2.4. Организация бюджетного процесса в части составления отчетности об исполнении бюджета городского округа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Соблюдение установленных законодательством сроков формирования и предоставления отчетности об исполнении бюджета городского округа Заречный, формируемой Финансовым управлением администрации городского округа Заречный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1.2.5. Обеспечение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</w:t>
            </w:r>
            <w:r>
              <w:rPr>
                <w:rFonts w:ascii="Liberation Serif" w:hAnsi="Liberation Serif"/>
              </w:rPr>
              <w:lastRenderedPageBreak/>
              <w:t>бюджетных кредитов, бюджетных инвестиций и муниципальных гарантий условий выделения, получения, целевого использования и возврата бюджетных средств от общего количества главных распорядителей и получателей бюджетных средств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35,3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Проведены внеплановые проверки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18.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Проведены внеплановые проверки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1.2.6. Повышение эффективности управления средствами бюджета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Степень качества управления финансами в городском округе Заречный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степень качества управления бюджетным процессом в муниципальном образовании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I</w:t>
            </w: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>I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1.3. 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1.3.7. Учет долговых обязательств городского округа Заречный и соблюдение принятых ограничений по долговой нагрузке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Отношение объема муниципального долга городского округа Заречный по состоянию на 1 января года, следующего за отчетным, к общему годовому объему доходов бюджета городского округа Заречный в отчетном финансовом году (без учета безвозмездных поступлений)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1.3.8. Минимизация расходов на обслуживание долговых обязательств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Отношение предельного объема расходов на обслуживание муниципального долга к объему расходов бюджета городского округа Заречный,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выплат из бюджета сумм, связанных с  несвоевременным исполнением долговых обязательств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«Информационные системы управления финансами»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2.4. 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2.4.9. Автоматизация планирования и исполнения бюджета городского округа Заречный и автоматизированное решение сопутствующих задач бюджетного процесса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подсистем, подключаемых к системам управления по осуществлению бюджетного процесса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участников бюджетного процесса, обеспечивающих интернет-формирование консолидированной отчетности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2.4.10. Обеспечение информационной прозрачности, надежности и безопасности бюджетной системы городского округа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34.</w:t>
            </w:r>
          </w:p>
        </w:tc>
        <w:tc>
          <w:tcPr>
            <w:tcW w:w="7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сохранности данных в информационных системах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Подпрограмма 3.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3.5.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3.5.11. Обеспечение эффективной деятельности Финансового управления администрации городского округа Заречный по реализации муниципальной программы «Управление муниципальными финансами городского округа Заречный до 2024 года»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38.</w:t>
            </w:r>
          </w:p>
        </w:tc>
        <w:tc>
          <w:tcPr>
            <w:tcW w:w="7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94,6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</w:tbl>
    <w:p w:rsidR="005F37CC" w:rsidRDefault="00B13D48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«Управление муниципальными финансами городского округа Заречный до 2024 года»</w:t>
      </w:r>
    </w:p>
    <w:p w:rsidR="005F37CC" w:rsidRDefault="005F37CC">
      <w:pPr>
        <w:rPr>
          <w:rFonts w:ascii="Liberation Serif" w:hAnsi="Liberation Serif"/>
          <w:sz w:val="28"/>
          <w:szCs w:val="28"/>
        </w:rPr>
      </w:pPr>
    </w:p>
    <w:tbl>
      <w:tblPr>
        <w:tblW w:w="14993" w:type="dxa"/>
        <w:tblInd w:w="80" w:type="dxa"/>
        <w:tblCellMar>
          <w:left w:w="10" w:type="dxa"/>
          <w:right w:w="10" w:type="dxa"/>
        </w:tblCellMar>
        <w:tblLook w:val="0000"/>
      </w:tblPr>
      <w:tblGrid>
        <w:gridCol w:w="26"/>
        <w:gridCol w:w="724"/>
        <w:gridCol w:w="8252"/>
        <w:gridCol w:w="1276"/>
        <w:gridCol w:w="1276"/>
        <w:gridCol w:w="1276"/>
        <w:gridCol w:w="2137"/>
        <w:gridCol w:w="26"/>
      </w:tblGrid>
      <w:tr w:rsidR="005F37CC">
        <w:trPr>
          <w:trHeight w:val="375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</w:tr>
      <w:tr w:rsidR="005F37CC">
        <w:trPr>
          <w:trHeight w:val="375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«Управление муниципальными финансами городского округа Заречный до 2024 года» за 2021 год</w:t>
            </w:r>
          </w:p>
          <w:p w:rsidR="005F37CC" w:rsidRDefault="005F37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CC"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13 263 142,00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13 220 431,90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99,68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49 060,00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49 060,00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13 214 082,00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13 171 371,90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99,68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13 263 142,00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13 220 431,90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99,68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49 060,00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49 060,00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13 214 082,00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13 171 371,90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99,68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14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«Управление бюджетным процессом, его совершенствование»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«УПРАВЛЕНИЕ БЮДЖЕТНЫМ ПРОЦЕССОМ, ЕГО СОВЕРШЕНСТВОВАНИЕ»,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9 615,80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93,81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10 250,00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9 615,80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93,81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10 250,00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9 615,80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93,81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10 250,00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9 615,80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93,81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1.14. Исполнение обязательств по обслуживанию муниципального долга городского округа Заречный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10 250,00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9 615,80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93,81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</w:rPr>
              <w:t>10 250,00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9 615,80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93,81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14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«Информационные системы управления финансами»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«ИНФОРМАЦИОННЫЕ СИСТЕМЫ УПРАВЛЕНИЯ ФИНАНСАМИ»,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1 921 033,00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1 920 366,12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99,97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1 921 033,00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1 920 366,12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99,97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1 921 033,00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1 920 366,12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99,97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1 921 033,00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1 920 366,12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99,97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2.1. Развитие программного комплекса исполнения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1 311 665,00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1 310 999,00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99,95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1 311 665,00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1 310 999,00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99,95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2.4. Обеспечение деятельности органов местного самоуправления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609 368,00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609 367,12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609 368,00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609 367,12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  <w:tr w:rsidR="005F37CC">
        <w:trPr>
          <w:trHeight w:val="172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14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«Обеспечение реализации муниципальной  программы «Управление муниципальными финансами городского округа Заречный до 2024 года» 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«ОБЕСПЕЧЕНИЕ РЕАЛИЗАЦИИ МУНИЦИПАЛЬНОЙ  ПРОГРАММЫ «УПРАВЛЕНИЕ МУНИЦИПАЛЬНЫМИ ФИНАНСАМИ ГОРОДСКОГО ОКРУГА ЗАРЕЧНЫЙ ДО 2024 ГОДА» 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11 331 859,00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11 290 449,98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99,63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49 060,00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49 060,00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11 282 799,00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5 434 718,27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99,63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rPr>
          <w:trHeight w:val="283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11 331 859,00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11 241 389,98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99,63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49 060,00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49 060,00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11 282 799,00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11 241 389,98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99,63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3.1. Обеспечение деятельности органов местного самоуправления городского округа Заречный (центральный аппарат)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11 331 859,00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11 290 449,98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99,63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49 060,00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49 060,00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F37CC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11 282 799,00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11 241 389,98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99,63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7CC" w:rsidRDefault="00B13D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7CC" w:rsidRDefault="005F37CC">
            <w:pPr>
              <w:rPr>
                <w:rFonts w:ascii="Liberation Serif" w:hAnsi="Liberation Serif"/>
              </w:rPr>
            </w:pPr>
          </w:p>
        </w:tc>
      </w:tr>
    </w:tbl>
    <w:p w:rsidR="005F37CC" w:rsidRDefault="005F37CC">
      <w:pPr>
        <w:rPr>
          <w:rFonts w:ascii="Liberation Serif" w:hAnsi="Liberation Serif"/>
          <w:sz w:val="28"/>
          <w:szCs w:val="28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5F37CC" w:rsidRDefault="00B13D48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ОТЧЕТ</w:t>
      </w:r>
    </w:p>
    <w:p w:rsidR="005F37CC" w:rsidRDefault="00B13D48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реализации муниципальной программы</w:t>
      </w:r>
    </w:p>
    <w:p w:rsidR="005F37CC" w:rsidRDefault="00B13D48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 противодействии коррупции в городском округе Заречный до 2024 года» за 2021 год</w:t>
      </w:r>
    </w:p>
    <w:p w:rsidR="005F37CC" w:rsidRDefault="005F37CC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52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4"/>
        <w:gridCol w:w="7796"/>
        <w:gridCol w:w="1134"/>
        <w:gridCol w:w="142"/>
        <w:gridCol w:w="851"/>
        <w:gridCol w:w="141"/>
        <w:gridCol w:w="851"/>
        <w:gridCol w:w="1276"/>
        <w:gridCol w:w="2268"/>
      </w:tblGrid>
      <w:tr w:rsidR="005F37CC">
        <w:trPr>
          <w:trHeight w:val="1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bookmarkStart w:id="4" w:name="Par697"/>
            <w:bookmarkEnd w:id="4"/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целевые показатели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5F37CC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5F37CC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5F37CC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5F37CC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5F37CC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5F37CC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bookmarkStart w:id="5" w:name="Par711"/>
            <w:bookmarkEnd w:id="5"/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Осуществление мероприятий по противодействию коррупции, обеспечение защиты прав и законных интересов граждан, предприятий, организаций и учреждений городского округа Заречный от негативных проявлений, связанных с коррупцией.</w:t>
            </w: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</w:rPr>
            </w:pPr>
            <w:bookmarkStart w:id="6" w:name="Par713"/>
            <w:bookmarkEnd w:id="6"/>
            <w:r>
              <w:rPr>
                <w:rFonts w:ascii="Liberation Serif" w:hAnsi="Liberation Serif"/>
              </w:rPr>
              <w:t>Задача 1. Обеспечение выполнения на территории городского округа Заречный норм антикоррупционного поведения.</w:t>
            </w: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жителей, принявших участие в опросе населения с целью определения общественного мнения о состоянии и уровне коррупции в органах местного самоуправления городского округа от общего числа жителей городского округа.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0,32</w:t>
            </w:r>
          </w:p>
          <w:p w:rsidR="005F37CC" w:rsidRDefault="005F37CC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687,5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pStyle w:val="Standard"/>
              <w:suppressAutoHyphens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выполнено в установленные сроки</w:t>
            </w: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проектов нормативных правовых актов, по которым проведена антикоррупционная экспертиза от общего количества принятых нормативных правовых актов.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контроля в сфере закупок для муниципальных нужд путем проведения плановых и внеплановых проверок.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 Формирование антикоррупционного общественного сознания, нетерпимого отношения к проявлениям коррупции.</w:t>
            </w: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удовлетворенных представлений, частных определений суда, иных документов реагирования в адрес администрации городского округа по фактам совершения коррупционных правонарушений к их общему количеству, поступивших в администрацию городского округа.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фактов выявления коррупционных правонарушений и нарушения норм антикоррупционного поведения со стороны должностных лиц и муниципальных служащих органов местного самоуправления, иных должностных лиц организаций, исполняющих их муниципальные полномочия.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  <w:p w:rsidR="005F37CC" w:rsidRDefault="005F37CC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 Осуществление просветительской работы в обществе по вопросам противодействия коррупции, укрепления доверия к органам местного самоуправления.</w:t>
            </w:r>
          </w:p>
        </w:tc>
      </w:tr>
      <w:tr w:rsidR="005F37C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размещенных на официальном портале городского округа, в печатных и иных СМИ нормативных правовых актов по вопросам реализации государственной антикоррупционной политики и предоставления муниципальных услуг.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F37CC" w:rsidRDefault="005F37CC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</w:tbl>
    <w:p w:rsidR="007C7E72" w:rsidRDefault="007C7E72">
      <w:pPr>
        <w:sectPr w:rsidR="007C7E72">
          <w:headerReference w:type="default" r:id="rId15"/>
          <w:footerReference w:type="default" r:id="rId16"/>
          <w:pgSz w:w="16840" w:h="11907" w:orient="landscape"/>
          <w:pgMar w:top="1418" w:right="567" w:bottom="567" w:left="1134" w:header="720" w:footer="720" w:gutter="0"/>
          <w:pgNumType w:start="2"/>
          <w:cols w:space="720"/>
        </w:sectPr>
      </w:pPr>
    </w:p>
    <w:p w:rsidR="005F37CC" w:rsidRDefault="00B13D48">
      <w:pPr>
        <w:ind w:left="581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2 </w:t>
      </w:r>
    </w:p>
    <w:p w:rsidR="005F37CC" w:rsidRDefault="00B13D48">
      <w:pPr>
        <w:ind w:left="581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отчету о реализации муниципальных программ в городском округе Заречный за 2021 год</w:t>
      </w:r>
    </w:p>
    <w:p w:rsidR="005F37CC" w:rsidRDefault="005F37CC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5F37CC" w:rsidRDefault="00B13D48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Пояснительная записка</w:t>
      </w:r>
    </w:p>
    <w:p w:rsidR="005F37CC" w:rsidRDefault="00B13D48">
      <w:pPr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к отчетам о 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реализации </w:t>
      </w:r>
      <w:r>
        <w:rPr>
          <w:rFonts w:ascii="Liberation Serif" w:hAnsi="Liberation Serif"/>
          <w:b/>
          <w:sz w:val="24"/>
          <w:szCs w:val="24"/>
        </w:rPr>
        <w:t>муниципальных программ городского округа Заречный</w:t>
      </w:r>
    </w:p>
    <w:p w:rsidR="005F37CC" w:rsidRDefault="00B13D48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2021 год</w:t>
      </w:r>
    </w:p>
    <w:p w:rsidR="005F37CC" w:rsidRDefault="005F37CC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реализацию муниципальных программ в бюджете городского округа запланированы бюджетные средства в сумме 1 683 868 738,65 рублей.</w:t>
      </w:r>
    </w:p>
    <w:p w:rsidR="005F37CC" w:rsidRDefault="005F37CC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5F37CC" w:rsidRDefault="00B13D48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1. </w:t>
      </w:r>
      <w:r>
        <w:rPr>
          <w:rFonts w:ascii="Liberation Serif" w:hAnsi="Liberation Serif"/>
          <w:b/>
          <w:sz w:val="24"/>
          <w:szCs w:val="24"/>
        </w:rPr>
        <w:t>Муниципальная программа «Обеспечение жильем молодых семей на территории городского округа Заречный до 2024 года»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Ответственный за исполнение мероприятий программы - начальник </w:t>
      </w:r>
      <w:r>
        <w:rPr>
          <w:rFonts w:ascii="Liberation Serif" w:hAnsi="Liberation Serif"/>
          <w:color w:val="000000"/>
          <w:sz w:val="24"/>
          <w:szCs w:val="24"/>
        </w:rPr>
        <w:t>отдела учёта и распределения жилья</w:t>
      </w:r>
      <w:r>
        <w:rPr>
          <w:rFonts w:ascii="Liberation Serif" w:hAnsi="Liberation Serif"/>
          <w:sz w:val="24"/>
          <w:szCs w:val="24"/>
        </w:rPr>
        <w:t xml:space="preserve"> администрации городского округа Заречный.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2021 год на выполнение программных мероприятий израсходовано 4 101 861,20 рублей. Средства перечислены на лицевые счета очередникам, для покупки квартир.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100%.</w:t>
      </w: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926"/>
        <w:gridCol w:w="2410"/>
        <w:gridCol w:w="5602"/>
      </w:tblGrid>
      <w:tr w:rsidR="005F37CC">
        <w:trPr>
          <w:trHeight w:val="51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5F37CC">
        <w:trPr>
          <w:trHeight w:val="51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Q1 = 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1,32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- 4. Приемлемый уровень эффективности муниципальной программы.</w:t>
            </w:r>
          </w:p>
        </w:tc>
      </w:tr>
      <w:tr w:rsidR="005F37CC">
        <w:trPr>
          <w:trHeight w:val="451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Низкая результативность</w:t>
            </w:r>
          </w:p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(существенное перевыполнение плана)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widowControl/>
              <w:suppressAutoHyphens w:val="0"/>
              <w:autoSpaceDE w:val="0"/>
              <w:textAlignment w:val="auto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Возможен пересмотр муниципальной  программы в части корректировки целевых показателей,</w:t>
            </w:r>
          </w:p>
          <w:p w:rsidR="005F37CC" w:rsidRDefault="00B13D48">
            <w:pPr>
              <w:widowControl/>
              <w:suppressAutoHyphens w:val="0"/>
              <w:autoSpaceDE w:val="0"/>
              <w:textAlignment w:val="auto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Высвобождения финансовых ресурсов и перенос ресурсов на следующие периоды либо на другие</w:t>
            </w:r>
          </w:p>
          <w:p w:rsidR="005F37CC" w:rsidRDefault="00B13D4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Государственные программы.</w:t>
            </w:r>
          </w:p>
        </w:tc>
      </w:tr>
    </w:tbl>
    <w:p w:rsidR="005F37CC" w:rsidRDefault="005F37C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F37CC" w:rsidRDefault="00B13D48">
      <w:pPr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Муниципальная программа </w:t>
      </w:r>
      <w:r>
        <w:rPr>
          <w:rFonts w:ascii="Liberation Serif" w:hAnsi="Liberation Serif"/>
          <w:b/>
          <w:sz w:val="24"/>
          <w:szCs w:val="24"/>
        </w:rPr>
        <w:t>«Развитие системы образования в городском округе Заречный до 2024 года»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Ответственный за исполнение мероприятий программы - начальник </w:t>
      </w:r>
      <w:r>
        <w:rPr>
          <w:rFonts w:ascii="Liberation Serif" w:hAnsi="Liberation Serif"/>
          <w:color w:val="000000"/>
          <w:sz w:val="24"/>
          <w:szCs w:val="24"/>
        </w:rPr>
        <w:t>МКУ «Управление образования ГО Заречный».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состоянию на 01.01.2022 на организацию отдыха и оздоровление детей и подростков было израсходовано 19 358 016,45 рублей, что составляет 98,18% от плановых значений.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организацию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 городского округа Заречный израсходовано 359 658 458,62 рублей, что составляет 99,77% от плановых значений.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организацию предоставления общего образования и создание условий для реализации общеобразовательных программ в муниципальных общеобразовательных организациях городского округа Заречный израсходовано 338 405 804,96 рублей, что составляет 99,84% от плановых значений.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 обучающиеся 9 классов и 11 классов освоили программы основного общего и среднего общего образования в 2020-2021 учебном году.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1623 учащихся 8-11х классов прошли </w:t>
      </w:r>
      <w:proofErr w:type="spellStart"/>
      <w:r>
        <w:rPr>
          <w:rFonts w:ascii="Liberation Serif" w:hAnsi="Liberation Serif"/>
          <w:sz w:val="24"/>
          <w:szCs w:val="24"/>
        </w:rPr>
        <w:t>профориентационные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онлайн-мероприятия</w:t>
      </w:r>
      <w:proofErr w:type="spellEnd"/>
      <w:r>
        <w:rPr>
          <w:rFonts w:ascii="Liberation Serif" w:hAnsi="Liberation Serif"/>
          <w:sz w:val="24"/>
          <w:szCs w:val="24"/>
        </w:rPr>
        <w:t>, организованные Министерством просвещения Российской Федерации. Региональный проект «Билет в будущее», «Успех каждого ребенка».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 7 муниципальных общеобразовательных организации городского округа Заречный обеспечены учебниками, вошедшими в федеральные перечни учебников.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Мероприятия по профилактике зависимости, формирования ценностей здорового образа </w:t>
      </w:r>
      <w:r>
        <w:rPr>
          <w:rFonts w:ascii="Liberation Serif" w:hAnsi="Liberation Serif"/>
          <w:sz w:val="24"/>
          <w:szCs w:val="24"/>
        </w:rPr>
        <w:lastRenderedPageBreak/>
        <w:t>жизни организованы в образовательных организациях городского округа Заречный в соответствии с планами воспитательной и профилактической работы.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98,2%.</w:t>
      </w: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926"/>
        <w:gridCol w:w="2410"/>
        <w:gridCol w:w="5602"/>
      </w:tblGrid>
      <w:tr w:rsidR="005F37CC">
        <w:trPr>
          <w:trHeight w:val="51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5F37CC">
        <w:trPr>
          <w:trHeight w:val="51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Q1 = 0,982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0,953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- 5. Высокая эффективность муниципальной программы.</w:t>
            </w:r>
          </w:p>
        </w:tc>
      </w:tr>
      <w:tr w:rsidR="005F37CC">
        <w:trPr>
          <w:trHeight w:val="613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Высокая результативность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autoSpaceDE w:val="0"/>
              <w:textAlignment w:val="auto"/>
            </w:pPr>
          </w:p>
        </w:tc>
      </w:tr>
    </w:tbl>
    <w:p w:rsidR="005F37CC" w:rsidRDefault="005F37CC">
      <w:pPr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F37CC" w:rsidRDefault="00B13D48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«Реализация социальной политики в городском округе Заречный до 2024 года»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заместитель главы администрации городского округа Заречный по социальным вопросам.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состоянию на 01.01.2022 4 социально ориентированных общественных организаций (объединений), получили субсидии из средств местного бюджета.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Проведено 4 культурно-досуговых мероприятия на территории муниципалитета общественными организациями, что составляет 100,0% от плановых значений.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49 сотрудников учреждений и организаций, прошли повышение квалификации по вопросам организации профилактической работы с молодежью, что составляет 140,0% от плановых значений.</w:t>
      </w:r>
    </w:p>
    <w:p w:rsidR="005F37CC" w:rsidRDefault="00B13D48">
      <w:pPr>
        <w:widowControl/>
        <w:autoSpaceDE w:val="0"/>
        <w:ind w:firstLine="709"/>
        <w:jc w:val="both"/>
        <w:textAlignment w:val="auto"/>
      </w:pPr>
      <w:r>
        <w:rPr>
          <w:rFonts w:ascii="LiberationSerif" w:hAnsi="LiberationSerif" w:cs="LiberationSerif"/>
          <w:sz w:val="24"/>
          <w:szCs w:val="24"/>
        </w:rPr>
        <w:t>В рамках мероприятия 1.1. «Оказание материальной помощи отдельным категориям граждан». Оказана материальная помощь 20 гражданам, в связи с тяжелыми жизненными ситуациями, дорогостоящим лечением детей - инвалидов и пострадавшим от уничтожения имущества пожаром.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 граждане, имеющие право на соответствующие меры социальной поддержки и обратившиеся в уполномоченный орган, получили компенсацию расходов на оплату жилого помещения и коммунальных услуг из средств областного бюджета.</w:t>
      </w:r>
    </w:p>
    <w:p w:rsidR="005F37CC" w:rsidRDefault="00B13D48">
      <w:pPr>
        <w:widowControl/>
        <w:autoSpaceDE w:val="0"/>
        <w:ind w:firstLine="709"/>
        <w:jc w:val="both"/>
        <w:textAlignment w:val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Отсутствие случаев обращений жителей ГО Заречный в органы местного самоуправления по вопросам межнациональных и межконфессиональных отношений является показателем стабильности межнациональных отношений в городском округе Заречный. В соответствии с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Serif" w:hAnsi="LiberationSerif" w:cs="LiberationSerif"/>
          <w:sz w:val="24"/>
          <w:szCs w:val="24"/>
        </w:rPr>
        <w:t>коронавирусной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инфекции» 2021 году организация и проведение тематических мероприятий, дней национальностей Урала проводились исполнителями в онлайн режиме.</w:t>
      </w:r>
    </w:p>
    <w:p w:rsidR="005F37CC" w:rsidRDefault="00B13D48">
      <w:pPr>
        <w:widowControl/>
        <w:autoSpaceDE w:val="0"/>
        <w:ind w:firstLine="709"/>
        <w:jc w:val="both"/>
        <w:textAlignment w:val="auto"/>
      </w:pPr>
      <w:r>
        <w:rPr>
          <w:rFonts w:ascii="LiberationSerif" w:hAnsi="LiberationSerif" w:cs="LiberationSerif"/>
          <w:sz w:val="24"/>
          <w:szCs w:val="24"/>
        </w:rPr>
        <w:t>Лечебная и профилактическая работа, психологическая помощь пациентам с ВИЧ-инфекцией проводится отделом лечения и профилактики ВИЧ-инфекции в ГО Заречный ФБУЗ МСЧ-32 ФМБА России, а также специалистами ГАУ «КЦСОН «Забота» Белоярского района и представителями автономной некоммерческой организации социальной поддержки людей, находящихся в трудной жизненной ситуации «Дорога к жизни». В 2021 году вновь выявленных ВИЧ-инфицированных - 22 лица (осталось на уровне прошлого года), находятся на учете в МСЧ № 32 с диагнозом «наркомания» - 107 человек (АППГ – 107).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98,8%.</w:t>
      </w: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926"/>
        <w:gridCol w:w="2410"/>
        <w:gridCol w:w="5602"/>
      </w:tblGrid>
      <w:tr w:rsidR="005F37CC">
        <w:trPr>
          <w:trHeight w:val="51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5F37CC" w:rsidTr="00903BB2">
        <w:trPr>
          <w:trHeight w:val="510"/>
        </w:trPr>
        <w:tc>
          <w:tcPr>
            <w:tcW w:w="19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Q1 = 0,99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1,05</w:t>
            </w:r>
          </w:p>
        </w:tc>
        <w:tc>
          <w:tcPr>
            <w:tcW w:w="56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- 5. Высокая эффективность муниципальной программы.</w:t>
            </w:r>
          </w:p>
        </w:tc>
      </w:tr>
      <w:tr w:rsidR="005F37CC" w:rsidTr="00903BB2">
        <w:trPr>
          <w:trHeight w:val="61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Полное финансирование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Высокая результативность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autoSpaceDE w:val="0"/>
              <w:textAlignment w:val="auto"/>
            </w:pPr>
          </w:p>
        </w:tc>
      </w:tr>
    </w:tbl>
    <w:p w:rsidR="005F37CC" w:rsidRDefault="005F37C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F37CC" w:rsidRDefault="00B13D48">
      <w:pPr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«Обеспечение функционирования жилищно-коммунального хозяйства и повышение энергетической эффективности в городском округ Заречный до 2026 года»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муниципального хозяйства администрации городского округа Заречный.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2021 году выполнен ремонт блочных газовых котельных в с. Мезенское, д. </w:t>
      </w:r>
      <w:proofErr w:type="spellStart"/>
      <w:r>
        <w:rPr>
          <w:rFonts w:ascii="Liberation Serif" w:hAnsi="Liberation Serif"/>
          <w:sz w:val="24"/>
        </w:rPr>
        <w:t>Курманка</w:t>
      </w:r>
      <w:proofErr w:type="spellEnd"/>
      <w:r>
        <w:rPr>
          <w:rFonts w:ascii="Liberation Serif" w:hAnsi="Liberation Serif"/>
          <w:sz w:val="24"/>
        </w:rPr>
        <w:t xml:space="preserve">, </w:t>
      </w:r>
      <w:proofErr w:type="spellStart"/>
      <w:r>
        <w:rPr>
          <w:rFonts w:ascii="Liberation Serif" w:hAnsi="Liberation Serif"/>
          <w:sz w:val="24"/>
        </w:rPr>
        <w:t>мкр</w:t>
      </w:r>
      <w:proofErr w:type="spellEnd"/>
      <w:r>
        <w:rPr>
          <w:rFonts w:ascii="Liberation Serif" w:hAnsi="Liberation Serif"/>
          <w:sz w:val="24"/>
        </w:rPr>
        <w:t xml:space="preserve">. </w:t>
      </w:r>
      <w:proofErr w:type="spellStart"/>
      <w:r>
        <w:rPr>
          <w:rFonts w:ascii="Liberation Serif" w:hAnsi="Liberation Serif"/>
          <w:sz w:val="24"/>
        </w:rPr>
        <w:t>Муранитный</w:t>
      </w:r>
      <w:proofErr w:type="spellEnd"/>
      <w:r>
        <w:rPr>
          <w:rFonts w:ascii="Liberation Serif" w:hAnsi="Liberation Serif"/>
          <w:sz w:val="24"/>
        </w:rPr>
        <w:t xml:space="preserve"> г. Заречный.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Заключен муниципальный контракт на разработку проектно-сметной документации по строительству газопровода в с. Мезенское на сумму 3 200 000 рублей. Срок выполнения работ до 31.07.2021 года. Срок действия контракта до 30.09.2021 года. Исполнителем по муниципальному контракту является ООО «АДС ПРОЕКТ».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Согласно дополнительного соглашения № 1 от 30.09.2021 года, цена муниципального контракта уменьшена до 3 150 000 рублей.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настоящее время выполнен весь комплекс мероприятий в рамках контракта.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sz w:val="24"/>
        </w:rPr>
        <w:t>ГАУ «Управление государственной экспертизы» направила Исполнителю отрицательное заключение. Исполнителем внесены исправления для повторного обращения в ГАУ «Управление государственной экспертизы». Проектно-сметная документация проходит повторную экспертизу. Предварительная дата принятия решения по экспертизе – 14.02.2022</w:t>
      </w:r>
      <w:r>
        <w:rPr>
          <w:rFonts w:ascii="Liberation Serif" w:hAnsi="Liberation Serif"/>
          <w:sz w:val="24"/>
          <w:szCs w:val="24"/>
        </w:rPr>
        <w:t>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Ведутся работы в рамках </w:t>
      </w:r>
      <w:proofErr w:type="spellStart"/>
      <w:r>
        <w:rPr>
          <w:rFonts w:ascii="Liberation Serif" w:hAnsi="Liberation Serif"/>
          <w:sz w:val="24"/>
        </w:rPr>
        <w:t>энергосервисного</w:t>
      </w:r>
      <w:proofErr w:type="spellEnd"/>
      <w:r>
        <w:rPr>
          <w:rFonts w:ascii="Liberation Serif" w:hAnsi="Liberation Serif"/>
          <w:sz w:val="24"/>
        </w:rPr>
        <w:t xml:space="preserve"> контракта.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sz w:val="24"/>
        </w:rPr>
        <w:t>Оплата стоимости электрической энергии уличного освещения осуществляется своевременно. Работы по благоустройству выполнены в соответствии с заключенными контрактами.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Финансирование МКУ ГО Заречный «ДЕЗ» осуществляется в соответствии со сметными назначениями.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87,7%.</w:t>
      </w: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926"/>
        <w:gridCol w:w="2410"/>
        <w:gridCol w:w="5602"/>
      </w:tblGrid>
      <w:tr w:rsidR="005F37CC">
        <w:trPr>
          <w:trHeight w:val="51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5F37CC">
        <w:trPr>
          <w:trHeight w:val="51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Q1 = 0,88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0,94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- 4. Приемлемый уровень эффективности муниципальной программы.</w:t>
            </w:r>
          </w:p>
        </w:tc>
      </w:tr>
      <w:tr w:rsidR="005F37CC">
        <w:trPr>
          <w:trHeight w:val="613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Средняя результативность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(недовыполнение плана)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Необходим более глубокий анализ причин отклонений от плана. Возможен пересмотр </w:t>
            </w:r>
          </w:p>
          <w:p w:rsidR="005F37CC" w:rsidRDefault="00B13D48">
            <w:pPr>
              <w:autoSpaceDE w:val="0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Муниципальной программы в части корректировки      </w:t>
            </w:r>
          </w:p>
          <w:p w:rsidR="005F37CC" w:rsidRDefault="00B13D48">
            <w:pPr>
              <w:autoSpaceDE w:val="0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целевых показателей и/или выделения дополнительного финансирования.     </w:t>
            </w:r>
          </w:p>
        </w:tc>
      </w:tr>
    </w:tbl>
    <w:p w:rsidR="005F37CC" w:rsidRDefault="005F37CC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5F37CC" w:rsidRDefault="00B13D48">
      <w:pPr>
        <w:widowControl/>
        <w:numPr>
          <w:ilvl w:val="0"/>
          <w:numId w:val="1"/>
        </w:numPr>
        <w:ind w:left="0" w:firstLine="851"/>
        <w:jc w:val="both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Муниципальная программа «Развитие улично-дорожной сети и повышение безопасности дорожного движения в городском округе Заречный до 2024 года»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муниципального хозяйства администрации городского округа Заречный.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точении 2021 года проводились работы по строительству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Выполнен капитальный ремонт автомобильных дорог по ул. Сосновая, Ясная, Свердлова, К.Маркса д. Гагарка.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sz w:val="24"/>
        </w:rPr>
        <w:t>Заключен муниципальный контракт на содержание и ремонт автомобильных дорог городского округа Заречный, работы выполнены в соответствии с техническим заданием</w:t>
      </w:r>
      <w:r>
        <w:rPr>
          <w:rFonts w:ascii="Liberation Serif" w:hAnsi="Liberation Serif"/>
          <w:sz w:val="24"/>
          <w:szCs w:val="24"/>
        </w:rPr>
        <w:t>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Содержание средств регулирования и средств обеспечения безопасности дорожного движения на территории ГО Заречный осуществлялось в соответствии с заключенным муниципальным контрактом.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sz w:val="24"/>
        </w:rPr>
        <w:t>Проведены работы по реконструкции остановочных комплексов в городе Заречный Свердловской области</w:t>
      </w:r>
      <w:r>
        <w:rPr>
          <w:rFonts w:ascii="Liberation Serif" w:hAnsi="Liberation Serif"/>
          <w:sz w:val="24"/>
          <w:szCs w:val="24"/>
        </w:rPr>
        <w:t>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94,32%.</w:t>
      </w: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926"/>
        <w:gridCol w:w="2410"/>
        <w:gridCol w:w="5602"/>
      </w:tblGrid>
      <w:tr w:rsidR="005F37CC">
        <w:trPr>
          <w:trHeight w:val="51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5F37CC">
        <w:trPr>
          <w:trHeight w:val="51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Q1 = 0,94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2,06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- 3. Средний уровень эффективности муниципальной программы.</w:t>
            </w:r>
          </w:p>
        </w:tc>
      </w:tr>
      <w:tr w:rsidR="005F37CC">
        <w:trPr>
          <w:trHeight w:val="613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Низкая результативность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(существенное перевыполнение плана)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Необходим пересмотр муниципальной программы в части изменения целевых показателей, сокращения         </w:t>
            </w:r>
          </w:p>
          <w:p w:rsidR="005F37CC" w:rsidRDefault="00B13D48">
            <w:pPr>
              <w:autoSpaceDE w:val="0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финансирования и переноса высвобожденных     </w:t>
            </w:r>
          </w:p>
          <w:p w:rsidR="005F37CC" w:rsidRDefault="00B13D48">
            <w:pPr>
              <w:autoSpaceDE w:val="0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ресурсов на следующие периоды или на другие          </w:t>
            </w:r>
          </w:p>
          <w:p w:rsidR="005F37CC" w:rsidRDefault="00B13D48">
            <w:pPr>
              <w:autoSpaceDE w:val="0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муниципальные программы.     </w:t>
            </w:r>
          </w:p>
        </w:tc>
      </w:tr>
    </w:tbl>
    <w:p w:rsidR="005F37CC" w:rsidRDefault="005F37C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F37CC" w:rsidRDefault="00B13D48">
      <w:pPr>
        <w:numPr>
          <w:ilvl w:val="0"/>
          <w:numId w:val="1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«Развитие культуры в городском округе Заречный до 2024 года»</w:t>
      </w:r>
    </w:p>
    <w:p w:rsidR="005F37CC" w:rsidRDefault="00B13D4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«УКС и МП ГО Заречный».</w:t>
      </w:r>
    </w:p>
    <w:p w:rsidR="005F37CC" w:rsidRDefault="00B13D48">
      <w:pPr>
        <w:ind w:firstLine="708"/>
        <w:jc w:val="both"/>
      </w:pPr>
      <w:r>
        <w:rPr>
          <w:rFonts w:ascii="Liberation Serif" w:hAnsi="Liberation Serif"/>
          <w:sz w:val="24"/>
          <w:szCs w:val="24"/>
        </w:rPr>
        <w:t>За 2021 год ЗМКУ «Краеведческий музей» было реализовано 16 выставочных проектов, которые посетило 9 905 человек. Посещаемость составила 317 человек на 1000 жителей ГО Заречный при плане 190 человек. Проведено 102 экскурсии и 30 н</w:t>
      </w:r>
      <w:r>
        <w:rPr>
          <w:rFonts w:ascii="Liberation Serif" w:eastAsia="SimSun" w:hAnsi="Liberation Serif"/>
          <w:sz w:val="24"/>
          <w:szCs w:val="24"/>
        </w:rPr>
        <w:t>аучно-просветительских мероприятий.</w:t>
      </w:r>
    </w:p>
    <w:p w:rsidR="005F37CC" w:rsidRDefault="00B13D48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2021 году было открыто 16 выставок: фотовыставка «История Шеелита в фотографиях», «Птицы солнечного сада (выставка педагога ДХШ О.Г. </w:t>
      </w:r>
      <w:proofErr w:type="spellStart"/>
      <w:r>
        <w:rPr>
          <w:rFonts w:ascii="Liberation Serif" w:hAnsi="Liberation Serif"/>
          <w:sz w:val="24"/>
          <w:szCs w:val="24"/>
        </w:rPr>
        <w:t>Лобзиной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 ее учеников), из фондов музея: «От патефона до магнитофона», «Игрушка детства моего», «Чему учат в школе», и 11 передвижных выставок, которые были открыты на выставочных площадках города. В октябре 2021 года музей принял участие в совместном выставочном проекте «Символы дружбы: побратимские связи Свердловской области и </w:t>
      </w:r>
      <w:proofErr w:type="spellStart"/>
      <w:r>
        <w:rPr>
          <w:rFonts w:ascii="Liberation Serif" w:hAnsi="Liberation Serif"/>
          <w:sz w:val="24"/>
          <w:szCs w:val="24"/>
        </w:rPr>
        <w:t>Западночешской</w:t>
      </w:r>
      <w:proofErr w:type="spellEnd"/>
      <w:r>
        <w:rPr>
          <w:rFonts w:ascii="Liberation Serif" w:hAnsi="Liberation Serif"/>
          <w:sz w:val="24"/>
          <w:szCs w:val="24"/>
        </w:rPr>
        <w:t xml:space="preserve"> области Чехословакии в 1966-1991 гг.», открытие состоялось в Центре документации общественных организаций Свердловской области г. Екатеринбург.</w:t>
      </w:r>
    </w:p>
    <w:p w:rsidR="005F37CC" w:rsidRDefault="00B13D48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2021 году благодаря соглашению между Правительством Свердловской области и корпорацией </w:t>
      </w:r>
      <w:proofErr w:type="spellStart"/>
      <w:r>
        <w:rPr>
          <w:rFonts w:ascii="Liberation Serif" w:hAnsi="Liberation Serif"/>
          <w:sz w:val="24"/>
          <w:szCs w:val="24"/>
        </w:rPr>
        <w:t>Росатом</w:t>
      </w:r>
      <w:proofErr w:type="spellEnd"/>
      <w:r>
        <w:rPr>
          <w:rFonts w:ascii="Liberation Serif" w:hAnsi="Liberation Serif"/>
          <w:sz w:val="24"/>
          <w:szCs w:val="24"/>
        </w:rPr>
        <w:t xml:space="preserve"> был реализован передвижной выставочный проект «Связаны одной судьбой». Проект рассказывает, как город Заречный и Белоярская атомная станция неразрывно связаны между собой и отображает совместное строительство города и станции. Данный выставочный проект планируется показывать на выставочных площадках городского округа Заречный. Передвижную экспозицию разрабатывал музейный проектировщик, директор компании «</w:t>
      </w:r>
      <w:proofErr w:type="spellStart"/>
      <w:r>
        <w:rPr>
          <w:rFonts w:ascii="Liberation Serif" w:hAnsi="Liberation Serif"/>
          <w:sz w:val="24"/>
          <w:szCs w:val="24"/>
        </w:rPr>
        <w:t>Интмедиа</w:t>
      </w:r>
      <w:proofErr w:type="spellEnd"/>
      <w:r>
        <w:rPr>
          <w:rFonts w:ascii="Liberation Serif" w:hAnsi="Liberation Serif"/>
          <w:sz w:val="24"/>
          <w:szCs w:val="24"/>
        </w:rPr>
        <w:t>» Р.М. Назипов. Потрачено на данное мероприятие 500,00 тыс. рублей</w:t>
      </w:r>
    </w:p>
    <w:p w:rsidR="005F37CC" w:rsidRDefault="00B13D48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связи с неблагоприятной эпидемиологической обстановкой и ограничительными мероприятиями, специалисты музея в 2021 году продолжили проведение экскурсий и мероприятий в онлайн формате.</w:t>
      </w:r>
    </w:p>
    <w:p w:rsidR="005F37CC" w:rsidRDefault="00B13D48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Наиболее удачные и интересные проекты в онлайн формате: Участие в XV Всероссийском фестивале творчества «Январские вечера» онлайн мероприятие совместно с ДМШ, видео экскурсия «От патефона до магнитофона», познавательная интерактивная программа для 3-4 классов «Победа: нам жить и помнить»!, видео экскурсия «Игрушки детства моего», видео рассказ к Дню косоворотки, онлайн программа к Дню Государственного флага, видео экскурсия «Казаки на земле Белоярской» (количество просмотров более 7 000).</w:t>
      </w:r>
    </w:p>
    <w:p w:rsidR="005F37CC" w:rsidRDefault="00B13D48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2021 году ежегодная акция «Ночь музеев -2021» была проведена в офлайн формате и была посвящена 55- </w:t>
      </w:r>
      <w:proofErr w:type="spellStart"/>
      <w:r>
        <w:rPr>
          <w:rFonts w:ascii="Liberation Serif" w:hAnsi="Liberation Serif"/>
          <w:sz w:val="24"/>
          <w:szCs w:val="24"/>
        </w:rPr>
        <w:t>летию</w:t>
      </w:r>
      <w:proofErr w:type="spellEnd"/>
      <w:r>
        <w:rPr>
          <w:rFonts w:ascii="Liberation Serif" w:hAnsi="Liberation Serif"/>
          <w:sz w:val="24"/>
          <w:szCs w:val="24"/>
        </w:rPr>
        <w:t xml:space="preserve"> Институту реакторных материалов. Семейная программа называлась </w:t>
      </w:r>
      <w:r>
        <w:rPr>
          <w:rFonts w:ascii="Liberation Serif" w:hAnsi="Liberation Serif"/>
          <w:sz w:val="24"/>
          <w:szCs w:val="24"/>
        </w:rPr>
        <w:lastRenderedPageBreak/>
        <w:t>«Добрый атом среди нас». Количество посетителей составило 75 человек.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Культурно-просветительная деятельность: в течение 2021 года были проведены краеведческие абонементы: «Живая старина» и «Музейное пре-Образование», по которым занимались как дошкольники, так и учащиеся 1-4 классов образовательных учреждений города.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99,54%</w:t>
      </w: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926"/>
        <w:gridCol w:w="2410"/>
        <w:gridCol w:w="5602"/>
      </w:tblGrid>
      <w:tr w:rsidR="005F37CC">
        <w:trPr>
          <w:trHeight w:val="51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5F37CC">
        <w:trPr>
          <w:trHeight w:val="51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Q1 = 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1,59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- 4. Приемлемый уровень эффективности муниципальной программы.</w:t>
            </w:r>
          </w:p>
        </w:tc>
      </w:tr>
      <w:tr w:rsidR="005F37CC">
        <w:trPr>
          <w:trHeight w:val="613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Низкая результативность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(существенное перевыполнение плана)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suppressAutoHyphens w:val="0"/>
              <w:autoSpaceDE w:val="0"/>
              <w:textAlignment w:val="auto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Возможен пересмотр муниципальной программы в части корректировки целевых показателей,</w:t>
            </w:r>
          </w:p>
          <w:p w:rsidR="005F37CC" w:rsidRDefault="00B13D48">
            <w:pPr>
              <w:widowControl/>
              <w:suppressAutoHyphens w:val="0"/>
              <w:autoSpaceDE w:val="0"/>
              <w:textAlignment w:val="auto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Высвобождения финансовых ресурсов и перенос ресурсов на следующие периоды либо на другие</w:t>
            </w:r>
          </w:p>
          <w:p w:rsidR="005F37CC" w:rsidRDefault="00B13D4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Государственные программы.</w:t>
            </w:r>
          </w:p>
        </w:tc>
      </w:tr>
    </w:tbl>
    <w:p w:rsidR="005F37CC" w:rsidRDefault="005F37C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F37CC" w:rsidRDefault="00B13D48">
      <w:pPr>
        <w:pStyle w:val="af0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Муниципальная программа «Развитие физической культуры и спорта в городском округе Заречный до 2024 года»</w:t>
      </w:r>
    </w:p>
    <w:p w:rsidR="005F37CC" w:rsidRDefault="00B13D4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«УК, С и МП ГО Заречный».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На 2021 год было запланировано 73 общегородских мероприятия, проведено 47 в связи с введением ограничительных мероприятий на территории Свердловской области по предупреждению и ограничению распространения новой </w:t>
      </w:r>
      <w:proofErr w:type="spellStart"/>
      <w:r>
        <w:rPr>
          <w:rFonts w:ascii="Liberation Serif" w:hAnsi="Liberation Serif"/>
          <w:bCs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bCs/>
          <w:sz w:val="24"/>
          <w:szCs w:val="24"/>
        </w:rPr>
        <w:t xml:space="preserve"> инфекции, вызванной COVID-2019. Проведены такие спортивные мероприятия как: 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-  Парный турнир ГО Заречный по теннису «Семейный турнир» (40 чел.);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- Открытое первенство городского округа Заречный по плаванию «Весна в Заречном» (89 чел.);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- Первенство городского округа Заречный по баскетболу (124 чел.);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- Командная гонка с препятствиями и стрельбой по мишеням из лазерной винтовки «Лазерная пуля» (152 чел.);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- Открытый ежегодный турнир по футболу на приз М.А. Иванова, в честь празднования Дня Победы (60 чел.);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- Соревнования по мотокроссу «Традиционный 56 мотокросс» (175 чел.);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- Открытое Первенство ГО Заречный по плаванию «Великая Победа» (250 чел.);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- Открытое Первенство ГО Заречный по подводному спорту (235 чел.);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- Чемпионат и Первенство Свердловской области по подводному спорту (235 чел.);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- Фестиваль спорта «Здоровая страна», посвященный Дню защиты детей (338 чел.);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- Соревнования по </w:t>
      </w:r>
      <w:proofErr w:type="spellStart"/>
      <w:r>
        <w:rPr>
          <w:rFonts w:ascii="Liberation Serif" w:hAnsi="Liberation Serif"/>
          <w:bCs/>
          <w:sz w:val="24"/>
          <w:szCs w:val="24"/>
        </w:rPr>
        <w:t>полиатлону</w:t>
      </w:r>
      <w:proofErr w:type="spellEnd"/>
      <w:r>
        <w:rPr>
          <w:rFonts w:ascii="Liberation Serif" w:hAnsi="Liberation Serif"/>
          <w:bCs/>
          <w:sz w:val="24"/>
          <w:szCs w:val="24"/>
        </w:rPr>
        <w:t xml:space="preserve"> «Свердловская область – территория спорта» (150 чел.);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- Кросс «Золотая осень», в рамках 1 этапа Кубка спортивных школ сезона 2021-2022 г. (248 чел.);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- Традиционный легкоатлетический пробег памяти И.В. Курчатова (112 чел.);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- Открытый Кубок городского округа Заречный по подводному спорту «Кубок Деда Мороза» (150 чел.);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- Открытый Кубок ГО Заречный по плаванию «Кубок Деда Мороза» (150 чел.) и др.</w:t>
      </w:r>
    </w:p>
    <w:p w:rsidR="005F37CC" w:rsidRDefault="00B13D48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А также Всероссийские физкультурно-спортивные мероприятия, такие как: </w:t>
      </w:r>
    </w:p>
    <w:p w:rsidR="005F37CC" w:rsidRDefault="00B13D48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- Всероссийская массовая лыжная гонка «Лыжня России» (350 чел.); </w:t>
      </w:r>
    </w:p>
    <w:p w:rsidR="005F37CC" w:rsidRDefault="00B13D48">
      <w:pPr>
        <w:autoSpaceDE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- Всероссийские соревнования по конькобежному спорту «Лед надежды нашей» (200 чел.).</w:t>
      </w:r>
    </w:p>
    <w:p w:rsidR="005F37CC" w:rsidRDefault="00B13D4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26,30%.</w:t>
      </w:r>
    </w:p>
    <w:p w:rsidR="00903BB2" w:rsidRDefault="00903BB2">
      <w:pPr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903BB2" w:rsidRDefault="00903BB2">
      <w:pPr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lastRenderedPageBreak/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2399"/>
        <w:gridCol w:w="2410"/>
        <w:gridCol w:w="5129"/>
      </w:tblGrid>
      <w:tr w:rsidR="005F37CC">
        <w:trPr>
          <w:trHeight w:val="51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5F37CC">
        <w:trPr>
          <w:trHeight w:val="510"/>
        </w:trPr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Q1 = 0,26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1</w:t>
            </w:r>
          </w:p>
        </w:tc>
        <w:tc>
          <w:tcPr>
            <w:tcW w:w="5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- 2. Уровень эффективности муниципальной программы ниже среднего.</w:t>
            </w:r>
          </w:p>
        </w:tc>
      </w:tr>
      <w:tr w:rsidR="005F37CC">
        <w:trPr>
          <w:trHeight w:val="613"/>
        </w:trPr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Существенное недофинансирование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Высокая результативность</w:t>
            </w:r>
          </w:p>
        </w:tc>
        <w:tc>
          <w:tcPr>
            <w:tcW w:w="5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autoSpaceDE w:val="0"/>
              <w:textAlignment w:val="auto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Некорректно спланирован объем финансирования. Необходим пересмотр</w:t>
            </w:r>
          </w:p>
          <w:p w:rsidR="005F37CC" w:rsidRDefault="00B13D48">
            <w:pPr>
              <w:widowControl/>
              <w:autoSpaceDE w:val="0"/>
              <w:textAlignment w:val="auto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Муниципальной программы в части уменьшения предусмотренного в следующих периодах финансирования и/или сокращения</w:t>
            </w:r>
          </w:p>
          <w:p w:rsidR="005F37CC" w:rsidRDefault="00B13D48">
            <w:pPr>
              <w:widowControl/>
              <w:autoSpaceDE w:val="0"/>
              <w:textAlignment w:val="auto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срока реализации муниципальной программы,</w:t>
            </w:r>
          </w:p>
          <w:p w:rsidR="005F37CC" w:rsidRDefault="00B13D48">
            <w:pPr>
              <w:widowControl/>
              <w:autoSpaceDE w:val="0"/>
              <w:textAlignment w:val="auto"/>
              <w:rPr>
                <w:rFonts w:ascii="Liberation Serif" w:hAnsi="Liberation Serif" w:cs="LiberationSerif"/>
                <w:sz w:val="24"/>
                <w:szCs w:val="24"/>
              </w:rPr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корректировки перечня программных</w:t>
            </w:r>
          </w:p>
          <w:p w:rsidR="005F37CC" w:rsidRDefault="00B13D48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>мероприятий, оптимизации системы управления.</w:t>
            </w:r>
          </w:p>
        </w:tc>
      </w:tr>
    </w:tbl>
    <w:p w:rsidR="005F37CC" w:rsidRDefault="005F37CC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F37CC" w:rsidRDefault="00B13D48">
      <w:pPr>
        <w:numPr>
          <w:ilvl w:val="0"/>
          <w:numId w:val="1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«Обеспечение безопасности жизнедеятельности населения на территории городского округа Заречный до 2024 года»</w:t>
      </w:r>
    </w:p>
    <w:p w:rsidR="005F37CC" w:rsidRDefault="00B13D48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ГО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Заречный «Управление ГО и ЧС».</w:t>
      </w:r>
    </w:p>
    <w:p w:rsidR="005F37CC" w:rsidRDefault="00B13D48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достижения поставленных задач, предусмотренных муниципальной программой по организации и осуществлению мероприятий по гражданской обороне, защите населения от чрезвычайных ситуаций природного и техногенного характера, по организации обучения населения мерам пожарной безопасности и пропаганде в области пожарной безопасности, выполнены следующие мероприятия:</w:t>
      </w:r>
    </w:p>
    <w:p w:rsidR="005F37CC" w:rsidRDefault="00B13D48">
      <w:pPr>
        <w:pStyle w:val="af0"/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Поддержание в состоянии постоянной готовности к использованию систем оповещения населения об опасностях.</w:t>
      </w:r>
    </w:p>
    <w:p w:rsidR="005F37CC" w:rsidRDefault="00B13D48">
      <w:pPr>
        <w:pStyle w:val="af0"/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целях обеспечения пожарной безопасности на территории городского округа Заречный проведены работы по устройству противопожарных минерализованных полос.</w:t>
      </w:r>
    </w:p>
    <w:p w:rsidR="005F37CC" w:rsidRDefault="00B13D48">
      <w:pPr>
        <w:pStyle w:val="af0"/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рамках реализации мероприятий по подпрограмме «Построение (развитие) аппаратно-программного комплекса «Безопасный город» оказаны услуги по обеспечению бесперебойного функционирования и поддержания непрерывного вывода сигнала сегмента системы безопасности.</w:t>
      </w:r>
    </w:p>
    <w:p w:rsidR="005F37CC" w:rsidRDefault="00B13D48">
      <w:pPr>
        <w:pStyle w:val="af0"/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Содержание и организация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обороны.</w:t>
      </w:r>
    </w:p>
    <w:p w:rsidR="005F37CC" w:rsidRDefault="00B13D48">
      <w:pPr>
        <w:pStyle w:val="af0"/>
        <w:suppressAutoHyphens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Исполнение мероприятий муниципальной программы составило 99,43%.</w:t>
      </w: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926"/>
        <w:gridCol w:w="2410"/>
        <w:gridCol w:w="5602"/>
      </w:tblGrid>
      <w:tr w:rsidR="005F37CC">
        <w:trPr>
          <w:trHeight w:val="275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5F37CC">
        <w:trPr>
          <w:trHeight w:val="51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Q1 = 0,98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1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- 5. Высокая эффективность муниципальной программы.</w:t>
            </w:r>
          </w:p>
        </w:tc>
      </w:tr>
      <w:tr w:rsidR="005F37CC">
        <w:trPr>
          <w:trHeight w:val="613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Высокая результативность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suppressAutoHyphens w:val="0"/>
              <w:autoSpaceDE w:val="0"/>
              <w:textAlignment w:val="auto"/>
            </w:pPr>
          </w:p>
        </w:tc>
      </w:tr>
    </w:tbl>
    <w:p w:rsidR="005F37CC" w:rsidRDefault="005F37CC">
      <w:pPr>
        <w:pStyle w:val="af0"/>
        <w:suppressAutoHyphens/>
        <w:ind w:left="709"/>
        <w:jc w:val="both"/>
        <w:rPr>
          <w:rFonts w:ascii="Liberation Serif" w:hAnsi="Liberation Serif"/>
        </w:rPr>
      </w:pPr>
    </w:p>
    <w:p w:rsidR="005F37CC" w:rsidRDefault="00B13D48">
      <w:pPr>
        <w:pStyle w:val="af0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Муниципальная программа «Формирование современной городской среды на территории городского округа Заречный на 2018 – 2024 годы»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Ответственный за исполнение мероприятий программы – начальник </w:t>
      </w:r>
      <w:r>
        <w:rPr>
          <w:rFonts w:ascii="Liberation Serif" w:hAnsi="Liberation Serif"/>
          <w:color w:val="000000"/>
          <w:sz w:val="24"/>
          <w:szCs w:val="24"/>
        </w:rPr>
        <w:t xml:space="preserve">отдела муниципального хозяйства </w:t>
      </w:r>
      <w:r>
        <w:rPr>
          <w:rFonts w:ascii="Liberation Serif" w:hAnsi="Liberation Serif"/>
          <w:sz w:val="24"/>
          <w:szCs w:val="24"/>
        </w:rPr>
        <w:t>администрации городского округа Заречный.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2021 году проведены работы по благоустройству общественной территории «</w:t>
      </w:r>
      <w:proofErr w:type="spellStart"/>
      <w:r>
        <w:rPr>
          <w:rFonts w:ascii="Liberation Serif" w:hAnsi="Liberation Serif"/>
          <w:sz w:val="24"/>
        </w:rPr>
        <w:t>Таховский</w:t>
      </w:r>
      <w:proofErr w:type="spellEnd"/>
      <w:r>
        <w:rPr>
          <w:rFonts w:ascii="Liberation Serif" w:hAnsi="Liberation Serif"/>
          <w:sz w:val="24"/>
        </w:rPr>
        <w:t xml:space="preserve"> бульвар с прилегающей площадью в центральной части города Заречного». 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Администрацией городского округа Заречный с Министерством энергетики и ЖКХ Свердловской области заключено Соглашение о предоставлении иного межбюджетного трансферта из бюджета Свердловской области бюджету городского округа Заречный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от «30» июня 2020 г. № 65737000-1-2020-002 на сумму 70,0 млн. руб.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Предусмотрено финансирование по государственной программе Свердловской области «Формирование комфортной городской среды 2018-2024 годы в размере 20,0 млн. руб. в 2021 году. Работы на объекте выполнены на 100%. </w:t>
      </w:r>
    </w:p>
    <w:p w:rsidR="005F37CC" w:rsidRDefault="00B13D48">
      <w:pPr>
        <w:pStyle w:val="af0"/>
        <w:suppressAutoHyphens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Также были выполнены работы в рамках муниципальной программы благоустройство лесного массива по ул. Невского 3.</w:t>
      </w:r>
    </w:p>
    <w:p w:rsidR="005F37CC" w:rsidRDefault="00B13D48">
      <w:pPr>
        <w:pStyle w:val="af0"/>
        <w:suppressAutoHyphens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Исполнение мероприятий муниципальной программы составило 100%.</w:t>
      </w: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926"/>
        <w:gridCol w:w="2410"/>
        <w:gridCol w:w="5602"/>
      </w:tblGrid>
      <w:tr w:rsidR="005F37CC">
        <w:trPr>
          <w:trHeight w:val="275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5F37CC">
        <w:trPr>
          <w:trHeight w:val="51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Q1 = 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0,73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- 3. Средний уровень эффективности муниципальной программы.</w:t>
            </w:r>
          </w:p>
        </w:tc>
      </w:tr>
      <w:tr w:rsidR="005F37CC">
        <w:trPr>
          <w:trHeight w:val="613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Средняя результативность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(недовыполнение плана)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Возможен пересмотр муниципальной программы в части корректировки целевых показателей (уменьшение плановых значений) или выделения      </w:t>
            </w:r>
          </w:p>
          <w:p w:rsidR="005F37CC" w:rsidRDefault="00B13D48">
            <w:pPr>
              <w:autoSpaceDE w:val="0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дополнительного финансирования.     </w:t>
            </w:r>
          </w:p>
        </w:tc>
      </w:tr>
    </w:tbl>
    <w:p w:rsidR="005F37CC" w:rsidRDefault="005F37CC">
      <w:pPr>
        <w:pStyle w:val="af0"/>
        <w:suppressAutoHyphens/>
        <w:ind w:left="0" w:firstLine="709"/>
        <w:jc w:val="both"/>
        <w:rPr>
          <w:rFonts w:ascii="Liberation Serif" w:hAnsi="Liberation Serif"/>
        </w:rPr>
      </w:pPr>
    </w:p>
    <w:p w:rsidR="005F37CC" w:rsidRDefault="00B13D48">
      <w:pPr>
        <w:pStyle w:val="af0"/>
        <w:numPr>
          <w:ilvl w:val="0"/>
          <w:numId w:val="1"/>
        </w:numPr>
        <w:suppressAutoHyphens/>
        <w:ind w:left="0" w:firstLine="709"/>
        <w:jc w:val="both"/>
      </w:pPr>
      <w:r>
        <w:rPr>
          <w:rFonts w:ascii="Liberation Serif" w:hAnsi="Liberation Serif"/>
          <w:b/>
        </w:rPr>
        <w:t xml:space="preserve">Муниципальная программа «Цифровая экономика в городском округе Заречный до 2024 года» 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организационного отдела администрации городского округа Заречный.</w:t>
      </w:r>
    </w:p>
    <w:p w:rsidR="005F37CC" w:rsidRDefault="00B13D48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2021 год запланированы мероприятия на общую сумму 906 260,00 рублей.</w:t>
      </w:r>
    </w:p>
    <w:p w:rsidR="005F37CC" w:rsidRDefault="00B13D48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Мероприятие 1. Приобретение, установка и настройка "NAS" (NAS - </w:t>
      </w:r>
      <w:proofErr w:type="spellStart"/>
      <w:r>
        <w:rPr>
          <w:rFonts w:ascii="Liberation Serif" w:hAnsi="Liberation Serif"/>
          <w:bCs/>
          <w:sz w:val="24"/>
          <w:szCs w:val="24"/>
        </w:rPr>
        <w:t>Network</w:t>
      </w:r>
      <w:proofErr w:type="spellEnd"/>
      <w:r>
        <w:rPr>
          <w:rFonts w:ascii="Liberation Serif" w:hAnsi="Liberation Serif"/>
          <w:bCs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bCs/>
          <w:sz w:val="24"/>
          <w:szCs w:val="24"/>
        </w:rPr>
        <w:t>Attached</w:t>
      </w:r>
      <w:proofErr w:type="spellEnd"/>
      <w:r>
        <w:rPr>
          <w:rFonts w:ascii="Liberation Serif" w:hAnsi="Liberation Serif"/>
          <w:bCs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bCs/>
          <w:sz w:val="24"/>
          <w:szCs w:val="24"/>
        </w:rPr>
        <w:t>Storage</w:t>
      </w:r>
      <w:proofErr w:type="spellEnd"/>
      <w:r>
        <w:rPr>
          <w:rFonts w:ascii="Liberation Serif" w:hAnsi="Liberation Serif"/>
          <w:bCs/>
          <w:sz w:val="24"/>
          <w:szCs w:val="24"/>
        </w:rPr>
        <w:t>) На данное мероприятие в 2021 году бюджетных ассигнований не было выделено. Данное мероприятие необходимо запланировать на 2023 год. Сумма 150 000,00 рублей.</w:t>
      </w:r>
    </w:p>
    <w:p w:rsidR="005F37CC" w:rsidRDefault="00B13D48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Мероприятие 2. Обеспечение работоспособности инфраструктуры беспроводной связи </w:t>
      </w:r>
      <w:proofErr w:type="spellStart"/>
      <w:r>
        <w:rPr>
          <w:rFonts w:ascii="Liberation Serif" w:hAnsi="Liberation Serif"/>
          <w:bCs/>
          <w:sz w:val="24"/>
          <w:szCs w:val="24"/>
        </w:rPr>
        <w:t>Wi-Fi</w:t>
      </w:r>
      <w:proofErr w:type="spellEnd"/>
      <w:r>
        <w:rPr>
          <w:rFonts w:ascii="Liberation Serif" w:hAnsi="Liberation Serif"/>
          <w:bCs/>
          <w:sz w:val="24"/>
          <w:szCs w:val="24"/>
        </w:rPr>
        <w:t xml:space="preserve"> на территории ГО Заречный. На данное мероприятие в 2021 году бюджетных ассигнований не было выделено. Данное мероприятие необходимо запланировать на 2022 год. Это мероприятие прописано в стратегии развития городского округа Заречный. Сумма 250 000,00 рублей.</w:t>
      </w:r>
    </w:p>
    <w:p w:rsidR="005F37CC" w:rsidRDefault="00B13D48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Мероприятие 3. Обеспечение работоспособности IP телефонии. На данное мероприятие в 2021 году бюджетных ассигнований не было выделено. </w:t>
      </w:r>
    </w:p>
    <w:p w:rsidR="005F37CC" w:rsidRDefault="00B13D48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Мероприятие 4. Аудит безопасности сети администрации ГО Заречный. Мероприятие выполнено. Заключен аукцион – сумма 172 436,67 рублей. Данное мероприятие необходимо запланировать на 2023 год. Сумма 400 000,00 рублей.</w:t>
      </w:r>
    </w:p>
    <w:p w:rsidR="005F37CC" w:rsidRDefault="00B13D48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Мероприятие 5. Обеспечение функционирования информационной инфраструктуры и сервисов передачи, обработки и хранения данных. Сумма запланирована на 2021 640 706,63 рублей. Мероприятия выполнено. Заключены контракты на сумму 597 489,58 рублей. На данное мероприятие в 2023 году необходимо запланировать 1 298 960,00 рублей. 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bCs/>
          <w:sz w:val="24"/>
          <w:szCs w:val="24"/>
        </w:rPr>
        <w:t>Мероприятие 6. Приобретение отечественного программного обеспечения. Заключены контракты на сумму 93 116,70 рублей. На данное мероприятие необходимо запланировать в 2023 году 250 000,00 рублей</w:t>
      </w:r>
      <w:r>
        <w:rPr>
          <w:rFonts w:ascii="Liberation Serif" w:hAnsi="Liberation Serif"/>
          <w:sz w:val="24"/>
          <w:szCs w:val="24"/>
        </w:rPr>
        <w:t>.</w:t>
      </w:r>
    </w:p>
    <w:p w:rsidR="005F37CC" w:rsidRDefault="00B13D48">
      <w:pPr>
        <w:pStyle w:val="af0"/>
        <w:suppressAutoHyphens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Исполнение мероприятий муниципальной программы составило 95,23%.</w:t>
      </w: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926"/>
        <w:gridCol w:w="2410"/>
        <w:gridCol w:w="5602"/>
      </w:tblGrid>
      <w:tr w:rsidR="005F37CC">
        <w:trPr>
          <w:trHeight w:val="275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Оценка достижения плановых значений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целевых показателей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Оценка эффективности реализации муниципальной программы</w:t>
            </w:r>
          </w:p>
        </w:tc>
      </w:tr>
      <w:tr w:rsidR="005F37CC">
        <w:trPr>
          <w:trHeight w:val="51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Q1 = 0,95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1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- 4. Приемлемый уровень эффективности муниципальной программы.</w:t>
            </w:r>
          </w:p>
        </w:tc>
      </w:tr>
      <w:tr w:rsidR="005F37CC">
        <w:trPr>
          <w:trHeight w:val="232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Высокая результативность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Возможен пересмотр муниципальной программы в части высвобождения ресурсов и перенос их на следующие периоды или на другие муниципальные программы.</w:t>
            </w:r>
          </w:p>
        </w:tc>
      </w:tr>
    </w:tbl>
    <w:p w:rsidR="005F37CC" w:rsidRDefault="005F37C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F37CC" w:rsidRDefault="00B13D48">
      <w:pPr>
        <w:pStyle w:val="af0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b/>
          <w:bCs/>
          <w:color w:val="000000"/>
        </w:rPr>
        <w:t>Муниципальная программа «</w:t>
      </w:r>
      <w:r>
        <w:rPr>
          <w:rFonts w:ascii="Liberation Serif" w:hAnsi="Liberation Serif"/>
          <w:b/>
        </w:rPr>
        <w:t>Экология и природопользование на территории городского округа Заречный до 2024 года»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заведующий отделом экологии и природопользования МКУ ГО Заречный «Административное управление».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2021 года доля ликвидированных несанкционированных свалок коммунальных отходов и мусора от общего числа выявленных несанкционированных свалок на территории городского округа Заречный составила 90,4% от плановых значений.</w:t>
      </w:r>
    </w:p>
    <w:p w:rsidR="005F37CC" w:rsidRDefault="00B13D48">
      <w:pPr>
        <w:ind w:firstLine="709"/>
        <w:jc w:val="both"/>
      </w:pPr>
      <w:r>
        <w:rPr>
          <w:sz w:val="24"/>
        </w:rPr>
        <w:t>Доля сформированных зеленых насаждений от общего числа удаленных зеленых насаждений составила 100% от плановых значений</w:t>
      </w:r>
      <w:r>
        <w:rPr>
          <w:rFonts w:ascii="Liberation Serif" w:hAnsi="Liberation Serif"/>
          <w:sz w:val="24"/>
          <w:szCs w:val="24"/>
        </w:rPr>
        <w:t>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Проведена акция по сбору отработанных ртутьсодержащих ламп, источников питания малого тока (батареек) для жителей городского округа Заречный «</w:t>
      </w:r>
      <w:proofErr w:type="spellStart"/>
      <w:r>
        <w:rPr>
          <w:rFonts w:ascii="Liberation Serif" w:hAnsi="Liberation Serif"/>
          <w:sz w:val="24"/>
          <w:szCs w:val="24"/>
        </w:rPr>
        <w:t>Экомобиль</w:t>
      </w:r>
      <w:proofErr w:type="spellEnd"/>
      <w:r>
        <w:rPr>
          <w:rFonts w:ascii="Liberation Serif" w:hAnsi="Liberation Serif"/>
          <w:sz w:val="24"/>
          <w:szCs w:val="24"/>
        </w:rPr>
        <w:t xml:space="preserve"> выходного дня». 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Общее количество составило</w:t>
      </w:r>
      <w:r>
        <w:rPr>
          <w:rFonts w:ascii="Liberation Serif" w:hAnsi="Liberation Serif"/>
          <w:sz w:val="24"/>
          <w:szCs w:val="24"/>
          <w:lang w:val="en-US"/>
        </w:rPr>
        <w:t>:</w:t>
      </w:r>
    </w:p>
    <w:p w:rsidR="005F37CC" w:rsidRDefault="00B13D48">
      <w:pPr>
        <w:pStyle w:val="af0"/>
        <w:numPr>
          <w:ilvl w:val="0"/>
          <w:numId w:val="3"/>
        </w:numPr>
        <w:jc w:val="both"/>
      </w:pPr>
      <w:r>
        <w:rPr>
          <w:rFonts w:ascii="Liberation Serif" w:hAnsi="Liberation Serif"/>
        </w:rPr>
        <w:t>отработанных ламп – 2 500 шт.</w:t>
      </w:r>
      <w:r>
        <w:rPr>
          <w:rFonts w:ascii="Liberation Serif" w:hAnsi="Liberation Serif"/>
          <w:lang w:val="en-US"/>
        </w:rPr>
        <w:t>;</w:t>
      </w:r>
    </w:p>
    <w:p w:rsidR="005F37CC" w:rsidRDefault="00B13D48">
      <w:pPr>
        <w:pStyle w:val="af0"/>
        <w:numPr>
          <w:ilvl w:val="0"/>
          <w:numId w:val="3"/>
        </w:numPr>
        <w:jc w:val="both"/>
      </w:pPr>
      <w:r>
        <w:rPr>
          <w:rFonts w:ascii="Liberation Serif" w:hAnsi="Liberation Serif"/>
        </w:rPr>
        <w:t>термометров – 30 шт.</w:t>
      </w:r>
      <w:r>
        <w:rPr>
          <w:rFonts w:ascii="Liberation Serif" w:hAnsi="Liberation Serif"/>
          <w:lang w:val="en-US"/>
        </w:rPr>
        <w:t>;</w:t>
      </w:r>
    </w:p>
    <w:p w:rsidR="005F37CC" w:rsidRDefault="00B13D48">
      <w:pPr>
        <w:pStyle w:val="af0"/>
        <w:numPr>
          <w:ilvl w:val="0"/>
          <w:numId w:val="3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источников питания малого тока (батареек) – 300 кг (0,3 т).  </w:t>
      </w:r>
    </w:p>
    <w:p w:rsidR="005F37CC" w:rsidRDefault="00B13D48">
      <w:pPr>
        <w:pStyle w:val="af0"/>
        <w:suppressAutoHyphens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Исполнение мероприятий муниципальной программы составило 89,06%.</w:t>
      </w:r>
    </w:p>
    <w:p w:rsidR="00903BB2" w:rsidRDefault="00903BB2">
      <w:pPr>
        <w:pStyle w:val="af0"/>
        <w:suppressAutoHyphens/>
        <w:ind w:left="709"/>
        <w:jc w:val="both"/>
        <w:rPr>
          <w:rFonts w:ascii="Liberation Serif" w:hAnsi="Liberation Serif"/>
        </w:rPr>
      </w:pP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926"/>
        <w:gridCol w:w="2410"/>
        <w:gridCol w:w="5602"/>
      </w:tblGrid>
      <w:tr w:rsidR="005F37CC">
        <w:trPr>
          <w:trHeight w:val="275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5F37CC">
        <w:trPr>
          <w:trHeight w:val="51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Q1 = 0,89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0,76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- 4. Приемлемый уровень эффективности муниципальной программы.</w:t>
            </w:r>
          </w:p>
        </w:tc>
      </w:tr>
      <w:tr w:rsidR="005F37CC">
        <w:trPr>
          <w:trHeight w:val="613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Средняя результативность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(недовыполнение плана)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Необходим более глубокий анализ причин отклонений от плана. Возможен пересмотр </w:t>
            </w:r>
          </w:p>
          <w:p w:rsidR="005F37CC" w:rsidRDefault="00B13D48">
            <w:pPr>
              <w:autoSpaceDE w:val="0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Муниципальной программы в части корректировки      </w:t>
            </w:r>
          </w:p>
          <w:p w:rsidR="005F37CC" w:rsidRDefault="00B13D48">
            <w:pPr>
              <w:autoSpaceDE w:val="0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целевых показателей и/или выделения дополнительного финансирования.     </w:t>
            </w:r>
          </w:p>
        </w:tc>
      </w:tr>
    </w:tbl>
    <w:p w:rsidR="005F37CC" w:rsidRDefault="005F37CC">
      <w:pPr>
        <w:ind w:firstLine="709"/>
        <w:jc w:val="both"/>
      </w:pPr>
    </w:p>
    <w:p w:rsidR="005F37CC" w:rsidRDefault="00B13D48">
      <w:pPr>
        <w:ind w:firstLine="709"/>
        <w:jc w:val="both"/>
      </w:pPr>
      <w:r>
        <w:rPr>
          <w:rFonts w:ascii="Liberation Serif" w:hAnsi="Liberation Serif"/>
          <w:b/>
          <w:sz w:val="24"/>
          <w:szCs w:val="24"/>
        </w:rPr>
        <w:t xml:space="preserve">12.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Развитие архивного дела в городском округе Заречный до 2024 года»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архивного отдела администрации городского округа Заречный.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Архивные документы, относящихся к государственной собственности Свердловской области, хранятся в архивном отделе в соответствии с требованиями нормативов хранения.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Социально-правовые запросы граждан, исполнены в установленные законодательством сроки.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Продолжается работа по переводу архивных документов, относящихся к государственной собственности Свердловской области, в электронную форму.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Мероприятия, запланированные на 2021 год, выполнены на 100%.</w:t>
      </w:r>
    </w:p>
    <w:p w:rsidR="005F37CC" w:rsidRDefault="00B13D48">
      <w:pPr>
        <w:pStyle w:val="af0"/>
        <w:suppressAutoHyphens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Исполнение мероприятий муниципальной программы составило 100%.</w:t>
      </w: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926"/>
        <w:gridCol w:w="2410"/>
        <w:gridCol w:w="5602"/>
      </w:tblGrid>
      <w:tr w:rsidR="005F37CC" w:rsidTr="00903BB2">
        <w:trPr>
          <w:trHeight w:val="275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Оценка достижения плановых значений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целевых показателей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Оценка эффективности реализации муниципальной программы</w:t>
            </w:r>
          </w:p>
        </w:tc>
      </w:tr>
      <w:tr w:rsidR="005F37CC" w:rsidTr="00903BB2">
        <w:trPr>
          <w:trHeight w:val="2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Q1 =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1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- 5. Высокая эффективность муниципальной программы.</w:t>
            </w:r>
          </w:p>
        </w:tc>
      </w:tr>
      <w:tr w:rsidR="005F37CC" w:rsidTr="00903BB2">
        <w:trPr>
          <w:trHeight w:val="232"/>
        </w:trPr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Высокая результативность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autoSpaceDE w:val="0"/>
            </w:pPr>
          </w:p>
        </w:tc>
      </w:tr>
    </w:tbl>
    <w:p w:rsidR="005F37CC" w:rsidRDefault="005F37C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F37CC" w:rsidRDefault="00B13D48">
      <w:pPr>
        <w:ind w:firstLine="709"/>
        <w:jc w:val="both"/>
      </w:pPr>
      <w:r>
        <w:rPr>
          <w:rFonts w:ascii="Liberation Serif" w:hAnsi="Liberation Serif"/>
          <w:b/>
          <w:sz w:val="24"/>
          <w:szCs w:val="24"/>
        </w:rPr>
        <w:t xml:space="preserve">13.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Развитие малого и среднего предпринимательства в городском округе Заречный до 2024 года»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экономики и стратегического планирования администрации городского округа Заречный.</w:t>
      </w:r>
    </w:p>
    <w:p w:rsidR="005F37CC" w:rsidRDefault="00B13D48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TimesNewRomanPSMT"/>
          <w:sz w:val="24"/>
          <w:szCs w:val="24"/>
        </w:rPr>
        <w:t xml:space="preserve">26.06.2021 заключен муниципальный контракт </w:t>
      </w:r>
      <w:r>
        <w:rPr>
          <w:rFonts w:ascii="Liberation Serif" w:hAnsi="Liberation Serif" w:cs="LiberationSerif"/>
          <w:sz w:val="24"/>
          <w:szCs w:val="24"/>
        </w:rPr>
        <w:t>по строительству «Муниципальный индустриальный парк городского округа Заречный Свердловской области. Площадки №1. Первый этап строительства. Объекты инженерной инфраструктуры.» №0862300039621000111/№7 с подрядной организацией ООО «</w:t>
      </w:r>
      <w:proofErr w:type="spellStart"/>
      <w:r>
        <w:rPr>
          <w:rFonts w:ascii="Liberation Serif" w:hAnsi="Liberation Serif" w:cs="LiberationSerif"/>
          <w:sz w:val="24"/>
          <w:szCs w:val="24"/>
        </w:rPr>
        <w:t>Экологичные</w:t>
      </w:r>
      <w:proofErr w:type="spellEnd"/>
      <w:r>
        <w:rPr>
          <w:rFonts w:ascii="Liberation Serif" w:hAnsi="Liberation Serif" w:cs="LiberationSerif"/>
          <w:sz w:val="24"/>
          <w:szCs w:val="24"/>
        </w:rPr>
        <w:t xml:space="preserve"> дорожные технологии». За 2021 год работы выполнены на сумму 30 103 585,82 рублей. Ввод объекта в эксплуатацию по муниципальному контракту 31.07.2022.</w:t>
      </w:r>
    </w:p>
    <w:p w:rsidR="005F37CC" w:rsidRDefault="00B13D48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TimesNewRomanPSMT"/>
          <w:sz w:val="24"/>
          <w:szCs w:val="24"/>
        </w:rPr>
        <w:t>21.12.2021 заключено дополнительное соглашение №2 к Соглашению о предоставлении субсидии из бюджета городского округа Заречный Фонду поддержки малого предпринимательства ГО Заречный на реализацию мероприятий по поддержке субъектов малого и среднего предпринимательства от 17.03.2021 № 1, в соответствии с постановлениями администрации ГО Заречный от 17.03.2021 № 286-П и от 15.12.2021 № 1234-П «О предоставлении субсидии из бюджета городского округа Заречный Фонду поддержки малого предпринимательства городского округа Заречный (далее – ФПМП) на реализацию мероприятий по поддержке субъектов малого и среднего предпринимательства» Фонду предоставлена субсидия в размере 1 438 000  рублей.</w:t>
      </w:r>
    </w:p>
    <w:p w:rsidR="005F37CC" w:rsidRDefault="00B13D48">
      <w:pPr>
        <w:widowControl/>
        <w:autoSpaceDE w:val="0"/>
        <w:ind w:firstLine="709"/>
        <w:jc w:val="both"/>
        <w:textAlignment w:val="auto"/>
        <w:rPr>
          <w:rFonts w:ascii="Liberation Serif" w:hAnsi="Liberation Serif" w:cs="TimesNewRomanPSMT"/>
          <w:sz w:val="24"/>
          <w:szCs w:val="24"/>
        </w:rPr>
      </w:pPr>
      <w:r>
        <w:rPr>
          <w:rFonts w:ascii="Liberation Serif" w:hAnsi="Liberation Serif" w:cs="TimesNewRomanPSMT"/>
          <w:sz w:val="24"/>
          <w:szCs w:val="24"/>
        </w:rPr>
        <w:t>Субсидия Фондом освоена в объеме 1 438 000 рублей на обеспечение текущей деятельности Фонда поддержки малого предпринимательства городского округа Заречный по реализации следующего мероприятия:</w:t>
      </w:r>
    </w:p>
    <w:p w:rsidR="005F37CC" w:rsidRDefault="00B13D48">
      <w:pPr>
        <w:widowControl/>
        <w:autoSpaceDE w:val="0"/>
        <w:ind w:firstLine="709"/>
        <w:jc w:val="both"/>
        <w:textAlignment w:val="auto"/>
        <w:rPr>
          <w:rFonts w:ascii="Liberation Serif" w:hAnsi="Liberation Serif" w:cs="TimesNewRomanPSMT"/>
          <w:sz w:val="24"/>
          <w:szCs w:val="24"/>
        </w:rPr>
      </w:pPr>
      <w:r>
        <w:rPr>
          <w:rFonts w:ascii="Liberation Serif" w:hAnsi="Liberation Serif" w:cs="TimesNewRomanPSMT"/>
          <w:sz w:val="24"/>
          <w:szCs w:val="24"/>
        </w:rPr>
        <w:t>1) дополнена базы данных инвестиционно-привлекательных площадок 5 объектами;</w:t>
      </w:r>
    </w:p>
    <w:p w:rsidR="005F37CC" w:rsidRDefault="00B13D48">
      <w:pPr>
        <w:widowControl/>
        <w:autoSpaceDE w:val="0"/>
        <w:ind w:firstLine="709"/>
        <w:jc w:val="both"/>
        <w:textAlignment w:val="auto"/>
        <w:rPr>
          <w:rFonts w:ascii="Liberation Serif" w:hAnsi="Liberation Serif" w:cs="TimesNewRomanPSMT"/>
          <w:sz w:val="24"/>
          <w:szCs w:val="24"/>
        </w:rPr>
      </w:pPr>
      <w:r>
        <w:rPr>
          <w:rFonts w:ascii="Liberation Serif" w:hAnsi="Liberation Serif" w:cs="TimesNewRomanPSMT"/>
          <w:sz w:val="24"/>
          <w:szCs w:val="24"/>
        </w:rPr>
        <w:t>2) проведено 1 мероприятие, направленное на продвижение городского округа Заречный «Деловой визит «встреча бизнеса и власти без галстука», в котором приняло участие 40 представителей бизнес сообщества, в т.ч. 18 СМСП;</w:t>
      </w:r>
    </w:p>
    <w:p w:rsidR="005F37CC" w:rsidRDefault="00B13D48">
      <w:pPr>
        <w:widowControl/>
        <w:autoSpaceDE w:val="0"/>
        <w:ind w:firstLine="709"/>
        <w:jc w:val="both"/>
        <w:textAlignment w:val="auto"/>
        <w:rPr>
          <w:rFonts w:ascii="Liberation Serif" w:hAnsi="Liberation Serif" w:cs="TimesNewRomanPSMT"/>
          <w:sz w:val="24"/>
          <w:szCs w:val="24"/>
        </w:rPr>
      </w:pPr>
      <w:r>
        <w:rPr>
          <w:rFonts w:ascii="Liberation Serif" w:hAnsi="Liberation Serif" w:cs="TimesNewRomanPSMT"/>
          <w:sz w:val="24"/>
          <w:szCs w:val="24"/>
        </w:rPr>
        <w:t>3)  45 СМСП оказаны консультационные услуги;</w:t>
      </w:r>
    </w:p>
    <w:p w:rsidR="005F37CC" w:rsidRDefault="00B13D48">
      <w:pPr>
        <w:widowControl/>
        <w:autoSpaceDE w:val="0"/>
        <w:ind w:firstLine="709"/>
        <w:jc w:val="both"/>
        <w:textAlignment w:val="auto"/>
        <w:rPr>
          <w:rFonts w:ascii="Liberation Serif" w:hAnsi="Liberation Serif" w:cs="TimesNewRomanPSMT"/>
          <w:sz w:val="24"/>
          <w:szCs w:val="24"/>
        </w:rPr>
      </w:pPr>
      <w:r>
        <w:rPr>
          <w:rFonts w:ascii="Liberation Serif" w:hAnsi="Liberation Serif" w:cs="TimesNewRomanPSMT"/>
          <w:sz w:val="24"/>
          <w:szCs w:val="24"/>
        </w:rPr>
        <w:t>4) проведены 8 мероприятий, направленных на популяризацию предпринимательской деятельности с привлечением – 104 участников, в т.ч. 50 СМСП;</w:t>
      </w:r>
    </w:p>
    <w:p w:rsidR="005F37CC" w:rsidRDefault="00B13D48">
      <w:pPr>
        <w:widowControl/>
        <w:autoSpaceDE w:val="0"/>
        <w:ind w:firstLine="709"/>
        <w:jc w:val="both"/>
        <w:textAlignment w:val="auto"/>
        <w:rPr>
          <w:rFonts w:ascii="Liberation Serif" w:hAnsi="Liberation Serif" w:cs="TimesNewRomanPSMT"/>
          <w:sz w:val="24"/>
          <w:szCs w:val="24"/>
        </w:rPr>
      </w:pPr>
      <w:r>
        <w:rPr>
          <w:rFonts w:ascii="Liberation Serif" w:hAnsi="Liberation Serif" w:cs="TimesNewRomanPSMT"/>
          <w:sz w:val="24"/>
          <w:szCs w:val="24"/>
        </w:rPr>
        <w:t>5) ФПМП ГО Заречный произведено 56 адресных интернет-рассылок зарегистрированным пользователям интернет- ресурса;</w:t>
      </w:r>
    </w:p>
    <w:p w:rsidR="005F37CC" w:rsidRDefault="00B13D48">
      <w:pPr>
        <w:widowControl/>
        <w:autoSpaceDE w:val="0"/>
        <w:ind w:firstLine="709"/>
        <w:jc w:val="both"/>
        <w:textAlignment w:val="auto"/>
        <w:rPr>
          <w:rFonts w:ascii="Liberation Serif" w:hAnsi="Liberation Serif" w:cs="TimesNewRomanPSMT"/>
          <w:sz w:val="24"/>
          <w:szCs w:val="24"/>
        </w:rPr>
      </w:pPr>
      <w:r>
        <w:rPr>
          <w:rFonts w:ascii="Liberation Serif" w:hAnsi="Liberation Serif" w:cs="TimesNewRomanPSMT"/>
          <w:sz w:val="24"/>
          <w:szCs w:val="24"/>
        </w:rPr>
        <w:t>6) своевременно размещена информация о СМСП в «Едином реестре субъектов малого и среднего предпринимательства городского округа Заречный – получателей поддержки» в автоматизированной информационной системе ФНС России;</w:t>
      </w:r>
    </w:p>
    <w:p w:rsidR="005F37CC" w:rsidRDefault="00B13D48">
      <w:pPr>
        <w:widowControl/>
        <w:autoSpaceDE w:val="0"/>
        <w:ind w:firstLine="709"/>
        <w:jc w:val="both"/>
        <w:textAlignment w:val="auto"/>
        <w:rPr>
          <w:rFonts w:ascii="Liberation Serif" w:hAnsi="Liberation Serif" w:cs="TimesNewRomanPSMT"/>
          <w:sz w:val="24"/>
          <w:szCs w:val="24"/>
        </w:rPr>
      </w:pPr>
      <w:r>
        <w:rPr>
          <w:rFonts w:ascii="Liberation Serif" w:hAnsi="Liberation Serif" w:cs="TimesNewRomanPSMT"/>
          <w:sz w:val="24"/>
          <w:szCs w:val="24"/>
        </w:rPr>
        <w:t>7) с 01.10.2021 по 30.12.2021 проведен мониторинг наличия (отсутствия) административных барьеров и оценки состояния развития конкуренции на товарных рынках Свердловской области субъектами предпринимательской деятельности путем опроса субъектов малого и среднего предпринимательства по 28 товарных рынков городского округа Заречный.</w:t>
      </w:r>
    </w:p>
    <w:p w:rsidR="005F37CC" w:rsidRDefault="00B13D48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TimesNewRomanPSMT"/>
          <w:sz w:val="24"/>
          <w:szCs w:val="24"/>
        </w:rPr>
        <w:t>Выдана субсидия ООО «Мезенское» в размере 131 000 рублей в соответствии с Порядком предоставления субсидий на возмещение части прямых понесенных затрат в связи с производством (реализацией) товаров, выполнением работ, оказанием услуг сельскохозяйственными товаропроизводителями, утвержденным постановлением администрации городского округа Заречный от 28.10.2020 № 838-П и освоена в полном объеме</w:t>
      </w:r>
      <w:r>
        <w:rPr>
          <w:rFonts w:ascii="Liberation Serif" w:hAnsi="Liberation Serif"/>
          <w:sz w:val="24"/>
          <w:szCs w:val="24"/>
          <w:lang w:eastAsia="en-US"/>
        </w:rPr>
        <w:t>.</w:t>
      </w:r>
    </w:p>
    <w:p w:rsidR="005F37CC" w:rsidRDefault="00B13D48">
      <w:pPr>
        <w:pStyle w:val="af0"/>
        <w:suppressAutoHyphens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Исполнение мероприятий муниципальной программы составило 88,26%.</w:t>
      </w: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926"/>
        <w:gridCol w:w="2410"/>
        <w:gridCol w:w="5602"/>
      </w:tblGrid>
      <w:tr w:rsidR="005F37CC">
        <w:trPr>
          <w:trHeight w:val="275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Оценка полноты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Оценка достижения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плановых значений целевых показателей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Оценка эффективности реализации муниципальной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программы</w:t>
            </w:r>
          </w:p>
        </w:tc>
      </w:tr>
      <w:tr w:rsidR="005F37CC">
        <w:trPr>
          <w:trHeight w:val="51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Q1 = 0,88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1,11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- 3. Средний уровень эффективности муниципальной программы.</w:t>
            </w:r>
          </w:p>
        </w:tc>
      </w:tr>
      <w:tr w:rsidR="005F37CC">
        <w:trPr>
          <w:trHeight w:val="232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Средняя результативность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(перевыполнение плана)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Необходим пересмотр муниципальной программы в части изменения целевых показателей (увеличение        </w:t>
            </w:r>
          </w:p>
          <w:p w:rsidR="005F37CC" w:rsidRDefault="00B13D48">
            <w:pPr>
              <w:autoSpaceDE w:val="0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плановых значений), в части сокращения финансирования и переноса высвобожденных     </w:t>
            </w:r>
          </w:p>
          <w:p w:rsidR="005F37CC" w:rsidRDefault="00B13D48">
            <w:pPr>
              <w:autoSpaceDE w:val="0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ресурсов на следующие периоды или на другие          </w:t>
            </w:r>
          </w:p>
          <w:p w:rsidR="005F37CC" w:rsidRDefault="00B13D48">
            <w:pPr>
              <w:autoSpaceDE w:val="0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муниципальные программы.</w:t>
            </w:r>
          </w:p>
        </w:tc>
      </w:tr>
    </w:tbl>
    <w:p w:rsidR="005F37CC" w:rsidRDefault="005F37CC">
      <w:pPr>
        <w:ind w:firstLine="720"/>
        <w:jc w:val="both"/>
      </w:pPr>
    </w:p>
    <w:p w:rsidR="005F37CC" w:rsidRDefault="00B13D48">
      <w:pPr>
        <w:widowControl/>
        <w:numPr>
          <w:ilvl w:val="0"/>
          <w:numId w:val="4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Муниципальная программа «Реализация мероприятий в области градостроительной деятельности в </w:t>
      </w:r>
      <w:r>
        <w:rPr>
          <w:rFonts w:ascii="Liberation Serif" w:hAnsi="Liberation Serif"/>
          <w:b/>
          <w:sz w:val="24"/>
          <w:szCs w:val="24"/>
          <w:lang w:eastAsia="en-US"/>
        </w:rPr>
        <w:t>городском округе Заречный до 2024 года»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архитектуры и градостроительства администрации городского округа Заречный.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spacing w:val="-3"/>
          <w:sz w:val="24"/>
          <w:szCs w:val="24"/>
        </w:rPr>
        <w:t xml:space="preserve">По состоянию на 01.01.2022 обеспечение </w:t>
      </w:r>
      <w:r>
        <w:rPr>
          <w:rFonts w:ascii="Liberation Serif" w:eastAsia="Calibri" w:hAnsi="Liberation Serif"/>
          <w:sz w:val="24"/>
          <w:szCs w:val="24"/>
        </w:rPr>
        <w:t>территории городского округа Заречный документами территориального планирования и градостроительного зонирования составляет 100% от плановых значений.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spacing w:val="-3"/>
          <w:sz w:val="24"/>
          <w:szCs w:val="24"/>
        </w:rPr>
        <w:t xml:space="preserve">Обеспечение </w:t>
      </w:r>
      <w:r>
        <w:rPr>
          <w:rFonts w:ascii="Liberation Serif" w:eastAsia="Calibri" w:hAnsi="Liberation Serif"/>
          <w:sz w:val="24"/>
          <w:szCs w:val="24"/>
        </w:rPr>
        <w:t>территории городского округа Заречный документами по планировке и межеванию территории составляет 25%, или 100% от плановых значений.</w:t>
      </w:r>
    </w:p>
    <w:p w:rsidR="005F37CC" w:rsidRDefault="00B13D48">
      <w:pPr>
        <w:ind w:firstLine="709"/>
        <w:jc w:val="both"/>
      </w:pPr>
      <w:r>
        <w:rPr>
          <w:rFonts w:ascii="Liberation Serif" w:eastAsia="Calibri" w:hAnsi="Liberation Serif"/>
          <w:sz w:val="24"/>
          <w:szCs w:val="24"/>
        </w:rPr>
        <w:t>Объем ввода жилья за отчетный период составил 15 492 м</w:t>
      </w:r>
      <w:r>
        <w:rPr>
          <w:rFonts w:ascii="Liberation Serif" w:eastAsia="Calibri" w:hAnsi="Liberation Serif"/>
          <w:sz w:val="24"/>
          <w:szCs w:val="24"/>
          <w:vertAlign w:val="superscript"/>
        </w:rPr>
        <w:t>2</w:t>
      </w:r>
      <w:r>
        <w:rPr>
          <w:rFonts w:ascii="Liberation Serif" w:eastAsia="Calibri" w:hAnsi="Liberation Serif"/>
          <w:sz w:val="24"/>
          <w:szCs w:val="24"/>
        </w:rPr>
        <w:t>, что составляет 50% от плановых значений.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90,53%</w:t>
      </w: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926"/>
        <w:gridCol w:w="2410"/>
        <w:gridCol w:w="5602"/>
      </w:tblGrid>
      <w:tr w:rsidR="005F37CC">
        <w:trPr>
          <w:trHeight w:val="51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5F37CC">
        <w:trPr>
          <w:trHeight w:val="51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Q1 = 0,91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0,9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- 4. Приемлемый уровень эффективности муниципальной программы.</w:t>
            </w:r>
          </w:p>
        </w:tc>
      </w:tr>
      <w:tr w:rsidR="005F37CC">
        <w:trPr>
          <w:trHeight w:val="613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Средняя результативность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(недовыполнение плана)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Необходим более глубокий анализ причин отклонений от плана. Возможен пересмотр </w:t>
            </w:r>
          </w:p>
          <w:p w:rsidR="005F37CC" w:rsidRDefault="00B13D48">
            <w:pPr>
              <w:autoSpaceDE w:val="0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Муниципальной программы в части корректировки      </w:t>
            </w:r>
          </w:p>
          <w:p w:rsidR="005F37CC" w:rsidRDefault="00B13D48">
            <w:pPr>
              <w:autoSpaceDE w:val="0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целевых показателей и/или выделения дополнительного финансирования</w:t>
            </w:r>
            <w:r>
              <w:rPr>
                <w:rFonts w:ascii="Liberation Serif" w:hAnsi="Liberation Serif" w:cs="LiberationSerif"/>
                <w:sz w:val="24"/>
                <w:szCs w:val="24"/>
              </w:rPr>
              <w:t>.</w:t>
            </w:r>
          </w:p>
        </w:tc>
      </w:tr>
    </w:tbl>
    <w:p w:rsidR="005F37CC" w:rsidRDefault="005F37CC">
      <w:pPr>
        <w:ind w:firstLine="709"/>
        <w:jc w:val="both"/>
      </w:pPr>
    </w:p>
    <w:p w:rsidR="005F37CC" w:rsidRDefault="00B13D48">
      <w:pPr>
        <w:widowControl/>
        <w:numPr>
          <w:ilvl w:val="0"/>
          <w:numId w:val="4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Муниципальная программа «Повышение эффективности управления муниципальной собственностью в </w:t>
      </w:r>
      <w:r>
        <w:rPr>
          <w:rFonts w:ascii="Liberation Serif" w:hAnsi="Liberation Serif"/>
          <w:b/>
          <w:sz w:val="24"/>
          <w:szCs w:val="24"/>
        </w:rPr>
        <w:t>городском округе Заречный до 2024 года»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Ответственные за исполнение мероприятий программы – начальник отдела муниципального имущества администрации городского округа Заречный; начальник отдела земельных ресурсов администрации городского округа Заречный; начальник отдела экономики и стратегического планирования администрации городского округа Заречный. 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состоянию на 01.07.2021 доля объектов недвижимого имущества, находящегося в муниципальной собственности городского округа Заречный, в отношении которых осуществлена государственная регистрация прав составляет 40%.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Доля объектов недвижимого имущества, на которые оформлено право муниципальной собственности городского округа Заречный из числа выявленных объектов бесхозяйного имущества составляет 30%.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Выполнение плана поступлений доходов в бюджет городского округа Заречный от использования и продажи муниципального имущества составляет 40%.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46 земельных участков поставлено на кадастровый учет.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Доходы местного бюджета от использования и приватизации земельных участков составили 13,77 млн. рублей.</w:t>
      </w: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926"/>
        <w:gridCol w:w="2410"/>
        <w:gridCol w:w="5602"/>
      </w:tblGrid>
      <w:tr w:rsidR="005F37CC">
        <w:trPr>
          <w:trHeight w:val="275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5F37CC">
        <w:trPr>
          <w:trHeight w:val="51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Q1 = 0,84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0,88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- 4. Приемлемый уровень эффективности муниципальной программы.</w:t>
            </w:r>
          </w:p>
        </w:tc>
      </w:tr>
      <w:tr w:rsidR="005F37CC">
        <w:trPr>
          <w:trHeight w:val="232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Средняя результативность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(недовыполнение плана)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Необходим более глубокий анализ причин отклонений от плана. Возможен пересмотр </w:t>
            </w:r>
          </w:p>
          <w:p w:rsidR="005F37CC" w:rsidRDefault="00B13D48">
            <w:pPr>
              <w:autoSpaceDE w:val="0"/>
              <w:rPr>
                <w:rFonts w:ascii="Liberation Serif" w:hAnsi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 xml:space="preserve">Муниципальной программы в части корректировки </w:t>
            </w:r>
          </w:p>
          <w:p w:rsidR="005F37CC" w:rsidRDefault="00B13D48">
            <w:pPr>
              <w:autoSpaceDE w:val="0"/>
            </w:pPr>
            <w:r>
              <w:rPr>
                <w:rFonts w:ascii="Liberation Serif" w:hAnsi="Liberation Serif"/>
                <w:bCs/>
                <w:sz w:val="23"/>
                <w:szCs w:val="23"/>
              </w:rPr>
              <w:t>целевых показателей и/или выделения дополнительного финансирования.</w:t>
            </w:r>
          </w:p>
        </w:tc>
      </w:tr>
    </w:tbl>
    <w:p w:rsidR="005F37CC" w:rsidRDefault="005F37C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F37CC" w:rsidRDefault="00B13D48">
      <w:pPr>
        <w:widowControl/>
        <w:numPr>
          <w:ilvl w:val="0"/>
          <w:numId w:val="4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sz w:val="24"/>
          <w:szCs w:val="24"/>
        </w:rPr>
        <w:t xml:space="preserve">Муниципальная программа </w:t>
      </w:r>
      <w:r>
        <w:rPr>
          <w:rFonts w:ascii="Liberation Serif" w:hAnsi="Liberation Serif"/>
          <w:b/>
          <w:sz w:val="24"/>
          <w:szCs w:val="24"/>
        </w:rPr>
        <w:t>«Реализация молодежной политики и патриотического воспитания граждан в городском округе Заречный до 2024 года»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«УКС и МП  ГО Заречный».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color w:val="000000"/>
          <w:sz w:val="24"/>
          <w:szCs w:val="24"/>
        </w:rPr>
        <w:t xml:space="preserve">На 2021 год было запланировано 10 общегородских молодежных мероприятий. </w:t>
      </w:r>
      <w:r>
        <w:rPr>
          <w:rFonts w:ascii="Liberation Serif" w:hAnsi="Liberation Serif"/>
          <w:bCs/>
          <w:sz w:val="24"/>
          <w:szCs w:val="24"/>
        </w:rPr>
        <w:t>Проведено</w:t>
      </w:r>
      <w:r>
        <w:rPr>
          <w:rFonts w:ascii="Liberation Serif" w:hAnsi="Liberation Serif"/>
          <w:color w:val="000000"/>
          <w:sz w:val="24"/>
          <w:szCs w:val="24"/>
        </w:rPr>
        <w:t xml:space="preserve"> за 2021 год в режиме офлайн - 7 мероприятий, в режиме онлайн – 3 мероприятия</w:t>
      </w:r>
      <w:r>
        <w:rPr>
          <w:rFonts w:ascii="Liberation Serif" w:hAnsi="Liberation Serif"/>
          <w:bCs/>
          <w:sz w:val="24"/>
          <w:szCs w:val="24"/>
        </w:rPr>
        <w:t xml:space="preserve"> в связи с введением ограничительных мероприятий на территории Свердловской области по предупреждению и ограничению распространения новой </w:t>
      </w:r>
      <w:proofErr w:type="spellStart"/>
      <w:r>
        <w:rPr>
          <w:rFonts w:ascii="Liberation Serif" w:hAnsi="Liberation Serif"/>
          <w:bCs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bCs/>
          <w:sz w:val="24"/>
          <w:szCs w:val="24"/>
        </w:rPr>
        <w:t xml:space="preserve"> инфекции, вызванной COVID-2019. Прошли такие мероприятия как: </w:t>
      </w:r>
    </w:p>
    <w:p w:rsidR="005F37CC" w:rsidRDefault="00B13D48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Стратегические сессии с молодёжью;</w:t>
      </w:r>
    </w:p>
    <w:p w:rsidR="005F37CC" w:rsidRDefault="00B13D48">
      <w:pPr>
        <w:widowControl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Областной конкурс «Территория молодежных инициатив» участники – студенты </w:t>
      </w:r>
      <w:proofErr w:type="spellStart"/>
      <w:r>
        <w:rPr>
          <w:rFonts w:ascii="Liberation Serif" w:hAnsi="Liberation Serif"/>
          <w:bCs/>
          <w:sz w:val="24"/>
          <w:szCs w:val="24"/>
        </w:rPr>
        <w:t>УрТК</w:t>
      </w:r>
      <w:proofErr w:type="spellEnd"/>
      <w:r>
        <w:rPr>
          <w:rFonts w:ascii="Liberation Serif" w:hAnsi="Liberation Serif"/>
          <w:bCs/>
          <w:sz w:val="24"/>
          <w:szCs w:val="24"/>
        </w:rPr>
        <w:t xml:space="preserve"> НИЯУ МИФИ;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3. Молодежный праздник для всех возрастов, площадка у ПБ «Нептун»; 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4. Панельная дискуссия «Молодежь городов расположения АЭС: возможности для самореализации и развития». 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Для исполнения мероприятий по подпрограмме «Патриотическое воспитание граждан в городском округе заречный» проведены следующие мероприятия:</w:t>
      </w:r>
    </w:p>
    <w:p w:rsidR="005F37CC" w:rsidRDefault="00B13D48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Мероприятие, посвященное Дню вывода советских войск из Афганистана;</w:t>
      </w:r>
    </w:p>
    <w:p w:rsidR="005F37CC" w:rsidRDefault="00B13D48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Мероприятия, посвященные Дню защитника Отечества; </w:t>
      </w:r>
    </w:p>
    <w:p w:rsidR="005F37CC" w:rsidRDefault="00B13D48">
      <w:pPr>
        <w:widowControl/>
        <w:numPr>
          <w:ilvl w:val="0"/>
          <w:numId w:val="6"/>
        </w:numPr>
        <w:spacing w:line="276" w:lineRule="auto"/>
        <w:ind w:left="0" w:firstLine="709"/>
        <w:jc w:val="both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Патриотические мероприятия, объединенные под названием «25 лет подвигу. Начало», приезд Героя России В.И. </w:t>
      </w:r>
      <w:proofErr w:type="spellStart"/>
      <w:r>
        <w:rPr>
          <w:rFonts w:ascii="Liberation Serif" w:hAnsi="Liberation Serif"/>
          <w:bCs/>
          <w:sz w:val="24"/>
          <w:szCs w:val="24"/>
        </w:rPr>
        <w:t>Шарпатова</w:t>
      </w:r>
      <w:proofErr w:type="spellEnd"/>
      <w:r>
        <w:rPr>
          <w:rFonts w:ascii="Liberation Serif" w:hAnsi="Liberation Serif"/>
          <w:bCs/>
          <w:sz w:val="24"/>
          <w:szCs w:val="24"/>
        </w:rPr>
        <w:t>;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4. Мероприятия, посвященные 76 годовщине Победы в ВОВ с участием всех учреждений культуры ГО Заречный;</w:t>
      </w:r>
    </w:p>
    <w:p w:rsidR="005F37CC" w:rsidRDefault="00B13D48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5. Мероприятия, посвященные Дню России;</w:t>
      </w:r>
    </w:p>
    <w:p w:rsidR="005F37CC" w:rsidRDefault="00B13D48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6. Мероприятия, посвященные Дню памяти и скорби Всероссийская акция «СВЕЧА ПАМЯТИ»; </w:t>
      </w:r>
    </w:p>
    <w:p w:rsidR="005F37CC" w:rsidRDefault="00B13D48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7. МКУ «ЦКДС «Романтик» Одноименный хореографический спектакль «Мы смерти смотрели в лицо»;</w:t>
      </w:r>
    </w:p>
    <w:p w:rsidR="005F37CC" w:rsidRDefault="00B13D48">
      <w:pPr>
        <w:ind w:firstLine="708"/>
        <w:jc w:val="both"/>
      </w:pPr>
      <w:r>
        <w:rPr>
          <w:rFonts w:ascii="Liberation Serif" w:hAnsi="Liberation Serif"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Патриотическое мероприятие с Героем России, Заслуженным лётчиком-испытателем Анатолием Николаевичем Кнышовым. Встреча прошла в </w:t>
      </w:r>
      <w:proofErr w:type="spellStart"/>
      <w:r>
        <w:rPr>
          <w:rFonts w:ascii="Liberation Serif" w:hAnsi="Liberation Serif"/>
          <w:sz w:val="24"/>
          <w:szCs w:val="24"/>
        </w:rPr>
        <w:t>ТЮЗе</w:t>
      </w:r>
      <w:proofErr w:type="spellEnd"/>
      <w:r>
        <w:rPr>
          <w:rFonts w:ascii="Liberation Serif" w:hAnsi="Liberation Serif"/>
          <w:sz w:val="24"/>
          <w:szCs w:val="24"/>
        </w:rPr>
        <w:t xml:space="preserve">. Также в </w:t>
      </w:r>
      <w:proofErr w:type="spellStart"/>
      <w:r>
        <w:rPr>
          <w:rFonts w:ascii="Liberation Serif" w:hAnsi="Liberation Serif"/>
          <w:sz w:val="24"/>
          <w:szCs w:val="24"/>
        </w:rPr>
        <w:t>ТЮЗе</w:t>
      </w:r>
      <w:proofErr w:type="spellEnd"/>
      <w:r>
        <w:rPr>
          <w:rFonts w:ascii="Liberation Serif" w:hAnsi="Liberation Serif"/>
          <w:sz w:val="24"/>
          <w:szCs w:val="24"/>
        </w:rPr>
        <w:t xml:space="preserve"> была открыта фотовыставка памяти Героя России Р.А. Шадрина «Герои той войны»;</w:t>
      </w:r>
    </w:p>
    <w:p w:rsidR="005F37CC" w:rsidRDefault="00B13D48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9. Мероприятия, посвященные Дню народного единства;</w:t>
      </w:r>
    </w:p>
    <w:p w:rsidR="005F37CC" w:rsidRDefault="00B13D48">
      <w:pPr>
        <w:ind w:firstLine="708"/>
        <w:jc w:val="both"/>
      </w:pPr>
      <w:r>
        <w:rPr>
          <w:rFonts w:ascii="Liberation Serif" w:hAnsi="Liberation Serif"/>
          <w:sz w:val="24"/>
          <w:szCs w:val="24"/>
        </w:rPr>
        <w:t xml:space="preserve">10. </w:t>
      </w:r>
      <w:r>
        <w:rPr>
          <w:rFonts w:ascii="Liberation Serif" w:hAnsi="Liberation Serif"/>
          <w:bCs/>
          <w:sz w:val="24"/>
          <w:szCs w:val="24"/>
        </w:rPr>
        <w:t>Онлайн-концерт, посвященный Дню Героев Отечества, на платформе МКУ ГО Заречный «ДК «Ровесник», «Заречный Творческий».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99,62%.</w:t>
      </w: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926"/>
        <w:gridCol w:w="2410"/>
        <w:gridCol w:w="5602"/>
      </w:tblGrid>
      <w:tr w:rsidR="005F37CC" w:rsidTr="00903BB2">
        <w:trPr>
          <w:trHeight w:val="275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5F37CC" w:rsidTr="00903BB2">
        <w:trPr>
          <w:trHeight w:val="51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Q1 =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1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- 5. Высокая эффективность  муниципальной программы.</w:t>
            </w:r>
          </w:p>
        </w:tc>
      </w:tr>
      <w:tr w:rsidR="005F37CC" w:rsidTr="00903BB2">
        <w:trPr>
          <w:trHeight w:val="61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Высокая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результативность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autoSpaceDE w:val="0"/>
              <w:textAlignment w:val="auto"/>
            </w:pPr>
          </w:p>
        </w:tc>
      </w:tr>
    </w:tbl>
    <w:p w:rsidR="005F37CC" w:rsidRDefault="005F37CC">
      <w:pPr>
        <w:ind w:firstLine="709"/>
        <w:jc w:val="both"/>
      </w:pPr>
    </w:p>
    <w:p w:rsidR="005F37CC" w:rsidRDefault="00B13D48">
      <w:pPr>
        <w:widowControl/>
        <w:numPr>
          <w:ilvl w:val="0"/>
          <w:numId w:val="4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Профилактика терроризма, минимизация и (или) ликвидация последствий его проявлений на территории городского округа Заречный до 2024»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ГО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Заречный «Управление ГО и ЧС».</w:t>
      </w:r>
    </w:p>
    <w:p w:rsidR="005F37CC" w:rsidRDefault="00B13D48">
      <w:pPr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Для достижения поставленных целей, предусмотренных муниципальной программой по информационно-пропагандистскому сопровождению и методическому обеспечению профилактики терроризма, осуществлению мер, направленных на укрепление межнационального и межконфессионального согласия, укрепление антитеррористической защищенности объектов, находящихся в муниципальной собственности или в ведении органов местного самоуправления запланированы следующие мероприятия: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bCs/>
          <w:color w:val="000000"/>
          <w:sz w:val="24"/>
          <w:szCs w:val="24"/>
        </w:rPr>
        <w:t>1. Изготовлен и размещен один баннер на территории городского округа Заречный.</w:t>
      </w:r>
    </w:p>
    <w:p w:rsidR="005F37CC" w:rsidRDefault="00B13D48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2. Изготовлены и распространены среди учащихся образовательных учреждений городского округа Заречный памятки по антитеррору.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100%.</w:t>
      </w: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926"/>
        <w:gridCol w:w="2410"/>
        <w:gridCol w:w="5602"/>
      </w:tblGrid>
      <w:tr w:rsidR="005F37CC">
        <w:trPr>
          <w:trHeight w:val="275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5F37CC">
        <w:trPr>
          <w:trHeight w:val="51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Q1 = 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1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- 5. Высокая эффективность муниципальной программы.</w:t>
            </w:r>
          </w:p>
        </w:tc>
      </w:tr>
      <w:tr w:rsidR="005F37CC">
        <w:trPr>
          <w:trHeight w:val="613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Высокая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результативность</w:t>
            </w:r>
          </w:p>
        </w:tc>
        <w:tc>
          <w:tcPr>
            <w:tcW w:w="5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F37CC" w:rsidRDefault="00B13D48">
      <w:pPr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  </w:t>
      </w:r>
    </w:p>
    <w:p w:rsidR="005F37CC" w:rsidRDefault="00B13D48">
      <w:pPr>
        <w:pStyle w:val="af0"/>
        <w:numPr>
          <w:ilvl w:val="0"/>
          <w:numId w:val="4"/>
        </w:numPr>
        <w:suppressAutoHyphens/>
        <w:ind w:left="0" w:firstLine="709"/>
        <w:jc w:val="both"/>
      </w:pPr>
      <w:r>
        <w:rPr>
          <w:rFonts w:ascii="Liberation Serif" w:hAnsi="Liberation Serif"/>
          <w:b/>
          <w:bCs/>
          <w:color w:val="000000"/>
        </w:rPr>
        <w:t>Муниципальная программа «Управление муниципальными финансами городского округа Заречный до 2024 года</w:t>
      </w:r>
      <w:r>
        <w:rPr>
          <w:rFonts w:ascii="Liberation Serif" w:hAnsi="Liberation Serif"/>
          <w:b/>
        </w:rPr>
        <w:t>»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Финансового управления администрации городского округа Заречный.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По состоянию на 01.01.2022 </w:t>
      </w:r>
      <w:r>
        <w:rPr>
          <w:rFonts w:ascii="Liberation Serif" w:hAnsi="Liberation Serif"/>
          <w:iCs/>
          <w:sz w:val="24"/>
          <w:szCs w:val="24"/>
        </w:rPr>
        <w:t xml:space="preserve">исполнение прогноза налоговых и неналоговых доходов бюджета </w:t>
      </w:r>
      <w:r>
        <w:rPr>
          <w:rFonts w:ascii="Liberation Serif" w:hAnsi="Liberation Serif"/>
          <w:sz w:val="24"/>
          <w:szCs w:val="24"/>
        </w:rPr>
        <w:t>городского округа Заречный составило 102,27% от плановых значений.</w:t>
      </w:r>
    </w:p>
    <w:p w:rsidR="005F37CC" w:rsidRDefault="00B13D48">
      <w:pPr>
        <w:pStyle w:val="a4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Темпы роста объемов налоговых и неналоговых доходов бюджета городского округа Заречный составили 99% от плановых значений.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Целевой показатель «Доля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 от общего количества главных распорядителей и получателей бюджетных средств»  составила 35,3%, что составляет 141,2% от плановых значений.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2021 года проведено 11 проверок исполнения законодательства в сфере закупок, что составляет 137,5% от планового значения.</w:t>
      </w:r>
    </w:p>
    <w:p w:rsidR="005F37CC" w:rsidRDefault="00B13D48">
      <w:pPr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99,68%.</w:t>
      </w: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926"/>
        <w:gridCol w:w="2410"/>
        <w:gridCol w:w="5602"/>
      </w:tblGrid>
      <w:tr w:rsidR="005F37CC" w:rsidTr="00903BB2">
        <w:trPr>
          <w:trHeight w:val="275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5F37CC" w:rsidTr="00903BB2">
        <w:trPr>
          <w:trHeight w:val="51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Q1 =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1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- 5. Высокая эффективность муниципальной программы.</w:t>
            </w:r>
          </w:p>
        </w:tc>
      </w:tr>
      <w:tr w:rsidR="005F37CC" w:rsidTr="00903BB2">
        <w:trPr>
          <w:trHeight w:val="61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Высокая результативность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5F37CC">
            <w:pPr>
              <w:widowControl/>
              <w:autoSpaceDE w:val="0"/>
              <w:textAlignment w:val="auto"/>
            </w:pPr>
          </w:p>
        </w:tc>
      </w:tr>
    </w:tbl>
    <w:p w:rsidR="005F37CC" w:rsidRDefault="005F37CC">
      <w:pPr>
        <w:ind w:firstLine="709"/>
        <w:rPr>
          <w:rFonts w:ascii="Liberation Serif" w:hAnsi="Liberation Serif"/>
          <w:sz w:val="24"/>
          <w:szCs w:val="24"/>
        </w:rPr>
      </w:pPr>
    </w:p>
    <w:p w:rsidR="005F37CC" w:rsidRDefault="00B13D48">
      <w:pPr>
        <w:widowControl/>
        <w:numPr>
          <w:ilvl w:val="0"/>
          <w:numId w:val="4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О противодействии коррупции в городском округе Заречный до 2024 года»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организационного отдела администрации городского округа Заречный.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В течение 2021 года в</w:t>
      </w:r>
      <w:r>
        <w:rPr>
          <w:rFonts w:ascii="Liberation Serif" w:hAnsi="Liberation Serif"/>
          <w:sz w:val="24"/>
        </w:rPr>
        <w:t>несены дополнения и изменения в действующие нормативные правовые акты городского округа Заречный по совершенствованию правового регулирования противодействия коррупции в соответствии с изменениями, вносимыми в федеральное и областное законодательство.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Проведен мониторинг ситуации и эффективности принимаемых мер по противодействию коррупции на территории городского округа Заречный. Подготовлены соответствующие аналитические материалы, которые размещены на официальном сайте городского округа, опубликованы в средствах массовой информации.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Проведена антикоррупционная экспертиза 180 проектов муниципальных нормативных правовых актов и муниципальных нормативных правовых актов, проанализированы  результаты антикоррупционной экспертизы проектов муниципальных нормативных правовых актов. Обеспечена проверка сведений о доходах, расходах и об имуществе муниципальных служащих, их супругов и несовершеннолетних детей.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Проведено 9 проверок деятельности муниципальных заказчиков в сфере размещения заказов для муниципальных нужд городского округа.</w:t>
      </w:r>
    </w:p>
    <w:p w:rsidR="005F37CC" w:rsidRDefault="00B13D48">
      <w:pPr>
        <w:shd w:val="clear" w:color="auto" w:fill="FFFFFF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Организован особый учет всех поступающих обращений граждан и организаций о фактах коррупции, заведен соответствующий журнал регистрации. Обеспечено объективное и своевременное рассмотрение обращений граждан и организаций по фактам коррупционных проявлений. При наличии в обращениях граждан и организаций информации, относящейся к компетенции правоохранительных и иных государственных органов, информация направляется в соответствующий орган сопроводительным письмом с просьбой проинформировать о результатах рассмотрения. Осуществлен мониторинг публикаций в средствах массовой информации, открытых писем граждан и организаций о фактах коррупции с последующим докладом о результатах мониторинга руководству муниципального органа.</w:t>
      </w:r>
    </w:p>
    <w:p w:rsidR="005F37CC" w:rsidRDefault="00B13D48">
      <w:pPr>
        <w:ind w:firstLine="709"/>
        <w:jc w:val="both"/>
      </w:pPr>
      <w:r>
        <w:rPr>
          <w:rFonts w:ascii="Liberation Serif" w:hAnsi="Liberation Serif"/>
          <w:sz w:val="24"/>
        </w:rPr>
        <w:t>За 2021 год количество поступивших заявлений, обращений граждан и организаций – 1145, обращения по фактам коррупции, повторяющихся обращений, отсутствуют. Анализ заявлений, обращений граждан и организаций не выявил фактов наличия информации о фактах коррупции со стороны муниципальных служащих городского округа</w:t>
      </w:r>
    </w:p>
    <w:p w:rsidR="005F37CC" w:rsidRDefault="00B13D4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Выполнение мероприятий по данной подпрограмме осуществляются без финансового обеспечения.</w:t>
      </w:r>
    </w:p>
    <w:p w:rsidR="005F37CC" w:rsidRDefault="00B13D48">
      <w:pPr>
        <w:ind w:firstLine="709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2399"/>
        <w:gridCol w:w="2410"/>
        <w:gridCol w:w="5129"/>
      </w:tblGrid>
      <w:tr w:rsidR="005F37CC">
        <w:trPr>
          <w:trHeight w:val="275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5F37CC">
        <w:trPr>
          <w:trHeight w:val="510"/>
        </w:trPr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Q1 = 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Q2 = 1,65</w:t>
            </w:r>
          </w:p>
        </w:tc>
        <w:tc>
          <w:tcPr>
            <w:tcW w:w="5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- 3. Средний уровень эффективности муниципальной программы.</w:t>
            </w:r>
          </w:p>
        </w:tc>
      </w:tr>
      <w:tr w:rsidR="005F37CC">
        <w:trPr>
          <w:trHeight w:val="232"/>
        </w:trPr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Существенное недофинансирование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Низкая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результативность</w:t>
            </w:r>
          </w:p>
          <w:p w:rsidR="005F37CC" w:rsidRDefault="00B13D48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(существенное перевыполнение плана)</w:t>
            </w:r>
          </w:p>
        </w:tc>
        <w:tc>
          <w:tcPr>
            <w:tcW w:w="5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CC" w:rsidRDefault="00B13D48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 w:cs="LiberationSerif"/>
                <w:sz w:val="24"/>
                <w:szCs w:val="24"/>
              </w:rPr>
              <w:t xml:space="preserve">Некорректно спланирован объем финансирования. Необходим пересмотр муниципальной программы в части корректировки целевых показателей, сокращения объема финансирования, сокращение срока реализации муниципальной программы, корректировка мероприятий, </w:t>
            </w:r>
            <w:r>
              <w:rPr>
                <w:rFonts w:ascii="Liberation Serif" w:hAnsi="Liberation Serif" w:cs="LiberationSerif"/>
                <w:sz w:val="24"/>
                <w:szCs w:val="24"/>
              </w:rPr>
              <w:lastRenderedPageBreak/>
              <w:t>оптимизации системы управления.</w:t>
            </w:r>
          </w:p>
        </w:tc>
      </w:tr>
    </w:tbl>
    <w:p w:rsidR="005F37CC" w:rsidRDefault="005F37CC">
      <w:pPr>
        <w:ind w:firstLine="709"/>
        <w:jc w:val="both"/>
      </w:pPr>
    </w:p>
    <w:sectPr w:rsidR="005F37CC" w:rsidSect="00857007">
      <w:headerReference w:type="default" r:id="rId17"/>
      <w:footerReference w:type="default" r:id="rId18"/>
      <w:headerReference w:type="first" r:id="rId19"/>
      <w:footerReference w:type="first" r:id="rId20"/>
      <w:pgSz w:w="11907" w:h="16840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32" w:rsidRDefault="00ED5C32">
      <w:r>
        <w:separator/>
      </w:r>
    </w:p>
  </w:endnote>
  <w:endnote w:type="continuationSeparator" w:id="0">
    <w:p w:rsidR="00ED5C32" w:rsidRDefault="00ED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Liberation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78" w:rsidRDefault="00ED5C3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78" w:rsidRDefault="00ED5C3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78" w:rsidRDefault="00ED5C3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78" w:rsidRDefault="00ED5C32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78" w:rsidRDefault="00ED5C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32" w:rsidRDefault="00ED5C32">
      <w:r>
        <w:rPr>
          <w:color w:val="000000"/>
        </w:rPr>
        <w:separator/>
      </w:r>
    </w:p>
  </w:footnote>
  <w:footnote w:type="continuationSeparator" w:id="0">
    <w:p w:rsidR="00ED5C32" w:rsidRDefault="00ED5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78" w:rsidRDefault="00857007">
    <w:pPr>
      <w:pStyle w:val="aa"/>
      <w:jc w:val="center"/>
    </w:pPr>
    <w:r>
      <w:fldChar w:fldCharType="begin"/>
    </w:r>
    <w:r w:rsidR="00B13D48">
      <w:instrText xml:space="preserve"> PAGE </w:instrText>
    </w:r>
    <w:r>
      <w:fldChar w:fldCharType="separate"/>
    </w:r>
    <w:r w:rsidR="00B13D48">
      <w:t>1</w:t>
    </w:r>
    <w:r>
      <w:fldChar w:fldCharType="end"/>
    </w:r>
  </w:p>
  <w:p w:rsidR="00111878" w:rsidRDefault="00ED5C3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78" w:rsidRDefault="00ED5C3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78" w:rsidRDefault="00857007">
    <w:pPr>
      <w:pStyle w:val="aa"/>
      <w:jc w:val="center"/>
    </w:pPr>
    <w:r>
      <w:rPr>
        <w:rFonts w:ascii="Liberation Serif" w:hAnsi="Liberation Serif" w:cs="Liberation Serif"/>
        <w:sz w:val="24"/>
      </w:rPr>
      <w:fldChar w:fldCharType="begin"/>
    </w:r>
    <w:r w:rsidR="00B13D48"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5C1D46">
      <w:rPr>
        <w:rFonts w:ascii="Liberation Serif" w:hAnsi="Liberation Serif" w:cs="Liberation Serif"/>
        <w:noProof/>
        <w:sz w:val="24"/>
      </w:rPr>
      <w:t>77</w:t>
    </w:r>
    <w:r>
      <w:rPr>
        <w:rFonts w:ascii="Liberation Serif" w:hAnsi="Liberation Serif" w:cs="Liberation Serif"/>
        <w:sz w:val="24"/>
      </w:rPr>
      <w:fldChar w:fldCharType="end"/>
    </w:r>
  </w:p>
  <w:p w:rsidR="00111878" w:rsidRDefault="00ED5C32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78" w:rsidRDefault="00857007">
    <w:pPr>
      <w:pStyle w:val="aa"/>
      <w:jc w:val="center"/>
    </w:pPr>
    <w:r>
      <w:fldChar w:fldCharType="begin"/>
    </w:r>
    <w:r w:rsidR="00B13D48">
      <w:instrText xml:space="preserve"> PAGE </w:instrText>
    </w:r>
    <w:r>
      <w:fldChar w:fldCharType="separate"/>
    </w:r>
    <w:r w:rsidR="005C1D46">
      <w:rPr>
        <w:noProof/>
      </w:rPr>
      <w:t>91</w:t>
    </w:r>
    <w:r>
      <w:fldChar w:fldCharType="end"/>
    </w:r>
  </w:p>
  <w:p w:rsidR="00111878" w:rsidRDefault="00ED5C32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78" w:rsidRDefault="00B13D48">
    <w:pPr>
      <w:pStyle w:val="aa"/>
      <w:jc w:val="center"/>
    </w:pPr>
    <w:r>
      <w:t>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22948"/>
    <w:multiLevelType w:val="multilevel"/>
    <w:tmpl w:val="E1F0602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C71B2"/>
    <w:multiLevelType w:val="multilevel"/>
    <w:tmpl w:val="156040D6"/>
    <w:lvl w:ilvl="0">
      <w:start w:val="2"/>
      <w:numFmt w:val="decimal"/>
      <w:lvlText w:val="%1."/>
      <w:lvlJc w:val="left"/>
      <w:pPr>
        <w:ind w:left="1069" w:hanging="360"/>
      </w:pPr>
      <w:rPr>
        <w:rFonts w:ascii="Liberation Serif" w:hAnsi="Liberation Serif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53310"/>
    <w:multiLevelType w:val="multilevel"/>
    <w:tmpl w:val="3FB693B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365A4A"/>
    <w:multiLevelType w:val="multilevel"/>
    <w:tmpl w:val="32C4F8FC"/>
    <w:lvl w:ilvl="0">
      <w:start w:val="1"/>
      <w:numFmt w:val="decimal"/>
      <w:lvlText w:val="%1."/>
      <w:lvlJc w:val="left"/>
      <w:pPr>
        <w:ind w:left="1414" w:hanging="705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EF5DEB"/>
    <w:multiLevelType w:val="multilevel"/>
    <w:tmpl w:val="779C13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797E39"/>
    <w:multiLevelType w:val="multilevel"/>
    <w:tmpl w:val="3F786EAA"/>
    <w:lvl w:ilvl="0">
      <w:start w:val="14"/>
      <w:numFmt w:val="decimal"/>
      <w:lvlText w:val="%1."/>
      <w:lvlJc w:val="left"/>
      <w:pPr>
        <w:ind w:left="1069" w:hanging="360"/>
      </w:pPr>
      <w:rPr>
        <w:rFonts w:ascii="Liberation Serif" w:hAnsi="Liberation Serif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7CC"/>
    <w:rsid w:val="005C1D46"/>
    <w:rsid w:val="005F37CC"/>
    <w:rsid w:val="007C7E72"/>
    <w:rsid w:val="00857007"/>
    <w:rsid w:val="00903BB2"/>
    <w:rsid w:val="00A509A1"/>
    <w:rsid w:val="00B13D48"/>
    <w:rsid w:val="00E56388"/>
    <w:rsid w:val="00ED5C32"/>
    <w:rsid w:val="00F4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007"/>
    <w:pPr>
      <w:widowControl w:val="0"/>
      <w:suppressAutoHyphens/>
    </w:pPr>
  </w:style>
  <w:style w:type="paragraph" w:styleId="1">
    <w:name w:val="heading 1"/>
    <w:basedOn w:val="a"/>
    <w:next w:val="a"/>
    <w:rsid w:val="00857007"/>
    <w:pPr>
      <w:keepNext/>
      <w:keepLines/>
      <w:widowControl/>
      <w:suppressAutoHyphens w:val="0"/>
      <w:spacing w:before="48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7007"/>
    <w:pPr>
      <w:ind w:right="4251"/>
    </w:pPr>
    <w:rPr>
      <w:sz w:val="28"/>
    </w:rPr>
  </w:style>
  <w:style w:type="paragraph" w:styleId="a4">
    <w:name w:val="Body Text Indent"/>
    <w:basedOn w:val="a"/>
    <w:rsid w:val="00857007"/>
    <w:pPr>
      <w:ind w:right="-1" w:firstLine="709"/>
    </w:pPr>
    <w:rPr>
      <w:sz w:val="28"/>
    </w:rPr>
  </w:style>
  <w:style w:type="paragraph" w:styleId="a5">
    <w:name w:val="Block Text"/>
    <w:basedOn w:val="a"/>
    <w:rsid w:val="00857007"/>
    <w:pPr>
      <w:ind w:left="142" w:right="-1"/>
    </w:pPr>
    <w:rPr>
      <w:sz w:val="28"/>
    </w:rPr>
  </w:style>
  <w:style w:type="paragraph" w:styleId="a6">
    <w:name w:val="Balloon Text"/>
    <w:basedOn w:val="a"/>
    <w:rsid w:val="0085700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857007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857007"/>
    <w:pPr>
      <w:widowControl w:val="0"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sid w:val="00857007"/>
    <w:rPr>
      <w:rFonts w:ascii="Arial" w:hAnsi="Arial" w:cs="Arial"/>
    </w:rPr>
  </w:style>
  <w:style w:type="character" w:styleId="a8">
    <w:name w:val="Hyperlink"/>
    <w:rsid w:val="00857007"/>
    <w:rPr>
      <w:color w:val="0000FF"/>
      <w:u w:val="single"/>
    </w:rPr>
  </w:style>
  <w:style w:type="paragraph" w:styleId="a9">
    <w:name w:val="Normal (Web)"/>
    <w:basedOn w:val="a"/>
    <w:rsid w:val="00857007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paragraph" w:styleId="aa">
    <w:name w:val="header"/>
    <w:basedOn w:val="a"/>
    <w:rsid w:val="00857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rsid w:val="00857007"/>
  </w:style>
  <w:style w:type="paragraph" w:styleId="ac">
    <w:name w:val="footer"/>
    <w:basedOn w:val="a"/>
    <w:rsid w:val="00857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857007"/>
  </w:style>
  <w:style w:type="character" w:customStyle="1" w:styleId="10">
    <w:name w:val="Заголовок 1 Знак"/>
    <w:basedOn w:val="a0"/>
    <w:rsid w:val="0085700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e">
    <w:name w:val="Прижатый влево"/>
    <w:basedOn w:val="a"/>
    <w:next w:val="a"/>
    <w:rsid w:val="00857007"/>
    <w:pPr>
      <w:suppressAutoHyphens w:val="0"/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andard">
    <w:name w:val="Standard"/>
    <w:rsid w:val="00857007"/>
  </w:style>
  <w:style w:type="paragraph" w:styleId="af">
    <w:name w:val="No Spacing"/>
    <w:rsid w:val="00857007"/>
    <w:pPr>
      <w:textAlignment w:val="auto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rsid w:val="00857007"/>
    <w:pPr>
      <w:widowControl/>
      <w:suppressAutoHyphens w:val="0"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orod-zarechny.ru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77975;fld=134;dst=100296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29092</Words>
  <Characters>165827</Characters>
  <Application>Microsoft Office Word</Application>
  <DocSecurity>0</DocSecurity>
  <Lines>1381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2022-03-01T06:03:00Z</cp:lastPrinted>
  <dcterms:created xsi:type="dcterms:W3CDTF">2022-03-09T03:52:00Z</dcterms:created>
  <dcterms:modified xsi:type="dcterms:W3CDTF">2022-03-09T03:52:00Z</dcterms:modified>
</cp:coreProperties>
</file>