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0" w:rsidRPr="008F7E50" w:rsidRDefault="008F7E50" w:rsidP="008F7E50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bookmarkStart w:id="0" w:name="_Hlk501025144"/>
      <w:r w:rsidRPr="008F7E5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2 вариант</w:t>
      </w:r>
    </w:p>
    <w:p w:rsidR="00883EEF" w:rsidRDefault="00883EEF" w:rsidP="0088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883EEF" w:rsidRDefault="00883EEF" w:rsidP="0088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883EEF" w:rsidRDefault="00883EEF" w:rsidP="0088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EEF" w:rsidRDefault="00883EEF" w:rsidP="00883EEF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883EEF" w:rsidRDefault="00883EEF" w:rsidP="00883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EF" w:rsidRPr="000537FD" w:rsidRDefault="00883EEF" w:rsidP="00883EEF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.12.2017г.  №  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5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883EEF" w:rsidRPr="009271CF" w:rsidRDefault="00883EEF" w:rsidP="00883EEF">
      <w:pPr>
        <w:spacing w:after="0" w:line="240" w:lineRule="auto"/>
        <w:ind w:left="-720"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EF" w:rsidRDefault="00883EEF" w:rsidP="00883EEF">
      <w:pPr>
        <w:autoSpaceDE w:val="0"/>
        <w:autoSpaceDN w:val="0"/>
        <w:adjustRightInd w:val="0"/>
        <w:spacing w:after="0" w:line="240" w:lineRule="auto"/>
        <w:ind w:left="-426" w:right="52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501015834"/>
      <w:r w:rsidRPr="009271C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CF">
        <w:rPr>
          <w:rFonts w:ascii="Times New Roman" w:hAnsi="Times New Roman" w:cs="Times New Roman"/>
          <w:sz w:val="28"/>
          <w:szCs w:val="28"/>
        </w:rPr>
        <w:t xml:space="preserve">установлении продолжительности ежегодного основного оплачиваемого </w:t>
      </w:r>
      <w:bookmarkEnd w:id="0"/>
      <w:r w:rsidRPr="009271CF">
        <w:rPr>
          <w:rFonts w:ascii="Times New Roman" w:hAnsi="Times New Roman" w:cs="Times New Roman"/>
          <w:sz w:val="28"/>
          <w:szCs w:val="28"/>
        </w:rPr>
        <w:t xml:space="preserve">отпуска, ежегодных дополнительных оплачиваемых отпусков </w:t>
      </w:r>
      <w:bookmarkStart w:id="2" w:name="_Hlk501025389"/>
      <w:r w:rsidRPr="009271C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Заречный</w:t>
      </w:r>
    </w:p>
    <w:bookmarkEnd w:id="1"/>
    <w:bookmarkEnd w:id="2"/>
    <w:p w:rsidR="00883EEF" w:rsidRPr="009271CF" w:rsidRDefault="00883EEF" w:rsidP="00883EEF">
      <w:pPr>
        <w:autoSpaceDE w:val="0"/>
        <w:autoSpaceDN w:val="0"/>
        <w:adjustRightInd w:val="0"/>
        <w:spacing w:after="0" w:line="240" w:lineRule="auto"/>
        <w:ind w:left="-426" w:right="5244"/>
        <w:jc w:val="both"/>
        <w:outlineLvl w:val="0"/>
        <w:rPr>
          <w:rFonts w:ascii="Arial" w:hAnsi="Arial" w:cs="Arial"/>
          <w:sz w:val="28"/>
          <w:szCs w:val="28"/>
        </w:rPr>
      </w:pPr>
    </w:p>
    <w:p w:rsidR="00883EEF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1459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A14599">
          <w:rPr>
            <w:rFonts w:ascii="Times New Roman" w:hAnsi="Times New Roman" w:cs="Times New Roman"/>
            <w:sz w:val="28"/>
            <w:szCs w:val="28"/>
          </w:rPr>
          <w:t>статьями 114</w:t>
        </w:r>
      </w:hyperlink>
      <w:r w:rsidRPr="00A14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115, </w:t>
      </w:r>
      <w:hyperlink r:id="rId5" w:history="1">
        <w:r w:rsidRPr="00A14599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A1459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14599">
          <w:rPr>
            <w:rFonts w:ascii="Times New Roman" w:hAnsi="Times New Roman" w:cs="Times New Roman"/>
            <w:sz w:val="28"/>
            <w:szCs w:val="28"/>
          </w:rPr>
          <w:t>119</w:t>
        </w:r>
      </w:hyperlink>
      <w:r w:rsidRPr="00A145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14599">
          <w:rPr>
            <w:rFonts w:ascii="Times New Roman" w:hAnsi="Times New Roman" w:cs="Times New Roman"/>
            <w:sz w:val="28"/>
            <w:szCs w:val="28"/>
          </w:rPr>
          <w:t>120</w:t>
        </w:r>
      </w:hyperlink>
      <w:r w:rsidRP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9271C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A0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Pr="00CE6A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6A0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CE6A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6A08">
        <w:rPr>
          <w:rFonts w:ascii="Times New Roman" w:hAnsi="Times New Roman" w:cs="Times New Roman"/>
          <w:sz w:val="28"/>
          <w:szCs w:val="28"/>
        </w:rPr>
        <w:t xml:space="preserve"> Свердловской области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E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27.1, 29 </w:t>
      </w:r>
      <w:r w:rsidRPr="00CE6A08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</w:t>
      </w:r>
    </w:p>
    <w:p w:rsidR="00883EEF" w:rsidRPr="008103C7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C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883EEF" w:rsidRPr="00CE6A08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на постоянной основе в г</w:t>
      </w:r>
      <w:r w:rsidRPr="00CE6A08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A0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A08">
        <w:rPr>
          <w:rFonts w:ascii="Times New Roman" w:hAnsi="Times New Roman" w:cs="Times New Roman"/>
          <w:sz w:val="28"/>
          <w:szCs w:val="28"/>
        </w:rPr>
        <w:t xml:space="preserve"> Заречный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A08">
        <w:rPr>
          <w:rFonts w:ascii="Times New Roman" w:hAnsi="Times New Roman" w:cs="Times New Roman"/>
          <w:sz w:val="28"/>
          <w:szCs w:val="28"/>
        </w:rPr>
        <w:t xml:space="preserve"> ежегодный основной оплачиваемый отпуск продолжительностью 30 календарных дней.</w:t>
      </w:r>
    </w:p>
    <w:p w:rsidR="00883EEF" w:rsidRPr="00CE6A08" w:rsidRDefault="00883EEF" w:rsidP="008F7E50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2. Сверх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на постоянной основе в</w:t>
      </w:r>
      <w:r w:rsidRPr="00CE6A0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A0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A08">
        <w:rPr>
          <w:rFonts w:ascii="Times New Roman" w:hAnsi="Times New Roman" w:cs="Times New Roman"/>
          <w:sz w:val="28"/>
          <w:szCs w:val="28"/>
        </w:rPr>
        <w:t xml:space="preserve"> Заречный, ежегодно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6A08">
        <w:rPr>
          <w:rFonts w:ascii="Times New Roman" w:hAnsi="Times New Roman" w:cs="Times New Roman"/>
          <w:sz w:val="28"/>
          <w:szCs w:val="28"/>
        </w:rPr>
        <w:t>тся:</w:t>
      </w:r>
    </w:p>
    <w:p w:rsidR="00883EEF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>1) дополнительный оплачиваемый отпуск за ненормированн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служебный день:</w:t>
      </w:r>
    </w:p>
    <w:p w:rsidR="00883EEF" w:rsidRPr="008F7E50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E50">
        <w:rPr>
          <w:rFonts w:ascii="Times New Roman" w:hAnsi="Times New Roman" w:cs="Times New Roman"/>
          <w:sz w:val="28"/>
          <w:szCs w:val="28"/>
        </w:rPr>
        <w:t>- Главе городского округа -  продолжительностью 7 календарных дней;</w:t>
      </w:r>
    </w:p>
    <w:p w:rsidR="00883EEF" w:rsidRPr="00CE6A08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E50">
        <w:rPr>
          <w:rFonts w:ascii="Times New Roman" w:hAnsi="Times New Roman" w:cs="Times New Roman"/>
          <w:sz w:val="28"/>
          <w:szCs w:val="28"/>
        </w:rPr>
        <w:t xml:space="preserve">- депутату Думы, замещающему полномочия на постоянной основе – продолжительностью 3 </w:t>
      </w:r>
      <w:proofErr w:type="gramStart"/>
      <w:r w:rsidRPr="008F7E5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F7E5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83EEF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lastRenderedPageBreak/>
        <w:t xml:space="preserve"> 2) дополнительный оплачиваемый отпуск за</w:t>
      </w:r>
      <w:bookmarkStart w:id="3" w:name="_GoBack"/>
      <w:bookmarkEnd w:id="3"/>
      <w:r w:rsidRPr="00CE6A08">
        <w:rPr>
          <w:rFonts w:ascii="Times New Roman" w:hAnsi="Times New Roman" w:cs="Times New Roman"/>
          <w:sz w:val="28"/>
          <w:szCs w:val="28"/>
        </w:rPr>
        <w:t xml:space="preserve">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стажа работы </w:t>
      </w:r>
      <w:r w:rsidRPr="00CE6A08">
        <w:rPr>
          <w:rFonts w:ascii="Times New Roman" w:hAnsi="Times New Roman" w:cs="Times New Roman"/>
          <w:sz w:val="28"/>
          <w:szCs w:val="28"/>
        </w:rPr>
        <w:t>на выборной муниципальной должности следующей продолжительности:</w:t>
      </w:r>
    </w:p>
    <w:p w:rsidR="00883EEF" w:rsidRPr="00CE6A08" w:rsidRDefault="00883EEF" w:rsidP="00883EEF">
      <w:pPr>
        <w:autoSpaceDE w:val="0"/>
        <w:autoSpaceDN w:val="0"/>
        <w:adjustRightInd w:val="0"/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1 календарный день -  при стаже от 1 года до 5 лет;</w:t>
      </w:r>
    </w:p>
    <w:p w:rsidR="00883EEF" w:rsidRPr="00CE6A08" w:rsidRDefault="00883EEF" w:rsidP="00883EEF">
      <w:pPr>
        <w:autoSpaceDE w:val="0"/>
        <w:autoSpaceDN w:val="0"/>
        <w:adjustRightInd w:val="0"/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A0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– при стаже </w:t>
      </w:r>
      <w:r w:rsidRPr="00CE6A08">
        <w:rPr>
          <w:rFonts w:ascii="Times New Roman" w:hAnsi="Times New Roman" w:cs="Times New Roman"/>
          <w:sz w:val="28"/>
          <w:szCs w:val="28"/>
        </w:rPr>
        <w:t>от 5 до 10 лет;</w:t>
      </w:r>
    </w:p>
    <w:p w:rsidR="00883EEF" w:rsidRDefault="00883EEF" w:rsidP="00883EEF">
      <w:pPr>
        <w:autoSpaceDE w:val="0"/>
        <w:autoSpaceDN w:val="0"/>
        <w:adjustRightInd w:val="0"/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E6A0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– при стаже </w:t>
      </w:r>
      <w:r w:rsidRPr="00CE6A08">
        <w:rPr>
          <w:rFonts w:ascii="Times New Roman" w:hAnsi="Times New Roman" w:cs="Times New Roman"/>
          <w:sz w:val="28"/>
          <w:szCs w:val="28"/>
        </w:rPr>
        <w:t>от 10 до 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EEF" w:rsidRPr="00CE6A08" w:rsidRDefault="00883EEF" w:rsidP="00883EEF">
      <w:pPr>
        <w:autoSpaceDE w:val="0"/>
        <w:autoSpaceDN w:val="0"/>
        <w:adjustRightInd w:val="0"/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E6A0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– при стаже свыше</w:t>
      </w:r>
      <w:r w:rsidRPr="00CE6A08"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883EEF" w:rsidRDefault="00883EEF" w:rsidP="00883EE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08">
        <w:rPr>
          <w:rFonts w:ascii="Times New Roman" w:hAnsi="Times New Roman" w:cs="Times New Roman"/>
          <w:sz w:val="28"/>
          <w:szCs w:val="28"/>
        </w:rPr>
        <w:t>Документами, подтверждающими указанный стаж службы, являются трудовая книжка, военный билет, иные документы, предусмотренные законодательством.</w:t>
      </w:r>
    </w:p>
    <w:p w:rsidR="00883EEF" w:rsidRPr="009271CF" w:rsidRDefault="00883EEF" w:rsidP="008F7E50">
      <w:pPr>
        <w:autoSpaceDE w:val="0"/>
        <w:autoSpaceDN w:val="0"/>
        <w:adjustRightInd w:val="0"/>
        <w:spacing w:before="200"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71CF">
        <w:rPr>
          <w:rFonts w:ascii="Times New Roman" w:hAnsi="Times New Roman" w:cs="Times New Roman"/>
          <w:sz w:val="28"/>
          <w:szCs w:val="28"/>
        </w:rPr>
        <w:t xml:space="preserve">. В стаж </w:t>
      </w:r>
      <w:r>
        <w:rPr>
          <w:rFonts w:ascii="Times New Roman" w:hAnsi="Times New Roman" w:cs="Times New Roman"/>
          <w:sz w:val="28"/>
          <w:szCs w:val="28"/>
        </w:rPr>
        <w:t>работы на муниципальной должности</w:t>
      </w:r>
      <w:r w:rsidRPr="009271CF">
        <w:rPr>
          <w:rFonts w:ascii="Times New Roman" w:hAnsi="Times New Roman" w:cs="Times New Roman"/>
          <w:sz w:val="28"/>
          <w:szCs w:val="28"/>
        </w:rPr>
        <w:t>, исчисляемый для определения продолжительности ежегодного дополнительного оплачиваемого отпуска за выслугу лет, включаются периоды работы на:</w:t>
      </w:r>
    </w:p>
    <w:p w:rsidR="00883EEF" w:rsidRPr="009271CF" w:rsidRDefault="00883EEF" w:rsidP="008F7E50">
      <w:pPr>
        <w:autoSpaceDE w:val="0"/>
        <w:autoSpaceDN w:val="0"/>
        <w:adjustRightInd w:val="0"/>
        <w:spacing w:after="0" w:line="240" w:lineRule="auto"/>
        <w:ind w:left="-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1) должностях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EEF" w:rsidRPr="009271CF" w:rsidRDefault="00883EEF" w:rsidP="008F7E50">
      <w:pPr>
        <w:autoSpaceDE w:val="0"/>
        <w:autoSpaceDN w:val="0"/>
        <w:adjustRightInd w:val="0"/>
        <w:spacing w:after="0" w:line="240" w:lineRule="auto"/>
        <w:ind w:left="-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2) муниципальных должностях;</w:t>
      </w:r>
    </w:p>
    <w:p w:rsidR="00883EEF" w:rsidRPr="009271CF" w:rsidRDefault="00883EEF" w:rsidP="008F7E50">
      <w:pPr>
        <w:autoSpaceDE w:val="0"/>
        <w:autoSpaceDN w:val="0"/>
        <w:adjustRightInd w:val="0"/>
        <w:spacing w:after="0" w:line="240" w:lineRule="auto"/>
        <w:ind w:left="-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3) государственных должностях Российской Федерации, государственных должностях Свердловской области и государственных должностях других субъектов Российской Федерации;</w:t>
      </w:r>
    </w:p>
    <w:p w:rsidR="00883EEF" w:rsidRDefault="00883EEF" w:rsidP="008F7E50">
      <w:pPr>
        <w:autoSpaceDE w:val="0"/>
        <w:autoSpaceDN w:val="0"/>
        <w:adjustRightInd w:val="0"/>
        <w:spacing w:after="0" w:line="240" w:lineRule="auto"/>
        <w:ind w:left="-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4) должностях государственной гражданской службы, воинских должностях и должностях федеральной государственной службы;</w:t>
      </w:r>
    </w:p>
    <w:p w:rsidR="00883EEF" w:rsidRPr="00CE6A08" w:rsidRDefault="00883EEF" w:rsidP="008F7E50">
      <w:pPr>
        <w:autoSpaceDE w:val="0"/>
        <w:autoSpaceDN w:val="0"/>
        <w:adjustRightInd w:val="0"/>
        <w:spacing w:after="0" w:line="360" w:lineRule="auto"/>
        <w:ind w:left="-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5) иных должностях в соответствии с законом Свердловской области</w:t>
      </w:r>
    </w:p>
    <w:p w:rsidR="00883EEF" w:rsidRPr="00CE6A08" w:rsidRDefault="00883EEF" w:rsidP="008F7E50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6A08">
        <w:rPr>
          <w:rFonts w:ascii="Times New Roman" w:hAnsi="Times New Roman" w:cs="Times New Roman"/>
          <w:sz w:val="28"/>
          <w:szCs w:val="28"/>
        </w:rPr>
        <w:t>. Ежегодный основной оплачиваемый отпуск и ежегодные дополнительные оплачиваемые отпуска суммируются и могут предоставляться по частям. При этом продолжительность одной из частей предоставляемого отпуска не может быть менее четырнадцати календарных дней.</w:t>
      </w:r>
    </w:p>
    <w:p w:rsidR="008F7E50" w:rsidRPr="008F7E50" w:rsidRDefault="00883EEF" w:rsidP="008F7E50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EF" w:rsidRDefault="00883EEF" w:rsidP="008F7E50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6A08">
        <w:rPr>
          <w:rFonts w:ascii="Times New Roman" w:hAnsi="Times New Roman" w:cs="Times New Roman"/>
          <w:sz w:val="28"/>
          <w:szCs w:val="28"/>
        </w:rPr>
        <w:t>. В случае увольнения, перенесения либо неиспользования ежегодных основного и дополнительных оплачиваемых отпусков право на ежегодный основной оплачиваемый отпуск и ежегодные дополнительные оплачиваемые отпуска реализуется в порядке, установленном трудовым законодательством Российской Федерации.</w:t>
      </w:r>
    </w:p>
    <w:p w:rsidR="008F7E50" w:rsidRDefault="00883EEF" w:rsidP="008F7E50">
      <w:pPr>
        <w:spacing w:after="0" w:line="240" w:lineRule="auto"/>
        <w:ind w:left="-284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3EEF" w:rsidRPr="006A6B93" w:rsidRDefault="00883EEF" w:rsidP="008F7E50">
      <w:pPr>
        <w:spacing w:after="0" w:line="240" w:lineRule="auto"/>
        <w:ind w:left="-284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Признать утратившим силу решение Думы от </w:t>
      </w:r>
      <w:r w:rsidRPr="006A6B93">
        <w:rPr>
          <w:rFonts w:ascii="Times New Roman" w:hAnsi="Times New Roman" w:cs="Times New Roman"/>
          <w:sz w:val="28"/>
          <w:szCs w:val="28"/>
        </w:rPr>
        <w:t>27.06.2013 г. № 94-Р Об установлении продолжительности ежегодного основного оплачиваемого отпуска, ежегодных дополнительных оплачиваемых отпусков Главы городского округа Заречный</w:t>
      </w:r>
    </w:p>
    <w:p w:rsidR="00883EEF" w:rsidRDefault="00883EEF" w:rsidP="008F7E50">
      <w:pPr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в установленном порядке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7E50" w:rsidRDefault="008F7E50" w:rsidP="00883EEF">
      <w:pPr>
        <w:autoSpaceDE w:val="0"/>
        <w:autoSpaceDN w:val="0"/>
        <w:adjustRightInd w:val="0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</w:p>
    <w:p w:rsidR="00883EEF" w:rsidRDefault="00883EEF" w:rsidP="00883EEF">
      <w:pPr>
        <w:autoSpaceDE w:val="0"/>
        <w:autoSpaceDN w:val="0"/>
        <w:adjustRightInd w:val="0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          В.Н.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Боярских</w:t>
      </w:r>
      <w:proofErr w:type="gramEnd"/>
    </w:p>
    <w:p w:rsidR="008F7E50" w:rsidRDefault="008F7E50" w:rsidP="00883EEF">
      <w:pPr>
        <w:autoSpaceDE w:val="0"/>
        <w:autoSpaceDN w:val="0"/>
        <w:adjustRightInd w:val="0"/>
        <w:ind w:left="-180" w:hanging="104"/>
        <w:jc w:val="both"/>
        <w:rPr>
          <w:rFonts w:ascii="Times New Roman" w:hAnsi="Times New Roman" w:cs="Times New Roman"/>
          <w:sz w:val="28"/>
          <w:szCs w:val="28"/>
        </w:rPr>
      </w:pPr>
    </w:p>
    <w:p w:rsidR="00264DEB" w:rsidRDefault="00883EEF" w:rsidP="00883EEF">
      <w:pPr>
        <w:autoSpaceDE w:val="0"/>
        <w:autoSpaceDN w:val="0"/>
        <w:adjustRightInd w:val="0"/>
        <w:ind w:left="-180" w:hanging="10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sectPr w:rsidR="00264DEB" w:rsidSect="008F7E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EF"/>
    <w:rsid w:val="00264DEB"/>
    <w:rsid w:val="00477340"/>
    <w:rsid w:val="00595091"/>
    <w:rsid w:val="00883EEF"/>
    <w:rsid w:val="008F7E50"/>
    <w:rsid w:val="00C175DB"/>
    <w:rsid w:val="00F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C5E65FA43987CAB9CAB5FB1C2E3688B62893414EC113714BF19E5B58c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8FFADC2AF108DE2335CF2E54C3D1DA2DE3C83B1001CAEF192899EC5BA7C9FDAB87EEB746C1E09EU1w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FFADC2AF108DE2335CF2E54C3D1DA2DE3C83B1001CAEF192899EC5BA7C9FDAB87EEB746C3ED97U1w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8FFADC2AF108DE2335CF2E54C3D1DA2DE3C83B1001CAEF192899EC5BA7C9FDAB87EEB047UCw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A8FFADC2AF108DE2335CF2E54C3D1DA2DE3C83B1001CAEF192899EC5BA7C9FDAB87EEB746C1E09FU1w7L" TargetMode="External"/><Relationship Id="rId9" Type="http://schemas.openxmlformats.org/officeDocument/2006/relationships/hyperlink" Target="consultantplus://offline/ref=8F50C5E65FA43987CAB9D4B8ED70703C88B9709D4046CE44291DF7C904D05F5E326F6ADF8B307D52EEA9A67952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</cp:lastModifiedBy>
  <cp:revision>3</cp:revision>
  <dcterms:created xsi:type="dcterms:W3CDTF">2017-12-19T06:38:00Z</dcterms:created>
  <dcterms:modified xsi:type="dcterms:W3CDTF">2017-12-20T05:48:00Z</dcterms:modified>
</cp:coreProperties>
</file>