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CD" w:rsidRDefault="00DC73CD" w:rsidP="00DC73CD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794080" wp14:editId="7FAC378D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CD" w:rsidRDefault="00DC73CD" w:rsidP="00DC73CD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3CD" w:rsidRDefault="00DC73CD" w:rsidP="00DC73C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DC73CD" w:rsidRDefault="00DC73CD" w:rsidP="00DC73C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DC73CD" w:rsidRDefault="00DC73CD" w:rsidP="00DC73C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DC73CD" w:rsidRDefault="00DC73CD" w:rsidP="00DC73C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DC73CD" w:rsidRDefault="00DC73CD" w:rsidP="00DC73C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DC73CD" w:rsidRDefault="00DC73CD" w:rsidP="00DC73C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DC73CD" w:rsidRDefault="00DC73CD" w:rsidP="00DC73CD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ТРИДЦАТ</w:t>
      </w:r>
      <w:r>
        <w:rPr>
          <w:rFonts w:ascii="Arial" w:eastAsia="Times New Roman" w:hAnsi="Arial" w:cs="Arial"/>
          <w:b/>
          <w:lang w:eastAsia="ru-RU"/>
        </w:rPr>
        <w:t>Ь ВТОРОЕ</w:t>
      </w:r>
      <w:r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DC73CD" w:rsidRDefault="00DC73CD" w:rsidP="00DC73CD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DC73CD" w:rsidRDefault="00DC73CD" w:rsidP="00DC73CD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DC73CD" w:rsidRDefault="00DC73CD" w:rsidP="00DC73CD">
      <w:pPr>
        <w:keepNext/>
        <w:spacing w:after="0" w:line="240" w:lineRule="auto"/>
        <w:ind w:right="4535"/>
        <w:jc w:val="both"/>
        <w:outlineLvl w:val="0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DC73CD" w:rsidRDefault="00DC73CD" w:rsidP="00DC73CD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31.05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.2018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50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DC73CD" w:rsidRDefault="00DC73CD" w:rsidP="00DC73CD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73CD" w:rsidRPr="00DC73CD" w:rsidRDefault="00DC73CD" w:rsidP="00DC73CD">
      <w:pPr>
        <w:autoSpaceDE w:val="0"/>
        <w:autoSpaceDN w:val="0"/>
        <w:adjustRightInd w:val="0"/>
        <w:spacing w:after="0" w:line="240" w:lineRule="auto"/>
        <w:ind w:left="-426" w:right="566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об исполнении бюджета городского округа Заречный за 2017 год</w:t>
      </w:r>
    </w:p>
    <w:p w:rsidR="00DC73CD" w:rsidRPr="00FD761A" w:rsidRDefault="00DC73CD" w:rsidP="00DC73CD">
      <w:pPr>
        <w:autoSpaceDE w:val="0"/>
        <w:autoSpaceDN w:val="0"/>
        <w:adjustRightInd w:val="0"/>
        <w:spacing w:after="0" w:line="240" w:lineRule="auto"/>
        <w:ind w:left="-426" w:right="45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73CD" w:rsidRPr="00DC73CD" w:rsidRDefault="00DC73CD" w:rsidP="00DC73CD">
      <w:pPr>
        <w:ind w:left="-426" w:right="-143" w:firstLine="426"/>
        <w:jc w:val="both"/>
        <w:rPr>
          <w:rFonts w:ascii="Arial" w:hAnsi="Arial" w:cs="Arial"/>
          <w:sz w:val="26"/>
          <w:szCs w:val="26"/>
        </w:rPr>
      </w:pPr>
      <w:r w:rsidRPr="00FD761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D761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C73CD">
        <w:rPr>
          <w:rFonts w:ascii="Arial" w:eastAsia="Times New Roman" w:hAnsi="Arial" w:cs="Arial"/>
          <w:sz w:val="26"/>
          <w:szCs w:val="26"/>
          <w:lang w:eastAsia="ru-RU"/>
        </w:rPr>
        <w:t xml:space="preserve">Рассмотрев отчет об исполнении бюджета городского округа Заречный за 2017 год, в соответствии со ст. 264.2 Бюджетного кодекса РФ, ст. 39 Положения о бюджетном процессе в городском округе Заречный, утвержденного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DC73CD">
        <w:rPr>
          <w:rFonts w:ascii="Arial" w:eastAsia="Times New Roman" w:hAnsi="Arial" w:cs="Arial"/>
          <w:sz w:val="26"/>
          <w:szCs w:val="26"/>
          <w:lang w:eastAsia="ru-RU"/>
        </w:rPr>
        <w:t>ешением Думы городского округа от 29.05.2014 № 56-Р (с изменением), на основании ст. ст. 25, 28, 31, 61 Устава городского округа Заречный,</w:t>
      </w:r>
    </w:p>
    <w:p w:rsidR="00DC73CD" w:rsidRDefault="00DC73CD" w:rsidP="00DC73CD">
      <w:pPr>
        <w:pStyle w:val="a3"/>
        <w:ind w:left="-142"/>
        <w:jc w:val="both"/>
        <w:rPr>
          <w:rFonts w:ascii="Arial" w:hAnsi="Arial" w:cs="Arial"/>
          <w:b/>
          <w:sz w:val="26"/>
          <w:szCs w:val="26"/>
        </w:rPr>
      </w:pPr>
      <w:r w:rsidRPr="00DC73CD">
        <w:rPr>
          <w:rFonts w:ascii="Arial" w:hAnsi="Arial" w:cs="Arial"/>
          <w:b/>
          <w:sz w:val="26"/>
          <w:szCs w:val="26"/>
        </w:rPr>
        <w:t>Дума решила:</w:t>
      </w:r>
    </w:p>
    <w:p w:rsidR="00DC73CD" w:rsidRPr="00DC73CD" w:rsidRDefault="00DC73CD" w:rsidP="00DC73CD">
      <w:pPr>
        <w:pStyle w:val="a3"/>
        <w:ind w:left="-142"/>
        <w:jc w:val="both"/>
        <w:rPr>
          <w:rFonts w:ascii="Arial" w:hAnsi="Arial" w:cs="Arial"/>
          <w:b/>
          <w:sz w:val="26"/>
          <w:szCs w:val="26"/>
        </w:rPr>
      </w:pP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1. Утвердить отчет об исполнении бюджета городского округа Заречный за 2017 год, в том числе: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1.1. общий объем доходов городского округа Заре</w:t>
      </w:r>
      <w:r w:rsidRPr="00DC73CD">
        <w:rPr>
          <w:rFonts w:ascii="Arial" w:eastAsia="Times New Roman" w:hAnsi="Arial" w:cs="Arial"/>
          <w:sz w:val="26"/>
          <w:szCs w:val="26"/>
          <w:lang w:eastAsia="ru-RU"/>
        </w:rPr>
        <w:t>ч</w:t>
      </w:r>
      <w:r w:rsidRPr="00DC73CD">
        <w:rPr>
          <w:rFonts w:ascii="Arial" w:eastAsia="Times New Roman" w:hAnsi="Arial" w:cs="Arial"/>
          <w:sz w:val="26"/>
          <w:szCs w:val="26"/>
          <w:lang w:eastAsia="ru-RU"/>
        </w:rPr>
        <w:t>ный, поступивших в 2017 году – 1 299 728 614,42 рублей из них: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-  налоговые и неналоговые доходы – 292 662 868,40 рублей;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-  безвозмездные поступления – 1 007 065 746,02 руб.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1.2. общий объем расходов бюджета городского округа Заречный, осуществленных в 2017 году – 1 216 824 406,39 рублей;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1.3. размер профицита бюджета городского округа Заречный –                   82 904 208,03 рублей;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1.4. общий объем расходов бюджета городского округа Заречный на исполнение публичных нормативных обязательств городского округа Заречный, осуществленных в 2017 году – 88 221 122,41 рублей;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1.5. объем расходов бюджета городского округа Заречный на обслуживание муниципального долга городского округа Заречный, осуществленных в 2017 году – 256 705,81 рублей.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2. Утвердить исполнение бюджета городского округа Заречный по доходам (приложение № 1).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 xml:space="preserve">3. Утвердить исполнение бюджета городского округа Заречный по разделам, подразделам, целевым статьям (муниципальным программам и </w:t>
      </w:r>
      <w:r w:rsidRPr="00DC73C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непрограммным направлениям деятельности), группам и подгруппам видов расходов классификации расходов бюджетов (приложение № 5).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4. Утвердить исполнение бюджета городского округа Заречный по ведомственной структуре расходов бюджета городского округа Заречный (приложение № 7).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5. Утвердить исполнение бюджета городского округа Заречный по источникам финансирования дефицита бюджета городского округа Заречный (приложение № 10).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6. Утвердить исполнение программы муниципальных заимствований городского округа Заречный (приложение № 12).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7. Утвердить исполнение бюджета городского округа Заречный по муниципальным программам городского округа Заречный, подлежащих реализации в 2017 году (приложение № 14).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8. Утвердить исполнение бюджета городского округа Заречный по публичным нормативным обязательствам городского округа Заречный (приложение № 16).</w:t>
      </w:r>
    </w:p>
    <w:p w:rsidR="00DC73CD" w:rsidRPr="00DC73CD" w:rsidRDefault="00DC73CD" w:rsidP="00DC73CD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 xml:space="preserve">9. Принять к сведению, что при исполнении бюджета городского округа Заречный объем муниципального долга не превышал предельного объема муниципального долга, утвержденного решением Думы городского округа Заречный о бюджете городского округа Заречный на 2017 год.    </w:t>
      </w:r>
    </w:p>
    <w:p w:rsidR="00DC73CD" w:rsidRPr="00DC73CD" w:rsidRDefault="00DC73CD" w:rsidP="00DC73CD">
      <w:pPr>
        <w:pStyle w:val="21"/>
        <w:ind w:left="-142"/>
        <w:rPr>
          <w:rFonts w:ascii="Arial" w:hAnsi="Arial" w:cs="Arial"/>
          <w:sz w:val="26"/>
          <w:szCs w:val="26"/>
        </w:rPr>
      </w:pPr>
      <w:r w:rsidRPr="00DC73CD">
        <w:rPr>
          <w:rFonts w:ascii="Arial" w:hAnsi="Arial" w:cs="Arial"/>
          <w:sz w:val="26"/>
          <w:szCs w:val="26"/>
        </w:rPr>
        <w:t>10. Опубликовать настоящее решение в установленном порядке.</w:t>
      </w:r>
    </w:p>
    <w:p w:rsidR="00DC73CD" w:rsidRPr="00DC73CD" w:rsidRDefault="00DC73CD" w:rsidP="00DC73CD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73CD" w:rsidRPr="00DC73CD" w:rsidRDefault="00DC73CD" w:rsidP="00DC73CD">
      <w:pPr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73CD" w:rsidRPr="00DC73CD" w:rsidRDefault="00DC73CD" w:rsidP="00DC73CD">
      <w:pPr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CD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В.Н. Боярских</w:t>
      </w:r>
    </w:p>
    <w:p w:rsidR="00DC73CD" w:rsidRPr="00DC73CD" w:rsidRDefault="00DC73CD" w:rsidP="00DC73CD">
      <w:pPr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73CD" w:rsidRPr="00DC73CD" w:rsidRDefault="00DC73CD" w:rsidP="00DC73CD">
      <w:pPr>
        <w:pStyle w:val="2"/>
        <w:ind w:left="-142"/>
        <w:rPr>
          <w:rFonts w:ascii="Arial" w:hAnsi="Arial" w:cs="Arial"/>
          <w:sz w:val="26"/>
          <w:szCs w:val="26"/>
        </w:rPr>
      </w:pPr>
      <w:r w:rsidRPr="00DC73CD">
        <w:rPr>
          <w:rFonts w:ascii="Arial" w:hAnsi="Arial" w:cs="Arial"/>
          <w:sz w:val="26"/>
          <w:szCs w:val="26"/>
        </w:rPr>
        <w:t>Глава городского округа</w:t>
      </w:r>
      <w:r w:rsidRPr="00DC73CD">
        <w:rPr>
          <w:rFonts w:ascii="Arial" w:hAnsi="Arial" w:cs="Arial"/>
          <w:sz w:val="26"/>
          <w:szCs w:val="26"/>
        </w:rPr>
        <w:tab/>
      </w:r>
      <w:r w:rsidRPr="00DC73CD">
        <w:rPr>
          <w:rFonts w:ascii="Arial" w:hAnsi="Arial" w:cs="Arial"/>
          <w:sz w:val="26"/>
          <w:szCs w:val="26"/>
        </w:rPr>
        <w:tab/>
      </w:r>
      <w:r w:rsidRPr="00DC73CD">
        <w:rPr>
          <w:rFonts w:ascii="Arial" w:hAnsi="Arial" w:cs="Arial"/>
          <w:sz w:val="26"/>
          <w:szCs w:val="26"/>
        </w:rPr>
        <w:tab/>
        <w:t xml:space="preserve">                                  </w:t>
      </w:r>
      <w:r>
        <w:rPr>
          <w:rFonts w:ascii="Arial" w:hAnsi="Arial" w:cs="Arial"/>
          <w:sz w:val="26"/>
          <w:szCs w:val="26"/>
        </w:rPr>
        <w:t xml:space="preserve">         </w:t>
      </w:r>
      <w:bookmarkStart w:id="0" w:name="_GoBack"/>
      <w:bookmarkEnd w:id="0"/>
      <w:r w:rsidRPr="00DC73CD">
        <w:rPr>
          <w:rFonts w:ascii="Arial" w:hAnsi="Arial" w:cs="Arial"/>
          <w:sz w:val="26"/>
          <w:szCs w:val="26"/>
        </w:rPr>
        <w:t xml:space="preserve">  А.В. </w:t>
      </w:r>
      <w:proofErr w:type="spellStart"/>
      <w:r w:rsidRPr="00DC73CD">
        <w:rPr>
          <w:rFonts w:ascii="Arial" w:hAnsi="Arial" w:cs="Arial"/>
          <w:sz w:val="26"/>
          <w:szCs w:val="26"/>
        </w:rPr>
        <w:t>Захарцев</w:t>
      </w:r>
      <w:proofErr w:type="spellEnd"/>
    </w:p>
    <w:p w:rsidR="00264DEB" w:rsidRPr="00DC73CD" w:rsidRDefault="00264DEB" w:rsidP="00DC73CD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DC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CD"/>
    <w:rsid w:val="00264DEB"/>
    <w:rsid w:val="00477340"/>
    <w:rsid w:val="00C175DB"/>
    <w:rsid w:val="00D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2F9F"/>
  <w15:chartTrackingRefBased/>
  <w15:docId w15:val="{28E4A78F-28F5-4FA1-8AF9-364F726C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3CD"/>
    <w:pPr>
      <w:spacing w:line="254" w:lineRule="auto"/>
    </w:pPr>
  </w:style>
  <w:style w:type="paragraph" w:styleId="2">
    <w:name w:val="heading 2"/>
    <w:basedOn w:val="a"/>
    <w:next w:val="a"/>
    <w:link w:val="20"/>
    <w:qFormat/>
    <w:rsid w:val="00DC73C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C73CD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C73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73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2018-06-01T04:49:00Z</dcterms:created>
  <dcterms:modified xsi:type="dcterms:W3CDTF">2018-06-01T04:56:00Z</dcterms:modified>
</cp:coreProperties>
</file>