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6E5" w:rsidRDefault="003306E5" w:rsidP="00A222B9">
      <w:pPr>
        <w:pStyle w:val="ConsPlusNormal"/>
        <w:ind w:left="-709" w:right="-284"/>
      </w:pPr>
    </w:p>
    <w:p w:rsidR="003306E5" w:rsidRDefault="003306E5" w:rsidP="00A222B9">
      <w:pP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Заречный</w:t>
      </w:r>
    </w:p>
    <w:p w:rsidR="003306E5" w:rsidRDefault="003306E5" w:rsidP="00A222B9">
      <w:pPr>
        <w:ind w:left="-709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3306E5" w:rsidRDefault="003306E5" w:rsidP="00A222B9">
      <w:pPr>
        <w:ind w:left="-709" w:right="-284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306E5" w:rsidRDefault="003306E5" w:rsidP="00A222B9">
      <w:pPr>
        <w:keepNext/>
        <w:spacing w:before="240" w:after="60"/>
        <w:ind w:left="-709" w:right="-284"/>
        <w:outlineLvl w:val="0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 xml:space="preserve">                                               ПРОЕКТ РЕШЕНИЯ</w:t>
      </w:r>
    </w:p>
    <w:p w:rsidR="003306E5" w:rsidRDefault="003306E5" w:rsidP="00A222B9">
      <w:pPr>
        <w:ind w:left="-709" w:right="-284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От 18.09.2018г.  № 74_  </w:t>
      </w:r>
    </w:p>
    <w:p w:rsidR="003306E5" w:rsidRDefault="003306E5" w:rsidP="00A222B9">
      <w:pPr>
        <w:ind w:left="-709" w:right="-284"/>
        <w:rPr>
          <w:sz w:val="28"/>
          <w:szCs w:val="28"/>
        </w:rPr>
      </w:pPr>
    </w:p>
    <w:p w:rsidR="003306E5" w:rsidRDefault="003306E5" w:rsidP="00632974">
      <w:pPr>
        <w:ind w:left="-709" w:right="5811"/>
        <w:jc w:val="both"/>
        <w:rPr>
          <w:sz w:val="28"/>
          <w:szCs w:val="28"/>
        </w:rPr>
      </w:pPr>
      <w:r w:rsidRPr="007924A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Положение </w:t>
      </w:r>
      <w:proofErr w:type="gramStart"/>
      <w:r>
        <w:rPr>
          <w:sz w:val="28"/>
          <w:szCs w:val="28"/>
        </w:rPr>
        <w:t>о  бюджетном</w:t>
      </w:r>
      <w:proofErr w:type="gramEnd"/>
      <w:r>
        <w:rPr>
          <w:sz w:val="28"/>
          <w:szCs w:val="28"/>
        </w:rPr>
        <w:t xml:space="preserve"> процессе в городском округе Заречный</w:t>
      </w: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приведения Положения о бюджетном процессе в городском округе Заречный в соответствие со структурой органов местного самоуправления, закрепленной в Уставе городского округа Заречный, </w:t>
      </w:r>
      <w:r w:rsidR="00010F8B">
        <w:rPr>
          <w:sz w:val="28"/>
          <w:szCs w:val="28"/>
        </w:rPr>
        <w:t>в соотв</w:t>
      </w:r>
      <w:r w:rsidR="008B3308">
        <w:rPr>
          <w:sz w:val="28"/>
          <w:szCs w:val="28"/>
        </w:rPr>
        <w:t>е</w:t>
      </w:r>
      <w:r w:rsidR="00010F8B">
        <w:rPr>
          <w:sz w:val="28"/>
          <w:szCs w:val="28"/>
        </w:rPr>
        <w:t xml:space="preserve">тствии со статьями 179, 217 </w:t>
      </w:r>
      <w:r w:rsidR="008B3308">
        <w:rPr>
          <w:sz w:val="28"/>
          <w:szCs w:val="28"/>
        </w:rPr>
        <w:t xml:space="preserve">Бюджетного кодекса РФ, </w:t>
      </w:r>
      <w:r>
        <w:rPr>
          <w:sz w:val="28"/>
          <w:szCs w:val="28"/>
        </w:rPr>
        <w:t xml:space="preserve">на основании </w:t>
      </w:r>
      <w:r w:rsidR="007B3D1F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>45</w:t>
      </w:r>
      <w:r w:rsidR="008B3308">
        <w:rPr>
          <w:sz w:val="28"/>
          <w:szCs w:val="28"/>
        </w:rPr>
        <w:t>, 57</w:t>
      </w:r>
      <w:r>
        <w:rPr>
          <w:sz w:val="28"/>
          <w:szCs w:val="28"/>
        </w:rPr>
        <w:t xml:space="preserve"> Устава городского округа Заречный</w:t>
      </w: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Pr="007B3D1F" w:rsidRDefault="003306E5" w:rsidP="00A222B9">
      <w:pPr>
        <w:ind w:left="-709"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B3D1F">
        <w:rPr>
          <w:b/>
          <w:sz w:val="28"/>
          <w:szCs w:val="28"/>
        </w:rPr>
        <w:t>Дума решила:</w:t>
      </w: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в Положение о бюджетном процессе в городском округе Заречный, утвержденное решением Думы от 29.05.2014г. № 56-Р в соответствии с Приложением к настоящему решению.</w:t>
      </w: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Опубликовать настоящее решение в установленном порядке и разместить на официальном сайте городского округа Заречный.</w:t>
      </w: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                                           В.Н. Боярских</w:t>
      </w: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               А.В. </w:t>
      </w:r>
      <w:proofErr w:type="spellStart"/>
      <w:r>
        <w:rPr>
          <w:sz w:val="28"/>
          <w:szCs w:val="28"/>
        </w:rPr>
        <w:t>Захарцев</w:t>
      </w:r>
      <w:proofErr w:type="spellEnd"/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ind w:left="-709" w:right="-284"/>
        <w:jc w:val="both"/>
        <w:rPr>
          <w:sz w:val="28"/>
          <w:szCs w:val="28"/>
        </w:rPr>
      </w:pPr>
    </w:p>
    <w:p w:rsidR="003306E5" w:rsidRDefault="003306E5" w:rsidP="00A222B9">
      <w:pPr>
        <w:autoSpaceDE w:val="0"/>
        <w:autoSpaceDN w:val="0"/>
        <w:adjustRightInd w:val="0"/>
        <w:ind w:left="-709" w:right="-284" w:firstLine="540"/>
        <w:jc w:val="right"/>
        <w:rPr>
          <w:sz w:val="28"/>
          <w:szCs w:val="28"/>
        </w:rPr>
      </w:pPr>
    </w:p>
    <w:p w:rsidR="003306E5" w:rsidRDefault="003306E5" w:rsidP="00A222B9">
      <w:pPr>
        <w:autoSpaceDE w:val="0"/>
        <w:autoSpaceDN w:val="0"/>
        <w:adjustRightInd w:val="0"/>
        <w:ind w:left="-709" w:right="-284" w:firstLine="540"/>
        <w:jc w:val="right"/>
        <w:rPr>
          <w:sz w:val="28"/>
          <w:szCs w:val="28"/>
        </w:rPr>
      </w:pPr>
    </w:p>
    <w:p w:rsidR="00A222B9" w:rsidRDefault="00A222B9" w:rsidP="00A222B9">
      <w:pPr>
        <w:autoSpaceDE w:val="0"/>
        <w:autoSpaceDN w:val="0"/>
        <w:adjustRightInd w:val="0"/>
        <w:ind w:left="-709" w:right="-284" w:firstLine="540"/>
        <w:jc w:val="right"/>
        <w:rPr>
          <w:sz w:val="24"/>
          <w:szCs w:val="24"/>
        </w:rPr>
      </w:pPr>
    </w:p>
    <w:p w:rsidR="00A222B9" w:rsidRDefault="00A222B9" w:rsidP="00A222B9">
      <w:pPr>
        <w:autoSpaceDE w:val="0"/>
        <w:autoSpaceDN w:val="0"/>
        <w:adjustRightInd w:val="0"/>
        <w:ind w:left="-709" w:right="-284" w:firstLine="540"/>
        <w:jc w:val="right"/>
        <w:rPr>
          <w:sz w:val="24"/>
          <w:szCs w:val="24"/>
        </w:rPr>
      </w:pPr>
    </w:p>
    <w:p w:rsidR="00866C46" w:rsidRPr="00A222B9" w:rsidRDefault="009C6B96" w:rsidP="00A222B9">
      <w:pPr>
        <w:autoSpaceDE w:val="0"/>
        <w:autoSpaceDN w:val="0"/>
        <w:adjustRightInd w:val="0"/>
        <w:ind w:left="-709" w:right="-284" w:firstLine="540"/>
        <w:jc w:val="right"/>
        <w:rPr>
          <w:sz w:val="24"/>
          <w:szCs w:val="24"/>
        </w:rPr>
      </w:pPr>
      <w:bookmarkStart w:id="0" w:name="_GoBack"/>
      <w:bookmarkEnd w:id="0"/>
      <w:r w:rsidRPr="00A222B9">
        <w:rPr>
          <w:sz w:val="24"/>
          <w:szCs w:val="24"/>
        </w:rPr>
        <w:lastRenderedPageBreak/>
        <w:t xml:space="preserve">Приложение </w:t>
      </w:r>
    </w:p>
    <w:p w:rsidR="003306E5" w:rsidRPr="00A222B9" w:rsidRDefault="003306E5" w:rsidP="00A222B9">
      <w:pPr>
        <w:autoSpaceDE w:val="0"/>
        <w:autoSpaceDN w:val="0"/>
        <w:adjustRightInd w:val="0"/>
        <w:ind w:left="-709" w:right="-284" w:firstLine="540"/>
        <w:jc w:val="right"/>
        <w:rPr>
          <w:sz w:val="24"/>
          <w:szCs w:val="24"/>
        </w:rPr>
      </w:pPr>
      <w:r w:rsidRPr="00A222B9">
        <w:rPr>
          <w:sz w:val="24"/>
          <w:szCs w:val="24"/>
        </w:rPr>
        <w:t xml:space="preserve">к решению Думы </w:t>
      </w:r>
    </w:p>
    <w:p w:rsidR="003306E5" w:rsidRPr="00A222B9" w:rsidRDefault="003306E5" w:rsidP="00A222B9">
      <w:pPr>
        <w:autoSpaceDE w:val="0"/>
        <w:autoSpaceDN w:val="0"/>
        <w:adjustRightInd w:val="0"/>
        <w:ind w:left="-709" w:right="-284" w:firstLine="540"/>
        <w:jc w:val="right"/>
        <w:rPr>
          <w:sz w:val="24"/>
          <w:szCs w:val="24"/>
        </w:rPr>
      </w:pPr>
      <w:r w:rsidRPr="00A222B9">
        <w:rPr>
          <w:sz w:val="24"/>
          <w:szCs w:val="24"/>
        </w:rPr>
        <w:t>от _______ № ____</w:t>
      </w:r>
    </w:p>
    <w:p w:rsidR="003306E5" w:rsidRDefault="003306E5" w:rsidP="00A222B9">
      <w:pPr>
        <w:autoSpaceDE w:val="0"/>
        <w:autoSpaceDN w:val="0"/>
        <w:adjustRightInd w:val="0"/>
        <w:ind w:left="-709" w:right="-284" w:firstLine="540"/>
        <w:jc w:val="center"/>
        <w:rPr>
          <w:b/>
          <w:sz w:val="28"/>
          <w:szCs w:val="28"/>
          <w:u w:val="single"/>
        </w:rPr>
      </w:pPr>
    </w:p>
    <w:p w:rsidR="00A222B9" w:rsidRDefault="004D27D6" w:rsidP="00A222B9">
      <w:pPr>
        <w:autoSpaceDE w:val="0"/>
        <w:autoSpaceDN w:val="0"/>
        <w:adjustRightInd w:val="0"/>
        <w:ind w:left="-709" w:right="-284" w:firstLine="540"/>
        <w:jc w:val="center"/>
        <w:rPr>
          <w:b/>
          <w:sz w:val="28"/>
          <w:szCs w:val="28"/>
        </w:rPr>
      </w:pPr>
      <w:r w:rsidRPr="003306E5">
        <w:rPr>
          <w:b/>
          <w:sz w:val="28"/>
          <w:szCs w:val="28"/>
        </w:rPr>
        <w:t>И</w:t>
      </w:r>
      <w:r w:rsidR="004001B3" w:rsidRPr="003306E5">
        <w:rPr>
          <w:b/>
          <w:sz w:val="28"/>
          <w:szCs w:val="28"/>
        </w:rPr>
        <w:t>зменени</w:t>
      </w:r>
      <w:r w:rsidR="009C6B96" w:rsidRPr="003306E5">
        <w:rPr>
          <w:b/>
          <w:sz w:val="28"/>
          <w:szCs w:val="28"/>
        </w:rPr>
        <w:t>я</w:t>
      </w:r>
      <w:r w:rsidR="004001B3" w:rsidRPr="003306E5">
        <w:rPr>
          <w:b/>
          <w:sz w:val="28"/>
          <w:szCs w:val="28"/>
        </w:rPr>
        <w:t xml:space="preserve"> в Положение о бюджетном процессе </w:t>
      </w:r>
    </w:p>
    <w:p w:rsidR="004001B3" w:rsidRPr="003306E5" w:rsidRDefault="004001B3" w:rsidP="00A222B9">
      <w:pPr>
        <w:autoSpaceDE w:val="0"/>
        <w:autoSpaceDN w:val="0"/>
        <w:adjustRightInd w:val="0"/>
        <w:ind w:left="-709" w:right="-284" w:firstLine="540"/>
        <w:jc w:val="center"/>
        <w:rPr>
          <w:sz w:val="28"/>
          <w:szCs w:val="28"/>
        </w:rPr>
      </w:pPr>
      <w:r w:rsidRPr="003306E5">
        <w:rPr>
          <w:b/>
          <w:sz w:val="28"/>
          <w:szCs w:val="28"/>
        </w:rPr>
        <w:t>в городском округе Заречный</w:t>
      </w:r>
    </w:p>
    <w:p w:rsidR="004001B3" w:rsidRDefault="004001B3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</w:p>
    <w:p w:rsidR="008A3669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В статье 4: </w:t>
      </w:r>
    </w:p>
    <w:p w:rsidR="008A3669" w:rsidRPr="008A3669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8A3669">
        <w:rPr>
          <w:sz w:val="28"/>
          <w:szCs w:val="28"/>
          <w:u w:val="single"/>
        </w:rPr>
        <w:t>абзац пятый</w:t>
      </w:r>
      <w:r w:rsidRPr="008A3669">
        <w:rPr>
          <w:sz w:val="28"/>
          <w:szCs w:val="28"/>
        </w:rPr>
        <w:t xml:space="preserve"> изложить в следующей редакции:</w:t>
      </w:r>
    </w:p>
    <w:p w:rsidR="008A3669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8A3669">
        <w:rPr>
          <w:sz w:val="28"/>
          <w:szCs w:val="28"/>
        </w:rPr>
        <w:t>«финансовое управление администрации городского округа Заречный</w:t>
      </w:r>
      <w:r>
        <w:rPr>
          <w:sz w:val="28"/>
          <w:szCs w:val="28"/>
        </w:rPr>
        <w:t xml:space="preserve"> (далее – финансовый орган».</w:t>
      </w:r>
    </w:p>
    <w:p w:rsidR="008A3669" w:rsidRPr="008A3669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4F43AE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93145B">
        <w:rPr>
          <w:b/>
          <w:sz w:val="28"/>
          <w:szCs w:val="28"/>
          <w:u w:val="single"/>
        </w:rPr>
        <w:t>.</w:t>
      </w:r>
      <w:r w:rsidR="004F43AE">
        <w:rPr>
          <w:b/>
          <w:sz w:val="28"/>
          <w:szCs w:val="28"/>
          <w:u w:val="single"/>
        </w:rPr>
        <w:t xml:space="preserve"> В с</w:t>
      </w:r>
      <w:r w:rsidR="00007BD2" w:rsidRPr="00007BD2">
        <w:rPr>
          <w:b/>
          <w:sz w:val="28"/>
          <w:szCs w:val="28"/>
          <w:u w:val="single"/>
        </w:rPr>
        <w:t>тать</w:t>
      </w:r>
      <w:r w:rsidR="004F43AE">
        <w:rPr>
          <w:b/>
          <w:sz w:val="28"/>
          <w:szCs w:val="28"/>
          <w:u w:val="single"/>
        </w:rPr>
        <w:t>е</w:t>
      </w:r>
      <w:r w:rsidR="00007BD2" w:rsidRPr="00007BD2">
        <w:rPr>
          <w:b/>
          <w:sz w:val="28"/>
          <w:szCs w:val="28"/>
          <w:u w:val="single"/>
        </w:rPr>
        <w:t xml:space="preserve"> 6</w:t>
      </w:r>
      <w:r w:rsidR="004F43AE">
        <w:rPr>
          <w:b/>
          <w:sz w:val="28"/>
          <w:szCs w:val="28"/>
          <w:u w:val="single"/>
        </w:rPr>
        <w:t>:</w:t>
      </w:r>
    </w:p>
    <w:p w:rsidR="00007BD2" w:rsidRDefault="00373C4D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A0581">
        <w:rPr>
          <w:sz w:val="28"/>
          <w:szCs w:val="28"/>
        </w:rPr>
        <w:t>зложить статью в следующей редакции:</w:t>
      </w:r>
    </w:p>
    <w:p w:rsidR="00E610EB" w:rsidRDefault="001A0581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610EB">
        <w:rPr>
          <w:sz w:val="28"/>
          <w:szCs w:val="28"/>
        </w:rPr>
        <w:t xml:space="preserve">1. </w:t>
      </w:r>
      <w:r>
        <w:rPr>
          <w:sz w:val="28"/>
          <w:szCs w:val="28"/>
        </w:rPr>
        <w:t>Глава городского округа</w:t>
      </w:r>
      <w:r w:rsidR="000F40B2" w:rsidRPr="00844478">
        <w:rPr>
          <w:sz w:val="28"/>
          <w:szCs w:val="28"/>
        </w:rPr>
        <w:t xml:space="preserve"> как высшее должностное лицо городского </w:t>
      </w:r>
      <w:r w:rsidR="00E610EB">
        <w:rPr>
          <w:sz w:val="28"/>
          <w:szCs w:val="28"/>
        </w:rPr>
        <w:t>округа обладает следующими полномочиями:</w:t>
      </w:r>
    </w:p>
    <w:p w:rsidR="00007BD2" w:rsidRDefault="00E610EB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7BD2">
        <w:rPr>
          <w:sz w:val="28"/>
          <w:szCs w:val="28"/>
        </w:rPr>
        <w:t xml:space="preserve">1) </w:t>
      </w:r>
      <w:r w:rsidR="00007BD2" w:rsidRPr="00C469F6">
        <w:rPr>
          <w:sz w:val="28"/>
          <w:szCs w:val="28"/>
        </w:rPr>
        <w:t xml:space="preserve">представляет </w:t>
      </w:r>
      <w:r w:rsidR="00373C4D">
        <w:rPr>
          <w:sz w:val="28"/>
          <w:szCs w:val="28"/>
        </w:rPr>
        <w:t xml:space="preserve">в </w:t>
      </w:r>
      <w:r w:rsidR="00373C4D" w:rsidRPr="00C469F6">
        <w:rPr>
          <w:sz w:val="28"/>
          <w:szCs w:val="28"/>
        </w:rPr>
        <w:t>Дум</w:t>
      </w:r>
      <w:r w:rsidR="00373C4D">
        <w:rPr>
          <w:sz w:val="28"/>
          <w:szCs w:val="28"/>
        </w:rPr>
        <w:t>у</w:t>
      </w:r>
      <w:r w:rsidR="00373C4D" w:rsidRPr="00C469F6">
        <w:rPr>
          <w:sz w:val="28"/>
          <w:szCs w:val="28"/>
        </w:rPr>
        <w:t xml:space="preserve"> </w:t>
      </w:r>
      <w:r w:rsidR="00373C4D">
        <w:rPr>
          <w:sz w:val="28"/>
          <w:szCs w:val="28"/>
        </w:rPr>
        <w:t>городского округа</w:t>
      </w:r>
      <w:r w:rsidR="00373C4D" w:rsidRPr="00C469F6">
        <w:rPr>
          <w:sz w:val="28"/>
          <w:szCs w:val="28"/>
        </w:rPr>
        <w:t xml:space="preserve"> </w:t>
      </w:r>
      <w:r w:rsidR="00007BD2" w:rsidRPr="00C469F6">
        <w:rPr>
          <w:sz w:val="28"/>
          <w:szCs w:val="28"/>
        </w:rPr>
        <w:t xml:space="preserve">на утверждение проект стратегии социально-экономического развития </w:t>
      </w:r>
      <w:r w:rsidR="00007BD2">
        <w:rPr>
          <w:sz w:val="28"/>
          <w:szCs w:val="28"/>
        </w:rPr>
        <w:t>городского округа;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422D">
        <w:rPr>
          <w:rFonts w:ascii="Times New Roman" w:hAnsi="Times New Roman" w:cs="Times New Roman"/>
          <w:sz w:val="28"/>
          <w:szCs w:val="28"/>
        </w:rPr>
        <w:t xml:space="preserve">) определяет основные направления бюджетной и налоговой </w:t>
      </w:r>
      <w:proofErr w:type="gramStart"/>
      <w:r w:rsidRPr="004C422D">
        <w:rPr>
          <w:rFonts w:ascii="Times New Roman" w:hAnsi="Times New Roman" w:cs="Times New Roman"/>
          <w:sz w:val="28"/>
          <w:szCs w:val="28"/>
        </w:rPr>
        <w:t>политики  городского</w:t>
      </w:r>
      <w:proofErr w:type="gramEnd"/>
      <w:r w:rsidRPr="004C422D">
        <w:rPr>
          <w:rFonts w:ascii="Times New Roman" w:hAnsi="Times New Roman" w:cs="Times New Roman"/>
          <w:sz w:val="28"/>
          <w:szCs w:val="28"/>
        </w:rPr>
        <w:t xml:space="preserve"> округа Заречный на очередной финансовый год и плановый период,  порядок их разработки;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422D">
        <w:rPr>
          <w:rFonts w:ascii="Times New Roman" w:hAnsi="Times New Roman" w:cs="Times New Roman"/>
          <w:sz w:val="28"/>
          <w:szCs w:val="28"/>
        </w:rPr>
        <w:t>) подписывает и обнародует в порядке, установленном Уставом городского округа Заречный, решения о местном бюджете и иные нормативные правовые акты, принятые Думой;</w:t>
      </w:r>
    </w:p>
    <w:p w:rsidR="00E610EB" w:rsidRPr="004C422D" w:rsidRDefault="00E610EB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422D">
        <w:rPr>
          <w:sz w:val="28"/>
          <w:szCs w:val="28"/>
        </w:rPr>
        <w:t>) осуществляет иные бюджетные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Заречный, 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E610EB" w:rsidRDefault="00E610EB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E610EB" w:rsidRDefault="00E610EB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Глава городского </w:t>
      </w:r>
      <w:proofErr w:type="gramStart"/>
      <w:r>
        <w:rPr>
          <w:sz w:val="28"/>
          <w:szCs w:val="28"/>
        </w:rPr>
        <w:t>округа</w:t>
      </w:r>
      <w:r w:rsidRPr="00E610EB">
        <w:rPr>
          <w:b/>
          <w:sz w:val="28"/>
          <w:szCs w:val="28"/>
        </w:rPr>
        <w:t xml:space="preserve">  </w:t>
      </w:r>
      <w:r w:rsidRPr="00E610EB">
        <w:rPr>
          <w:sz w:val="28"/>
          <w:szCs w:val="28"/>
        </w:rPr>
        <w:t>как</w:t>
      </w:r>
      <w:proofErr w:type="gramEnd"/>
      <w:r w:rsidRPr="00E610EB">
        <w:rPr>
          <w:sz w:val="28"/>
          <w:szCs w:val="28"/>
        </w:rPr>
        <w:t xml:space="preserve"> глава администрации городского округа, </w:t>
      </w:r>
      <w:r>
        <w:rPr>
          <w:sz w:val="28"/>
          <w:szCs w:val="28"/>
        </w:rPr>
        <w:t>как лицо, возглавляющее администрацию городского округа, обладает следующими полномочиями: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>1) вносит на утверждение в Думу проект бюджета городского округа Заречный с необходимыми документами и материалами;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>2) вносит на утверждение в Думу годовой отчет об исполнении местного бюджета с необходимыми документами и материалами;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>3) вносит на утверждение в Думу проект решения о внесения изменений и(или) дополнении в местный бюджет с необходимыми документами и материалами;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>4) вносит на рассмотрение в Думу отчеты об исполнении местного бюджета;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>5) вносит на рассмотрение в Думу предложения по введению, изменению, отмене местных налогов, установлению и отмене налоговых льгот по местным налогам;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>6) вносит на рассмотрение в Думу основные направления бюджетной и налоговой политики городского округа Заречный на очередной финансовый год и плановый период;</w:t>
      </w:r>
    </w:p>
    <w:p w:rsidR="00E610EB" w:rsidRPr="004C422D" w:rsidRDefault="00E610EB" w:rsidP="00A222B9">
      <w:pPr>
        <w:pStyle w:val="Con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 xml:space="preserve">7) подписывает и направляет заключения на проекты нормативных правовых актов Думы, предусматривающих введение, изменение и отмену местных налогов, </w:t>
      </w:r>
      <w:r w:rsidRPr="004C422D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установлению и отмене налоговых льгот по местным налогам, осуществления расходов из средств местного бюджета; </w:t>
      </w:r>
    </w:p>
    <w:p w:rsidR="00E610EB" w:rsidRPr="004C422D" w:rsidRDefault="00E610EB" w:rsidP="00A222B9">
      <w:pPr>
        <w:ind w:left="-709" w:right="-284" w:firstLine="540"/>
        <w:jc w:val="both"/>
        <w:rPr>
          <w:sz w:val="28"/>
          <w:szCs w:val="28"/>
        </w:rPr>
      </w:pPr>
      <w:r w:rsidRPr="004C422D">
        <w:rPr>
          <w:sz w:val="28"/>
          <w:szCs w:val="28"/>
        </w:rPr>
        <w:t>8) подписывает и обнародует постановления администрации по полномочиям, установленным Бюджетным кодексом Российской Федерации, , Федеральным законом от 6 октября 2003 года N 131-ФЗ "Об общих принципах организации местного самоуправления в Российской Федерации", Уставом городского округа Заречный, настоящим Положением и принимаемыми в соответствии с ним иными муниципальными правовыми актами, регулирующими бюджетные правоотношения;</w:t>
      </w:r>
    </w:p>
    <w:p w:rsidR="00E610EB" w:rsidRPr="004C422D" w:rsidRDefault="00E610EB" w:rsidP="00A222B9">
      <w:pPr>
        <w:ind w:left="-709" w:right="-284" w:firstLine="540"/>
        <w:jc w:val="both"/>
        <w:rPr>
          <w:sz w:val="28"/>
          <w:szCs w:val="28"/>
        </w:rPr>
      </w:pPr>
      <w:r w:rsidRPr="004C422D">
        <w:rPr>
          <w:sz w:val="28"/>
          <w:szCs w:val="28"/>
        </w:rPr>
        <w:t>9)  осуществляет иные бюджетные полномочия в соответствии с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 Уставом городского округа Заречный,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007BD2" w:rsidRDefault="00007BD2" w:rsidP="00A222B9">
      <w:pPr>
        <w:ind w:left="-709" w:right="-284" w:firstLine="540"/>
        <w:jc w:val="both"/>
        <w:rPr>
          <w:sz w:val="28"/>
          <w:szCs w:val="28"/>
        </w:rPr>
      </w:pPr>
    </w:p>
    <w:p w:rsidR="00B56003" w:rsidRDefault="008A3669" w:rsidP="00A222B9">
      <w:pPr>
        <w:ind w:left="-709" w:right="-284"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93145B" w:rsidRPr="0093145B">
        <w:rPr>
          <w:b/>
          <w:sz w:val="28"/>
          <w:szCs w:val="28"/>
          <w:u w:val="single"/>
        </w:rPr>
        <w:t xml:space="preserve">. </w:t>
      </w:r>
      <w:r w:rsidR="00007BD2" w:rsidRPr="0093145B">
        <w:rPr>
          <w:b/>
          <w:sz w:val="28"/>
          <w:szCs w:val="28"/>
          <w:u w:val="single"/>
        </w:rPr>
        <w:t xml:space="preserve">В статье </w:t>
      </w:r>
      <w:r w:rsidR="00007BD2" w:rsidRPr="0093145B">
        <w:rPr>
          <w:sz w:val="28"/>
          <w:szCs w:val="28"/>
          <w:u w:val="single"/>
        </w:rPr>
        <w:t>7</w:t>
      </w:r>
      <w:r w:rsidR="00B56003">
        <w:rPr>
          <w:sz w:val="28"/>
          <w:szCs w:val="28"/>
          <w:u w:val="single"/>
        </w:rPr>
        <w:t>:</w:t>
      </w:r>
    </w:p>
    <w:p w:rsidR="00007BD2" w:rsidRPr="0093145B" w:rsidRDefault="00007BD2" w:rsidP="00A222B9">
      <w:pPr>
        <w:ind w:left="-709" w:right="-284" w:firstLine="540"/>
        <w:jc w:val="both"/>
        <w:rPr>
          <w:sz w:val="28"/>
          <w:szCs w:val="28"/>
          <w:u w:val="single"/>
        </w:rPr>
      </w:pPr>
      <w:r w:rsidRPr="0093145B">
        <w:rPr>
          <w:sz w:val="28"/>
          <w:szCs w:val="28"/>
          <w:u w:val="single"/>
        </w:rPr>
        <w:t xml:space="preserve"> исключить пункт 2.</w:t>
      </w:r>
    </w:p>
    <w:p w:rsidR="0093145B" w:rsidRDefault="0093145B" w:rsidP="00A222B9">
      <w:pPr>
        <w:ind w:left="-709" w:right="-284" w:firstLine="540"/>
        <w:jc w:val="both"/>
        <w:rPr>
          <w:b/>
          <w:sz w:val="28"/>
          <w:szCs w:val="28"/>
        </w:rPr>
      </w:pPr>
    </w:p>
    <w:p w:rsidR="00B56003" w:rsidRDefault="008A3669" w:rsidP="00A222B9">
      <w:pPr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93145B">
        <w:rPr>
          <w:b/>
          <w:sz w:val="28"/>
          <w:szCs w:val="28"/>
          <w:u w:val="single"/>
        </w:rPr>
        <w:t xml:space="preserve">. </w:t>
      </w:r>
      <w:r w:rsidR="0093145B" w:rsidRPr="0093145B">
        <w:rPr>
          <w:b/>
          <w:sz w:val="28"/>
          <w:szCs w:val="28"/>
          <w:u w:val="single"/>
        </w:rPr>
        <w:t>В статье 14</w:t>
      </w:r>
      <w:r w:rsidR="00B56003">
        <w:rPr>
          <w:b/>
          <w:sz w:val="28"/>
          <w:szCs w:val="28"/>
          <w:u w:val="single"/>
        </w:rPr>
        <w:t>:</w:t>
      </w:r>
    </w:p>
    <w:p w:rsidR="0093145B" w:rsidRPr="00B56003" w:rsidRDefault="0093145B" w:rsidP="00A222B9">
      <w:pPr>
        <w:ind w:left="-709" w:right="-284" w:firstLine="540"/>
        <w:jc w:val="both"/>
        <w:rPr>
          <w:sz w:val="28"/>
          <w:szCs w:val="28"/>
        </w:rPr>
      </w:pPr>
      <w:r w:rsidRPr="00B56003">
        <w:rPr>
          <w:sz w:val="28"/>
          <w:szCs w:val="28"/>
          <w:u w:val="single"/>
        </w:rPr>
        <w:t xml:space="preserve"> в п. 6</w:t>
      </w:r>
      <w:r>
        <w:rPr>
          <w:b/>
          <w:sz w:val="28"/>
          <w:szCs w:val="28"/>
        </w:rPr>
        <w:t xml:space="preserve"> </w:t>
      </w:r>
      <w:r w:rsidRPr="00B56003">
        <w:rPr>
          <w:sz w:val="28"/>
          <w:szCs w:val="28"/>
        </w:rPr>
        <w:t>слова «главой администрации» заменить словами «Главой городского округа».</w:t>
      </w:r>
    </w:p>
    <w:p w:rsidR="0093145B" w:rsidRDefault="0093145B" w:rsidP="00A222B9">
      <w:pPr>
        <w:ind w:left="-709" w:right="-284" w:firstLine="540"/>
        <w:jc w:val="both"/>
        <w:rPr>
          <w:b/>
          <w:sz w:val="28"/>
          <w:szCs w:val="28"/>
        </w:rPr>
      </w:pPr>
    </w:p>
    <w:p w:rsidR="00B56003" w:rsidRDefault="008A3669" w:rsidP="00A222B9">
      <w:pPr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93145B" w:rsidRPr="00177568">
        <w:rPr>
          <w:b/>
          <w:sz w:val="28"/>
          <w:szCs w:val="28"/>
          <w:u w:val="single"/>
        </w:rPr>
        <w:t>. В статье 15</w:t>
      </w:r>
      <w:r w:rsidR="00B56003">
        <w:rPr>
          <w:b/>
          <w:sz w:val="28"/>
          <w:szCs w:val="28"/>
          <w:u w:val="single"/>
        </w:rPr>
        <w:t>:</w:t>
      </w:r>
    </w:p>
    <w:p w:rsidR="0093145B" w:rsidRDefault="0093145B" w:rsidP="00A222B9">
      <w:pPr>
        <w:ind w:left="-709" w:right="-284" w:firstLine="540"/>
        <w:jc w:val="both"/>
        <w:rPr>
          <w:sz w:val="28"/>
          <w:szCs w:val="28"/>
          <w:u w:val="single"/>
        </w:rPr>
      </w:pPr>
      <w:r w:rsidRPr="00B56003">
        <w:rPr>
          <w:sz w:val="28"/>
          <w:szCs w:val="28"/>
          <w:u w:val="single"/>
        </w:rPr>
        <w:t xml:space="preserve"> </w:t>
      </w:r>
      <w:r w:rsidR="00500024">
        <w:rPr>
          <w:sz w:val="28"/>
          <w:szCs w:val="28"/>
          <w:u w:val="single"/>
        </w:rPr>
        <w:t>п</w:t>
      </w:r>
      <w:r w:rsidR="00C22ABA">
        <w:rPr>
          <w:sz w:val="28"/>
          <w:szCs w:val="28"/>
          <w:u w:val="single"/>
        </w:rPr>
        <w:t xml:space="preserve">ункт 1 </w:t>
      </w:r>
      <w:r w:rsidR="00C22ABA" w:rsidRPr="00500024">
        <w:rPr>
          <w:sz w:val="28"/>
          <w:szCs w:val="28"/>
        </w:rPr>
        <w:t>изложить в следующей редакции</w:t>
      </w:r>
      <w:r w:rsidR="00C22ABA">
        <w:rPr>
          <w:sz w:val="28"/>
          <w:szCs w:val="28"/>
          <w:u w:val="single"/>
        </w:rPr>
        <w:t>:</w:t>
      </w:r>
    </w:p>
    <w:p w:rsidR="00500024" w:rsidRDefault="00C10E5D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0024">
        <w:rPr>
          <w:rFonts w:ascii="Times New Roman" w:hAnsi="Times New Roman" w:cs="Times New Roman"/>
          <w:sz w:val="28"/>
          <w:szCs w:val="28"/>
        </w:rPr>
        <w:t>1. Составление проекта местного бюджета основывается на:</w:t>
      </w:r>
    </w:p>
    <w:p w:rsidR="00500024" w:rsidRPr="00500024" w:rsidRDefault="00500024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024">
        <w:rPr>
          <w:rFonts w:ascii="Times New Roman" w:hAnsi="Times New Roman" w:cs="Times New Roman"/>
          <w:sz w:val="28"/>
          <w:szCs w:val="28"/>
        </w:rPr>
        <w:t xml:space="preserve">1) </w:t>
      </w:r>
      <w:r w:rsidRPr="005000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Pr="00500024">
        <w:rPr>
          <w:rFonts w:ascii="Times New Roman" w:hAnsi="Times New Roman" w:cs="Times New Roman"/>
          <w:sz w:val="28"/>
          <w:szCs w:val="28"/>
        </w:rPr>
        <w:t>;</w:t>
      </w:r>
    </w:p>
    <w:p w:rsidR="00500024" w:rsidRDefault="00500024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024">
        <w:rPr>
          <w:rFonts w:ascii="Times New Roman" w:hAnsi="Times New Roman" w:cs="Times New Roman"/>
          <w:sz w:val="28"/>
          <w:szCs w:val="28"/>
        </w:rPr>
        <w:t xml:space="preserve">2) основных направлениях бюджетной </w:t>
      </w:r>
      <w:r>
        <w:rPr>
          <w:rFonts w:ascii="Times New Roman" w:hAnsi="Times New Roman" w:cs="Times New Roman"/>
          <w:sz w:val="28"/>
          <w:szCs w:val="28"/>
        </w:rPr>
        <w:t xml:space="preserve">политики и основных направлениях </w:t>
      </w:r>
      <w:r w:rsidRPr="00500024">
        <w:rPr>
          <w:rFonts w:ascii="Times New Roman" w:hAnsi="Times New Roman" w:cs="Times New Roman"/>
          <w:sz w:val="28"/>
          <w:szCs w:val="28"/>
        </w:rPr>
        <w:t>налоговой политики;</w:t>
      </w:r>
    </w:p>
    <w:p w:rsidR="001A0581" w:rsidRDefault="001A0581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стратегии социально-экономического развития городского округа;</w:t>
      </w:r>
    </w:p>
    <w:p w:rsidR="00500024" w:rsidRDefault="001A0581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0024" w:rsidRPr="00500024">
        <w:rPr>
          <w:rFonts w:ascii="Times New Roman" w:hAnsi="Times New Roman" w:cs="Times New Roman"/>
          <w:sz w:val="28"/>
          <w:szCs w:val="28"/>
        </w:rPr>
        <w:t>) прогнозе социально-экономического развития;</w:t>
      </w:r>
    </w:p>
    <w:p w:rsidR="00500024" w:rsidRDefault="00373C4D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0024" w:rsidRPr="00500024">
        <w:rPr>
          <w:rFonts w:ascii="Times New Roman" w:hAnsi="Times New Roman" w:cs="Times New Roman"/>
          <w:sz w:val="28"/>
          <w:szCs w:val="28"/>
        </w:rPr>
        <w:t xml:space="preserve">) муниципальных программах </w:t>
      </w:r>
      <w:r w:rsidR="00500024" w:rsidRPr="005000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(проектах муниципальных программ, проектах изменений указанных программ)</w:t>
      </w:r>
      <w:r w:rsidR="00500024" w:rsidRPr="00500024">
        <w:rPr>
          <w:rFonts w:ascii="Times New Roman" w:hAnsi="Times New Roman" w:cs="Times New Roman"/>
          <w:sz w:val="28"/>
          <w:szCs w:val="28"/>
        </w:rPr>
        <w:t>.</w:t>
      </w:r>
      <w:r w:rsidR="00C10E5D">
        <w:rPr>
          <w:rFonts w:ascii="Times New Roman" w:hAnsi="Times New Roman" w:cs="Times New Roman"/>
          <w:sz w:val="28"/>
          <w:szCs w:val="28"/>
        </w:rPr>
        <w:t>».</w:t>
      </w:r>
    </w:p>
    <w:p w:rsidR="006570EC" w:rsidRDefault="006570EC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0EC" w:rsidRPr="00C57815" w:rsidRDefault="008A3669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570EC" w:rsidRPr="00C57815">
        <w:rPr>
          <w:rFonts w:ascii="Times New Roman" w:hAnsi="Times New Roman" w:cs="Times New Roman"/>
          <w:b/>
          <w:sz w:val="28"/>
          <w:szCs w:val="28"/>
          <w:u w:val="single"/>
        </w:rPr>
        <w:t>. В статье 17:</w:t>
      </w:r>
    </w:p>
    <w:p w:rsidR="006570EC" w:rsidRDefault="006570EC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3 изложить в следующей редакции:</w:t>
      </w:r>
    </w:p>
    <w:p w:rsidR="006570EC" w:rsidRPr="006570EC" w:rsidRDefault="006570EC" w:rsidP="00A222B9">
      <w:pPr>
        <w:autoSpaceDE w:val="0"/>
        <w:autoSpaceDN w:val="0"/>
        <w:adjustRightInd w:val="0"/>
        <w:ind w:left="-709" w:right="-284" w:firstLine="540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</w:t>
      </w:r>
      <w:r w:rsidRPr="006570EC">
        <w:rPr>
          <w:spacing w:val="2"/>
          <w:sz w:val="28"/>
          <w:szCs w:val="28"/>
          <w:shd w:val="clear" w:color="auto" w:fill="FFFFFF"/>
        </w:rPr>
        <w:t>Муниципальные программы подлежат приведению в соответствие с решением о бюджете не позднее трех месяцев со дня вступления его в силу.</w:t>
      </w:r>
      <w:r>
        <w:rPr>
          <w:spacing w:val="2"/>
          <w:sz w:val="28"/>
          <w:szCs w:val="28"/>
          <w:shd w:val="clear" w:color="auto" w:fill="FFFFFF"/>
        </w:rPr>
        <w:t>».</w:t>
      </w:r>
    </w:p>
    <w:p w:rsidR="006570EC" w:rsidRPr="006570EC" w:rsidRDefault="006570EC" w:rsidP="00A222B9">
      <w:pPr>
        <w:pStyle w:val="ConsPlusNormal"/>
        <w:widowControl/>
        <w:ind w:left="-709" w:right="-284"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2A5FEF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</w:t>
      </w:r>
      <w:r w:rsidR="00177568" w:rsidRPr="00177568">
        <w:rPr>
          <w:b/>
          <w:sz w:val="28"/>
          <w:szCs w:val="28"/>
          <w:u w:val="single"/>
        </w:rPr>
        <w:t>. В статье 18</w:t>
      </w:r>
    </w:p>
    <w:p w:rsidR="00177568" w:rsidRDefault="00177568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177568">
        <w:rPr>
          <w:b/>
          <w:sz w:val="28"/>
          <w:szCs w:val="28"/>
          <w:u w:val="single"/>
        </w:rPr>
        <w:t xml:space="preserve"> </w:t>
      </w:r>
      <w:r w:rsidRPr="00B56003">
        <w:rPr>
          <w:sz w:val="28"/>
          <w:szCs w:val="28"/>
          <w:u w:val="single"/>
        </w:rPr>
        <w:t>в п. 2</w:t>
      </w:r>
      <w:r>
        <w:rPr>
          <w:sz w:val="28"/>
          <w:szCs w:val="28"/>
        </w:rPr>
        <w:t xml:space="preserve"> слова «главой администрации» заменить слов</w:t>
      </w:r>
      <w:r w:rsidR="00B56003">
        <w:rPr>
          <w:sz w:val="28"/>
          <w:szCs w:val="28"/>
        </w:rPr>
        <w:t>ом</w:t>
      </w:r>
      <w:r>
        <w:rPr>
          <w:sz w:val="28"/>
          <w:szCs w:val="28"/>
        </w:rPr>
        <w:t xml:space="preserve"> «Главой»</w:t>
      </w:r>
      <w:r w:rsidR="00AC58C5">
        <w:rPr>
          <w:sz w:val="28"/>
          <w:szCs w:val="28"/>
        </w:rPr>
        <w:t>.</w:t>
      </w:r>
    </w:p>
    <w:p w:rsidR="00177568" w:rsidRPr="00007BD2" w:rsidRDefault="00177568" w:rsidP="00A222B9">
      <w:pPr>
        <w:ind w:left="-709" w:right="-284" w:firstLine="540"/>
        <w:jc w:val="both"/>
        <w:rPr>
          <w:b/>
          <w:sz w:val="28"/>
          <w:szCs w:val="28"/>
        </w:rPr>
      </w:pPr>
    </w:p>
    <w:p w:rsidR="00AC58C5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C416E1" w:rsidRPr="00D5456A">
        <w:rPr>
          <w:b/>
          <w:sz w:val="28"/>
          <w:szCs w:val="28"/>
          <w:u w:val="single"/>
        </w:rPr>
        <w:t>. В статье 21</w:t>
      </w:r>
      <w:r w:rsidR="002A5FEF">
        <w:rPr>
          <w:b/>
          <w:sz w:val="28"/>
          <w:szCs w:val="28"/>
          <w:u w:val="single"/>
        </w:rPr>
        <w:t>:</w:t>
      </w:r>
      <w:r w:rsidR="00C416E1" w:rsidRPr="00D5456A">
        <w:rPr>
          <w:b/>
          <w:sz w:val="28"/>
          <w:szCs w:val="28"/>
          <w:u w:val="single"/>
        </w:rPr>
        <w:t xml:space="preserve"> </w:t>
      </w:r>
    </w:p>
    <w:p w:rsidR="00AC58C5" w:rsidRDefault="00C416E1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2A5FEF">
        <w:rPr>
          <w:sz w:val="28"/>
          <w:szCs w:val="28"/>
          <w:u w:val="single"/>
        </w:rPr>
        <w:t>в п. 1</w:t>
      </w:r>
      <w:r>
        <w:rPr>
          <w:sz w:val="28"/>
          <w:szCs w:val="28"/>
        </w:rPr>
        <w:t xml:space="preserve"> исключить слово «администрации»</w:t>
      </w:r>
      <w:r w:rsidR="00AC58C5">
        <w:rPr>
          <w:sz w:val="28"/>
          <w:szCs w:val="28"/>
        </w:rPr>
        <w:t>.</w:t>
      </w:r>
    </w:p>
    <w:p w:rsidR="00AC58C5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</w:p>
    <w:p w:rsidR="00AC58C5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2A5FEF">
        <w:rPr>
          <w:sz w:val="28"/>
          <w:szCs w:val="28"/>
          <w:u w:val="single"/>
        </w:rPr>
        <w:t xml:space="preserve">в </w:t>
      </w:r>
      <w:r w:rsidR="002A5FEF" w:rsidRPr="002A5FEF">
        <w:rPr>
          <w:sz w:val="28"/>
          <w:szCs w:val="28"/>
          <w:u w:val="single"/>
        </w:rPr>
        <w:t xml:space="preserve">первом абзаце </w:t>
      </w:r>
      <w:r w:rsidRPr="002A5FEF">
        <w:rPr>
          <w:sz w:val="28"/>
          <w:szCs w:val="28"/>
          <w:u w:val="single"/>
        </w:rPr>
        <w:t>п.</w:t>
      </w:r>
      <w:r w:rsidR="002A5FEF" w:rsidRPr="002A5FEF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слово «Глава» заменить словами «председатель Думы».</w:t>
      </w:r>
    </w:p>
    <w:p w:rsidR="002A5FEF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2A5FEF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2A5FEF">
        <w:rPr>
          <w:sz w:val="28"/>
          <w:szCs w:val="28"/>
          <w:u w:val="single"/>
        </w:rPr>
        <w:t>о втором абзаце пункта 3</w:t>
      </w:r>
      <w:r>
        <w:rPr>
          <w:sz w:val="28"/>
          <w:szCs w:val="28"/>
        </w:rPr>
        <w:t xml:space="preserve"> исключить слово «администрации».</w:t>
      </w:r>
    </w:p>
    <w:p w:rsidR="002A5FEF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2A5FEF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9</w:t>
      </w:r>
      <w:r w:rsidR="002A5FEF" w:rsidRPr="002A5FEF">
        <w:rPr>
          <w:b/>
          <w:sz w:val="28"/>
          <w:szCs w:val="28"/>
          <w:u w:val="single"/>
        </w:rPr>
        <w:t>. В статье 22:</w:t>
      </w:r>
    </w:p>
    <w:p w:rsidR="002A5FEF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</w:p>
    <w:p w:rsidR="002A5FEF" w:rsidRPr="002A5FEF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Pr="002A5FEF">
        <w:rPr>
          <w:sz w:val="28"/>
          <w:szCs w:val="28"/>
          <w:u w:val="single"/>
        </w:rPr>
        <w:t xml:space="preserve"> пункте 1</w:t>
      </w:r>
      <w:r w:rsidRPr="002A5FEF">
        <w:rPr>
          <w:sz w:val="28"/>
          <w:szCs w:val="28"/>
        </w:rPr>
        <w:t xml:space="preserve"> слово «Глава» заменить словом «председатель Думы»</w:t>
      </w:r>
    </w:p>
    <w:p w:rsidR="00AC58C5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AC58C5" w:rsidRPr="002A5FEF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2A5FEF">
        <w:rPr>
          <w:sz w:val="28"/>
          <w:szCs w:val="28"/>
          <w:u w:val="single"/>
        </w:rPr>
        <w:t>в пункте 2</w:t>
      </w:r>
      <w:r w:rsidRPr="002A5FEF">
        <w:rPr>
          <w:sz w:val="28"/>
          <w:szCs w:val="28"/>
        </w:rPr>
        <w:t xml:space="preserve"> слово «двух» заменить словом «пяти».</w:t>
      </w:r>
    </w:p>
    <w:p w:rsidR="00AC58C5" w:rsidRPr="002A5FEF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AC58C5" w:rsidRPr="002A5FEF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2A5FEF">
        <w:rPr>
          <w:sz w:val="28"/>
          <w:szCs w:val="28"/>
          <w:u w:val="single"/>
        </w:rPr>
        <w:t>в п. 3</w:t>
      </w:r>
      <w:r w:rsidRPr="002A5FEF">
        <w:rPr>
          <w:sz w:val="28"/>
          <w:szCs w:val="28"/>
        </w:rPr>
        <w:t xml:space="preserve"> слово «Главой» заменить словами «председателем Думы».</w:t>
      </w:r>
    </w:p>
    <w:p w:rsidR="00AC58C5" w:rsidRPr="002A5FEF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AC58C5" w:rsidRDefault="00AC58C5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2A5FEF">
        <w:rPr>
          <w:sz w:val="28"/>
          <w:szCs w:val="28"/>
          <w:u w:val="single"/>
        </w:rPr>
        <w:t>в п.4</w:t>
      </w:r>
      <w:r w:rsidRPr="002A5FEF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«20 рабочих дней» заменить словами «25 рабочих дней».</w:t>
      </w:r>
    </w:p>
    <w:p w:rsidR="007B3D1F" w:rsidRDefault="007B3D1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7B3D1F" w:rsidRDefault="008A3669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7B3D1F" w:rsidRPr="007B3D1F">
        <w:rPr>
          <w:b/>
          <w:sz w:val="28"/>
          <w:szCs w:val="28"/>
          <w:u w:val="single"/>
        </w:rPr>
        <w:t>. В статье 28</w:t>
      </w:r>
      <w:r w:rsidR="007B3D1F">
        <w:rPr>
          <w:sz w:val="28"/>
          <w:szCs w:val="28"/>
        </w:rPr>
        <w:t>:</w:t>
      </w:r>
    </w:p>
    <w:p w:rsidR="007B3D1F" w:rsidRDefault="007B3D1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7B3D1F">
        <w:rPr>
          <w:sz w:val="28"/>
          <w:szCs w:val="28"/>
          <w:u w:val="single"/>
        </w:rPr>
        <w:t>пункт 6</w:t>
      </w:r>
      <w:r>
        <w:rPr>
          <w:sz w:val="28"/>
          <w:szCs w:val="28"/>
        </w:rPr>
        <w:t xml:space="preserve"> изложить в следующей редакции:</w:t>
      </w:r>
    </w:p>
    <w:p w:rsidR="007B3D1F" w:rsidRDefault="007B3D1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7B3D1F" w:rsidRDefault="007B3D1F" w:rsidP="00A222B9">
      <w:pPr>
        <w:pStyle w:val="1"/>
        <w:shd w:val="clear" w:color="auto" w:fill="auto"/>
        <w:spacing w:before="0" w:after="0" w:line="240" w:lineRule="auto"/>
        <w:ind w:left="-709" w:right="-284" w:firstLine="560"/>
      </w:pPr>
      <w:r>
        <w:t>«6. По решению руководителя финансового органа администрации городского округа Заречный в сводную бюджетную роспись могут быть внесены изменения без внесения изменений в решение о местном бюджете в случаях, предусмотренных Бюджетным кодексом Российской Федерации и по основаниям, связанным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бюджета, в следующих случаях:</w:t>
      </w:r>
    </w:p>
    <w:p w:rsidR="007B3D1F" w:rsidRDefault="007B3D1F" w:rsidP="00A222B9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40" w:lineRule="auto"/>
        <w:ind w:left="-709" w:right="-284" w:firstLine="560"/>
      </w:pPr>
      <w:r>
        <w:t>принятия нормативных правовых актов Свердловской области или заключения соглашений с органами исполнительной власти Свердловской области, предусматривающих предоставление межбюджетных трансфертов из других бюджетов бюджетной системы Российской федерации в местный бюджет;</w:t>
      </w:r>
    </w:p>
    <w:p w:rsidR="007B3D1F" w:rsidRDefault="007B3D1F" w:rsidP="00A222B9">
      <w:pPr>
        <w:pStyle w:val="1"/>
        <w:numPr>
          <w:ilvl w:val="0"/>
          <w:numId w:val="1"/>
        </w:numPr>
        <w:shd w:val="clear" w:color="auto" w:fill="auto"/>
        <w:tabs>
          <w:tab w:val="left" w:pos="891"/>
        </w:tabs>
        <w:spacing w:before="0" w:after="0" w:line="240" w:lineRule="auto"/>
        <w:ind w:left="-709" w:right="-284" w:firstLine="560"/>
      </w:pPr>
      <w:r>
        <w:t>поступления в местный бюджет добровольных взносов и пожертвований от физических и юридических лиц сверх объемов, утвержденных решением о местном бюджете;</w:t>
      </w:r>
    </w:p>
    <w:p w:rsidR="007B3D1F" w:rsidRDefault="007B3D1F" w:rsidP="00A222B9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left="-709" w:right="-284" w:firstLine="560"/>
      </w:pPr>
      <w:r>
        <w:t>необходимости перераспределения бюджетных ассигнований в пределах, предусмотренных главным распорядителям средств местного бюджета на предоставление бюджетным и автономным учреждениям субсидий на финансовое обеспечение выполнения муниципального задания, субсидий на иные цели и бюджетные инвестиции;</w:t>
      </w:r>
    </w:p>
    <w:p w:rsidR="007B3D1F" w:rsidRDefault="007B3D1F" w:rsidP="00A222B9">
      <w:pPr>
        <w:pStyle w:val="1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left="-709" w:right="-284" w:firstLine="560"/>
      </w:pPr>
      <w:r>
        <w:t>принятия муниципальных правовых актов об утверждении или внесении изменений в муниципальные программы, повлекших предоставление бюджетных ассигнований в форме субсидий главным распорядителям средств местного бюджета в пределах бюджетных средств, предусмотренных решением о местном бюджете;</w:t>
      </w:r>
    </w:p>
    <w:p w:rsidR="007B3D1F" w:rsidRDefault="007B3D1F" w:rsidP="00A222B9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spacing w:before="0" w:after="0" w:line="240" w:lineRule="auto"/>
        <w:ind w:left="-709" w:right="-284" w:firstLine="560"/>
      </w:pPr>
      <w:r>
        <w:t>необходимости перераспределения бюджетных ассигнований, предусмотренных главному распорядителю средств местного бюджета на финансовое обеспечение мероприятий муниципальной программы городского округа Заречный, между этими мероприятиями при образовании экономии в ходе исполнения местного бюджета по использованию бюджетных ассигнований, предусмотренных главному распорядителю средств местного бюджета, по отдельным мероприятиям данной муниципальной программы;</w:t>
      </w:r>
    </w:p>
    <w:p w:rsidR="007B3D1F" w:rsidRDefault="007B3D1F" w:rsidP="00A222B9">
      <w:pPr>
        <w:pStyle w:val="1"/>
        <w:numPr>
          <w:ilvl w:val="0"/>
          <w:numId w:val="1"/>
        </w:numPr>
        <w:shd w:val="clear" w:color="auto" w:fill="auto"/>
        <w:tabs>
          <w:tab w:val="left" w:pos="1251"/>
        </w:tabs>
        <w:spacing w:before="0" w:after="0" w:line="240" w:lineRule="auto"/>
        <w:ind w:left="-709" w:right="-284" w:firstLine="560"/>
      </w:pPr>
      <w:r>
        <w:t xml:space="preserve">необходимости перераспределения бюджетных ассигнований, </w:t>
      </w:r>
      <w:r>
        <w:lastRenderedPageBreak/>
        <w:t>предусмотренных главному распорядителю средств местного бюджета по соответствующей целевой статье бюджета, между видами расходов бюджета этой целевой статьи бюджета при образовании экономии в ходе исполнения бюджета по использованию бюджетных ассигнований, предусмотренных</w:t>
      </w:r>
    </w:p>
    <w:p w:rsidR="007B3D1F" w:rsidRDefault="007B3D1F" w:rsidP="00A222B9">
      <w:pPr>
        <w:pStyle w:val="1"/>
        <w:shd w:val="clear" w:color="auto" w:fill="auto"/>
        <w:spacing w:before="0" w:after="0" w:line="240" w:lineRule="auto"/>
        <w:ind w:left="-709" w:right="-284"/>
        <w:jc w:val="left"/>
      </w:pPr>
      <w:r>
        <w:t>главному распорядителю средств местного бюджета, по отдельным видам расходов бюджета этой целевой статьи бюджета.</w:t>
      </w:r>
    </w:p>
    <w:p w:rsidR="007B3D1F" w:rsidRDefault="007B3D1F" w:rsidP="00A222B9">
      <w:pPr>
        <w:pStyle w:val="1"/>
        <w:numPr>
          <w:ilvl w:val="0"/>
          <w:numId w:val="1"/>
        </w:numPr>
        <w:shd w:val="clear" w:color="auto" w:fill="auto"/>
        <w:tabs>
          <w:tab w:val="left" w:pos="871"/>
        </w:tabs>
        <w:spacing w:before="0" w:after="0" w:line="240" w:lineRule="auto"/>
        <w:ind w:left="-709" w:right="-284" w:firstLine="580"/>
        <w:jc w:val="left"/>
      </w:pPr>
      <w:r>
        <w:t>в иных случаях, предусмотренных Бюджетным кодексом Российской Федерации.</w:t>
      </w:r>
    </w:p>
    <w:p w:rsidR="007B3D1F" w:rsidRPr="004C422D" w:rsidRDefault="007B3D1F" w:rsidP="00A222B9">
      <w:pPr>
        <w:pStyle w:val="ConsPlusNormal"/>
        <w:ind w:left="-709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22D">
        <w:rPr>
          <w:rFonts w:ascii="Times New Roman" w:hAnsi="Times New Roman" w:cs="Times New Roman"/>
          <w:sz w:val="28"/>
          <w:szCs w:val="28"/>
        </w:rPr>
        <w:t>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 местном бюджете не допускается.</w:t>
      </w:r>
    </w:p>
    <w:p w:rsidR="008F635D" w:rsidRDefault="008F635D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8F635D" w:rsidRPr="003F7D2E" w:rsidRDefault="00A711CC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A3669">
        <w:rPr>
          <w:b/>
          <w:sz w:val="28"/>
          <w:szCs w:val="28"/>
          <w:u w:val="single"/>
        </w:rPr>
        <w:t>1</w:t>
      </w:r>
      <w:r w:rsidR="008F635D" w:rsidRPr="003F7D2E">
        <w:rPr>
          <w:b/>
          <w:sz w:val="28"/>
          <w:szCs w:val="28"/>
          <w:u w:val="single"/>
        </w:rPr>
        <w:t>. В статье 33</w:t>
      </w:r>
    </w:p>
    <w:p w:rsidR="003F7D2E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B56003">
        <w:rPr>
          <w:sz w:val="28"/>
          <w:szCs w:val="28"/>
          <w:u w:val="single"/>
        </w:rPr>
        <w:t>в</w:t>
      </w:r>
      <w:r w:rsidR="003F7D2E" w:rsidRPr="00B56003">
        <w:rPr>
          <w:sz w:val="28"/>
          <w:szCs w:val="28"/>
          <w:u w:val="single"/>
        </w:rPr>
        <w:t xml:space="preserve"> п. 3</w:t>
      </w:r>
      <w:r w:rsidR="003F7D2E">
        <w:rPr>
          <w:sz w:val="28"/>
          <w:szCs w:val="28"/>
        </w:rPr>
        <w:t xml:space="preserve"> слова «главой администрации» заменить словами «Главой городского округа».</w:t>
      </w:r>
    </w:p>
    <w:p w:rsidR="003F7D2E" w:rsidRDefault="003F7D2E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AC58C5" w:rsidRPr="00B56003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B56003">
        <w:rPr>
          <w:sz w:val="28"/>
          <w:szCs w:val="28"/>
          <w:u w:val="single"/>
        </w:rPr>
        <w:t>в</w:t>
      </w:r>
      <w:r w:rsidR="003F7D2E" w:rsidRPr="00B56003">
        <w:rPr>
          <w:sz w:val="28"/>
          <w:szCs w:val="28"/>
          <w:u w:val="single"/>
        </w:rPr>
        <w:t xml:space="preserve"> п. 4 </w:t>
      </w:r>
      <w:r w:rsidR="003F7D2E" w:rsidRPr="00B56003">
        <w:rPr>
          <w:sz w:val="28"/>
          <w:szCs w:val="28"/>
        </w:rPr>
        <w:t>слово «Главой» заменить словами: «председателем Думы»</w:t>
      </w:r>
    </w:p>
    <w:p w:rsidR="003F7D2E" w:rsidRPr="00B56003" w:rsidRDefault="003F7D2E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3F7D2E" w:rsidRPr="00B56003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B56003">
        <w:rPr>
          <w:sz w:val="28"/>
          <w:szCs w:val="28"/>
          <w:u w:val="single"/>
        </w:rPr>
        <w:t>в</w:t>
      </w:r>
      <w:r w:rsidR="003F7D2E" w:rsidRPr="00B56003">
        <w:rPr>
          <w:sz w:val="28"/>
          <w:szCs w:val="28"/>
          <w:u w:val="single"/>
        </w:rPr>
        <w:t xml:space="preserve"> п. 5</w:t>
      </w:r>
      <w:r w:rsidR="003F7D2E" w:rsidRPr="00B56003">
        <w:rPr>
          <w:sz w:val="28"/>
          <w:szCs w:val="28"/>
        </w:rPr>
        <w:t xml:space="preserve"> слова «2 дней» заменить словами «5 </w:t>
      </w:r>
      <w:r w:rsidR="00B56003" w:rsidRPr="00B56003">
        <w:rPr>
          <w:sz w:val="28"/>
          <w:szCs w:val="28"/>
        </w:rPr>
        <w:t xml:space="preserve">рабочих </w:t>
      </w:r>
      <w:r w:rsidR="003F7D2E" w:rsidRPr="00B56003">
        <w:rPr>
          <w:sz w:val="28"/>
          <w:szCs w:val="28"/>
        </w:rPr>
        <w:t>дней», слово «Главе» заменить словами «председателю Думы»;</w:t>
      </w:r>
    </w:p>
    <w:p w:rsidR="003F7D2E" w:rsidRPr="00B56003" w:rsidRDefault="003F7D2E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3F7D2E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B56003">
        <w:rPr>
          <w:sz w:val="28"/>
          <w:szCs w:val="28"/>
          <w:u w:val="single"/>
        </w:rPr>
        <w:t>в</w:t>
      </w:r>
      <w:r w:rsidR="003F7D2E" w:rsidRPr="00B56003">
        <w:rPr>
          <w:sz w:val="28"/>
          <w:szCs w:val="28"/>
          <w:u w:val="single"/>
        </w:rPr>
        <w:t xml:space="preserve"> п. 6</w:t>
      </w:r>
      <w:r w:rsidR="003F7D2E" w:rsidRPr="00B56003">
        <w:rPr>
          <w:sz w:val="28"/>
          <w:szCs w:val="28"/>
        </w:rPr>
        <w:t xml:space="preserve"> с</w:t>
      </w:r>
      <w:r w:rsidR="003F7D2E">
        <w:rPr>
          <w:sz w:val="28"/>
          <w:szCs w:val="28"/>
        </w:rPr>
        <w:t>лово «Глава» заменить словами «Председатель Думы»</w:t>
      </w:r>
    </w:p>
    <w:p w:rsidR="003F7D2E" w:rsidRDefault="003F7D2E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3F7D2E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B56003">
        <w:rPr>
          <w:sz w:val="28"/>
          <w:szCs w:val="28"/>
          <w:u w:val="single"/>
        </w:rPr>
        <w:t>в</w:t>
      </w:r>
      <w:r w:rsidR="003F7D2E" w:rsidRPr="00B56003">
        <w:rPr>
          <w:sz w:val="28"/>
          <w:szCs w:val="28"/>
          <w:u w:val="single"/>
        </w:rPr>
        <w:t xml:space="preserve"> п. 8</w:t>
      </w:r>
      <w:r w:rsidR="003F7D2E">
        <w:rPr>
          <w:sz w:val="28"/>
          <w:szCs w:val="28"/>
        </w:rPr>
        <w:t xml:space="preserve"> слова «главы администрации» заменить словами «руководителя финансового органа администрации»</w:t>
      </w:r>
    </w:p>
    <w:p w:rsidR="00EA50E3" w:rsidRDefault="00EA50E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EA50E3" w:rsidRPr="00EA50E3" w:rsidRDefault="00C57815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A3669">
        <w:rPr>
          <w:b/>
          <w:sz w:val="28"/>
          <w:szCs w:val="28"/>
          <w:u w:val="single"/>
        </w:rPr>
        <w:t>2</w:t>
      </w:r>
      <w:r w:rsidR="00C4231A">
        <w:rPr>
          <w:b/>
          <w:sz w:val="28"/>
          <w:szCs w:val="28"/>
          <w:u w:val="single"/>
        </w:rPr>
        <w:t xml:space="preserve">. </w:t>
      </w:r>
      <w:r w:rsidR="00EA50E3" w:rsidRPr="00EA50E3">
        <w:rPr>
          <w:b/>
          <w:sz w:val="28"/>
          <w:szCs w:val="28"/>
          <w:u w:val="single"/>
        </w:rPr>
        <w:t>В статье 36:</w:t>
      </w:r>
    </w:p>
    <w:p w:rsidR="00EA50E3" w:rsidRDefault="00B5600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EA50E3" w:rsidRPr="00EA50E3">
        <w:rPr>
          <w:sz w:val="28"/>
          <w:szCs w:val="28"/>
          <w:u w:val="single"/>
        </w:rPr>
        <w:t xml:space="preserve"> п. 3</w:t>
      </w:r>
      <w:r w:rsidR="00EA50E3">
        <w:rPr>
          <w:sz w:val="28"/>
          <w:szCs w:val="28"/>
        </w:rPr>
        <w:t xml:space="preserve"> после слов «в Думу» дополнить слова «и в контрольно-счетную палату»</w:t>
      </w:r>
    </w:p>
    <w:p w:rsidR="00EA50E3" w:rsidRDefault="00EA50E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EA50E3" w:rsidRDefault="002A5FEF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 w:rsidRPr="00B56003">
        <w:rPr>
          <w:sz w:val="28"/>
          <w:szCs w:val="28"/>
          <w:u w:val="single"/>
        </w:rPr>
        <w:t>д</w:t>
      </w:r>
      <w:r w:rsidR="00EA50E3" w:rsidRPr="00B56003">
        <w:rPr>
          <w:sz w:val="28"/>
          <w:szCs w:val="28"/>
          <w:u w:val="single"/>
        </w:rPr>
        <w:t>ополнить пунктом 3-1</w:t>
      </w:r>
      <w:r w:rsidR="00EA50E3">
        <w:rPr>
          <w:sz w:val="28"/>
          <w:szCs w:val="28"/>
        </w:rPr>
        <w:t xml:space="preserve"> следующего содержания:</w:t>
      </w:r>
    </w:p>
    <w:p w:rsidR="00EA50E3" w:rsidRDefault="00EA50E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«3-1. Контрольно-счетная палата в течение 3 рабочих дней готовит заключение на представленные документы и направляет его председателю Думы городского округа».</w:t>
      </w:r>
    </w:p>
    <w:p w:rsidR="00EA50E3" w:rsidRDefault="00EA50E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EA50E3" w:rsidRPr="004001B3" w:rsidRDefault="00C4231A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A3669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. </w:t>
      </w:r>
      <w:r w:rsidR="00EA50E3" w:rsidRPr="004001B3">
        <w:rPr>
          <w:b/>
          <w:sz w:val="28"/>
          <w:szCs w:val="28"/>
          <w:u w:val="single"/>
        </w:rPr>
        <w:t>В статье 37</w:t>
      </w:r>
      <w:r w:rsidR="00EA50E3" w:rsidRPr="004001B3">
        <w:rPr>
          <w:sz w:val="28"/>
          <w:szCs w:val="28"/>
          <w:u w:val="single"/>
        </w:rPr>
        <w:t>:</w:t>
      </w:r>
    </w:p>
    <w:p w:rsidR="00EA50E3" w:rsidRDefault="00B5600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EA50E3" w:rsidRPr="004001B3">
        <w:rPr>
          <w:sz w:val="28"/>
          <w:szCs w:val="28"/>
          <w:u w:val="single"/>
        </w:rPr>
        <w:t xml:space="preserve"> п. 3</w:t>
      </w:r>
      <w:r w:rsidR="00EA50E3">
        <w:rPr>
          <w:sz w:val="28"/>
          <w:szCs w:val="28"/>
        </w:rPr>
        <w:t xml:space="preserve"> исключить слово «администрации»</w:t>
      </w:r>
      <w:r w:rsidR="004001B3">
        <w:rPr>
          <w:sz w:val="28"/>
          <w:szCs w:val="28"/>
        </w:rPr>
        <w:t>.</w:t>
      </w:r>
    </w:p>
    <w:p w:rsidR="004001B3" w:rsidRDefault="004001B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4001B3" w:rsidRDefault="00C4231A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A3669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. </w:t>
      </w:r>
      <w:r w:rsidR="004001B3" w:rsidRPr="004001B3">
        <w:rPr>
          <w:b/>
          <w:sz w:val="28"/>
          <w:szCs w:val="28"/>
          <w:u w:val="single"/>
        </w:rPr>
        <w:t>В статье 39:</w:t>
      </w:r>
    </w:p>
    <w:p w:rsidR="004001B3" w:rsidRDefault="00B5600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4001B3" w:rsidRPr="00B56003">
        <w:rPr>
          <w:sz w:val="28"/>
          <w:szCs w:val="28"/>
          <w:u w:val="single"/>
        </w:rPr>
        <w:t xml:space="preserve"> п. 1</w:t>
      </w:r>
      <w:r w:rsidR="004001B3">
        <w:rPr>
          <w:b/>
          <w:sz w:val="28"/>
          <w:szCs w:val="28"/>
          <w:u w:val="single"/>
        </w:rPr>
        <w:t xml:space="preserve"> </w:t>
      </w:r>
      <w:r w:rsidR="004001B3">
        <w:rPr>
          <w:sz w:val="28"/>
          <w:szCs w:val="28"/>
        </w:rPr>
        <w:t>исключить слово «администрации».</w:t>
      </w:r>
    </w:p>
    <w:p w:rsidR="004001B3" w:rsidRDefault="004001B3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</w:p>
    <w:p w:rsidR="004001B3" w:rsidRDefault="00C4231A" w:rsidP="00A222B9">
      <w:pPr>
        <w:autoSpaceDE w:val="0"/>
        <w:autoSpaceDN w:val="0"/>
        <w:adjustRightInd w:val="0"/>
        <w:ind w:left="-709" w:right="-284" w:firstLine="54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8A3669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 </w:t>
      </w:r>
      <w:r w:rsidR="004001B3">
        <w:rPr>
          <w:b/>
          <w:sz w:val="28"/>
          <w:szCs w:val="28"/>
          <w:u w:val="single"/>
        </w:rPr>
        <w:t>В статье 40:</w:t>
      </w:r>
    </w:p>
    <w:p w:rsidR="004001B3" w:rsidRDefault="00B5600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в</w:t>
      </w:r>
      <w:r w:rsidR="004001B3" w:rsidRPr="004001B3">
        <w:rPr>
          <w:sz w:val="28"/>
          <w:szCs w:val="28"/>
          <w:u w:val="single"/>
        </w:rPr>
        <w:t xml:space="preserve">  п.</w:t>
      </w:r>
      <w:proofErr w:type="gramEnd"/>
      <w:r w:rsidR="004001B3" w:rsidRPr="004001B3">
        <w:rPr>
          <w:sz w:val="28"/>
          <w:szCs w:val="28"/>
          <w:u w:val="single"/>
        </w:rPr>
        <w:t xml:space="preserve"> 1</w:t>
      </w:r>
      <w:r w:rsidR="004001B3" w:rsidRPr="004001B3">
        <w:rPr>
          <w:sz w:val="28"/>
          <w:szCs w:val="28"/>
        </w:rPr>
        <w:t xml:space="preserve"> слово «Главой» заменить словом «председателем Думы»</w:t>
      </w:r>
      <w:r w:rsidR="004001B3">
        <w:rPr>
          <w:sz w:val="28"/>
          <w:szCs w:val="28"/>
        </w:rPr>
        <w:t>.</w:t>
      </w:r>
    </w:p>
    <w:p w:rsidR="004001B3" w:rsidRDefault="004001B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</w:p>
    <w:p w:rsidR="003F7D2E" w:rsidRPr="00844478" w:rsidRDefault="00B56003" w:rsidP="00A222B9">
      <w:pPr>
        <w:autoSpaceDE w:val="0"/>
        <w:autoSpaceDN w:val="0"/>
        <w:adjustRightInd w:val="0"/>
        <w:ind w:left="-709" w:right="-284"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</w:t>
      </w:r>
      <w:r w:rsidR="004001B3" w:rsidRPr="000C2BE1">
        <w:rPr>
          <w:sz w:val="28"/>
          <w:szCs w:val="28"/>
          <w:u w:val="single"/>
        </w:rPr>
        <w:t xml:space="preserve"> п. </w:t>
      </w:r>
      <w:proofErr w:type="gramStart"/>
      <w:r w:rsidR="004001B3" w:rsidRPr="000C2BE1">
        <w:rPr>
          <w:sz w:val="28"/>
          <w:szCs w:val="28"/>
          <w:u w:val="single"/>
        </w:rPr>
        <w:t>2</w:t>
      </w:r>
      <w:r w:rsidR="004001B3">
        <w:rPr>
          <w:sz w:val="28"/>
          <w:szCs w:val="28"/>
        </w:rPr>
        <w:t xml:space="preserve">  слово</w:t>
      </w:r>
      <w:proofErr w:type="gramEnd"/>
      <w:r w:rsidR="004001B3">
        <w:rPr>
          <w:sz w:val="28"/>
          <w:szCs w:val="28"/>
        </w:rPr>
        <w:t xml:space="preserve">  </w:t>
      </w:r>
      <w:r w:rsidR="004001B3" w:rsidRPr="004001B3">
        <w:rPr>
          <w:sz w:val="28"/>
          <w:szCs w:val="28"/>
        </w:rPr>
        <w:t>«Глав</w:t>
      </w:r>
      <w:r w:rsidR="004001B3">
        <w:rPr>
          <w:sz w:val="28"/>
          <w:szCs w:val="28"/>
        </w:rPr>
        <w:t>е</w:t>
      </w:r>
      <w:r w:rsidR="004001B3" w:rsidRPr="004001B3">
        <w:rPr>
          <w:sz w:val="28"/>
          <w:szCs w:val="28"/>
        </w:rPr>
        <w:t>» заменить словом «председател</w:t>
      </w:r>
      <w:r>
        <w:rPr>
          <w:sz w:val="28"/>
          <w:szCs w:val="28"/>
        </w:rPr>
        <w:t>ю</w:t>
      </w:r>
      <w:r w:rsidR="004001B3" w:rsidRPr="004001B3">
        <w:rPr>
          <w:sz w:val="28"/>
          <w:szCs w:val="28"/>
        </w:rPr>
        <w:t xml:space="preserve"> Думы»</w:t>
      </w:r>
      <w:r w:rsidR="004001B3">
        <w:rPr>
          <w:sz w:val="28"/>
          <w:szCs w:val="28"/>
        </w:rPr>
        <w:t>.</w:t>
      </w:r>
    </w:p>
    <w:p w:rsidR="00264DEB" w:rsidRDefault="00264DEB" w:rsidP="00A222B9">
      <w:pPr>
        <w:ind w:left="-709" w:right="-284"/>
      </w:pPr>
    </w:p>
    <w:p w:rsidR="003F7D2E" w:rsidRDefault="003F7D2E" w:rsidP="00A222B9">
      <w:pPr>
        <w:ind w:left="-709" w:right="-284"/>
      </w:pPr>
    </w:p>
    <w:sectPr w:rsidR="003F7D2E" w:rsidSect="00A222B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0CD6"/>
    <w:multiLevelType w:val="multilevel"/>
    <w:tmpl w:val="248697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D2"/>
    <w:rsid w:val="00007BD2"/>
    <w:rsid w:val="00010F8B"/>
    <w:rsid w:val="000C2BE1"/>
    <w:rsid w:val="000F40B2"/>
    <w:rsid w:val="00177568"/>
    <w:rsid w:val="001A0581"/>
    <w:rsid w:val="001F14EB"/>
    <w:rsid w:val="00264DEB"/>
    <w:rsid w:val="002A5FEF"/>
    <w:rsid w:val="003306E5"/>
    <w:rsid w:val="00372BDA"/>
    <w:rsid w:val="00373C4D"/>
    <w:rsid w:val="003F7D2E"/>
    <w:rsid w:val="004001B3"/>
    <w:rsid w:val="00477340"/>
    <w:rsid w:val="004D27D6"/>
    <w:rsid w:val="004F43AE"/>
    <w:rsid w:val="00500024"/>
    <w:rsid w:val="00632974"/>
    <w:rsid w:val="006570EC"/>
    <w:rsid w:val="007B3D1F"/>
    <w:rsid w:val="00866C46"/>
    <w:rsid w:val="008A3669"/>
    <w:rsid w:val="008B3308"/>
    <w:rsid w:val="008F635D"/>
    <w:rsid w:val="0093145B"/>
    <w:rsid w:val="009C6B96"/>
    <w:rsid w:val="00A222B9"/>
    <w:rsid w:val="00A711CC"/>
    <w:rsid w:val="00AC58C5"/>
    <w:rsid w:val="00B56003"/>
    <w:rsid w:val="00B74411"/>
    <w:rsid w:val="00C10E5D"/>
    <w:rsid w:val="00C175DB"/>
    <w:rsid w:val="00C22ABA"/>
    <w:rsid w:val="00C416E1"/>
    <w:rsid w:val="00C4231A"/>
    <w:rsid w:val="00C57815"/>
    <w:rsid w:val="00D5456A"/>
    <w:rsid w:val="00E610EB"/>
    <w:rsid w:val="00EA50E3"/>
    <w:rsid w:val="00EE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E8C9"/>
  <w15:chartTrackingRefBased/>
  <w15:docId w15:val="{F85320FD-76EC-4EDD-AD78-1071D3D8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07BD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007B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2B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2B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3306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00024"/>
    <w:rPr>
      <w:rFonts w:ascii="Calibri" w:eastAsia="Times New Roman" w:hAnsi="Calibri" w:cs="Calibri"/>
      <w:szCs w:val="20"/>
      <w:lang w:eastAsia="ru-RU"/>
    </w:rPr>
  </w:style>
  <w:style w:type="paragraph" w:styleId="a6">
    <w:name w:val="Body Text"/>
    <w:basedOn w:val="a"/>
    <w:link w:val="a7"/>
    <w:rsid w:val="00500024"/>
    <w:pPr>
      <w:spacing w:after="120"/>
    </w:pPr>
  </w:style>
  <w:style w:type="character" w:customStyle="1" w:styleId="a7">
    <w:name w:val="Основной текст Знак"/>
    <w:basedOn w:val="a0"/>
    <w:link w:val="a6"/>
    <w:rsid w:val="005000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"/>
    <w:rsid w:val="007B3D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7B3D1F"/>
    <w:pPr>
      <w:widowControl w:val="0"/>
      <w:shd w:val="clear" w:color="auto" w:fill="FFFFFF"/>
      <w:spacing w:before="420" w:after="240" w:line="320" w:lineRule="exact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17</cp:revision>
  <cp:lastPrinted>2018-09-20T09:36:00Z</cp:lastPrinted>
  <dcterms:created xsi:type="dcterms:W3CDTF">2018-09-17T09:28:00Z</dcterms:created>
  <dcterms:modified xsi:type="dcterms:W3CDTF">2018-09-21T04:45:00Z</dcterms:modified>
</cp:coreProperties>
</file>