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2" w:rsidRDefault="00D533C8">
      <w:pPr>
        <w:spacing w:line="312" w:lineRule="auto"/>
        <w:jc w:val="center"/>
      </w:pPr>
      <w:r>
        <w:rPr>
          <w:rFonts w:ascii="Liberation Serif" w:hAnsi="Liberation Serif"/>
        </w:rPr>
        <w:object w:dxaOrig="795" w:dyaOrig="1005" w14:anchorId="54FEE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9.5pt;height:50pt;visibility:visible;mso-wrap-style:square" o:ole="">
            <v:imagedata r:id="rId6" o:title=""/>
          </v:shape>
          <o:OLEObject Type="Embed" ProgID="Word.Document.8" ShapeID="Object 1" DrawAspect="Content" ObjectID="_1663478555" r:id="rId7"/>
        </w:object>
      </w:r>
    </w:p>
    <w:p w:rsidR="00CB49EC" w:rsidRPr="00CB49EC" w:rsidRDefault="00CB49EC" w:rsidP="00CB49EC">
      <w:pPr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proofErr w:type="gramStart"/>
      <w:r w:rsidRPr="00CB49EC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CB49EC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CB49EC" w:rsidRPr="00CB49EC" w:rsidRDefault="00CB49EC" w:rsidP="00CB49EC">
      <w:pPr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 w:rsidRPr="00CB49EC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CB49EC" w:rsidRPr="00CB49EC" w:rsidRDefault="00CB49EC" w:rsidP="00CB49EC">
      <w:pPr>
        <w:suppressAutoHyphens w:val="0"/>
        <w:autoSpaceDN/>
        <w:jc w:val="both"/>
        <w:textAlignment w:val="auto"/>
        <w:rPr>
          <w:rFonts w:ascii="Liberation Serif" w:hAnsi="Liberation Serif"/>
          <w:sz w:val="18"/>
          <w:szCs w:val="20"/>
        </w:rPr>
      </w:pPr>
      <w:r w:rsidRPr="00CB49EC">
        <w:rPr>
          <w:rFonts w:ascii="Liberation Serif" w:hAnsi="Liberation Serif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997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B49EC" w:rsidRPr="00CB49EC" w:rsidRDefault="00CB49EC" w:rsidP="00CB49EC">
      <w:pPr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CB49EC" w:rsidRPr="00CB49EC" w:rsidRDefault="00CB49EC" w:rsidP="00CB49EC">
      <w:pPr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CB49EC" w:rsidRPr="00CB49EC" w:rsidRDefault="00CB49EC" w:rsidP="00CB49EC">
      <w:pPr>
        <w:suppressAutoHyphens w:val="0"/>
        <w:autoSpaceDN/>
        <w:jc w:val="both"/>
        <w:textAlignment w:val="auto"/>
        <w:rPr>
          <w:rFonts w:ascii="Liberation Serif" w:hAnsi="Liberation Serif"/>
          <w:szCs w:val="20"/>
        </w:rPr>
      </w:pPr>
      <w:r w:rsidRPr="00CB49EC">
        <w:rPr>
          <w:rFonts w:ascii="Liberation Serif" w:hAnsi="Liberation Serif"/>
          <w:szCs w:val="20"/>
        </w:rPr>
        <w:t>от___</w:t>
      </w:r>
      <w:r w:rsidR="00F71CAD">
        <w:rPr>
          <w:rFonts w:ascii="Liberation Serif" w:hAnsi="Liberation Serif"/>
          <w:szCs w:val="20"/>
          <w:u w:val="single"/>
        </w:rPr>
        <w:t>05.10.2020</w:t>
      </w:r>
      <w:r w:rsidRPr="00CB49EC">
        <w:rPr>
          <w:rFonts w:ascii="Liberation Serif" w:hAnsi="Liberation Serif"/>
          <w:szCs w:val="20"/>
        </w:rPr>
        <w:t>__</w:t>
      </w:r>
      <w:proofErr w:type="gramStart"/>
      <w:r w:rsidRPr="00CB49EC">
        <w:rPr>
          <w:rFonts w:ascii="Liberation Serif" w:hAnsi="Liberation Serif"/>
          <w:szCs w:val="20"/>
        </w:rPr>
        <w:t>_  №</w:t>
      </w:r>
      <w:proofErr w:type="gramEnd"/>
      <w:r w:rsidRPr="00CB49EC">
        <w:rPr>
          <w:rFonts w:ascii="Liberation Serif" w:hAnsi="Liberation Serif"/>
          <w:szCs w:val="20"/>
        </w:rPr>
        <w:t xml:space="preserve">  ___</w:t>
      </w:r>
      <w:r w:rsidR="00F71CAD">
        <w:rPr>
          <w:rFonts w:ascii="Liberation Serif" w:hAnsi="Liberation Serif"/>
          <w:szCs w:val="20"/>
          <w:u w:val="single"/>
        </w:rPr>
        <w:t>770-П</w:t>
      </w:r>
      <w:r w:rsidRPr="00CB49EC">
        <w:rPr>
          <w:rFonts w:ascii="Liberation Serif" w:hAnsi="Liberation Serif"/>
          <w:szCs w:val="20"/>
        </w:rPr>
        <w:t>___</w:t>
      </w:r>
    </w:p>
    <w:p w:rsidR="00CB49EC" w:rsidRPr="00CB49EC" w:rsidRDefault="00CB49EC" w:rsidP="00CB49EC">
      <w:pPr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CB49EC" w:rsidRPr="00CB49EC" w:rsidRDefault="00CB49EC" w:rsidP="00CB49EC">
      <w:pPr>
        <w:suppressAutoHyphens w:val="0"/>
        <w:autoSpaceDN/>
        <w:ind w:right="5812"/>
        <w:jc w:val="center"/>
        <w:textAlignment w:val="auto"/>
        <w:rPr>
          <w:rFonts w:ascii="Liberation Serif" w:hAnsi="Liberation Serif"/>
        </w:rPr>
      </w:pPr>
      <w:r w:rsidRPr="00CB49EC">
        <w:rPr>
          <w:rFonts w:ascii="Liberation Serif" w:hAnsi="Liberation Serif"/>
        </w:rPr>
        <w:t>г. Заречный</w:t>
      </w:r>
    </w:p>
    <w:p w:rsidR="00B712E2" w:rsidRDefault="00B712E2">
      <w:pPr>
        <w:rPr>
          <w:rFonts w:ascii="Liberation Serif" w:hAnsi="Liberation Serif"/>
          <w:b/>
          <w:sz w:val="28"/>
          <w:szCs w:val="28"/>
        </w:rPr>
      </w:pPr>
    </w:p>
    <w:p w:rsidR="00B712E2" w:rsidRDefault="00B712E2">
      <w:pPr>
        <w:rPr>
          <w:rFonts w:ascii="Liberation Serif" w:hAnsi="Liberation Serif"/>
          <w:b/>
          <w:sz w:val="28"/>
          <w:szCs w:val="28"/>
        </w:rPr>
      </w:pPr>
    </w:p>
    <w:p w:rsidR="00B712E2" w:rsidRDefault="00D533C8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О внесении изменений в муниципальную программу «Развитие физической культуры и спорта в городском округе Заречный до 2024 года», утвержденную постановлением администрации городского округа Заречный от 11.01.2019 № 20-П</w:t>
      </w:r>
    </w:p>
    <w:p w:rsidR="00B712E2" w:rsidRDefault="00B712E2">
      <w:pPr>
        <w:jc w:val="both"/>
        <w:rPr>
          <w:rFonts w:ascii="Liberation Serif" w:hAnsi="Liberation Serif"/>
          <w:sz w:val="28"/>
          <w:szCs w:val="28"/>
        </w:rPr>
      </w:pPr>
    </w:p>
    <w:p w:rsidR="00CB49EC" w:rsidRDefault="00CB49EC">
      <w:pPr>
        <w:jc w:val="both"/>
        <w:rPr>
          <w:rFonts w:ascii="Liberation Serif" w:hAnsi="Liberation Serif"/>
          <w:sz w:val="28"/>
          <w:szCs w:val="28"/>
        </w:rPr>
      </w:pPr>
    </w:p>
    <w:p w:rsidR="00B712E2" w:rsidRDefault="00D533C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государственной программой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№1332-П, постановлением Правительства Свердловской области от 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постановлением администрации городского округа Заречный от 23.06.2014 № 798-П «Об утверждении порядка формирования и реализации муниципальных программ городского округа Заречный», на основании ст. ст. 28, 31 Устава городского округа Заречный администрация городского округа Заречный</w:t>
      </w:r>
    </w:p>
    <w:p w:rsidR="00B712E2" w:rsidRDefault="00D533C8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B712E2" w:rsidRDefault="00D533C8">
      <w:pPr>
        <w:pStyle w:val="ConsPlusNormal"/>
        <w:tabs>
          <w:tab w:val="left" w:pos="108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Внести в муниципальную программу «Развитие физической культуры и спорта в городском округе Заречный до 2024 года», утвержденную постановлением администрации городского округа Заречный от 11.01.2019   № 20-П с изменениями, внесенными постановлениями администрации городского округа Заречный от 11.03.2020 № 212-П, от 17.08.2020 № 597-П, следующие изменения:</w:t>
      </w:r>
    </w:p>
    <w:p w:rsidR="00B712E2" w:rsidRDefault="00D533C8">
      <w:pPr>
        <w:pStyle w:val="ConsPlusNormal"/>
        <w:tabs>
          <w:tab w:val="left" w:pos="1080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1) изложить строку </w:t>
      </w:r>
      <w:r>
        <w:rPr>
          <w:rFonts w:ascii="Liberation Serif" w:hAnsi="Liberation Serif"/>
          <w:sz w:val="26"/>
          <w:szCs w:val="26"/>
        </w:rPr>
        <w:t>«</w:t>
      </w:r>
      <w:r>
        <w:rPr>
          <w:rFonts w:ascii="Liberation Serif" w:hAnsi="Liberation Serif" w:cs="Times New Roman"/>
          <w:sz w:val="28"/>
          <w:szCs w:val="28"/>
        </w:rPr>
        <w:t>Цели и задачи муниципальной программы» Паспорта муниципальной программы в следующей редакции:</w:t>
      </w:r>
    </w:p>
    <w:tbl>
      <w:tblPr>
        <w:tblW w:w="994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7304"/>
      </w:tblGrid>
      <w:tr w:rsidR="00B712E2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1. Создание условий для развития физической культуры и спорта в городском округе Заречный, в том числе для лиц с ограниченными возможностями здоровья и инвалидов.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Задачи: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1) формирование у населения ответственного отношения к собственному здоровью и мотивации к здоровому образу жизни;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2) 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 на территории городского округа Заречный;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 создание условий для активного, независимого образа жизни лиц с ограниченными возможностями здоровья, а также толерантного отношения в обществе к ним;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4) поэтапное внедрение Всероссийского физкультурно-спортивного комплекса «Готов к труду и обороне» (ГТО) на территории городского округа Заречный;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5) формирование и развитие рынка социальных услуг в сфере физической культуры и спорта.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2. Создание условий для развития детско-юношеского спорта и подготовки, спортивного резерва сборных команд городского округа Заречный и Свердловской области, совершенствование системы спорта высших достижений.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1) модернизация системы развития детско-юношеского спорта, подготовки спортивного резерва, включая совершенствование системы отбора талантливых спортсменов в городском округе Заречный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3. Создание условий для формирования, подготовки и сохранения спортивного резерва.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Default="00D533C8">
            <w:pPr>
              <w:tabs>
                <w:tab w:val="left" w:pos="312"/>
              </w:tabs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совершенствование спортивного мастерства.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 4. Создание условий, обеспечивающих доступность к спортивной инфраструктуре городского округа Заречный.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1) 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5. Повышение качества оказания муниципальных услуг и исполнения муниципальных функций в сфере отрасли физической культуры и спорта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Default="00D533C8">
            <w:pPr>
              <w:tabs>
                <w:tab w:val="left" w:pos="312"/>
              </w:tabs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1) обеспечение эффективного и качественного управления сферой физической культуры и спорта в городском округе Заречный муниципальными финансами и муниципальным имуществом.</w:t>
            </w:r>
          </w:p>
        </w:tc>
      </w:tr>
    </w:tbl>
    <w:p w:rsidR="00B712E2" w:rsidRDefault="00D533C8">
      <w:pPr>
        <w:pStyle w:val="ConsPlusNormal"/>
        <w:tabs>
          <w:tab w:val="left" w:pos="1080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>2) изложить строку</w:t>
      </w:r>
      <w:r>
        <w:rPr>
          <w:rFonts w:ascii="Liberation Serif" w:hAnsi="Liberation Serif"/>
          <w:sz w:val="26"/>
          <w:szCs w:val="26"/>
        </w:rPr>
        <w:t xml:space="preserve"> «Перечень основных целевых показателей муниципальной программы»</w:t>
      </w:r>
      <w:r>
        <w:rPr>
          <w:rFonts w:ascii="Liberation Serif" w:hAnsi="Liberation Serif" w:cs="Times New Roman"/>
          <w:sz w:val="28"/>
          <w:szCs w:val="28"/>
        </w:rPr>
        <w:t xml:space="preserve"> Паспорта муниципальной программы в следующей редакции:</w:t>
      </w:r>
    </w:p>
    <w:tbl>
      <w:tblPr>
        <w:tblW w:w="994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3"/>
        <w:gridCol w:w="6912"/>
      </w:tblGrid>
      <w:tr w:rsidR="00B712E2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1) доля населения городского округа Заречный, систематически занимающегося физической культурой и спортом, в общей численности населения городского округа Заречный в возрасте от 3 до 79 лет;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2) доля детей и молодежи в возрасте 3-29 лет, систематически занимающихся физической культурой и спортом, в общей численности детей и молодежи;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 доля граждан среднего возраста (женщин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4) количество спортивных площадок, оснащенных специализированным оборудованием для занятий уличной гимнастикой;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5)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граждан старшего возраста (женщин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6) численность участников мероприятий, направленных на формирование общероссийской гражданской идентичности и этнокультурное развитие народов;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7)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количество спортивных площадок, отремонтированных и (или) оснащенных спортивным оборудованием;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8)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численность населения, занимающегося хоккеем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B712E2" w:rsidRDefault="00D533C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9) 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занятия физической культурой и спортом;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10)</w:t>
            </w: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sz w:val="28"/>
                <w:szCs w:val="28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городского округа;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11)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физической культуры и спорта в городском округе Заречный;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12) доля граждан городского округа Заречный,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13) из них учащихся и студентов;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14)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15)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организаций, оказывающих услуги по спортивные подготовки в соответствии с федеральными стандартами спортивной подготовки, в общем количестве организации в сфере физической культуры и спорта, в том числе для лиц с ограниченными возможностями здоровья и инвалидов;</w:t>
            </w:r>
          </w:p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16)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спортсменов разрядников в общем количестве лиц, занимающихся в системе дополнительного образования детей - детско-юношеских спортивных школах;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17) количество детей и подростков, занимающихся в муниципальных организациях дополнительного образования детей - детско-юношеских спортивных школах;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18) уровень обеспеченности населения спортивными сооружения исходя из единовременной пропускной способности объектов спорта;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19) ввод в эксплуатацию спортивной инфраструктуры муниципальной собственности;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20) уровень выполнения целевых показателей муниципальной программы.</w:t>
            </w:r>
          </w:p>
        </w:tc>
      </w:tr>
    </w:tbl>
    <w:p w:rsidR="00B712E2" w:rsidRDefault="00B712E2">
      <w:pPr>
        <w:jc w:val="both"/>
        <w:rPr>
          <w:rFonts w:ascii="Liberation Serif" w:hAnsi="Liberation Serif"/>
          <w:b/>
          <w:sz w:val="28"/>
          <w:szCs w:val="28"/>
        </w:rPr>
      </w:pPr>
    </w:p>
    <w:p w:rsidR="00B712E2" w:rsidRDefault="00D533C8">
      <w:pPr>
        <w:pStyle w:val="ConsPlusNormal"/>
        <w:tabs>
          <w:tab w:val="left" w:pos="1080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3) изложить строку </w:t>
      </w:r>
      <w:r>
        <w:rPr>
          <w:rFonts w:ascii="Liberation Serif" w:hAnsi="Liberation Serif"/>
          <w:sz w:val="26"/>
          <w:szCs w:val="26"/>
        </w:rPr>
        <w:t>«</w:t>
      </w:r>
      <w:r>
        <w:rPr>
          <w:rFonts w:ascii="Liberation Serif" w:hAnsi="Liberation Serif" w:cs="Times New Roman"/>
          <w:sz w:val="28"/>
          <w:szCs w:val="28"/>
        </w:rPr>
        <w:t>Цели и задачи муниципальной программы» Паспорта муниципальной программы Подпрограммы 1 «Развитие физической культуры и спорта в городском округе Заречный» в следующей редакции:</w:t>
      </w:r>
    </w:p>
    <w:p w:rsidR="00B712E2" w:rsidRDefault="00B712E2">
      <w:pPr>
        <w:pStyle w:val="ConsPlusNormal"/>
        <w:tabs>
          <w:tab w:val="left" w:pos="108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8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90"/>
      </w:tblGrid>
      <w:tr w:rsidR="00B712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ind w:left="8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Цели и задачи подпрограммы 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1. Создание условий для развития физической культуры и спорта в городском округе Заречный, в том числе для лиц с ограниченными возможностями здоровья и инвалидов.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Задачи: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1) формирование у населения ответственного отношения к собственному здоровью и мотивации к здоровому образу жизни;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2) 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 на территории городского округа Заречный;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 создание условий для активного, независимого образа жизни лиц с ограниченными возможностями здоровья, а также толерантного отношения в обществе к ним;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4) поэтапное внедрение Всероссийского физкультурно-спортивного комплекса «Готов к труду и обороне» (ГТО) на территории городского округа Заречный;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5) формирование и развитие рынка социальных услуг в сфере физической культуры и спорта.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2. Создание условий для развития детско-юношеского спорта и подготовки, спортивного резерва сборных команд городского округа Заречный и Свердловской области, совершенствование системы спорта высших достижений.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модернизация системы развития детско-юношеского спорта, подготовки спортивного резерва, включая совершенствование системы отбора талантливых спортсменов в городском округе Заречный.</w:t>
            </w:r>
          </w:p>
        </w:tc>
      </w:tr>
    </w:tbl>
    <w:p w:rsidR="00B712E2" w:rsidRDefault="00B712E2">
      <w:pPr>
        <w:jc w:val="both"/>
        <w:rPr>
          <w:rFonts w:ascii="Liberation Serif" w:hAnsi="Liberation Serif"/>
          <w:b/>
          <w:sz w:val="28"/>
          <w:szCs w:val="28"/>
        </w:rPr>
      </w:pPr>
    </w:p>
    <w:p w:rsidR="00B712E2" w:rsidRDefault="00D533C8">
      <w:pPr>
        <w:pStyle w:val="ConsPlusNormal"/>
        <w:tabs>
          <w:tab w:val="left" w:pos="1080"/>
        </w:tabs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4) изложить строку</w:t>
      </w:r>
      <w:r>
        <w:rPr>
          <w:rFonts w:ascii="Liberation Serif" w:hAnsi="Liberation Serif"/>
          <w:sz w:val="28"/>
          <w:szCs w:val="28"/>
        </w:rPr>
        <w:t xml:space="preserve"> «Перечень основных целевых показателей муниципальной программы»</w:t>
      </w:r>
      <w:r>
        <w:rPr>
          <w:rFonts w:ascii="Liberation Serif" w:hAnsi="Liberation Serif" w:cs="Times New Roman"/>
          <w:sz w:val="28"/>
          <w:szCs w:val="28"/>
        </w:rPr>
        <w:t xml:space="preserve"> Паспорта муниципальной программы Подпрограммы 1 «Развитие физической культуры и спорта в городском округе Заречный» в следующей редакции:</w:t>
      </w:r>
    </w:p>
    <w:p w:rsidR="00B712E2" w:rsidRDefault="00B712E2">
      <w:pPr>
        <w:pStyle w:val="ConsPlusNormal"/>
        <w:tabs>
          <w:tab w:val="left" w:pos="108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8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890"/>
      </w:tblGrid>
      <w:tr w:rsidR="00B712E2"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ind w:left="-14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Перечень основных целевых показателей подпрограммы 1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1)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населения городского округа Заречный, систематически занимающегося физической культурой и спортом, в общей численности населения городского округа Заречный в возрасте от 3 до 79 лет;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2)</w:t>
            </w:r>
            <w:r>
              <w:rPr>
                <w:rFonts w:ascii="Liberation Serif" w:eastAsia="Calibri" w:hAnsi="Liberation Serif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3) доля граждан среднего возраста (женщин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4) количество спортивных площадок, оснащенных специализированным оборудованием для занятий уличной гимнастикой;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5) доля граждан старшего возраста (женщин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6)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численность участников мероприятий, направленных на формирование общероссийской гражданской идентичности и этнокультурное развитие народов;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7) количество спортивных площадок, отремонтированных и (или) оснащенных спортивным оборудованием;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8)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численность населения, занимающегося хоккеем;</w:t>
            </w:r>
          </w:p>
          <w:p w:rsidR="00B712E2" w:rsidRDefault="00D533C8">
            <w:pPr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9)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занятия физической культурой и спортом;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10)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городского округа Заречный;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11)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объектов в сфере физической культуры и спорта в городском округе Заречный;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12)</w:t>
            </w:r>
            <w:r>
              <w:rPr>
                <w:rFonts w:ascii="Liberation Serif" w:hAnsi="Liberation Serif"/>
                <w:sz w:val="20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граждан городского округа Заречный,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комплекса;</w:t>
            </w:r>
          </w:p>
          <w:p w:rsidR="00B712E2" w:rsidRDefault="00D533C8">
            <w:pPr>
              <w:autoSpaceDE w:val="0"/>
              <w:ind w:left="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13) из них учащихся и студентов;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sz w:val="28"/>
                <w:szCs w:val="28"/>
              </w:rPr>
              <w:t>14)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оказывающих услуги в области физической культуры и спорта;</w:t>
            </w:r>
          </w:p>
          <w:p w:rsidR="00B712E2" w:rsidRDefault="00D533C8">
            <w:pPr>
              <w:autoSpaceDE w:val="0"/>
              <w:ind w:left="40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15)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</w:t>
            </w:r>
            <w:r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в сфере физической культуры и спорта, в том числе для лиц с ограниченными возможностями здоровья и инвалидов.</w:t>
            </w:r>
          </w:p>
        </w:tc>
      </w:tr>
    </w:tbl>
    <w:p w:rsidR="00B712E2" w:rsidRDefault="00B712E2">
      <w:pPr>
        <w:jc w:val="both"/>
        <w:rPr>
          <w:rFonts w:ascii="Liberation Serif" w:hAnsi="Liberation Serif"/>
          <w:b/>
          <w:sz w:val="28"/>
          <w:szCs w:val="28"/>
        </w:rPr>
      </w:pPr>
    </w:p>
    <w:p w:rsidR="00B712E2" w:rsidRDefault="00D533C8">
      <w:pPr>
        <w:autoSpaceDE w:val="0"/>
        <w:ind w:firstLine="4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изложить строку «Цели и задачи муниципальной программы» Паспорта муниципальной программы Подпрограммы 2 «Развитие образования в сфере физической культуры и спорта в городском округе Заречный» в следующей редакции:</w:t>
      </w:r>
    </w:p>
    <w:p w:rsidR="00B712E2" w:rsidRDefault="00B712E2">
      <w:pPr>
        <w:autoSpaceDE w:val="0"/>
        <w:ind w:left="284" w:firstLine="424"/>
        <w:jc w:val="both"/>
        <w:rPr>
          <w:rFonts w:ascii="Liberation Serif" w:hAnsi="Liberation Serif"/>
          <w:sz w:val="28"/>
          <w:szCs w:val="28"/>
        </w:rPr>
      </w:pPr>
    </w:p>
    <w:tbl>
      <w:tblPr>
        <w:tblW w:w="98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6114"/>
      </w:tblGrid>
      <w:tr w:rsidR="00B712E2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Цель 1: Создание условий для формирования, подготовки и сохранения спортивного резерва.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Задача:</w:t>
            </w:r>
          </w:p>
          <w:p w:rsidR="00B712E2" w:rsidRPr="00CB49EC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совершенствование спортивного мастерства;</w:t>
            </w:r>
          </w:p>
        </w:tc>
      </w:tr>
    </w:tbl>
    <w:p w:rsidR="00B712E2" w:rsidRDefault="00B712E2">
      <w:pPr>
        <w:rPr>
          <w:rFonts w:ascii="Liberation Serif" w:hAnsi="Liberation Serif"/>
          <w:sz w:val="28"/>
          <w:szCs w:val="28"/>
        </w:rPr>
      </w:pPr>
    </w:p>
    <w:p w:rsidR="00B712E2" w:rsidRDefault="00D533C8">
      <w:pPr>
        <w:autoSpaceDE w:val="0"/>
        <w:ind w:firstLine="42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изложить строку «Перечень основных целевых показателей муниципальной программы» Паспорта муниципальной программы Подпрограммы 2 «Развитие образования в сфере физической культуры и спорта в городском округе Заречный» в следующей редакции:</w:t>
      </w:r>
    </w:p>
    <w:p w:rsidR="00B712E2" w:rsidRDefault="00B712E2">
      <w:pPr>
        <w:autoSpaceDE w:val="0"/>
        <w:ind w:firstLine="424"/>
        <w:jc w:val="both"/>
        <w:rPr>
          <w:rFonts w:ascii="Liberation Serif" w:hAnsi="Liberation Serif"/>
          <w:sz w:val="28"/>
          <w:szCs w:val="28"/>
        </w:rPr>
      </w:pPr>
    </w:p>
    <w:tbl>
      <w:tblPr>
        <w:tblW w:w="98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6114"/>
      </w:tblGrid>
      <w:tr w:rsidR="00B712E2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Перечень основных целевых показателей подпрограммы 2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Default="00D533C8">
            <w:pPr>
              <w:autoSpaceDE w:val="0"/>
            </w:pPr>
            <w:r>
              <w:rPr>
                <w:rFonts w:ascii="Liberation Serif" w:hAnsi="Liberation Serif"/>
                <w:sz w:val="28"/>
                <w:szCs w:val="28"/>
              </w:rPr>
              <w:t>1)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доля спортсменов разрядников в общем количестве лиц, занимающихся в системе дополнительного образования детей - детско-юношеских спортивных школах;</w:t>
            </w:r>
          </w:p>
          <w:p w:rsidR="00B712E2" w:rsidRDefault="00D533C8">
            <w:pPr>
              <w:autoSpaceDE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2) количество детей и подростков, занимающихся в муниципальных организациях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дополнительного образования детей- детско-юношеских спортивных школах.</w:t>
            </w:r>
          </w:p>
        </w:tc>
      </w:tr>
    </w:tbl>
    <w:p w:rsidR="00B712E2" w:rsidRDefault="00B712E2">
      <w:pPr>
        <w:pStyle w:val="ConsPlusNormal"/>
        <w:tabs>
          <w:tab w:val="left" w:pos="1080"/>
        </w:tabs>
        <w:ind w:firstLine="709"/>
        <w:jc w:val="both"/>
        <w:rPr>
          <w:rFonts w:ascii="Liberation Serif" w:hAnsi="Liberation Serif"/>
          <w:b/>
        </w:rPr>
      </w:pPr>
    </w:p>
    <w:p w:rsidR="00B712E2" w:rsidRDefault="00D533C8">
      <w:pPr>
        <w:autoSpaceDE w:val="0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7) изложить </w:t>
      </w:r>
      <w:r>
        <w:rPr>
          <w:rFonts w:ascii="Liberation Serif" w:hAnsi="Liberation Serif"/>
          <w:color w:val="000000"/>
          <w:sz w:val="28"/>
          <w:szCs w:val="28"/>
        </w:rPr>
        <w:t>приложение № 1 «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Цели, задачи и целевые показатели реализации </w:t>
      </w:r>
      <w:r>
        <w:rPr>
          <w:rFonts w:ascii="Liberation Serif" w:hAnsi="Liberation Serif"/>
          <w:sz w:val="28"/>
          <w:szCs w:val="28"/>
        </w:rPr>
        <w:t>муниципальной программы «Развитие физической культуры и спорта в городском округе Заречный до 2024 года» в новой редакции (прилагается).</w:t>
      </w:r>
    </w:p>
    <w:p w:rsidR="00B712E2" w:rsidRDefault="00D533C8">
      <w:pPr>
        <w:ind w:firstLine="705"/>
        <w:jc w:val="both"/>
      </w:pPr>
      <w:r>
        <w:rPr>
          <w:rFonts w:ascii="Liberation Serif" w:hAnsi="Liberation Serif"/>
          <w:sz w:val="28"/>
          <w:szCs w:val="28"/>
        </w:rPr>
        <w:t xml:space="preserve">2. Опубликовать настоящее </w:t>
      </w:r>
      <w:r>
        <w:rPr>
          <w:rFonts w:ascii="Liberation Serif" w:hAnsi="Liberation Serif"/>
          <w:color w:val="000000"/>
          <w:sz w:val="28"/>
          <w:szCs w:val="28"/>
        </w:rPr>
        <w:t>постановление в Бюллетене официальных документов городского округа Заречный и разместить на официальном сайте городского округа Заречный (www.gorod-zarechny.ru).</w:t>
      </w:r>
    </w:p>
    <w:p w:rsidR="00B712E2" w:rsidRDefault="00D533C8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Направить настоящее постановление в орган, осуществляющий ведение Свердловского областного регистра МНПА.</w:t>
      </w:r>
    </w:p>
    <w:p w:rsidR="00B712E2" w:rsidRDefault="00B712E2">
      <w:pPr>
        <w:rPr>
          <w:rFonts w:ascii="Liberation Serif" w:hAnsi="Liberation Serif"/>
          <w:sz w:val="28"/>
          <w:szCs w:val="28"/>
        </w:rPr>
      </w:pPr>
    </w:p>
    <w:p w:rsidR="00B712E2" w:rsidRDefault="00B712E2">
      <w:pPr>
        <w:rPr>
          <w:rFonts w:ascii="Liberation Serif" w:hAnsi="Liberation Serif"/>
          <w:sz w:val="28"/>
          <w:szCs w:val="28"/>
        </w:rPr>
      </w:pPr>
    </w:p>
    <w:p w:rsidR="00B712E2" w:rsidRDefault="00D533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</w:p>
    <w:p w:rsidR="00B712E2" w:rsidRDefault="00D533C8">
      <w:pPr>
        <w:ind w:right="-1"/>
      </w:pPr>
      <w:r>
        <w:rPr>
          <w:rFonts w:ascii="Liberation Serif" w:hAnsi="Liberation Serif"/>
          <w:sz w:val="28"/>
          <w:szCs w:val="28"/>
        </w:rPr>
        <w:t xml:space="preserve">городского округа Заречный                                    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>А.В. Захарцев</w:t>
      </w:r>
    </w:p>
    <w:p w:rsidR="00B712E2" w:rsidRDefault="00D533C8">
      <w:pPr>
        <w:tabs>
          <w:tab w:val="left" w:pos="4515"/>
          <w:tab w:val="center" w:pos="4960"/>
        </w:tabs>
        <w:autoSpaceDE w:val="0"/>
        <w:rPr>
          <w:rFonts w:ascii="Liberation Serif" w:eastAsia="Calibri" w:hAnsi="Liberation Serif"/>
          <w:b/>
          <w:sz w:val="28"/>
          <w:szCs w:val="28"/>
          <w:lang w:eastAsia="en-US"/>
        </w:rPr>
        <w:sectPr w:rsidR="00B712E2" w:rsidSect="00CB49EC">
          <w:headerReference w:type="default" r:id="rId8"/>
          <w:pgSz w:w="11906" w:h="16838"/>
          <w:pgMar w:top="1134" w:right="567" w:bottom="1134" w:left="1418" w:header="0" w:footer="825" w:gutter="0"/>
          <w:cols w:space="720"/>
          <w:titlePg/>
        </w:sect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</w:p>
    <w:p w:rsidR="00B712E2" w:rsidRDefault="00D533C8">
      <w:pPr>
        <w:autoSpaceDE w:val="0"/>
        <w:ind w:left="935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Приложение </w:t>
      </w:r>
    </w:p>
    <w:p w:rsidR="00B712E2" w:rsidRDefault="00D533C8">
      <w:pPr>
        <w:autoSpaceDE w:val="0"/>
        <w:ind w:left="935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постановлению администрации </w:t>
      </w:r>
    </w:p>
    <w:p w:rsidR="00B712E2" w:rsidRDefault="00D533C8">
      <w:pPr>
        <w:autoSpaceDE w:val="0"/>
        <w:ind w:left="9356"/>
        <w:rPr>
          <w:rFonts w:ascii="Liberation Serif" w:hAnsi="Liberation Serif"/>
        </w:rPr>
      </w:pPr>
      <w:r>
        <w:rPr>
          <w:rFonts w:ascii="Liberation Serif" w:hAnsi="Liberation Serif"/>
        </w:rPr>
        <w:t>городского округа Заречный</w:t>
      </w:r>
    </w:p>
    <w:p w:rsidR="00B712E2" w:rsidRPr="00CB49EC" w:rsidRDefault="00CB49EC">
      <w:pPr>
        <w:autoSpaceDE w:val="0"/>
        <w:ind w:left="9356"/>
        <w:rPr>
          <w:rFonts w:ascii="Liberation Serif" w:hAnsi="Liberation Serif"/>
        </w:rPr>
      </w:pPr>
      <w:r w:rsidRPr="00CB49EC">
        <w:rPr>
          <w:rFonts w:ascii="Liberation Serif" w:hAnsi="Liberation Serif"/>
        </w:rPr>
        <w:t>от___</w:t>
      </w:r>
      <w:r w:rsidR="00F71CAD">
        <w:rPr>
          <w:rFonts w:ascii="Liberation Serif" w:hAnsi="Liberation Serif"/>
          <w:u w:val="single"/>
        </w:rPr>
        <w:t>05.10.2020</w:t>
      </w:r>
      <w:r w:rsidRPr="00CB49EC">
        <w:rPr>
          <w:rFonts w:ascii="Liberation Serif" w:hAnsi="Liberation Serif"/>
        </w:rPr>
        <w:t>___  №  __</w:t>
      </w:r>
      <w:r w:rsidR="00F71CAD">
        <w:rPr>
          <w:rFonts w:ascii="Liberation Serif" w:hAnsi="Liberation Serif"/>
          <w:u w:val="single"/>
        </w:rPr>
        <w:t>770-П</w:t>
      </w:r>
      <w:bookmarkStart w:id="0" w:name="_GoBack"/>
      <w:bookmarkEnd w:id="0"/>
      <w:r w:rsidRPr="00CB49EC">
        <w:rPr>
          <w:rFonts w:ascii="Liberation Serif" w:hAnsi="Liberation Serif"/>
        </w:rPr>
        <w:t>__</w:t>
      </w:r>
    </w:p>
    <w:p w:rsidR="00CB49EC" w:rsidRDefault="00CB49EC">
      <w:pPr>
        <w:autoSpaceDE w:val="0"/>
        <w:ind w:left="9356"/>
        <w:rPr>
          <w:rFonts w:ascii="Liberation Serif" w:hAnsi="Liberation Serif"/>
        </w:rPr>
      </w:pPr>
    </w:p>
    <w:p w:rsidR="00B712E2" w:rsidRDefault="00D533C8">
      <w:pPr>
        <w:autoSpaceDE w:val="0"/>
        <w:ind w:left="9356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1</w:t>
      </w:r>
    </w:p>
    <w:p w:rsidR="00B712E2" w:rsidRDefault="00D533C8">
      <w:pPr>
        <w:autoSpaceDE w:val="0"/>
        <w:ind w:left="9356"/>
        <w:rPr>
          <w:rFonts w:ascii="Liberation Serif" w:hAnsi="Liberation Serif"/>
        </w:rPr>
      </w:pPr>
      <w:r>
        <w:rPr>
          <w:rFonts w:ascii="Liberation Serif" w:hAnsi="Liberation Serif"/>
        </w:rPr>
        <w:t>к муниципальной программе «Развитие физической культуры и спорта в городском округе Заречный до 2024 года»</w:t>
      </w:r>
    </w:p>
    <w:p w:rsidR="00B712E2" w:rsidRDefault="00B712E2">
      <w:pPr>
        <w:autoSpaceDE w:val="0"/>
        <w:jc w:val="center"/>
        <w:rPr>
          <w:rFonts w:ascii="Liberation Serif" w:eastAsia="Calibri" w:hAnsi="Liberation Serif"/>
          <w:b/>
          <w:lang w:eastAsia="en-US"/>
        </w:rPr>
      </w:pPr>
    </w:p>
    <w:p w:rsidR="00B712E2" w:rsidRDefault="00B712E2">
      <w:pPr>
        <w:autoSpaceDE w:val="0"/>
        <w:jc w:val="center"/>
        <w:rPr>
          <w:rFonts w:ascii="Liberation Serif" w:eastAsia="Calibri" w:hAnsi="Liberation Serif"/>
          <w:b/>
          <w:lang w:eastAsia="en-US"/>
        </w:rPr>
      </w:pPr>
    </w:p>
    <w:p w:rsidR="00B712E2" w:rsidRDefault="00D533C8">
      <w:pPr>
        <w:autoSpaceDE w:val="0"/>
        <w:jc w:val="center"/>
        <w:rPr>
          <w:rFonts w:ascii="Liberation Serif" w:eastAsia="Calibri" w:hAnsi="Liberation Serif"/>
          <w:b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>ЦЕЛИ, ЗАДАЧИ, ЦЕЛЕВЫЕ ПОКАЗАТЕЛИ</w:t>
      </w:r>
    </w:p>
    <w:p w:rsidR="00B712E2" w:rsidRDefault="00D533C8">
      <w:pPr>
        <w:autoSpaceDE w:val="0"/>
        <w:jc w:val="center"/>
      </w:pPr>
      <w:r>
        <w:rPr>
          <w:rFonts w:ascii="Liberation Serif" w:eastAsia="Calibri" w:hAnsi="Liberation Serif"/>
          <w:b/>
          <w:lang w:eastAsia="en-US"/>
        </w:rPr>
        <w:t>реализации муниципальной программы городского округа Заречный</w:t>
      </w:r>
    </w:p>
    <w:p w:rsidR="00B712E2" w:rsidRDefault="00D533C8">
      <w:pPr>
        <w:autoSpaceDE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«Развитие физической культуры и спорта городском округе Заречный до 2024 года»</w:t>
      </w:r>
    </w:p>
    <w:p w:rsidR="00B712E2" w:rsidRDefault="00B712E2">
      <w:pPr>
        <w:autoSpaceDE w:val="0"/>
        <w:jc w:val="center"/>
        <w:rPr>
          <w:rFonts w:ascii="Liberation Serif" w:hAnsi="Liberation Serif"/>
          <w:b/>
        </w:rPr>
      </w:pPr>
    </w:p>
    <w:p w:rsidR="00CB49EC" w:rsidRDefault="00CB49EC">
      <w:pPr>
        <w:autoSpaceDE w:val="0"/>
        <w:jc w:val="center"/>
        <w:rPr>
          <w:rFonts w:ascii="Liberation Serif" w:hAnsi="Liberation Serif"/>
          <w:b/>
        </w:rPr>
      </w:pPr>
    </w:p>
    <w:tbl>
      <w:tblPr>
        <w:tblW w:w="15012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3140"/>
        <w:gridCol w:w="1480"/>
        <w:gridCol w:w="1072"/>
        <w:gridCol w:w="960"/>
        <w:gridCol w:w="960"/>
        <w:gridCol w:w="1080"/>
        <w:gridCol w:w="1080"/>
        <w:gridCol w:w="1080"/>
        <w:gridCol w:w="3240"/>
      </w:tblGrid>
      <w:tr w:rsidR="00CB49EC" w:rsidRPr="00CB49EC" w:rsidTr="00E44D14">
        <w:trPr>
          <w:trHeight w:val="390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№ строки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CB49EC" w:rsidRPr="00CB49EC" w:rsidTr="00E44D14">
        <w:trPr>
          <w:trHeight w:val="264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2022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2023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2024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9EC" w:rsidRPr="00CB49EC" w:rsidRDefault="00CB49EC" w:rsidP="00E44D14">
            <w:pPr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</w:tr>
    </w:tbl>
    <w:p w:rsidR="00B712E2" w:rsidRPr="00CB49EC" w:rsidRDefault="00B712E2">
      <w:pPr>
        <w:autoSpaceDE w:val="0"/>
        <w:jc w:val="center"/>
        <w:rPr>
          <w:rFonts w:ascii="Liberation Serif" w:hAnsi="Liberation Serif"/>
          <w:b/>
          <w:sz w:val="2"/>
          <w:szCs w:val="2"/>
        </w:rPr>
      </w:pPr>
    </w:p>
    <w:tbl>
      <w:tblPr>
        <w:tblW w:w="15012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3140"/>
        <w:gridCol w:w="1480"/>
        <w:gridCol w:w="1072"/>
        <w:gridCol w:w="960"/>
        <w:gridCol w:w="960"/>
        <w:gridCol w:w="1080"/>
        <w:gridCol w:w="1080"/>
        <w:gridCol w:w="1080"/>
        <w:gridCol w:w="3240"/>
      </w:tblGrid>
      <w:tr w:rsidR="00B712E2" w:rsidRPr="00CB49EC" w:rsidTr="00CB49EC">
        <w:trPr>
          <w:cantSplit/>
          <w:trHeight w:val="264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CB49E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10</w:t>
            </w:r>
          </w:p>
        </w:tc>
      </w:tr>
      <w:tr w:rsidR="00B712E2" w:rsidRPr="00CB49EC" w:rsidTr="00CB49EC">
        <w:trPr>
          <w:cantSplit/>
          <w:trHeight w:val="677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Подпрограмма 1. «Развитие физической культуры и спорта городском округе Заречный»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581"/>
        </w:trPr>
        <w:tc>
          <w:tcPr>
            <w:tcW w:w="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Цель 1 Создание условий для развития физической культуры и спорта в городском округе Заречный,</w:t>
            </w: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br/>
              <w:t>в том числе для лиц с ограниченными возможностями здоровья и инвалидов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0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1 Формирование у населения ответственного отношения к собственному здоровью и мотивации к здоровому образу жизни.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792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lastRenderedPageBreak/>
              <w:t>1.1.1.1.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населения городского округа Заречный, систематически занимающегося физической культурой и спортом, в общей численности населения городского округа Заречный в возрасте от 3 до 79 лет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42,8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46,3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49,4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52,2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57,9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83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1.1.1.2.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2 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82,7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86,8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86,8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86,8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86,8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86,8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202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1.1.1.3.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3 доля граждан среднего возраста (женщин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28,5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32,2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41,5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48,6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55,0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93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1.1.1.4.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 xml:space="preserve">Целевой показатель 4 Количество спортивных площадок, оснащенных специализированным оборудованием для занятий уличной гимнастикой 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9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lastRenderedPageBreak/>
              <w:t>1.1.1.5.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5 доля граждан старшего возраста (женщин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13,3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24,7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25,0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203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1.1.1.6.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6 численность участников мероприятий, направленных на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человек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79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1.1.1.7.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7 количество спортивных площадок, отремонтированных и (или) оснащенных спортивным оборудованием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79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1.1.1.8.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8 численность населения занимающегося хоккеем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тысяч человек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211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2 Привлечение к систематическим занятиям адаптивной физической культурой и избранными видами двигательной деятельности максимально большого количества лиц с ограниченными возможностями здоровья на территории городского округа Заречный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36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1.1.2.1.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занятия физической культурой и спортом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12,7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17,1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17,2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17,3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17,4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17,5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36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1.1.2.2.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 xml:space="preserve">Целевой показатель 2 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городского округа 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36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3 Создание условий для активного, независимого образа жизни лиц с ограниченными возможностями здоровья, а также толерантного отношения в обществе к ним.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25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lastRenderedPageBreak/>
              <w:t>1.1.3.1.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городском округе Заречный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71,5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83,5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84,0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84,5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84,5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84,5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2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4 Поэтапное внедрение Всероссийского физкультурно-спортивного комплекса «Готов к труду и обороне» (ГТО) на территории городского округа Заречный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246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1.1.4.1.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граждан городского округа Заречный,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50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1.1.4.2.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2 из них учащихся и студентов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79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5 Формирование и развитие рынка социальных услуг в сфере физической культуры и спорта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1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lastRenderedPageBreak/>
              <w:t>1.1.5.1.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2,7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3,4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96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Цель 2 Создание условий для развития детско-юношеского спорта и подготовки, спортивного резерва сборных команд городского округа Заречный и Свердловской области, совершенствование системы спорта высших достижений.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58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1 Модернизация системы развития детско-юношеского спорта, подготовки спортивного резерва, включая совершенствование системы отбора талантливых спортсменов в городском округе Заречный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07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1.2.1.1.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организаций, оказывающих услуги по спортивной подготовки в соответствии с федеральными стандартами спортивной подготовки, в общем количестве организации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80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Подпрограмма 2. «Развитие образования в сфере физической культуры и спорта в городском округе Заречный»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44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Цель 1 Создание условий для формирования, подготовки и сохранения спортивного резерва.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52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1 Совершенствование спортивного мастерства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04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2.1.1.1.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доля спортсменов разрядников в общем количестве лиц, занимающихся в системе дополнительного образования детей - детско-юношеских спортивных школах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38,5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42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79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2.1.1.2.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2 Количество детей и подростков, занимающихся в муниципальных организациях дополнительного образования детей - детско-юношеских спортивных школах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B49EC">
              <w:rPr>
                <w:rFonts w:ascii="Liberation Serif" w:hAnsi="Liberation Serif"/>
                <w:sz w:val="20"/>
                <w:szCs w:val="20"/>
              </w:rPr>
              <w:t>тыс.человек</w:t>
            </w:r>
            <w:proofErr w:type="spellEnd"/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43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Подпрограмма 3. «Развитие инфраструктуры объектов спорта муниципальной собственности городского округа Заречный»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05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Цель 1 Создание условий, обеспечивающих доступность к спортивной инфраструктуре городского округа Заречный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36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1 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87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3.1.1.1.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1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53,64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53,64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6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3.1.1.2.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Целевой показатель 2 Ввод в эксплуатацию спортивной инфраструктуры муниципальной собственности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единиц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  <w:tr w:rsidR="00B712E2" w:rsidRPr="00CB49EC" w:rsidTr="00CB49EC">
        <w:trPr>
          <w:cantSplit/>
          <w:trHeight w:val="112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Подпрограмма 4. «Обеспечение реализации муниципальной программы городского округа Заречный «Развитие физической культуры и спорта в городском округе Заречный до 2024 года»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32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Цель 1 Повышение качества оказания муниципальных услуг и исполнения муниципальных функций в отрасли физической культуры и спорта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136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Задача 1 Обеспечение эффективного и качественного управления сферой физической культуры и спорта в городском округе Заречный муниципальными финансами и муниципальным имуществом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B712E2" w:rsidRPr="00CB49EC" w:rsidTr="00CB49EC">
        <w:trPr>
          <w:cantSplit/>
          <w:trHeight w:val="21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4.1.1.1.</w:t>
            </w:r>
          </w:p>
        </w:tc>
        <w:tc>
          <w:tcPr>
            <w:tcW w:w="3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 xml:space="preserve">Целевой показатель 1 Уровень выполнения целевых показателей муниципальной программы 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2E2" w:rsidRPr="00CB49EC" w:rsidRDefault="00D533C8">
            <w:pPr>
              <w:rPr>
                <w:rFonts w:ascii="Liberation Serif" w:hAnsi="Liberation Serif"/>
                <w:sz w:val="20"/>
                <w:szCs w:val="20"/>
              </w:rPr>
            </w:pPr>
            <w:r w:rsidRPr="00CB49EC">
              <w:rPr>
                <w:rFonts w:ascii="Liberation Serif" w:hAnsi="Liberation Serif"/>
                <w:sz w:val="20"/>
                <w:szCs w:val="20"/>
              </w:rPr>
              <w:t>Государственная программа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№1332-П</w:t>
            </w:r>
          </w:p>
        </w:tc>
      </w:tr>
    </w:tbl>
    <w:p w:rsidR="00B712E2" w:rsidRDefault="00B712E2">
      <w:pPr>
        <w:autoSpaceDE w:val="0"/>
        <w:jc w:val="center"/>
        <w:rPr>
          <w:rFonts w:ascii="Liberation Serif" w:hAnsi="Liberation Serif"/>
          <w:b/>
          <w:sz w:val="20"/>
          <w:szCs w:val="20"/>
        </w:rPr>
      </w:pPr>
    </w:p>
    <w:sectPr w:rsidR="00B712E2" w:rsidSect="00CB49EC">
      <w:headerReference w:type="default" r:id="rId9"/>
      <w:pgSz w:w="16840" w:h="11907" w:orient="landscape"/>
      <w:pgMar w:top="1134" w:right="851" w:bottom="107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F7" w:rsidRDefault="008A34F7">
      <w:r>
        <w:separator/>
      </w:r>
    </w:p>
  </w:endnote>
  <w:endnote w:type="continuationSeparator" w:id="0">
    <w:p w:rsidR="008A34F7" w:rsidRDefault="008A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F7" w:rsidRDefault="008A34F7">
      <w:r>
        <w:rPr>
          <w:color w:val="000000"/>
        </w:rPr>
        <w:separator/>
      </w:r>
    </w:p>
  </w:footnote>
  <w:footnote w:type="continuationSeparator" w:id="0">
    <w:p w:rsidR="008A34F7" w:rsidRDefault="008A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42" w:rsidRDefault="008A34F7">
    <w:pPr>
      <w:pStyle w:val="aa"/>
      <w:jc w:val="center"/>
    </w:pPr>
  </w:p>
  <w:p w:rsidR="00F73342" w:rsidRDefault="008A34F7">
    <w:pPr>
      <w:pStyle w:val="aa"/>
      <w:jc w:val="center"/>
    </w:pPr>
  </w:p>
  <w:p w:rsidR="00F73342" w:rsidRPr="00CB49EC" w:rsidRDefault="00D533C8">
    <w:pPr>
      <w:pStyle w:val="aa"/>
      <w:tabs>
        <w:tab w:val="left" w:pos="7120"/>
        <w:tab w:val="center" w:pos="7342"/>
      </w:tabs>
      <w:jc w:val="center"/>
      <w:rPr>
        <w:rFonts w:ascii="Liberation Serif" w:hAnsi="Liberation Serif" w:cs="Liberation Serif"/>
      </w:rPr>
    </w:pPr>
    <w:r w:rsidRPr="00CB49EC">
      <w:rPr>
        <w:rFonts w:ascii="Liberation Serif" w:hAnsi="Liberation Serif" w:cs="Liberation Serif"/>
        <w:sz w:val="28"/>
      </w:rPr>
      <w:fldChar w:fldCharType="begin"/>
    </w:r>
    <w:r w:rsidRPr="00CB49EC">
      <w:rPr>
        <w:rFonts w:ascii="Liberation Serif" w:hAnsi="Liberation Serif" w:cs="Liberation Serif"/>
        <w:sz w:val="28"/>
      </w:rPr>
      <w:instrText xml:space="preserve"> PAGE </w:instrText>
    </w:r>
    <w:r w:rsidRPr="00CB49EC">
      <w:rPr>
        <w:rFonts w:ascii="Liberation Serif" w:hAnsi="Liberation Serif" w:cs="Liberation Serif"/>
        <w:sz w:val="28"/>
      </w:rPr>
      <w:fldChar w:fldCharType="separate"/>
    </w:r>
    <w:r w:rsidR="00F71CAD">
      <w:rPr>
        <w:rFonts w:ascii="Liberation Serif" w:hAnsi="Liberation Serif" w:cs="Liberation Serif"/>
        <w:noProof/>
        <w:sz w:val="28"/>
      </w:rPr>
      <w:t>8</w:t>
    </w:r>
    <w:r w:rsidRPr="00CB49EC">
      <w:rPr>
        <w:rFonts w:ascii="Liberation Serif" w:hAnsi="Liberation Serif" w:cs="Liberation Serif"/>
        <w:sz w:val="28"/>
      </w:rPr>
      <w:fldChar w:fldCharType="end"/>
    </w:r>
  </w:p>
  <w:p w:rsidR="00F73342" w:rsidRDefault="008A34F7">
    <w:pPr>
      <w:pStyle w:val="aa"/>
      <w:tabs>
        <w:tab w:val="clear" w:pos="4677"/>
        <w:tab w:val="clear" w:pos="9355"/>
        <w:tab w:val="left" w:pos="113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42" w:rsidRDefault="00D533C8">
    <w:pPr>
      <w:pStyle w:val="aa"/>
      <w:tabs>
        <w:tab w:val="left" w:pos="7120"/>
        <w:tab w:val="center" w:pos="7342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71CAD">
      <w:rPr>
        <w:noProof/>
        <w:sz w:val="28"/>
      </w:rPr>
      <w:t>16</w:t>
    </w:r>
    <w:r>
      <w:rPr>
        <w:sz w:val="28"/>
      </w:rPr>
      <w:fldChar w:fldCharType="end"/>
    </w:r>
  </w:p>
  <w:p w:rsidR="00F73342" w:rsidRDefault="008A34F7">
    <w:pPr>
      <w:pStyle w:val="aa"/>
      <w:tabs>
        <w:tab w:val="clear" w:pos="4677"/>
        <w:tab w:val="clear" w:pos="9355"/>
        <w:tab w:val="left" w:pos="1136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E2"/>
    <w:rsid w:val="008A34F7"/>
    <w:rsid w:val="008A3EC4"/>
    <w:rsid w:val="00B712E2"/>
    <w:rsid w:val="00CB49EC"/>
    <w:rsid w:val="00D533C8"/>
    <w:rsid w:val="00F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455A"/>
  <w15:docId w15:val="{417EC794-AC2C-4991-A482-26BB398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pPr>
      <w:jc w:val="center"/>
    </w:pPr>
    <w:rPr>
      <w:b/>
      <w:szCs w:val="20"/>
    </w:rPr>
  </w:style>
  <w:style w:type="character" w:customStyle="1" w:styleId="a4">
    <w:name w:val="Заголовок Знак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character" w:customStyle="1" w:styleId="a7">
    <w:name w:val="Основной текст Знак"/>
    <w:rPr>
      <w:sz w:val="27"/>
      <w:szCs w:val="27"/>
      <w:lang w:bidi="ar-SA"/>
    </w:rPr>
  </w:style>
  <w:style w:type="paragraph" w:styleId="a8">
    <w:name w:val="Body Text"/>
    <w:basedOn w:val="a"/>
    <w:pPr>
      <w:widowControl w:val="0"/>
      <w:shd w:val="clear" w:color="auto" w:fill="FFFFFF"/>
      <w:spacing w:after="492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">
    <w:name w:val="Знак Знак3"/>
    <w:rPr>
      <w:rFonts w:ascii="Times New Roman" w:eastAsia="Times New Roman" w:hAnsi="Times New Roman"/>
      <w:b/>
      <w:sz w:val="24"/>
    </w:rPr>
  </w:style>
  <w:style w:type="paragraph" w:styleId="30">
    <w:name w:val="Body Text 3"/>
    <w:basedOn w:val="a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2">
    <w:name w:val="Заголовок №2_"/>
    <w:rPr>
      <w:sz w:val="27"/>
      <w:szCs w:val="27"/>
      <w:lang w:bidi="ar-SA"/>
    </w:rPr>
  </w:style>
  <w:style w:type="paragraph" w:customStyle="1" w:styleId="20">
    <w:name w:val="Заголовок №2"/>
    <w:basedOn w:val="a"/>
    <w:pPr>
      <w:widowControl w:val="0"/>
      <w:shd w:val="clear" w:color="auto" w:fill="FFFFFF"/>
      <w:spacing w:before="600" w:after="360" w:line="240" w:lineRule="atLeast"/>
      <w:jc w:val="center"/>
      <w:outlineLvl w:val="1"/>
    </w:pPr>
    <w:rPr>
      <w:rFonts w:ascii="Calibri" w:eastAsia="Calibri" w:hAnsi="Calibri"/>
      <w:sz w:val="27"/>
      <w:szCs w:val="27"/>
    </w:rPr>
  </w:style>
  <w:style w:type="character" w:customStyle="1" w:styleId="31">
    <w:name w:val="Основной текст 3 Знак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a9">
    <w:name w:val="Стиль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styleId="ae">
    <w:name w:val="page number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pPr>
      <w:spacing w:before="100" w:after="100"/>
    </w:pPr>
  </w:style>
  <w:style w:type="paragraph" w:customStyle="1" w:styleId="11">
    <w:name w:val="Знак Знак1 Знак Знак Знак Знак Знак Знак Знак Знак Знак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1"/>
    <w:basedOn w:val="a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character" w:styleId="af0">
    <w:name w:val="Hyperlink"/>
    <w:rPr>
      <w:rFonts w:cs="Times New Roman"/>
      <w:color w:val="0000FF"/>
      <w:u w:val="single"/>
    </w:rPr>
  </w:style>
  <w:style w:type="paragraph" w:styleId="af1">
    <w:name w:val="Body Text Indent"/>
    <w:basedOn w:val="a"/>
    <w:pPr>
      <w:spacing w:after="120"/>
      <w:ind w:left="283"/>
    </w:pPr>
  </w:style>
  <w:style w:type="character" w:customStyle="1" w:styleId="af2">
    <w:name w:val="Неразрешенное упоминание"/>
    <w:rPr>
      <w:color w:val="605E5C"/>
      <w:shd w:val="clear" w:color="auto" w:fill="E1DFDD"/>
    </w:rPr>
  </w:style>
  <w:style w:type="character" w:styleId="af3">
    <w:name w:val="line number"/>
  </w:style>
  <w:style w:type="paragraph" w:customStyle="1" w:styleId="headertexttopleveltextcentertext">
    <w:name w:val="headertext topleveltext centertext"/>
    <w:basedOn w:val="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AA4761E0</Template>
  <TotalTime>1</TotalTime>
  <Pages>17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lastModifiedBy>Ольга Измоденова</cp:lastModifiedBy>
  <cp:revision>3</cp:revision>
  <cp:lastPrinted>2020-10-02T08:09:00Z</cp:lastPrinted>
  <dcterms:created xsi:type="dcterms:W3CDTF">2020-10-02T08:09:00Z</dcterms:created>
  <dcterms:modified xsi:type="dcterms:W3CDTF">2020-10-06T03:36:00Z</dcterms:modified>
</cp:coreProperties>
</file>