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DF" w:rsidRPr="00141346" w:rsidRDefault="005B15DF" w:rsidP="005B15DF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8362230" r:id="rId9"/>
        </w:object>
      </w:r>
    </w:p>
    <w:p w:rsidR="002D11BA" w:rsidRPr="002D11BA" w:rsidRDefault="002D11BA" w:rsidP="002D11BA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2D11B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D11B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D11BA" w:rsidRPr="002D11BA" w:rsidRDefault="002D11BA" w:rsidP="002D11BA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2D11B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D11BA" w:rsidRPr="002D11BA" w:rsidRDefault="002D11BA" w:rsidP="002D11BA">
      <w:pPr>
        <w:widowControl/>
        <w:jc w:val="both"/>
        <w:rPr>
          <w:rFonts w:ascii="Liberation Serif" w:hAnsi="Liberation Serif"/>
          <w:sz w:val="18"/>
        </w:rPr>
      </w:pPr>
      <w:r w:rsidRPr="002D11B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D5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D11BA" w:rsidRPr="002D11BA" w:rsidRDefault="002D11BA" w:rsidP="002D11BA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2D11BA" w:rsidRPr="002D11BA" w:rsidRDefault="002D11BA" w:rsidP="002D11BA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2D11BA" w:rsidRPr="002D11BA" w:rsidRDefault="002D11BA" w:rsidP="002D11BA">
      <w:pPr>
        <w:widowControl/>
        <w:jc w:val="both"/>
        <w:rPr>
          <w:rFonts w:ascii="Liberation Serif" w:hAnsi="Liberation Serif"/>
          <w:sz w:val="24"/>
        </w:rPr>
      </w:pPr>
      <w:r w:rsidRPr="002D11BA">
        <w:rPr>
          <w:rFonts w:ascii="Liberation Serif" w:hAnsi="Liberation Serif"/>
          <w:sz w:val="24"/>
        </w:rPr>
        <w:t>от___</w:t>
      </w:r>
      <w:r w:rsidR="002E5E31">
        <w:rPr>
          <w:rFonts w:ascii="Liberation Serif" w:hAnsi="Liberation Serif"/>
          <w:sz w:val="24"/>
          <w:u w:val="single"/>
        </w:rPr>
        <w:t>14.04.2020</w:t>
      </w:r>
      <w:r w:rsidRPr="002D11BA">
        <w:rPr>
          <w:rFonts w:ascii="Liberation Serif" w:hAnsi="Liberation Serif"/>
          <w:sz w:val="24"/>
        </w:rPr>
        <w:t>____  №  ___</w:t>
      </w:r>
      <w:r w:rsidR="002E5E31">
        <w:rPr>
          <w:rFonts w:ascii="Liberation Serif" w:hAnsi="Liberation Serif"/>
          <w:sz w:val="24"/>
          <w:u w:val="single"/>
        </w:rPr>
        <w:t>320-П</w:t>
      </w:r>
      <w:bookmarkStart w:id="0" w:name="_GoBack"/>
      <w:bookmarkEnd w:id="0"/>
      <w:r w:rsidRPr="002D11BA">
        <w:rPr>
          <w:rFonts w:ascii="Liberation Serif" w:hAnsi="Liberation Serif"/>
          <w:sz w:val="24"/>
        </w:rPr>
        <w:t>___</w:t>
      </w:r>
    </w:p>
    <w:p w:rsidR="002D11BA" w:rsidRPr="002D11BA" w:rsidRDefault="002D11BA" w:rsidP="002D11BA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2D11BA" w:rsidRPr="002D11BA" w:rsidRDefault="002D11BA" w:rsidP="002D11BA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2D11BA">
        <w:rPr>
          <w:rFonts w:ascii="Liberation Serif" w:hAnsi="Liberation Serif"/>
          <w:sz w:val="24"/>
          <w:szCs w:val="24"/>
        </w:rPr>
        <w:t>г. Заречный</w:t>
      </w:r>
    </w:p>
    <w:p w:rsidR="00DE3095" w:rsidRDefault="00DE3095" w:rsidP="00580BC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41346" w:rsidRPr="00141346" w:rsidRDefault="00141346" w:rsidP="00580BC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80BC0" w:rsidRPr="00141346" w:rsidRDefault="0043327A" w:rsidP="00580BC0">
      <w:pPr>
        <w:jc w:val="center"/>
        <w:rPr>
          <w:rFonts w:ascii="Liberation Serif" w:hAnsi="Liberation Serif"/>
          <w:b/>
          <w:sz w:val="28"/>
          <w:szCs w:val="28"/>
        </w:rPr>
      </w:pPr>
      <w:r w:rsidRPr="00141346">
        <w:rPr>
          <w:rFonts w:ascii="Liberation Serif" w:hAnsi="Liberation Serif"/>
          <w:b/>
          <w:sz w:val="28"/>
          <w:szCs w:val="28"/>
        </w:rPr>
        <w:t>О внесении изменени</w:t>
      </w:r>
      <w:r w:rsidR="00052F00" w:rsidRPr="00141346">
        <w:rPr>
          <w:rFonts w:ascii="Liberation Serif" w:hAnsi="Liberation Serif"/>
          <w:b/>
          <w:sz w:val="28"/>
          <w:szCs w:val="28"/>
        </w:rPr>
        <w:t xml:space="preserve">й </w:t>
      </w:r>
      <w:r w:rsidR="00580BC0" w:rsidRPr="00141346">
        <w:rPr>
          <w:rFonts w:ascii="Liberation Serif" w:hAnsi="Liberation Serif"/>
          <w:b/>
          <w:sz w:val="28"/>
          <w:szCs w:val="28"/>
        </w:rPr>
        <w:t>в административный регламент</w:t>
      </w:r>
    </w:p>
    <w:p w:rsidR="001D1F9C" w:rsidRPr="00141346" w:rsidRDefault="001D1F9C" w:rsidP="001D1F9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 xml:space="preserve">предоставления муниципальной услуги «Прием заявлений, постановка </w:t>
      </w:r>
    </w:p>
    <w:p w:rsidR="001D1F9C" w:rsidRPr="00141346" w:rsidRDefault="001D1F9C" w:rsidP="001D1F9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 xml:space="preserve">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1D1F9C" w:rsidRPr="00141346" w:rsidRDefault="001D1F9C" w:rsidP="001D1F9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>(детские сады)»</w:t>
      </w:r>
    </w:p>
    <w:p w:rsidR="00040278" w:rsidRDefault="006D4022" w:rsidP="006D4022">
      <w:pPr>
        <w:tabs>
          <w:tab w:val="left" w:pos="4755"/>
        </w:tabs>
        <w:ind w:firstLine="709"/>
        <w:rPr>
          <w:rFonts w:ascii="Liberation Serif" w:hAnsi="Liberation Serif"/>
          <w:b/>
          <w:sz w:val="28"/>
          <w:szCs w:val="28"/>
        </w:rPr>
      </w:pPr>
      <w:r w:rsidRPr="00141346">
        <w:rPr>
          <w:rFonts w:ascii="Liberation Serif" w:hAnsi="Liberation Serif"/>
          <w:b/>
          <w:sz w:val="28"/>
          <w:szCs w:val="28"/>
        </w:rPr>
        <w:tab/>
      </w:r>
    </w:p>
    <w:p w:rsidR="002D11BA" w:rsidRPr="00141346" w:rsidRDefault="002D11BA" w:rsidP="006D4022">
      <w:pPr>
        <w:tabs>
          <w:tab w:val="left" w:pos="4755"/>
        </w:tabs>
        <w:ind w:firstLine="709"/>
        <w:rPr>
          <w:rFonts w:ascii="Liberation Serif" w:hAnsi="Liberation Serif"/>
          <w:b/>
          <w:sz w:val="28"/>
          <w:szCs w:val="28"/>
        </w:rPr>
      </w:pPr>
    </w:p>
    <w:p w:rsidR="00624728" w:rsidRPr="00141346" w:rsidRDefault="00624728" w:rsidP="00624728">
      <w:pPr>
        <w:widowControl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В соответствии с </w:t>
      </w:r>
      <w:r w:rsidR="006D4022" w:rsidRPr="00141346">
        <w:rPr>
          <w:rFonts w:ascii="Liberation Serif" w:hAnsi="Liberation Serif"/>
          <w:sz w:val="28"/>
          <w:szCs w:val="28"/>
        </w:rPr>
        <w:t>абзацем 2 части 2 статьи 54 Семейного кодекса Российской Федерации</w:t>
      </w:r>
      <w:r w:rsidR="00163A32" w:rsidRPr="00141346">
        <w:rPr>
          <w:rFonts w:ascii="Liberation Serif" w:hAnsi="Liberation Serif"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41346">
          <w:rPr>
            <w:rFonts w:ascii="Liberation Serif" w:eastAsia="Calibri" w:hAnsi="Liberation Serif"/>
            <w:sz w:val="28"/>
            <w:szCs w:val="28"/>
            <w:lang w:eastAsia="en-US"/>
          </w:rPr>
          <w:t>законом</w:t>
        </w:r>
      </w:hyperlink>
      <w:r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 от 27 июля 2010 года N 210-ФЗ «Об организации предоставления государственных и муниципальных услуг», </w:t>
      </w:r>
      <w:r w:rsidR="006D4022" w:rsidRPr="00141346">
        <w:rPr>
          <w:rFonts w:ascii="Liberation Serif" w:hAnsi="Liberation Serif"/>
          <w:sz w:val="28"/>
          <w:szCs w:val="28"/>
        </w:rPr>
        <w:t>пунктом 3.1 части 3 статьи 67 Федерального закона от 29.12.2012 № 273-ФЗ «Об образовании в Российской Федерации»</w:t>
      </w:r>
      <w:r w:rsidRPr="00141346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6140B7"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hyperlink r:id="rId11" w:history="1">
        <w:r w:rsidR="001432BF" w:rsidRPr="00141346">
          <w:rPr>
            <w:rFonts w:ascii="Liberation Serif" w:eastAsia="Calibri" w:hAnsi="Liberation Serif"/>
            <w:sz w:val="28"/>
            <w:szCs w:val="28"/>
            <w:lang w:eastAsia="en-US"/>
          </w:rPr>
          <w:t>постановлением</w:t>
        </w:r>
      </w:hyperlink>
      <w:r w:rsidR="001432BF"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2" w:history="1">
        <w:r w:rsidR="001432BF" w:rsidRPr="00141346">
          <w:rPr>
            <w:rFonts w:ascii="Liberation Serif" w:eastAsia="Calibri" w:hAnsi="Liberation Serif"/>
            <w:sz w:val="28"/>
            <w:szCs w:val="28"/>
            <w:lang w:eastAsia="en-US"/>
          </w:rPr>
          <w:t>постановлением</w:t>
        </w:r>
      </w:hyperlink>
      <w:r w:rsidR="001432BF"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городског</w:t>
      </w:r>
      <w:r w:rsidR="00163A32" w:rsidRPr="00141346">
        <w:rPr>
          <w:rFonts w:ascii="Liberation Serif" w:eastAsia="Calibri" w:hAnsi="Liberation Serif"/>
          <w:sz w:val="28"/>
          <w:szCs w:val="28"/>
          <w:lang w:eastAsia="en-US"/>
        </w:rPr>
        <w:t xml:space="preserve">о округа Заречный от 21.11.2018 </w:t>
      </w:r>
      <w:r w:rsidR="001432BF" w:rsidRPr="00141346">
        <w:rPr>
          <w:rFonts w:ascii="Liberation Serif" w:eastAsia="Calibri" w:hAnsi="Liberation Serif"/>
          <w:sz w:val="28"/>
          <w:szCs w:val="28"/>
          <w:lang w:eastAsia="en-US"/>
        </w:rPr>
        <w:t>№ 1027-П «Об утверждении порядка разработки и утверждения административных регламентов предоставления муниципальных услуг»,</w:t>
      </w:r>
      <w:r w:rsidRPr="00141346">
        <w:rPr>
          <w:rFonts w:ascii="Liberation Serif" w:eastAsia="Calibri" w:hAnsi="Liberation Serif"/>
          <w:sz w:val="28"/>
          <w:szCs w:val="28"/>
          <w:lang w:eastAsia="en-US"/>
        </w:rPr>
        <w:t>, на основании ст. ст. 28, 31 Устава городского округа Заречный администрация городского округа Заречный</w:t>
      </w:r>
    </w:p>
    <w:p w:rsidR="00261053" w:rsidRPr="00141346" w:rsidRDefault="00261053" w:rsidP="00040278">
      <w:pPr>
        <w:pStyle w:val="a4"/>
        <w:ind w:right="0" w:firstLine="0"/>
        <w:rPr>
          <w:rFonts w:ascii="Liberation Serif" w:hAnsi="Liberation Serif"/>
          <w:b/>
          <w:bCs/>
          <w:szCs w:val="28"/>
        </w:rPr>
      </w:pPr>
      <w:r w:rsidRPr="00141346">
        <w:rPr>
          <w:rFonts w:ascii="Liberation Serif" w:hAnsi="Liberation Serif"/>
          <w:b/>
          <w:bCs/>
          <w:szCs w:val="28"/>
        </w:rPr>
        <w:t>ПОСТАНОВЛЯЕТ:</w:t>
      </w:r>
    </w:p>
    <w:p w:rsidR="00944D14" w:rsidRPr="00977D86" w:rsidRDefault="00261053" w:rsidP="001D1F9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 xml:space="preserve">1. Внести </w:t>
      </w:r>
      <w:r w:rsidR="00944D14" w:rsidRPr="00141346">
        <w:rPr>
          <w:rFonts w:ascii="Liberation Serif" w:hAnsi="Liberation Serif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1D1F9C" w:rsidRPr="00141346">
        <w:rPr>
          <w:rFonts w:ascii="Liberation Serif" w:eastAsia="Calibri" w:hAnsi="Liberation Serif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944D14" w:rsidRPr="00141346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городского округа Заречный от </w:t>
      </w:r>
      <w:r w:rsidR="001D1F9C" w:rsidRPr="00141346">
        <w:rPr>
          <w:rFonts w:ascii="Liberation Serif" w:hAnsi="Liberation Serif"/>
          <w:sz w:val="28"/>
          <w:szCs w:val="28"/>
        </w:rPr>
        <w:t>08.10.2019</w:t>
      </w:r>
      <w:r w:rsidR="00944D14" w:rsidRPr="00141346">
        <w:rPr>
          <w:rFonts w:ascii="Liberation Serif" w:hAnsi="Liberation Serif"/>
          <w:sz w:val="28"/>
          <w:szCs w:val="28"/>
        </w:rPr>
        <w:t xml:space="preserve"> </w:t>
      </w:r>
      <w:r w:rsidR="00E51D4D" w:rsidRPr="00141346">
        <w:rPr>
          <w:rFonts w:ascii="Liberation Serif" w:hAnsi="Liberation Serif"/>
          <w:sz w:val="28"/>
          <w:szCs w:val="28"/>
        </w:rPr>
        <w:t xml:space="preserve">  </w:t>
      </w:r>
      <w:r w:rsidR="00944D14" w:rsidRPr="00977D86">
        <w:rPr>
          <w:rFonts w:ascii="Liberation Serif" w:hAnsi="Liberation Serif"/>
          <w:sz w:val="28"/>
          <w:szCs w:val="28"/>
        </w:rPr>
        <w:t>№ </w:t>
      </w:r>
      <w:r w:rsidR="001D1F9C" w:rsidRPr="00977D86">
        <w:rPr>
          <w:rFonts w:ascii="Liberation Serif" w:hAnsi="Liberation Serif"/>
          <w:sz w:val="28"/>
          <w:szCs w:val="28"/>
        </w:rPr>
        <w:t>999</w:t>
      </w:r>
      <w:r w:rsidR="00944D14" w:rsidRPr="00977D86">
        <w:rPr>
          <w:rFonts w:ascii="Liberation Serif" w:hAnsi="Liberation Serif"/>
          <w:sz w:val="28"/>
          <w:szCs w:val="28"/>
        </w:rPr>
        <w:t>-П, следующие изменения:</w:t>
      </w:r>
    </w:p>
    <w:p w:rsidR="00052F00" w:rsidRPr="00141346" w:rsidRDefault="0076461A" w:rsidP="005B15DF">
      <w:pPr>
        <w:pStyle w:val="af0"/>
        <w:ind w:firstLine="709"/>
        <w:jc w:val="both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>1)</w:t>
      </w:r>
      <w:r w:rsidR="00514364" w:rsidRPr="00141346">
        <w:rPr>
          <w:rFonts w:ascii="Liberation Serif" w:hAnsi="Liberation Serif"/>
          <w:sz w:val="28"/>
          <w:szCs w:val="28"/>
        </w:rPr>
        <w:t xml:space="preserve"> </w:t>
      </w:r>
      <w:r w:rsidR="005B15DF" w:rsidRPr="00141346">
        <w:rPr>
          <w:rFonts w:ascii="Liberation Serif" w:hAnsi="Liberation Serif"/>
          <w:sz w:val="28"/>
          <w:szCs w:val="28"/>
        </w:rPr>
        <w:t>Раздел II. Категории граждан, имеющие право на первоочередное предоставление мест для детей в образовательных учреждениях, реализующих основную образовательную программу дошкольного образования Приложения</w:t>
      </w:r>
      <w:r w:rsidR="00052F00" w:rsidRPr="00141346">
        <w:rPr>
          <w:rFonts w:ascii="Liberation Serif" w:hAnsi="Liberation Serif"/>
          <w:sz w:val="28"/>
          <w:szCs w:val="28"/>
        </w:rPr>
        <w:t xml:space="preserve"> №</w:t>
      </w:r>
      <w:r w:rsidR="00E51D4D" w:rsidRPr="00141346">
        <w:rPr>
          <w:rFonts w:ascii="Liberation Serif" w:hAnsi="Liberation Serif"/>
          <w:sz w:val="28"/>
          <w:szCs w:val="28"/>
        </w:rPr>
        <w:t> </w:t>
      </w:r>
      <w:r w:rsidR="005B15DF" w:rsidRPr="00141346">
        <w:rPr>
          <w:rFonts w:ascii="Liberation Serif" w:hAnsi="Liberation Serif"/>
          <w:sz w:val="28"/>
          <w:szCs w:val="28"/>
        </w:rPr>
        <w:t>3</w:t>
      </w:r>
      <w:r w:rsidR="00FD7A29" w:rsidRPr="00141346">
        <w:rPr>
          <w:rFonts w:ascii="Liberation Serif" w:hAnsi="Liberation Serif"/>
          <w:sz w:val="28"/>
          <w:szCs w:val="28"/>
        </w:rPr>
        <w:t xml:space="preserve"> «</w:t>
      </w:r>
      <w:r w:rsidR="005B15DF" w:rsidRPr="00141346">
        <w:rPr>
          <w:rFonts w:ascii="Liberation Serif" w:hAnsi="Liberation Serif"/>
          <w:noProof/>
          <w:sz w:val="28"/>
          <w:szCs w:val="28"/>
        </w:rPr>
        <w:t>Категории граждан, имеющих преимущественное право на предоставление места в ДОУ»</w:t>
      </w:r>
      <w:r w:rsidR="005B15DF" w:rsidRPr="00141346">
        <w:rPr>
          <w:rFonts w:ascii="Liberation Serif" w:hAnsi="Liberation Serif"/>
          <w:sz w:val="28"/>
          <w:szCs w:val="28"/>
        </w:rPr>
        <w:t xml:space="preserve"> </w:t>
      </w:r>
      <w:r w:rsidR="001F4DC1" w:rsidRPr="00141346">
        <w:rPr>
          <w:rFonts w:ascii="Liberation Serif" w:hAnsi="Liberation Serif"/>
          <w:sz w:val="28"/>
          <w:szCs w:val="28"/>
        </w:rPr>
        <w:t>д</w:t>
      </w:r>
      <w:r w:rsidR="00052F00" w:rsidRPr="00141346">
        <w:rPr>
          <w:rFonts w:ascii="Liberation Serif" w:hAnsi="Liberation Serif"/>
          <w:sz w:val="28"/>
          <w:szCs w:val="28"/>
        </w:rPr>
        <w:t xml:space="preserve">ополнить </w:t>
      </w:r>
      <w:r w:rsidR="001F4DC1" w:rsidRPr="00141346">
        <w:rPr>
          <w:rFonts w:ascii="Liberation Serif" w:hAnsi="Liberation Serif"/>
          <w:sz w:val="28"/>
          <w:szCs w:val="28"/>
        </w:rPr>
        <w:t>строкой </w:t>
      </w:r>
      <w:r w:rsidR="005B15DF" w:rsidRPr="00141346">
        <w:rPr>
          <w:rFonts w:ascii="Liberation Serif" w:hAnsi="Liberation Serif"/>
          <w:sz w:val="28"/>
          <w:szCs w:val="28"/>
        </w:rPr>
        <w:t>8</w:t>
      </w:r>
      <w:r w:rsidR="001F4DC1" w:rsidRPr="00141346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052F00" w:rsidRPr="00141346">
        <w:rPr>
          <w:rFonts w:ascii="Liberation Serif" w:hAnsi="Liberation Serif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"/>
        <w:gridCol w:w="3206"/>
        <w:gridCol w:w="3378"/>
        <w:gridCol w:w="2710"/>
      </w:tblGrid>
      <w:tr w:rsidR="005F4C29" w:rsidRPr="00141346" w:rsidTr="006D4022">
        <w:tc>
          <w:tcPr>
            <w:tcW w:w="617" w:type="dxa"/>
          </w:tcPr>
          <w:p w:rsidR="005F4C29" w:rsidRPr="00141346" w:rsidRDefault="005F4C29" w:rsidP="005F4C2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134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06" w:type="dxa"/>
          </w:tcPr>
          <w:p w:rsidR="005F4C29" w:rsidRPr="00141346" w:rsidRDefault="005F4C29" w:rsidP="005F4C2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1346">
              <w:rPr>
                <w:rFonts w:ascii="Liberation Serif" w:hAnsi="Liberation Serif"/>
                <w:b/>
                <w:sz w:val="28"/>
                <w:szCs w:val="28"/>
              </w:rPr>
              <w:t>Реквизиты правового акта</w:t>
            </w:r>
          </w:p>
        </w:tc>
        <w:tc>
          <w:tcPr>
            <w:tcW w:w="3378" w:type="dxa"/>
          </w:tcPr>
          <w:p w:rsidR="005F4C29" w:rsidRPr="00141346" w:rsidRDefault="005F4C29" w:rsidP="005F4C2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1346">
              <w:rPr>
                <w:rFonts w:ascii="Liberation Serif" w:hAnsi="Liberation Serif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710" w:type="dxa"/>
          </w:tcPr>
          <w:p w:rsidR="005F4C29" w:rsidRPr="00141346" w:rsidRDefault="005F4C29" w:rsidP="005F4C2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1346">
              <w:rPr>
                <w:rFonts w:ascii="Liberation Serif" w:hAnsi="Liberation Serif"/>
                <w:b/>
                <w:sz w:val="28"/>
                <w:szCs w:val="28"/>
              </w:rPr>
              <w:t>Необходимые документы для подтверждения права</w:t>
            </w:r>
          </w:p>
        </w:tc>
      </w:tr>
      <w:tr w:rsidR="005F4C29" w:rsidRPr="00141346" w:rsidTr="006D4022">
        <w:tc>
          <w:tcPr>
            <w:tcW w:w="617" w:type="dxa"/>
          </w:tcPr>
          <w:p w:rsidR="005F4C29" w:rsidRPr="00141346" w:rsidRDefault="005F4C29" w:rsidP="005F4C29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141346">
              <w:rPr>
                <w:rFonts w:ascii="Liberation Serif" w:hAnsi="Liberation Serif"/>
                <w:szCs w:val="28"/>
              </w:rPr>
              <w:t>8.</w:t>
            </w:r>
          </w:p>
        </w:tc>
        <w:tc>
          <w:tcPr>
            <w:tcW w:w="3206" w:type="dxa"/>
          </w:tcPr>
          <w:p w:rsidR="005F4C29" w:rsidRPr="00141346" w:rsidRDefault="005F4C29" w:rsidP="005F4C29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141346">
              <w:rPr>
                <w:rFonts w:ascii="Liberation Serif" w:hAnsi="Liberation Serif"/>
                <w:szCs w:val="28"/>
              </w:rPr>
              <w:t xml:space="preserve">Абзац 2 части 2 статья 54 Семейного кодекса Российской Федерации, </w:t>
            </w:r>
          </w:p>
          <w:p w:rsidR="005F4C29" w:rsidRPr="00141346" w:rsidRDefault="005F4C29" w:rsidP="005F4C29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141346">
              <w:rPr>
                <w:rFonts w:ascii="Liberation Serif" w:hAnsi="Liberation Serif"/>
                <w:szCs w:val="28"/>
              </w:rPr>
              <w:t>пункт 3.1.</w:t>
            </w:r>
            <w:r w:rsidR="006D4022" w:rsidRPr="00141346">
              <w:rPr>
                <w:rFonts w:ascii="Liberation Serif" w:hAnsi="Liberation Serif"/>
                <w:szCs w:val="28"/>
              </w:rPr>
              <w:t xml:space="preserve"> части 3</w:t>
            </w:r>
            <w:r w:rsidRPr="00141346">
              <w:rPr>
                <w:rFonts w:ascii="Liberation Serif" w:hAnsi="Liberation Serif"/>
                <w:szCs w:val="28"/>
              </w:rPr>
              <w:t xml:space="preserve"> статья 67 Федерального закона от 29.12.2012 № 273-ФЗ «Об образовании в Российской Федерации»</w:t>
            </w:r>
          </w:p>
        </w:tc>
        <w:tc>
          <w:tcPr>
            <w:tcW w:w="3378" w:type="dxa"/>
          </w:tcPr>
          <w:p w:rsidR="005F4C29" w:rsidRPr="00141346" w:rsidRDefault="005F4C29" w:rsidP="005F4C29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141346">
              <w:rPr>
                <w:rFonts w:ascii="Liberation Serif" w:hAnsi="Liberation Serif"/>
                <w:szCs w:val="28"/>
              </w:rPr>
              <w:t>Дети, проживающие в одной семье и имеющие общее место жительства при приёме на обучение начального общего образования в государственные и муниципальные образовательные организации, в которых обучаются их братья и (или) сестры.</w:t>
            </w:r>
          </w:p>
        </w:tc>
        <w:tc>
          <w:tcPr>
            <w:tcW w:w="2710" w:type="dxa"/>
          </w:tcPr>
          <w:p w:rsidR="005F4C29" w:rsidRPr="00BF6E65" w:rsidRDefault="00BF6E65" w:rsidP="005F4C29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BF6E65">
              <w:rPr>
                <w:rFonts w:ascii="Liberation Serif" w:hAnsi="Liberation Serif"/>
                <w:szCs w:val="28"/>
              </w:rPr>
              <w:t>Документы, подтверждающие родство обучающегося в МДОУ с ребенком, подлежащим зачислению в МДОУ из числа следующих:</w:t>
            </w:r>
          </w:p>
          <w:p w:rsidR="00BF6E65" w:rsidRPr="00BF6E65" w:rsidRDefault="00BF6E65" w:rsidP="005F4C29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BF6E65">
              <w:rPr>
                <w:rFonts w:ascii="Liberation Serif" w:hAnsi="Liberation Serif"/>
                <w:szCs w:val="28"/>
              </w:rPr>
              <w:t>- свидетельство о рождении;</w:t>
            </w:r>
          </w:p>
          <w:p w:rsidR="00BF6E65" w:rsidRPr="00BF6E65" w:rsidRDefault="00BF6E65" w:rsidP="00BF6E65">
            <w:pPr>
              <w:pStyle w:val="a4"/>
              <w:ind w:firstLine="0"/>
              <w:jc w:val="both"/>
              <w:rPr>
                <w:rFonts w:ascii="Liberation Serif" w:hAnsi="Liberation Serif"/>
              </w:rPr>
            </w:pPr>
            <w:r w:rsidRPr="00BF6E65">
              <w:rPr>
                <w:rFonts w:ascii="Liberation Serif" w:hAnsi="Liberation Serif"/>
                <w:szCs w:val="28"/>
              </w:rPr>
              <w:t xml:space="preserve">- </w:t>
            </w:r>
            <w:r w:rsidRPr="00BF6E65">
              <w:rPr>
                <w:rFonts w:ascii="Liberation Serif" w:hAnsi="Liberation Serif"/>
              </w:rPr>
              <w:t>свидетельство о регистрации ребенка по месту жительства;</w:t>
            </w:r>
          </w:p>
          <w:p w:rsidR="00BF6E65" w:rsidRPr="00977D86" w:rsidRDefault="00BF6E65" w:rsidP="00BF6E65">
            <w:pPr>
              <w:pStyle w:val="a4"/>
              <w:ind w:firstLine="0"/>
              <w:jc w:val="both"/>
              <w:rPr>
                <w:rFonts w:ascii="Liberation Serif" w:hAnsi="Liberation Serif"/>
                <w:szCs w:val="28"/>
              </w:rPr>
            </w:pPr>
            <w:r w:rsidRPr="00BF6E65">
              <w:rPr>
                <w:rFonts w:ascii="Liberation Serif" w:hAnsi="Liberation Serif"/>
              </w:rPr>
              <w:t>- свидетельство об усыновлении</w:t>
            </w:r>
            <w:r>
              <w:rPr>
                <w:rFonts w:ascii="Liberation Serif" w:hAnsi="Liberation Serif"/>
              </w:rPr>
              <w:t xml:space="preserve"> (удочерении).</w:t>
            </w:r>
          </w:p>
        </w:tc>
      </w:tr>
    </w:tbl>
    <w:p w:rsidR="001F4DC1" w:rsidRDefault="001F4DC1" w:rsidP="001F4DC1">
      <w:pPr>
        <w:pStyle w:val="a4"/>
        <w:jc w:val="both"/>
        <w:rPr>
          <w:rFonts w:ascii="Liberation Serif" w:hAnsi="Liberation Serif"/>
          <w:szCs w:val="28"/>
        </w:rPr>
      </w:pPr>
    </w:p>
    <w:p w:rsidR="0024584A" w:rsidRPr="00141346" w:rsidRDefault="0024584A" w:rsidP="00E5469B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>2</w:t>
      </w:r>
      <w:r w:rsidR="00411B4E" w:rsidRPr="00141346">
        <w:rPr>
          <w:rFonts w:ascii="Liberation Serif" w:hAnsi="Liberation Serif"/>
          <w:sz w:val="28"/>
          <w:szCs w:val="28"/>
        </w:rPr>
        <w:t xml:space="preserve">. </w:t>
      </w:r>
      <w:r w:rsidRPr="00141346">
        <w:rPr>
          <w:rFonts w:ascii="Liberation Serif" w:hAnsi="Liberation Serif"/>
          <w:sz w:val="28"/>
          <w:szCs w:val="28"/>
        </w:rPr>
        <w:t>Опубликовать настоящее постановление в Бюллетен</w:t>
      </w:r>
      <w:r w:rsidR="00953000" w:rsidRPr="00141346">
        <w:rPr>
          <w:rFonts w:ascii="Liberation Serif" w:hAnsi="Liberation Serif"/>
          <w:sz w:val="28"/>
          <w:szCs w:val="28"/>
        </w:rPr>
        <w:t>е</w:t>
      </w:r>
      <w:r w:rsidRPr="00141346">
        <w:rPr>
          <w:rFonts w:ascii="Liberation Serif" w:hAnsi="Liberation Serif"/>
          <w:sz w:val="28"/>
          <w:szCs w:val="28"/>
        </w:rPr>
        <w:t xml:space="preserve"> официальных документов городского округа Заречный и </w:t>
      </w:r>
      <w:r w:rsidR="00141346" w:rsidRPr="00977D86">
        <w:rPr>
          <w:rFonts w:ascii="Liberation Serif" w:hAnsi="Liberation Serif"/>
          <w:sz w:val="28"/>
          <w:szCs w:val="28"/>
        </w:rPr>
        <w:t xml:space="preserve">разместить </w:t>
      </w:r>
      <w:r w:rsidRPr="00141346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3" w:history="1">
        <w:r w:rsidR="00953000" w:rsidRPr="00141346">
          <w:rPr>
            <w:rStyle w:val="ac"/>
            <w:rFonts w:ascii="Liberation Serif" w:hAnsi="Liberation Serif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141346">
        <w:rPr>
          <w:rFonts w:ascii="Liberation Serif" w:hAnsi="Liberation Serif"/>
          <w:sz w:val="28"/>
          <w:szCs w:val="28"/>
        </w:rPr>
        <w:t>).</w:t>
      </w:r>
    </w:p>
    <w:p w:rsidR="005C6599" w:rsidRPr="00141346" w:rsidRDefault="00953000" w:rsidP="005C6599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>3.</w:t>
      </w:r>
      <w:r w:rsidRPr="0014134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C6599" w:rsidRPr="00141346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  <w:r w:rsidR="00977D86">
        <w:rPr>
          <w:rFonts w:ascii="Liberation Serif" w:hAnsi="Liberation Serif"/>
          <w:sz w:val="28"/>
          <w:szCs w:val="28"/>
        </w:rPr>
        <w:t xml:space="preserve"> </w:t>
      </w:r>
    </w:p>
    <w:p w:rsidR="005C6599" w:rsidRPr="00141346" w:rsidRDefault="005C6599" w:rsidP="005C6599">
      <w:pPr>
        <w:rPr>
          <w:rFonts w:ascii="Liberation Serif" w:hAnsi="Liberation Serif"/>
          <w:sz w:val="28"/>
          <w:szCs w:val="28"/>
        </w:rPr>
      </w:pPr>
    </w:p>
    <w:p w:rsidR="00921C7F" w:rsidRPr="00141346" w:rsidRDefault="00921C7F" w:rsidP="00A05C2C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B83953" w:rsidRPr="00141346" w:rsidRDefault="00B83953" w:rsidP="00B83953">
      <w:pPr>
        <w:ind w:right="-1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>Глава</w:t>
      </w:r>
    </w:p>
    <w:p w:rsidR="0076461A" w:rsidRPr="00141346" w:rsidRDefault="00B83953" w:rsidP="002D11BA">
      <w:pPr>
        <w:ind w:right="-1"/>
        <w:rPr>
          <w:rFonts w:ascii="Liberation Serif" w:hAnsi="Liberation Serif"/>
          <w:sz w:val="28"/>
          <w:szCs w:val="28"/>
        </w:rPr>
      </w:pPr>
      <w:r w:rsidRPr="00141346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А.В. </w:t>
      </w:r>
      <w:proofErr w:type="spellStart"/>
      <w:r w:rsidRPr="00141346">
        <w:rPr>
          <w:rFonts w:ascii="Liberation Serif" w:hAnsi="Liberation Serif"/>
          <w:sz w:val="28"/>
          <w:szCs w:val="28"/>
        </w:rPr>
        <w:t>Захарцев</w:t>
      </w:r>
      <w:proofErr w:type="spellEnd"/>
    </w:p>
    <w:sectPr w:rsidR="0076461A" w:rsidRPr="00141346" w:rsidSect="00DE3095">
      <w:headerReference w:type="default" r:id="rId14"/>
      <w:pgSz w:w="11906" w:h="16838"/>
      <w:pgMar w:top="568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C7" w:rsidRDefault="000649C7" w:rsidP="00B704AC">
      <w:r>
        <w:separator/>
      </w:r>
    </w:p>
  </w:endnote>
  <w:endnote w:type="continuationSeparator" w:id="0">
    <w:p w:rsidR="000649C7" w:rsidRDefault="000649C7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C7" w:rsidRDefault="000649C7" w:rsidP="00B704AC">
      <w:r>
        <w:separator/>
      </w:r>
    </w:p>
  </w:footnote>
  <w:footnote w:type="continuationSeparator" w:id="0">
    <w:p w:rsidR="000649C7" w:rsidRDefault="000649C7" w:rsidP="00B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91440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DD4C54" w:rsidRPr="00DE3095" w:rsidRDefault="00DD4C54">
        <w:pPr>
          <w:pStyle w:val="a8"/>
          <w:jc w:val="center"/>
          <w:rPr>
            <w:rFonts w:ascii="Liberation Serif" w:hAnsi="Liberation Serif"/>
            <w:sz w:val="28"/>
          </w:rPr>
        </w:pPr>
        <w:r w:rsidRPr="00DE3095">
          <w:rPr>
            <w:rFonts w:ascii="Liberation Serif" w:hAnsi="Liberation Serif"/>
            <w:sz w:val="28"/>
          </w:rPr>
          <w:fldChar w:fldCharType="begin"/>
        </w:r>
        <w:r w:rsidRPr="00DE3095">
          <w:rPr>
            <w:rFonts w:ascii="Liberation Serif" w:hAnsi="Liberation Serif"/>
            <w:sz w:val="28"/>
          </w:rPr>
          <w:instrText>PAGE   \* MERGEFORMAT</w:instrText>
        </w:r>
        <w:r w:rsidRPr="00DE3095">
          <w:rPr>
            <w:rFonts w:ascii="Liberation Serif" w:hAnsi="Liberation Serif"/>
            <w:sz w:val="28"/>
          </w:rPr>
          <w:fldChar w:fldCharType="separate"/>
        </w:r>
        <w:r w:rsidR="002E5E31">
          <w:rPr>
            <w:rFonts w:ascii="Liberation Serif" w:hAnsi="Liberation Serif"/>
            <w:noProof/>
            <w:sz w:val="28"/>
          </w:rPr>
          <w:t>2</w:t>
        </w:r>
        <w:r w:rsidRPr="00DE3095">
          <w:rPr>
            <w:rFonts w:ascii="Liberation Serif" w:hAnsi="Liberation Serif"/>
            <w:sz w:val="28"/>
          </w:rPr>
          <w:fldChar w:fldCharType="end"/>
        </w:r>
      </w:p>
    </w:sdtContent>
  </w:sdt>
  <w:p w:rsidR="00DD4C54" w:rsidRPr="0024584A" w:rsidRDefault="00DD4C54">
    <w:pPr>
      <w:pStyle w:val="a8"/>
      <w:jc w:val="center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40278"/>
    <w:rsid w:val="00052F00"/>
    <w:rsid w:val="0005451B"/>
    <w:rsid w:val="000602E4"/>
    <w:rsid w:val="00062A6A"/>
    <w:rsid w:val="000649C7"/>
    <w:rsid w:val="0009295B"/>
    <w:rsid w:val="000D312B"/>
    <w:rsid w:val="000E0169"/>
    <w:rsid w:val="00101CE2"/>
    <w:rsid w:val="001031ED"/>
    <w:rsid w:val="0012157C"/>
    <w:rsid w:val="00141346"/>
    <w:rsid w:val="001432BF"/>
    <w:rsid w:val="00163A32"/>
    <w:rsid w:val="00197F68"/>
    <w:rsid w:val="001B396C"/>
    <w:rsid w:val="001D1F9C"/>
    <w:rsid w:val="001F4DC1"/>
    <w:rsid w:val="001F77C7"/>
    <w:rsid w:val="002454D8"/>
    <w:rsid w:val="0024584A"/>
    <w:rsid w:val="00261053"/>
    <w:rsid w:val="00274B73"/>
    <w:rsid w:val="00275490"/>
    <w:rsid w:val="002842F6"/>
    <w:rsid w:val="002D11BA"/>
    <w:rsid w:val="002E5E31"/>
    <w:rsid w:val="003120BB"/>
    <w:rsid w:val="00353613"/>
    <w:rsid w:val="0038087B"/>
    <w:rsid w:val="003E697D"/>
    <w:rsid w:val="00410DB2"/>
    <w:rsid w:val="00411B4E"/>
    <w:rsid w:val="004271F7"/>
    <w:rsid w:val="0043327A"/>
    <w:rsid w:val="004E13A9"/>
    <w:rsid w:val="005057B9"/>
    <w:rsid w:val="00514364"/>
    <w:rsid w:val="00524DF9"/>
    <w:rsid w:val="00580BC0"/>
    <w:rsid w:val="005B0BDF"/>
    <w:rsid w:val="005B15DF"/>
    <w:rsid w:val="005B5C5C"/>
    <w:rsid w:val="005C6599"/>
    <w:rsid w:val="005F4C29"/>
    <w:rsid w:val="005F772D"/>
    <w:rsid w:val="006140B7"/>
    <w:rsid w:val="00624728"/>
    <w:rsid w:val="00657432"/>
    <w:rsid w:val="006C5E7A"/>
    <w:rsid w:val="006D4022"/>
    <w:rsid w:val="006E37A1"/>
    <w:rsid w:val="006E603E"/>
    <w:rsid w:val="006F26E5"/>
    <w:rsid w:val="00724CDC"/>
    <w:rsid w:val="0074078C"/>
    <w:rsid w:val="00747842"/>
    <w:rsid w:val="0075372D"/>
    <w:rsid w:val="0076461A"/>
    <w:rsid w:val="00766EA0"/>
    <w:rsid w:val="007B4998"/>
    <w:rsid w:val="007B5D81"/>
    <w:rsid w:val="007B6AAE"/>
    <w:rsid w:val="0082593E"/>
    <w:rsid w:val="008B524B"/>
    <w:rsid w:val="008C4174"/>
    <w:rsid w:val="008C596C"/>
    <w:rsid w:val="008F1D59"/>
    <w:rsid w:val="00910737"/>
    <w:rsid w:val="00921C7F"/>
    <w:rsid w:val="00944D14"/>
    <w:rsid w:val="00953000"/>
    <w:rsid w:val="00954EBC"/>
    <w:rsid w:val="009704D3"/>
    <w:rsid w:val="00971840"/>
    <w:rsid w:val="00977D86"/>
    <w:rsid w:val="009E738D"/>
    <w:rsid w:val="00A05C2C"/>
    <w:rsid w:val="00A17411"/>
    <w:rsid w:val="00A614E5"/>
    <w:rsid w:val="00A9228F"/>
    <w:rsid w:val="00AA21BD"/>
    <w:rsid w:val="00B01A22"/>
    <w:rsid w:val="00B62005"/>
    <w:rsid w:val="00B704AC"/>
    <w:rsid w:val="00B83953"/>
    <w:rsid w:val="00BF2C45"/>
    <w:rsid w:val="00BF6E65"/>
    <w:rsid w:val="00C64CF7"/>
    <w:rsid w:val="00C72904"/>
    <w:rsid w:val="00C94461"/>
    <w:rsid w:val="00CA095C"/>
    <w:rsid w:val="00CA262E"/>
    <w:rsid w:val="00CB5602"/>
    <w:rsid w:val="00CC4BF4"/>
    <w:rsid w:val="00CF04F4"/>
    <w:rsid w:val="00D036C3"/>
    <w:rsid w:val="00D13A93"/>
    <w:rsid w:val="00D27376"/>
    <w:rsid w:val="00DC6154"/>
    <w:rsid w:val="00DD4C54"/>
    <w:rsid w:val="00DE3095"/>
    <w:rsid w:val="00E02DD4"/>
    <w:rsid w:val="00E1188A"/>
    <w:rsid w:val="00E410F7"/>
    <w:rsid w:val="00E4342C"/>
    <w:rsid w:val="00E51D4D"/>
    <w:rsid w:val="00E5469B"/>
    <w:rsid w:val="00E80298"/>
    <w:rsid w:val="00EE2512"/>
    <w:rsid w:val="00EE64E2"/>
    <w:rsid w:val="00EE753A"/>
    <w:rsid w:val="00F044E8"/>
    <w:rsid w:val="00F04839"/>
    <w:rsid w:val="00F27845"/>
    <w:rsid w:val="00F554AB"/>
    <w:rsid w:val="00F91854"/>
    <w:rsid w:val="00FB0548"/>
    <w:rsid w:val="00FD7A2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6CEC0"/>
  <w15:chartTrackingRefBased/>
  <w15:docId w15:val="{0C14558E-C7EA-45FF-BD03-3CE405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14E5"/>
    <w:pPr>
      <w:widowControl w:val="0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91854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04AC"/>
    <w:rPr>
      <w:sz w:val="24"/>
    </w:rPr>
  </w:style>
  <w:style w:type="paragraph" w:styleId="aa">
    <w:name w:val="footer"/>
    <w:basedOn w:val="a"/>
    <w:link w:val="ab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04AC"/>
    <w:rPr>
      <w:sz w:val="24"/>
    </w:rPr>
  </w:style>
  <w:style w:type="character" w:customStyle="1" w:styleId="10">
    <w:name w:val="Заголовок 1 Знак"/>
    <w:basedOn w:val="a0"/>
    <w:uiPriority w:val="9"/>
    <w:rsid w:val="00F91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F91854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F91854"/>
    <w:pPr>
      <w:autoSpaceDE w:val="0"/>
      <w:autoSpaceDN w:val="0"/>
      <w:adjustRightInd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91854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unhideWhenUsed/>
    <w:rsid w:val="00F91854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F91854"/>
    <w:pPr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5300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A05C2C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6461A"/>
    <w:pPr>
      <w:ind w:left="720"/>
      <w:contextualSpacing/>
    </w:pPr>
  </w:style>
  <w:style w:type="table" w:customStyle="1" w:styleId="13">
    <w:name w:val="Сетка таблицы1"/>
    <w:basedOn w:val="a1"/>
    <w:next w:val="ae"/>
    <w:uiPriority w:val="59"/>
    <w:rsid w:val="0076461A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1D1F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"/>
    <w:link w:val="af1"/>
    <w:uiPriority w:val="99"/>
    <w:unhideWhenUsed/>
    <w:qFormat/>
    <w:rsid w:val="005B15DF"/>
    <w:pPr>
      <w:widowControl/>
    </w:pPr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locked/>
    <w:rsid w:val="005B1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9003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80F5-80D4-43B1-B780-DF7A7D9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79F499C4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3548</CharactersWithSpaces>
  <SharedDoc>false</SharedDoc>
  <HLinks>
    <vt:vector size="24" baseType="variant"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consultantplus://offline/ref=52C04D84C1572600B835A87A08C67246BD5CB43AD2351453F5140EA8DA855E2F0D4C05G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consultantplus://offline/ref=52C04D84C1572600B835A86C0BAA2C4CBE5FEC3ED13A1C0DAD4708FF854D05G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consultantplus://offline/ref=52C04D84C1572600B835A86C0BAA2C4CBE5FEE31D03C1C0DAD4708FF854D05G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consultantplus://offline/ref=52C04D84C1572600B835A86C0BAA2C4CBE57E33FD4341C0DAD4708FF854D05G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Ольга Измоденова</cp:lastModifiedBy>
  <cp:revision>3</cp:revision>
  <cp:lastPrinted>2020-04-13T04:41:00Z</cp:lastPrinted>
  <dcterms:created xsi:type="dcterms:W3CDTF">2020-04-13T04:41:00Z</dcterms:created>
  <dcterms:modified xsi:type="dcterms:W3CDTF">2020-04-14T04:31:00Z</dcterms:modified>
</cp:coreProperties>
</file>