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86" w:rsidRDefault="003925B9">
      <w:pPr>
        <w:widowControl/>
        <w:spacing w:line="312" w:lineRule="auto"/>
        <w:jc w:val="center"/>
      </w:pPr>
      <w:r>
        <w:rPr>
          <w:rFonts w:ascii="Liberation Serif" w:hAnsi="Liberation Serif"/>
        </w:rPr>
        <w:object w:dxaOrig="794" w:dyaOrig="999" w14:anchorId="163863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7" o:title=""/>
          </v:shape>
          <o:OLEObject Type="Embed" ProgID="Word.Document.8" ShapeID="Object 1" DrawAspect="Content" ObjectID="_1668928369" r:id="rId8"/>
        </w:object>
      </w:r>
    </w:p>
    <w:p w:rsidR="00046846" w:rsidRPr="00046846" w:rsidRDefault="00046846" w:rsidP="0004684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046846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046846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046846" w:rsidRPr="00046846" w:rsidRDefault="00046846" w:rsidP="0004684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046846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46846" w:rsidRPr="00046846" w:rsidRDefault="00046846" w:rsidP="0004684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046846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80DD9F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46846" w:rsidRPr="00046846" w:rsidRDefault="00046846" w:rsidP="0004684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46846" w:rsidRPr="00046846" w:rsidRDefault="00046846" w:rsidP="0004684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46846" w:rsidRPr="00046846" w:rsidRDefault="00046846" w:rsidP="0004684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046846">
        <w:rPr>
          <w:rFonts w:ascii="Liberation Serif" w:hAnsi="Liberation Serif"/>
          <w:sz w:val="24"/>
        </w:rPr>
        <w:t>от___</w:t>
      </w:r>
      <w:r w:rsidR="00D04110">
        <w:rPr>
          <w:rFonts w:ascii="Liberation Serif" w:hAnsi="Liberation Serif"/>
          <w:sz w:val="24"/>
          <w:u w:val="single"/>
        </w:rPr>
        <w:t>08.12.2020</w:t>
      </w:r>
      <w:r w:rsidRPr="00046846">
        <w:rPr>
          <w:rFonts w:ascii="Liberation Serif" w:hAnsi="Liberation Serif"/>
          <w:sz w:val="24"/>
        </w:rPr>
        <w:t>___  №  ___</w:t>
      </w:r>
      <w:r w:rsidR="00D04110">
        <w:rPr>
          <w:rFonts w:ascii="Liberation Serif" w:hAnsi="Liberation Serif"/>
          <w:sz w:val="24"/>
          <w:u w:val="single"/>
        </w:rPr>
        <w:t>946-П</w:t>
      </w:r>
      <w:bookmarkStart w:id="0" w:name="_GoBack"/>
      <w:bookmarkEnd w:id="0"/>
      <w:r w:rsidRPr="00046846">
        <w:rPr>
          <w:rFonts w:ascii="Liberation Serif" w:hAnsi="Liberation Serif"/>
          <w:sz w:val="24"/>
        </w:rPr>
        <w:t>____</w:t>
      </w:r>
    </w:p>
    <w:p w:rsidR="00046846" w:rsidRPr="00046846" w:rsidRDefault="00046846" w:rsidP="0004684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46846" w:rsidRPr="00046846" w:rsidRDefault="00046846" w:rsidP="00046846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046846">
        <w:rPr>
          <w:rFonts w:ascii="Liberation Serif" w:hAnsi="Liberation Serif"/>
          <w:sz w:val="24"/>
          <w:szCs w:val="24"/>
        </w:rPr>
        <w:t>г. Заречный</w:t>
      </w:r>
    </w:p>
    <w:p w:rsidR="00C24B86" w:rsidRDefault="00C24B86">
      <w:pPr>
        <w:widowControl/>
        <w:rPr>
          <w:rFonts w:ascii="Liberation Serif" w:hAnsi="Liberation Serif"/>
          <w:sz w:val="27"/>
          <w:szCs w:val="27"/>
        </w:rPr>
      </w:pPr>
    </w:p>
    <w:p w:rsidR="00C24B86" w:rsidRDefault="00C24B86">
      <w:pPr>
        <w:widowControl/>
        <w:rPr>
          <w:rFonts w:ascii="Liberation Serif" w:hAnsi="Liberation Serif"/>
          <w:sz w:val="27"/>
          <w:szCs w:val="27"/>
        </w:rPr>
      </w:pPr>
    </w:p>
    <w:p w:rsidR="00C24B86" w:rsidRDefault="003925B9">
      <w:pPr>
        <w:widowControl/>
        <w:jc w:val="center"/>
      </w:pPr>
      <w:bookmarkStart w:id="1" w:name="_Hlk26172185"/>
      <w:r>
        <w:rPr>
          <w:rFonts w:ascii="Liberation Serif" w:hAnsi="Liberation Serif"/>
          <w:b/>
          <w:sz w:val="28"/>
          <w:szCs w:val="28"/>
        </w:rPr>
        <w:t xml:space="preserve">О внесении изменений в Документ планирования регулярных перевозок пассажиров и багажа автомобильным транспортом в городском округе Заречный, утвержденный постановлением администрации городского округа Заречный от 24.02.2016 № 179 – П </w:t>
      </w:r>
    </w:p>
    <w:bookmarkEnd w:id="1"/>
    <w:p w:rsidR="00C24B86" w:rsidRDefault="00C24B86">
      <w:pPr>
        <w:widowControl/>
        <w:ind w:left="284"/>
        <w:rPr>
          <w:rFonts w:ascii="Liberation Serif" w:hAnsi="Liberation Serif"/>
          <w:sz w:val="28"/>
          <w:szCs w:val="28"/>
        </w:rPr>
      </w:pPr>
    </w:p>
    <w:p w:rsidR="00C24B86" w:rsidRDefault="00C24B86">
      <w:pPr>
        <w:widowControl/>
        <w:ind w:left="284"/>
        <w:rPr>
          <w:rFonts w:ascii="Liberation Serif" w:hAnsi="Liberation Serif"/>
          <w:sz w:val="28"/>
          <w:szCs w:val="28"/>
        </w:rPr>
      </w:pPr>
    </w:p>
    <w:p w:rsidR="00C24B86" w:rsidRDefault="003925B9">
      <w:pPr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>В соответствии с п.п. 3 п. 3 ст. 17 Федерального закона от 08 июня 2020 года № 166-ФЗ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коронавирусной инфекции», на основании ст. ст. 28, 31 Устава городского округа Заречный администрация городского округа Заречный</w:t>
      </w:r>
    </w:p>
    <w:p w:rsidR="00C24B86" w:rsidRDefault="003925B9">
      <w:pPr>
        <w:widowControl/>
        <w:jc w:val="both"/>
      </w:pPr>
      <w:r>
        <w:rPr>
          <w:rFonts w:ascii="Liberation Serif" w:hAnsi="Liberation Serif"/>
          <w:b/>
          <w:bCs/>
          <w:sz w:val="28"/>
          <w:szCs w:val="28"/>
        </w:rPr>
        <w:t>ПОСТАНОВЛЯЕТ</w:t>
      </w:r>
      <w:r>
        <w:rPr>
          <w:rFonts w:ascii="Liberation Serif" w:hAnsi="Liberation Serif"/>
          <w:sz w:val="28"/>
          <w:szCs w:val="28"/>
        </w:rPr>
        <w:t>:</w:t>
      </w:r>
    </w:p>
    <w:p w:rsidR="00C24B86" w:rsidRDefault="003925B9">
      <w:pPr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>1. Внести в</w:t>
      </w:r>
      <w:r>
        <w:t xml:space="preserve"> </w:t>
      </w:r>
      <w:r>
        <w:rPr>
          <w:rFonts w:ascii="Liberation Serif" w:hAnsi="Liberation Serif"/>
          <w:sz w:val="28"/>
          <w:szCs w:val="28"/>
        </w:rPr>
        <w:t>Документ планирования регулярных перевозок пассажиров и багажа автомобильным транспортом в городском округе Заречный, утвержденный постановлением администрации городского округа Заречный от 24.02.2016      № 179 – П, следующие изменения:</w:t>
      </w:r>
    </w:p>
    <w:p w:rsidR="00C24B86" w:rsidRDefault="003925B9">
      <w:pPr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>1) изложить п. 3.4. в следующей редакции:</w:t>
      </w:r>
    </w:p>
    <w:p w:rsidR="00C24B86" w:rsidRDefault="003925B9">
      <w:pPr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>«3.4. Регулярные перевозки, частично или полностью оплачиваемые за счет средств местного бюджета, осуществляются в порядке, действовавшем до дня официального опубликования Федерального закона от 15 июля 2015 года       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течение семилетнего срока, по окончании которого в соответствии с графиком, предусмотренным документом планирования регулярных перевозок, в отношении данных перевозок должен быть заключен муниципальный контракт.»;</w:t>
      </w:r>
    </w:p>
    <w:p w:rsidR="00C24B86" w:rsidRDefault="003925B9">
      <w:pPr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>2) в п. 4.1. заменить число «2019» числом «2021»;</w:t>
      </w:r>
    </w:p>
    <w:p w:rsidR="00C24B86" w:rsidRDefault="003925B9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изложить п. 4.2. в следующей редакции:</w:t>
      </w:r>
    </w:p>
    <w:p w:rsidR="00C24B86" w:rsidRDefault="003925B9">
      <w:pPr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>«4.2. Декабрь 2021 года – внесение закупки в структурированный План – график закупок на 2022 год.»;</w:t>
      </w:r>
    </w:p>
    <w:p w:rsidR="00C24B86" w:rsidRDefault="003925B9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4) изложить п. 4.3. в следующей редакции:</w:t>
      </w:r>
    </w:p>
    <w:p w:rsidR="00C24B86" w:rsidRDefault="003925B9">
      <w:pPr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>«4.3. Апрель – май 2022 года – осуществление закупки.»;</w:t>
      </w:r>
    </w:p>
    <w:p w:rsidR="00C24B86" w:rsidRDefault="003925B9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изложить п. 4.4. в следующей редакции:</w:t>
      </w:r>
    </w:p>
    <w:p w:rsidR="00C24B86" w:rsidRDefault="003925B9">
      <w:pPr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>«4.4. Июнь 2022 года – заключение муниципального контракта на оказание услуг по регулярным перевозкам пассажиров и багажа по муниципальным маршрутам.».</w:t>
      </w:r>
    </w:p>
    <w:p w:rsidR="00C24B86" w:rsidRDefault="003925B9">
      <w:pPr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C24B86" w:rsidRDefault="003925B9">
      <w:pPr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C24B86" w:rsidRDefault="00C24B86">
      <w:pPr>
        <w:widowControl/>
        <w:rPr>
          <w:rFonts w:ascii="Liberation Serif" w:hAnsi="Liberation Serif"/>
          <w:sz w:val="28"/>
          <w:szCs w:val="28"/>
        </w:rPr>
      </w:pPr>
    </w:p>
    <w:p w:rsidR="00C24B86" w:rsidRDefault="00C24B86">
      <w:pPr>
        <w:widowControl/>
        <w:rPr>
          <w:rFonts w:ascii="Liberation Serif" w:hAnsi="Liberation Serif"/>
          <w:sz w:val="28"/>
          <w:szCs w:val="28"/>
        </w:rPr>
      </w:pPr>
    </w:p>
    <w:tbl>
      <w:tblPr>
        <w:tblW w:w="99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8"/>
        <w:gridCol w:w="2410"/>
        <w:gridCol w:w="3173"/>
      </w:tblGrid>
      <w:tr w:rsidR="00C24B86"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86" w:rsidRDefault="003925B9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  <w:bookmarkStart w:id="2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C24B86" w:rsidRDefault="003925B9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86" w:rsidRDefault="00C24B86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86" w:rsidRDefault="00C24B86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</w:p>
          <w:p w:rsidR="00C24B86" w:rsidRDefault="003925B9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C24B86"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86" w:rsidRDefault="00C24B86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86" w:rsidRDefault="00C24B86">
            <w:pPr>
              <w:widowControl/>
            </w:pPr>
          </w:p>
        </w:tc>
        <w:tc>
          <w:tcPr>
            <w:tcW w:w="31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86" w:rsidRDefault="00C24B86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2"/>
    </w:tbl>
    <w:p w:rsidR="00C24B86" w:rsidRDefault="00C24B86">
      <w:pPr>
        <w:widowControl/>
        <w:autoSpaceDE w:val="0"/>
        <w:jc w:val="center"/>
        <w:rPr>
          <w:rFonts w:ascii="Liberation Serif" w:hAnsi="Liberation Serif"/>
          <w:sz w:val="28"/>
          <w:szCs w:val="28"/>
        </w:rPr>
      </w:pPr>
    </w:p>
    <w:sectPr w:rsidR="00C24B86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476" w:rsidRDefault="00075476">
      <w:r>
        <w:separator/>
      </w:r>
    </w:p>
  </w:endnote>
  <w:endnote w:type="continuationSeparator" w:id="0">
    <w:p w:rsidR="00075476" w:rsidRDefault="0007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0"/>
    <w:family w:val="moder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476" w:rsidRDefault="00075476">
      <w:r>
        <w:rPr>
          <w:color w:val="000000"/>
        </w:rPr>
        <w:separator/>
      </w:r>
    </w:p>
  </w:footnote>
  <w:footnote w:type="continuationSeparator" w:id="0">
    <w:p w:rsidR="00075476" w:rsidRDefault="00075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D4" w:rsidRDefault="003925B9">
    <w:pPr>
      <w:pStyle w:val="ab"/>
      <w:ind w:right="-1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D04110">
      <w:rPr>
        <w:rFonts w:ascii="Liberation Serif" w:hAnsi="Liberation Serif"/>
        <w:noProof/>
        <w:sz w:val="28"/>
      </w:rPr>
      <w:t>2</w:t>
    </w:r>
    <w:r>
      <w:rPr>
        <w:rFonts w:ascii="Liberation Serif" w:hAnsi="Liberation Serif"/>
        <w:sz w:val="28"/>
      </w:rPr>
      <w:fldChar w:fldCharType="end"/>
    </w:r>
  </w:p>
  <w:p w:rsidR="002213D4" w:rsidRDefault="00075476">
    <w:pPr>
      <w:pStyle w:val="ab"/>
      <w:rPr>
        <w:rFonts w:ascii="Liberation Serif" w:hAnsi="Liberation Serif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61D"/>
    <w:multiLevelType w:val="multilevel"/>
    <w:tmpl w:val="823CBFFC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40073E8"/>
    <w:multiLevelType w:val="multilevel"/>
    <w:tmpl w:val="DD9AEA60"/>
    <w:styleLink w:val="LFO7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16654"/>
    <w:multiLevelType w:val="multilevel"/>
    <w:tmpl w:val="070CD8DE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F814227"/>
    <w:multiLevelType w:val="multilevel"/>
    <w:tmpl w:val="24728334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2681765"/>
    <w:multiLevelType w:val="multilevel"/>
    <w:tmpl w:val="6E564482"/>
    <w:styleLink w:val="WWOutlineListStyle17"/>
    <w:lvl w:ilvl="0">
      <w:start w:val="1"/>
      <w:numFmt w:val="none"/>
      <w:lvlText w:val="%1"/>
      <w:lvlJc w:val="left"/>
    </w:lvl>
    <w:lvl w:ilvl="1">
      <w:start w:val="1"/>
      <w:numFmt w:val="decimal"/>
      <w:pStyle w:val="2-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28312344"/>
    <w:multiLevelType w:val="multilevel"/>
    <w:tmpl w:val="1BF86F40"/>
    <w:styleLink w:val="LFO5"/>
    <w:lvl w:ilvl="0">
      <w:start w:val="1"/>
      <w:numFmt w:val="decimal"/>
      <w:pStyle w:val="10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881500"/>
    <w:multiLevelType w:val="multilevel"/>
    <w:tmpl w:val="981A878A"/>
    <w:styleLink w:val="LFO4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67EC2"/>
    <w:multiLevelType w:val="multilevel"/>
    <w:tmpl w:val="67A214D8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F504B39"/>
    <w:multiLevelType w:val="multilevel"/>
    <w:tmpl w:val="37867266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340D1F59"/>
    <w:multiLevelType w:val="multilevel"/>
    <w:tmpl w:val="A3F0D502"/>
    <w:styleLink w:val="LFO6"/>
    <w:lvl w:ilvl="0">
      <w:start w:val="1"/>
      <w:numFmt w:val="russianLower"/>
      <w:pStyle w:val="a0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E13EE4"/>
    <w:multiLevelType w:val="multilevel"/>
    <w:tmpl w:val="06B8286A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D7F6D69"/>
    <w:multiLevelType w:val="multilevel"/>
    <w:tmpl w:val="3F368824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46643849"/>
    <w:multiLevelType w:val="multilevel"/>
    <w:tmpl w:val="FAA05186"/>
    <w:styleLink w:val="WWOutlineListStyle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490914C2"/>
    <w:multiLevelType w:val="multilevel"/>
    <w:tmpl w:val="17DEEB82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4BA1204A"/>
    <w:multiLevelType w:val="multilevel"/>
    <w:tmpl w:val="C3B24040"/>
    <w:styleLink w:val="LFO3"/>
    <w:lvl w:ilvl="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C73829"/>
    <w:multiLevelType w:val="multilevel"/>
    <w:tmpl w:val="9A0671BC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4DDF3B9F"/>
    <w:multiLevelType w:val="multilevel"/>
    <w:tmpl w:val="EFB468FA"/>
    <w:styleLink w:val="LFO2"/>
    <w:lvl w:ilvl="0">
      <w:start w:val="1"/>
      <w:numFmt w:val="decimal"/>
      <w:pStyle w:val="111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7" w15:restartNumberingAfterBreak="0">
    <w:nsid w:val="57F0659A"/>
    <w:multiLevelType w:val="multilevel"/>
    <w:tmpl w:val="1EA0574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5872644C"/>
    <w:multiLevelType w:val="multilevel"/>
    <w:tmpl w:val="196CA4F8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5C54502D"/>
    <w:multiLevelType w:val="multilevel"/>
    <w:tmpl w:val="4D5407AE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5D4269B0"/>
    <w:multiLevelType w:val="multilevel"/>
    <w:tmpl w:val="BED0D96C"/>
    <w:styleLink w:val="LFO1"/>
    <w:lvl w:ilvl="0">
      <w:start w:val="1"/>
      <w:numFmt w:val="decimal"/>
      <w:pStyle w:val="2"/>
      <w:lvlText w:val="%1."/>
      <w:lvlJc w:val="lef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6EFF09BB"/>
    <w:multiLevelType w:val="multilevel"/>
    <w:tmpl w:val="0972A004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73681B84"/>
    <w:multiLevelType w:val="multilevel"/>
    <w:tmpl w:val="754EA17E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7A445992"/>
    <w:multiLevelType w:val="multilevel"/>
    <w:tmpl w:val="EF6E11C8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7E363A82"/>
    <w:multiLevelType w:val="multilevel"/>
    <w:tmpl w:val="A18CE8AC"/>
    <w:styleLink w:val="WWOutlineListStyle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12"/>
  </w:num>
  <w:num w:numId="3">
    <w:abstractNumId w:val="24"/>
  </w:num>
  <w:num w:numId="4">
    <w:abstractNumId w:val="17"/>
  </w:num>
  <w:num w:numId="5">
    <w:abstractNumId w:val="13"/>
  </w:num>
  <w:num w:numId="6">
    <w:abstractNumId w:val="10"/>
  </w:num>
  <w:num w:numId="7">
    <w:abstractNumId w:val="19"/>
  </w:num>
  <w:num w:numId="8">
    <w:abstractNumId w:val="22"/>
  </w:num>
  <w:num w:numId="9">
    <w:abstractNumId w:val="21"/>
  </w:num>
  <w:num w:numId="10">
    <w:abstractNumId w:val="2"/>
  </w:num>
  <w:num w:numId="11">
    <w:abstractNumId w:val="11"/>
  </w:num>
  <w:num w:numId="12">
    <w:abstractNumId w:val="7"/>
  </w:num>
  <w:num w:numId="13">
    <w:abstractNumId w:val="0"/>
  </w:num>
  <w:num w:numId="14">
    <w:abstractNumId w:val="18"/>
  </w:num>
  <w:num w:numId="15">
    <w:abstractNumId w:val="8"/>
  </w:num>
  <w:num w:numId="16">
    <w:abstractNumId w:val="3"/>
  </w:num>
  <w:num w:numId="17">
    <w:abstractNumId w:val="23"/>
  </w:num>
  <w:num w:numId="18">
    <w:abstractNumId w:val="15"/>
  </w:num>
  <w:num w:numId="19">
    <w:abstractNumId w:val="20"/>
  </w:num>
  <w:num w:numId="20">
    <w:abstractNumId w:val="16"/>
  </w:num>
  <w:num w:numId="21">
    <w:abstractNumId w:val="14"/>
  </w:num>
  <w:num w:numId="22">
    <w:abstractNumId w:val="6"/>
  </w:num>
  <w:num w:numId="23">
    <w:abstractNumId w:val="5"/>
  </w:num>
  <w:num w:numId="24">
    <w:abstractNumId w:val="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86"/>
    <w:rsid w:val="00046846"/>
    <w:rsid w:val="00075476"/>
    <w:rsid w:val="003925B9"/>
    <w:rsid w:val="00AF0E87"/>
    <w:rsid w:val="00C24B86"/>
    <w:rsid w:val="00D0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B4A7"/>
  <w15:docId w15:val="{058544B7-4AD8-4921-956A-F59690EA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pPr>
      <w:widowControl w:val="0"/>
      <w:suppressAutoHyphens/>
    </w:pPr>
  </w:style>
  <w:style w:type="paragraph" w:styleId="11">
    <w:name w:val="heading 1"/>
    <w:basedOn w:val="a2"/>
    <w:next w:val="a2"/>
    <w:pPr>
      <w:keepNext/>
      <w:jc w:val="right"/>
      <w:outlineLvl w:val="0"/>
    </w:pPr>
    <w:rPr>
      <w:b/>
      <w:bCs/>
      <w:i/>
      <w:iCs/>
      <w:szCs w:val="24"/>
    </w:rPr>
  </w:style>
  <w:style w:type="paragraph" w:styleId="20">
    <w:name w:val="heading 2"/>
    <w:basedOn w:val="a2"/>
    <w:next w:val="a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pPr>
      <w:keepNext/>
      <w:overflowPunct w:val="0"/>
      <w:autoSpaceDE w:val="0"/>
      <w:spacing w:line="216" w:lineRule="auto"/>
      <w:jc w:val="center"/>
      <w:outlineLvl w:val="3"/>
    </w:pPr>
    <w:rPr>
      <w:b/>
    </w:rPr>
  </w:style>
  <w:style w:type="paragraph" w:styleId="5">
    <w:name w:val="heading 5"/>
    <w:basedOn w:val="a2"/>
    <w:next w:val="a2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pPr>
      <w:tabs>
        <w:tab w:val="left" w:pos="1152"/>
      </w:tabs>
      <w:spacing w:before="240" w:after="60"/>
      <w:ind w:left="1152" w:hanging="1152"/>
      <w:outlineLvl w:val="5"/>
    </w:pPr>
    <w:rPr>
      <w:rFonts w:eastAsia="Calibri"/>
      <w:i/>
      <w:iCs/>
      <w:sz w:val="22"/>
      <w:szCs w:val="28"/>
    </w:rPr>
  </w:style>
  <w:style w:type="paragraph" w:styleId="7">
    <w:name w:val="heading 7"/>
    <w:basedOn w:val="a2"/>
    <w:next w:val="a2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pPr>
      <w:tabs>
        <w:tab w:val="left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</w:rPr>
  </w:style>
  <w:style w:type="paragraph" w:styleId="9">
    <w:name w:val="heading 9"/>
    <w:basedOn w:val="a2"/>
    <w:next w:val="a2"/>
    <w:pPr>
      <w:tabs>
        <w:tab w:val="left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WWOutlineListStyle17">
    <w:name w:val="WW_OutlineListStyle_17"/>
    <w:basedOn w:val="a5"/>
    <w:pPr>
      <w:numPr>
        <w:numId w:val="1"/>
      </w:numPr>
    </w:pPr>
  </w:style>
  <w:style w:type="paragraph" w:customStyle="1" w:styleId="1-">
    <w:name w:val="Рег. Заголовок 1-го уровня регламента"/>
    <w:basedOn w:val="1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pPr>
      <w:numPr>
        <w:ilvl w:val="1"/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styleId="a6">
    <w:name w:val="Body Text"/>
    <w:basedOn w:val="a2"/>
    <w:pPr>
      <w:ind w:right="4251"/>
    </w:pPr>
    <w:rPr>
      <w:sz w:val="28"/>
    </w:rPr>
  </w:style>
  <w:style w:type="paragraph" w:styleId="a7">
    <w:name w:val="Body Text Indent"/>
    <w:basedOn w:val="a2"/>
    <w:pPr>
      <w:ind w:right="-1" w:firstLine="709"/>
    </w:pPr>
    <w:rPr>
      <w:sz w:val="28"/>
    </w:rPr>
  </w:style>
  <w:style w:type="paragraph" w:styleId="a8">
    <w:name w:val="Block Text"/>
    <w:basedOn w:val="a2"/>
    <w:pPr>
      <w:ind w:left="142" w:right="-1"/>
    </w:pPr>
    <w:rPr>
      <w:sz w:val="28"/>
    </w:rPr>
  </w:style>
  <w:style w:type="paragraph" w:styleId="a9">
    <w:name w:val="Balloon Text"/>
    <w:basedOn w:val="a2"/>
    <w:rPr>
      <w:rFonts w:ascii="Tahoma" w:hAnsi="Tahoma" w:cs="Tahoma"/>
      <w:sz w:val="16"/>
      <w:szCs w:val="16"/>
    </w:rPr>
  </w:style>
  <w:style w:type="paragraph" w:customStyle="1" w:styleId="aa">
    <w:name w:val="Знак"/>
    <w:basedOn w:val="a2"/>
    <w:autoRedefine/>
    <w:pPr>
      <w:spacing w:after="160" w:line="240" w:lineRule="exact"/>
    </w:pPr>
    <w:rPr>
      <w:sz w:val="28"/>
      <w:lang w:val="en-US" w:eastAsia="en-US"/>
    </w:rPr>
  </w:style>
  <w:style w:type="paragraph" w:styleId="ab">
    <w:name w:val="header"/>
    <w:basedOn w:val="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rPr>
      <w:sz w:val="24"/>
    </w:rPr>
  </w:style>
  <w:style w:type="paragraph" w:styleId="ad">
    <w:name w:val="footer"/>
    <w:basedOn w:val="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Pr>
      <w:sz w:val="24"/>
    </w:rPr>
  </w:style>
  <w:style w:type="character" w:styleId="af">
    <w:name w:val="Hyperlink"/>
    <w:rPr>
      <w:color w:val="0563C1"/>
      <w:u w:val="single"/>
    </w:rPr>
  </w:style>
  <w:style w:type="character" w:customStyle="1" w:styleId="af0">
    <w:name w:val="Неразрешенное упоминание"/>
    <w:rPr>
      <w:color w:val="605E5C"/>
      <w:shd w:val="clear" w:color="auto" w:fill="E1DFDD"/>
    </w:rPr>
  </w:style>
  <w:style w:type="character" w:customStyle="1" w:styleId="12">
    <w:name w:val="Заголовок 1 Знак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21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rPr>
      <w:b/>
      <w:sz w:val="24"/>
    </w:rPr>
  </w:style>
  <w:style w:type="character" w:customStyle="1" w:styleId="50">
    <w:name w:val="Заголовок 5 Знак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rPr>
      <w:rFonts w:eastAsia="Calibri"/>
      <w:i/>
      <w:iCs/>
      <w:sz w:val="22"/>
      <w:szCs w:val="28"/>
    </w:rPr>
  </w:style>
  <w:style w:type="character" w:customStyle="1" w:styleId="70">
    <w:name w:val="Заголовок 7 Знак"/>
    <w:rPr>
      <w:rFonts w:eastAsia="Calibri"/>
      <w:sz w:val="24"/>
      <w:szCs w:val="24"/>
    </w:rPr>
  </w:style>
  <w:style w:type="character" w:customStyle="1" w:styleId="80">
    <w:name w:val="Заголовок 8 Знак"/>
    <w:rPr>
      <w:rFonts w:ascii="Arial" w:eastAsia="Calibri" w:hAnsi="Arial" w:cs="Arial"/>
      <w:i/>
      <w:iCs/>
    </w:rPr>
  </w:style>
  <w:style w:type="character" w:customStyle="1" w:styleId="90">
    <w:name w:val="Заголовок 9 Знак"/>
    <w:rPr>
      <w:rFonts w:ascii="Arial" w:eastAsia="Calibri" w:hAnsi="Arial" w:cs="Arial"/>
      <w:b/>
      <w:bCs/>
      <w:i/>
      <w:iCs/>
      <w:sz w:val="18"/>
      <w:szCs w:val="18"/>
    </w:rPr>
  </w:style>
  <w:style w:type="paragraph" w:styleId="af1">
    <w:name w:val="List Paragraph"/>
    <w:basedOn w:val="a2"/>
    <w:pPr>
      <w:spacing w:after="200" w:line="276" w:lineRule="auto"/>
      <w:ind w:left="720"/>
    </w:pPr>
    <w:rPr>
      <w:rFonts w:ascii="Calibri" w:eastAsia="Calibri" w:hAnsi="Calibri"/>
      <w:sz w:val="22"/>
      <w:szCs w:val="28"/>
      <w:lang w:eastAsia="en-US"/>
    </w:rPr>
  </w:style>
  <w:style w:type="character" w:customStyle="1" w:styleId="af2">
    <w:name w:val="Абзац списка Знак"/>
    <w:rPr>
      <w:rFonts w:ascii="Calibri" w:eastAsia="Calibri" w:hAnsi="Calibri"/>
      <w:sz w:val="22"/>
      <w:szCs w:val="28"/>
      <w:lang w:eastAsia="en-US"/>
    </w:rPr>
  </w:style>
  <w:style w:type="paragraph" w:customStyle="1" w:styleId="af3">
    <w:name w:val="РегламентГПЗУ"/>
    <w:basedOn w:val="af1"/>
    <w:pPr>
      <w:tabs>
        <w:tab w:val="left" w:pos="1712"/>
        <w:tab w:val="left" w:pos="1854"/>
        <w:tab w:val="left" w:pos="1050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f3"/>
    <w:pPr>
      <w:numPr>
        <w:numId w:val="19"/>
      </w:numPr>
      <w:tabs>
        <w:tab w:val="clear" w:pos="1712"/>
        <w:tab w:val="left" w:pos="2138"/>
      </w:tabs>
    </w:pPr>
  </w:style>
  <w:style w:type="character" w:customStyle="1" w:styleId="110">
    <w:name w:val="Заголовок 1 Знак1"/>
    <w:rPr>
      <w:b/>
      <w:bCs/>
      <w:i/>
      <w:iCs/>
      <w:sz w:val="24"/>
      <w:szCs w:val="24"/>
    </w:rPr>
  </w:style>
  <w:style w:type="character" w:customStyle="1" w:styleId="23">
    <w:name w:val="Заголовок 2 Знак3"/>
    <w:rPr>
      <w:rFonts w:ascii="Arial" w:hAnsi="Arial"/>
      <w:b/>
      <w:bCs/>
      <w:i/>
      <w:iCs/>
      <w:sz w:val="28"/>
      <w:szCs w:val="28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sz w:val="22"/>
      <w:szCs w:val="28"/>
      <w:lang w:eastAsia="en-US"/>
    </w:rPr>
  </w:style>
  <w:style w:type="character" w:customStyle="1" w:styleId="ConsPlusNormal0">
    <w:name w:val="ConsPlusNormal Знак"/>
    <w:rPr>
      <w:rFonts w:ascii="Arial" w:eastAsia="Calibri" w:hAnsi="Arial" w:cs="Arial"/>
      <w:sz w:val="22"/>
      <w:szCs w:val="28"/>
      <w:lang w:eastAsia="en-US"/>
    </w:rPr>
  </w:style>
  <w:style w:type="paragraph" w:customStyle="1" w:styleId="-31">
    <w:name w:val="Светлая сетка - Акцент 31"/>
    <w:basedOn w:val="a2"/>
    <w:pPr>
      <w:spacing w:after="200" w:line="276" w:lineRule="auto"/>
      <w:ind w:left="720"/>
    </w:pPr>
    <w:rPr>
      <w:rFonts w:ascii="Calibri" w:eastAsia="Calibri" w:hAnsi="Calibri"/>
      <w:sz w:val="22"/>
      <w:szCs w:val="28"/>
      <w:lang w:eastAsia="en-US"/>
    </w:rPr>
  </w:style>
  <w:style w:type="character" w:customStyle="1" w:styleId="af4">
    <w:name w:val="Текст выноски Знак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pPr>
      <w:numPr>
        <w:numId w:val="21"/>
      </w:numPr>
      <w:tabs>
        <w:tab w:val="left" w:pos="1134"/>
        <w:tab w:val="left" w:pos="1560"/>
      </w:tabs>
      <w:autoSpaceDE w:val="0"/>
      <w:spacing w:line="276" w:lineRule="auto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af5">
    <w:name w:val="footnote text"/>
    <w:basedOn w:val="a2"/>
    <w:rPr>
      <w:lang w:eastAsia="ar-SA"/>
    </w:rPr>
  </w:style>
  <w:style w:type="character" w:customStyle="1" w:styleId="af6">
    <w:name w:val="Текст сноски Знак"/>
    <w:rPr>
      <w:lang w:eastAsia="ar-SA"/>
    </w:rPr>
  </w:style>
  <w:style w:type="character" w:customStyle="1" w:styleId="af7">
    <w:name w:val="Основной текст Знак"/>
    <w:rPr>
      <w:rFonts w:eastAsia="Times New Roman" w:cs="Times New Roman"/>
      <w:szCs w:val="24"/>
      <w:lang w:eastAsia="ru-RU"/>
    </w:rPr>
  </w:style>
  <w:style w:type="character" w:customStyle="1" w:styleId="af8">
    <w:name w:val="Основной текст с отступом Знак"/>
    <w:rPr>
      <w:rFonts w:eastAsia="Times New Roman" w:cs="Times New Roman"/>
      <w:szCs w:val="24"/>
      <w:lang w:eastAsia="ru-RU"/>
    </w:rPr>
  </w:style>
  <w:style w:type="paragraph" w:customStyle="1" w:styleId="af9">
    <w:name w:val="Знак"/>
    <w:basedOn w:val="a2"/>
    <w:pPr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</w:rPr>
  </w:style>
  <w:style w:type="paragraph" w:styleId="HTML">
    <w:name w:val="HTML Preformatted"/>
    <w:basedOn w:val="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</w:rPr>
  </w:style>
  <w:style w:type="character" w:customStyle="1" w:styleId="HTML0">
    <w:name w:val="Стандартный HTML Знак"/>
    <w:rPr>
      <w:rFonts w:ascii="Courier New" w:hAnsi="Courier New" w:cs="Courier New"/>
      <w:color w:val="000090"/>
    </w:rPr>
  </w:style>
  <w:style w:type="character" w:styleId="afa">
    <w:name w:val="page number"/>
  </w:style>
  <w:style w:type="character" w:customStyle="1" w:styleId="41">
    <w:name w:val="Знак Знак4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rPr>
      <w:b/>
      <w:bCs/>
      <w:szCs w:val="24"/>
    </w:rPr>
  </w:style>
  <w:style w:type="character" w:customStyle="1" w:styleId="24">
    <w:name w:val="Основной текст 2 Знак"/>
    <w:rPr>
      <w:b/>
      <w:bCs/>
      <w:sz w:val="24"/>
      <w:szCs w:val="24"/>
    </w:rPr>
  </w:style>
  <w:style w:type="paragraph" w:customStyle="1" w:styleId="afb">
    <w:name w:val="Готовый"/>
    <w:basedOn w:val="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fc">
    <w:name w:val="Signature"/>
    <w:basedOn w:val="a2"/>
    <w:pPr>
      <w:ind w:left="4252"/>
    </w:pPr>
    <w:rPr>
      <w:b/>
      <w:sz w:val="28"/>
      <w:szCs w:val="28"/>
    </w:rPr>
  </w:style>
  <w:style w:type="character" w:customStyle="1" w:styleId="afd">
    <w:name w:val="Подпись Знак"/>
    <w:rPr>
      <w:b/>
      <w:sz w:val="28"/>
      <w:szCs w:val="28"/>
    </w:rPr>
  </w:style>
  <w:style w:type="paragraph" w:styleId="afe">
    <w:name w:val="Body Text First Indent"/>
    <w:basedOn w:val="a6"/>
    <w:pPr>
      <w:spacing w:after="120"/>
      <w:ind w:right="0" w:firstLine="210"/>
    </w:pPr>
    <w:rPr>
      <w:sz w:val="24"/>
      <w:szCs w:val="24"/>
    </w:rPr>
  </w:style>
  <w:style w:type="character" w:customStyle="1" w:styleId="13">
    <w:name w:val="Основной текст Знак1"/>
    <w:rPr>
      <w:sz w:val="28"/>
    </w:rPr>
  </w:style>
  <w:style w:type="character" w:customStyle="1" w:styleId="aff">
    <w:name w:val="Красная строка Знак"/>
    <w:rPr>
      <w:sz w:val="24"/>
      <w:szCs w:val="24"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rPr>
      <w:sz w:val="16"/>
      <w:szCs w:val="16"/>
    </w:rPr>
  </w:style>
  <w:style w:type="paragraph" w:customStyle="1" w:styleId="aff0">
    <w:name w:val="Обычный (Интернет)"/>
    <w:basedOn w:val="a2"/>
    <w:rPr>
      <w:szCs w:val="24"/>
    </w:rPr>
  </w:style>
  <w:style w:type="paragraph" w:customStyle="1" w:styleId="14">
    <w:name w:val="Абзац списка1"/>
    <w:basedOn w:val="a2"/>
    <w:pPr>
      <w:spacing w:after="200" w:line="276" w:lineRule="auto"/>
      <w:ind w:left="720"/>
    </w:pPr>
    <w:rPr>
      <w:rFonts w:ascii="Calibri" w:hAnsi="Calibri"/>
      <w:sz w:val="22"/>
      <w:szCs w:val="28"/>
      <w:lang w:eastAsia="en-US"/>
    </w:rPr>
  </w:style>
  <w:style w:type="character" w:customStyle="1" w:styleId="BodyTextIndentChar">
    <w:name w:val="Body Text Indent Char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pPr>
      <w:autoSpaceDE w:val="0"/>
      <w:spacing w:line="317" w:lineRule="exact"/>
    </w:pPr>
    <w:rPr>
      <w:szCs w:val="24"/>
    </w:r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character" w:styleId="aff1">
    <w:name w:val="FollowedHyperlink"/>
    <w:rPr>
      <w:color w:val="800080"/>
      <w:u w:val="single"/>
    </w:rPr>
  </w:style>
  <w:style w:type="paragraph" w:customStyle="1" w:styleId="aff2">
    <w:name w:val="Знак Знак Знак Знак Знак Знак Знак Знак Знак Знак"/>
    <w:basedOn w:val="a2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3">
    <w:name w:val="footnote reference"/>
    <w:rPr>
      <w:position w:val="0"/>
      <w:vertAlign w:val="superscript"/>
    </w:rPr>
  </w:style>
  <w:style w:type="character" w:customStyle="1" w:styleId="aff4">
    <w:name w:val="Знак Знак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5">
    <w:name w:val="annotation text"/>
    <w:basedOn w:val="a2"/>
    <w:pPr>
      <w:spacing w:after="200"/>
    </w:pPr>
    <w:rPr>
      <w:rFonts w:ascii="Calibri" w:eastAsia="Calibri" w:hAnsi="Calibri"/>
    </w:rPr>
  </w:style>
  <w:style w:type="character" w:customStyle="1" w:styleId="aff6">
    <w:name w:val="Текст примечания Знак"/>
    <w:rPr>
      <w:rFonts w:ascii="Calibri" w:eastAsia="Calibri" w:hAnsi="Calibri"/>
    </w:rPr>
  </w:style>
  <w:style w:type="paragraph" w:styleId="aff7">
    <w:name w:val="annotation subject"/>
    <w:basedOn w:val="aff5"/>
    <w:next w:val="aff5"/>
    <w:rPr>
      <w:b/>
      <w:bCs/>
    </w:rPr>
  </w:style>
  <w:style w:type="character" w:customStyle="1" w:styleId="aff8">
    <w:name w:val="Тема примечания Знак"/>
    <w:rPr>
      <w:rFonts w:ascii="Calibri" w:eastAsia="Calibri" w:hAnsi="Calibri"/>
      <w:b/>
      <w:bCs/>
    </w:rPr>
  </w:style>
  <w:style w:type="character" w:customStyle="1" w:styleId="blk">
    <w:name w:val="blk"/>
    <w:rPr>
      <w:rFonts w:cs="Times New Roman"/>
    </w:rPr>
  </w:style>
  <w:style w:type="character" w:customStyle="1" w:styleId="u">
    <w:name w:val="u"/>
    <w:rPr>
      <w:rFonts w:cs="Times New Roman"/>
    </w:rPr>
  </w:style>
  <w:style w:type="character" w:customStyle="1" w:styleId="17">
    <w:name w:val="Знак Знак17"/>
    <w:rPr>
      <w:rFonts w:eastAsia="Times New Roman" w:cs="Times New Roman"/>
      <w:lang w:eastAsia="ru-RU"/>
    </w:rPr>
  </w:style>
  <w:style w:type="character" w:customStyle="1" w:styleId="16">
    <w:name w:val="Знак Знак16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pPr>
      <w:widowControl w:val="0"/>
      <w:autoSpaceDE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/>
      <w:sz w:val="22"/>
      <w:szCs w:val="28"/>
    </w:rPr>
  </w:style>
  <w:style w:type="character" w:customStyle="1" w:styleId="18">
    <w:name w:val="бпОсновной текст Знак Знак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pPr>
      <w:suppressAutoHyphens/>
      <w:autoSpaceDE w:val="0"/>
      <w:jc w:val="center"/>
    </w:pPr>
    <w:rPr>
      <w:rFonts w:ascii="Courier New" w:eastAsia="Calibri" w:hAnsi="Courier New" w:cs="Courier New"/>
    </w:rPr>
  </w:style>
  <w:style w:type="paragraph" w:styleId="aff9">
    <w:name w:val="caption"/>
    <w:basedOn w:val="a2"/>
    <w:next w:val="a2"/>
    <w:pPr>
      <w:overflowPunct w:val="0"/>
      <w:autoSpaceDE w:val="0"/>
      <w:spacing w:line="216" w:lineRule="auto"/>
      <w:jc w:val="center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pPr>
      <w:overflowPunct w:val="0"/>
      <w:autoSpaceDE w:val="0"/>
      <w:spacing w:line="216" w:lineRule="auto"/>
      <w:ind w:firstLine="709"/>
    </w:pPr>
    <w:rPr>
      <w:rFonts w:eastAsia="Calibri"/>
    </w:rPr>
  </w:style>
  <w:style w:type="paragraph" w:styleId="affa">
    <w:name w:val="Title"/>
    <w:basedOn w:val="a2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b">
    <w:name w:val="Заголовок Знак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rPr>
      <w:rFonts w:eastAsia="Calibri"/>
      <w:sz w:val="16"/>
      <w:szCs w:val="16"/>
    </w:rPr>
  </w:style>
  <w:style w:type="paragraph" w:styleId="affc">
    <w:name w:val="Plain Text"/>
    <w:basedOn w:val="a2"/>
    <w:pPr>
      <w:jc w:val="center"/>
    </w:pPr>
    <w:rPr>
      <w:rFonts w:ascii="Courier New" w:eastAsia="Calibri" w:hAnsi="Courier New" w:cs="Courier New"/>
    </w:rPr>
  </w:style>
  <w:style w:type="character" w:customStyle="1" w:styleId="affd">
    <w:name w:val="Текст Знак"/>
    <w:rPr>
      <w:rFonts w:ascii="Courier New" w:eastAsia="Calibri" w:hAnsi="Courier New" w:cs="Courier New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  <w:jc w:val="center"/>
    </w:pPr>
    <w:rPr>
      <w:rFonts w:ascii="Arial" w:eastAsia="Calibri" w:hAnsi="Arial" w:cs="Ari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  <w:jc w:val="center"/>
    </w:pPr>
    <w:rPr>
      <w:rFonts w:ascii="Arial" w:eastAsia="Calibri" w:hAnsi="Arial" w:cs="Arial"/>
      <w:b/>
      <w:bCs/>
    </w:rPr>
  </w:style>
  <w:style w:type="paragraph" w:customStyle="1" w:styleId="Preformat">
    <w:name w:val="Preformat"/>
    <w:pPr>
      <w:suppressAutoHyphens/>
      <w:autoSpaceDE w:val="0"/>
      <w:jc w:val="center"/>
    </w:pPr>
    <w:rPr>
      <w:rFonts w:ascii="Courier New" w:eastAsia="Calibri" w:hAnsi="Courier New" w:cs="Courier New"/>
    </w:rPr>
  </w:style>
  <w:style w:type="paragraph" w:customStyle="1" w:styleId="affe">
    <w:name w:val="Нумерованный Список"/>
    <w:basedOn w:val="a2"/>
    <w:pPr>
      <w:spacing w:before="120" w:after="120"/>
    </w:pPr>
    <w:rPr>
      <w:rFonts w:eastAsia="Calibri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  <w:jc w:val="center"/>
    </w:pPr>
    <w:rPr>
      <w:rFonts w:ascii="Courier New" w:eastAsia="Calibri" w:hAnsi="Courier New" w:cs="Courier New"/>
    </w:rPr>
  </w:style>
  <w:style w:type="paragraph" w:customStyle="1" w:styleId="ConsCell">
    <w:name w:val="ConsCell"/>
    <w:pPr>
      <w:widowControl w:val="0"/>
      <w:suppressAutoHyphens/>
      <w:autoSpaceDE w:val="0"/>
      <w:ind w:right="19772"/>
      <w:jc w:val="center"/>
    </w:pPr>
    <w:rPr>
      <w:rFonts w:ascii="Arial" w:eastAsia="Calibri" w:hAnsi="Arial" w:cs="Arial"/>
    </w:rPr>
  </w:style>
  <w:style w:type="paragraph" w:customStyle="1" w:styleId="19">
    <w:name w:val="Обычный1"/>
    <w:pPr>
      <w:widowControl w:val="0"/>
      <w:suppressAutoHyphens/>
      <w:snapToGrid w:val="0"/>
      <w:spacing w:line="300" w:lineRule="auto"/>
      <w:ind w:firstLine="820"/>
      <w:jc w:val="both"/>
    </w:pPr>
    <w:rPr>
      <w:rFonts w:eastAsia="Calibri"/>
      <w:sz w:val="22"/>
      <w:szCs w:val="28"/>
    </w:rPr>
  </w:style>
  <w:style w:type="character" w:customStyle="1" w:styleId="1a">
    <w:name w:val="Обычный1 Знак"/>
    <w:rPr>
      <w:rFonts w:eastAsia="Calibri"/>
      <w:sz w:val="22"/>
      <w:szCs w:val="28"/>
    </w:rPr>
  </w:style>
  <w:style w:type="paragraph" w:customStyle="1" w:styleId="text">
    <w:name w:val="text"/>
    <w:basedOn w:val="a2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Pr>
      <w:rFonts w:ascii="Times New Roman" w:hAnsi="Times New Roman" w:cs="Times New Roman"/>
      <w:sz w:val="24"/>
      <w:szCs w:val="24"/>
      <w:lang w:eastAsia="ru-RU"/>
    </w:rPr>
  </w:style>
  <w:style w:type="character" w:styleId="afff">
    <w:name w:val="Strong"/>
    <w:rPr>
      <w:rFonts w:cs="Times New Roman"/>
      <w:b/>
      <w:bCs/>
    </w:rPr>
  </w:style>
  <w:style w:type="character" w:customStyle="1" w:styleId="HeaderChar">
    <w:name w:val="Header Char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0">
    <w:name w:val="Адресат"/>
    <w:basedOn w:val="a2"/>
    <w:pPr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1">
    <w:name w:val="Приложение"/>
    <w:basedOn w:val="a6"/>
    <w:pPr>
      <w:tabs>
        <w:tab w:val="left" w:pos="1673"/>
      </w:tabs>
      <w:spacing w:before="240" w:line="240" w:lineRule="exact"/>
      <w:ind w:left="1985" w:right="0" w:hanging="1985"/>
      <w:jc w:val="both"/>
    </w:pPr>
    <w:rPr>
      <w:rFonts w:eastAsia="Calibri"/>
      <w:b/>
      <w:bCs/>
      <w:szCs w:val="28"/>
    </w:rPr>
  </w:style>
  <w:style w:type="paragraph" w:customStyle="1" w:styleId="afff2">
    <w:name w:val="Заголовок к тексту"/>
    <w:basedOn w:val="a2"/>
    <w:next w:val="a6"/>
    <w:pPr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3">
    <w:name w:val="регистрационные поля"/>
    <w:basedOn w:val="a2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4">
    <w:name w:val="Исполнитель"/>
    <w:basedOn w:val="a6"/>
    <w:pPr>
      <w:spacing w:after="120" w:line="240" w:lineRule="exact"/>
      <w:ind w:right="0"/>
    </w:pPr>
    <w:rPr>
      <w:rFonts w:eastAsia="Calibri"/>
      <w:b/>
      <w:bCs/>
      <w:sz w:val="24"/>
      <w:szCs w:val="24"/>
    </w:rPr>
  </w:style>
  <w:style w:type="paragraph" w:customStyle="1" w:styleId="afff5">
    <w:name w:val="Подпись на общем бланке"/>
    <w:basedOn w:val="afc"/>
    <w:next w:val="a6"/>
    <w:pPr>
      <w:tabs>
        <w:tab w:val="right" w:pos="9639"/>
      </w:tabs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rPr>
      <w:rFonts w:cs="Times New Roman"/>
      <w:b/>
      <w:bCs/>
      <w:sz w:val="28"/>
      <w:szCs w:val="28"/>
      <w:lang w:val="ru-RU" w:eastAsia="ru-RU"/>
    </w:rPr>
  </w:style>
  <w:style w:type="character" w:customStyle="1" w:styleId="afff6">
    <w:name w:val="Цветовое выделение"/>
    <w:rPr>
      <w:b/>
      <w:color w:val="000080"/>
      <w:sz w:val="20"/>
    </w:rPr>
  </w:style>
  <w:style w:type="paragraph" w:customStyle="1" w:styleId="afff7">
    <w:name w:val="Таблицы (моноширинный)"/>
    <w:basedOn w:val="a2"/>
    <w:next w:val="a2"/>
    <w:pPr>
      <w:autoSpaceDE w:val="0"/>
    </w:pPr>
    <w:rPr>
      <w:rFonts w:ascii="Courier New" w:eastAsia="Calibri" w:hAnsi="Courier New" w:cs="Courier New"/>
    </w:rPr>
  </w:style>
  <w:style w:type="character" w:customStyle="1" w:styleId="afff8">
    <w:name w:val="Гипертекстовая ссылка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9">
    <w:name w:val="Заголовок статьи"/>
    <w:basedOn w:val="a2"/>
    <w:next w:val="a2"/>
    <w:pPr>
      <w:autoSpaceDE w:val="0"/>
      <w:ind w:left="1612" w:hanging="892"/>
    </w:pPr>
    <w:rPr>
      <w:rFonts w:ascii="Arial" w:eastAsia="Calibri" w:hAnsi="Arial" w:cs="Arial"/>
    </w:rPr>
  </w:style>
  <w:style w:type="paragraph" w:customStyle="1" w:styleId="afffa">
    <w:name w:val="Комментарий"/>
    <w:basedOn w:val="a2"/>
    <w:next w:val="a2"/>
    <w:pPr>
      <w:autoSpaceDE w:val="0"/>
      <w:ind w:left="170"/>
    </w:pPr>
    <w:rPr>
      <w:rFonts w:ascii="Arial" w:eastAsia="Calibri" w:hAnsi="Arial" w:cs="Arial"/>
      <w:i/>
      <w:iCs/>
      <w:color w:val="800080"/>
    </w:rPr>
  </w:style>
  <w:style w:type="character" w:customStyle="1" w:styleId="afffb">
    <w:name w:val="Продолжение ссылки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pPr>
      <w:ind w:right="2" w:firstLine="110"/>
    </w:pPr>
    <w:rPr>
      <w:rFonts w:eastAsia="Calibri"/>
    </w:rPr>
  </w:style>
  <w:style w:type="paragraph" w:customStyle="1" w:styleId="1b">
    <w:name w:val="Стиль1"/>
    <w:basedOn w:val="afe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pPr>
      <w:spacing w:after="160" w:line="240" w:lineRule="exact"/>
    </w:pPr>
    <w:rPr>
      <w:rFonts w:eastAsia="Calibri"/>
      <w:szCs w:val="24"/>
      <w:lang w:val="en-US" w:eastAsia="en-US"/>
    </w:rPr>
  </w:style>
  <w:style w:type="paragraph" w:customStyle="1" w:styleId="Normal1">
    <w:name w:val="Normal1"/>
    <w:pPr>
      <w:widowControl w:val="0"/>
      <w:suppressAutoHyphens/>
      <w:jc w:val="center"/>
    </w:pPr>
    <w:rPr>
      <w:rFonts w:eastAsia="Calibri"/>
    </w:rPr>
  </w:style>
  <w:style w:type="character" w:customStyle="1" w:styleId="27">
    <w:name w:val="Знак Знак27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c">
    <w:name w:val="Emphasis"/>
    <w:rPr>
      <w:rFonts w:cs="Times New Roman"/>
      <w:i/>
      <w:iCs/>
    </w:rPr>
  </w:style>
  <w:style w:type="character" w:customStyle="1" w:styleId="HTML1">
    <w:name w:val="Стандартный HTML Знак1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pPr>
      <w:suppressAutoHyphens/>
      <w:autoSpaceDE w:val="0"/>
      <w:jc w:val="center"/>
    </w:pPr>
    <w:rPr>
      <w:rFonts w:ascii="Arial" w:eastAsia="Calibri" w:hAnsi="Arial" w:cs="Arial"/>
    </w:rPr>
  </w:style>
  <w:style w:type="character" w:customStyle="1" w:styleId="230">
    <w:name w:val="Знак Знак23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d">
    <w:name w:val="Знак Знак Знак Знак Знак Знак Знак"/>
    <w:basedOn w:val="a2"/>
    <w:pPr>
      <w:spacing w:before="100" w:after="100"/>
      <w:jc w:val="center"/>
    </w:pPr>
    <w:rPr>
      <w:rFonts w:ascii="Tahoma" w:eastAsia="Calibri" w:hAnsi="Tahoma" w:cs="Tahoma"/>
      <w:lang w:val="en-US" w:eastAsia="en-US"/>
    </w:rPr>
  </w:style>
  <w:style w:type="character" w:customStyle="1" w:styleId="2210">
    <w:name w:val="Знак Знак22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rPr>
      <w:rFonts w:cs="Times New Roman"/>
      <w:lang w:val="ru-RU" w:eastAsia="ru-RU"/>
    </w:rPr>
  </w:style>
  <w:style w:type="character" w:customStyle="1" w:styleId="38">
    <w:name w:val="Знак Знак3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pPr>
      <w:spacing w:before="100" w:after="100"/>
      <w:jc w:val="center"/>
    </w:pPr>
    <w:rPr>
      <w:rFonts w:ascii="Tahoma" w:eastAsia="Calibri" w:hAnsi="Tahoma" w:cs="Tahoma"/>
      <w:lang w:val="en-US" w:eastAsia="en-US"/>
    </w:rPr>
  </w:style>
  <w:style w:type="character" w:customStyle="1" w:styleId="121">
    <w:name w:val="Знак Знак121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pPr>
      <w:spacing w:before="100" w:after="100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pPr>
      <w:spacing w:before="100" w:after="100"/>
      <w:jc w:val="center"/>
    </w:pPr>
    <w:rPr>
      <w:rFonts w:eastAsia="Calibri"/>
      <w:color w:val="000000"/>
      <w:szCs w:val="24"/>
    </w:rPr>
  </w:style>
  <w:style w:type="paragraph" w:customStyle="1" w:styleId="afffe">
    <w:name w:val="......."/>
    <w:basedOn w:val="a2"/>
    <w:next w:val="a2"/>
    <w:pPr>
      <w:autoSpaceDE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pPr>
      <w:suppressAutoHyphens/>
    </w:pPr>
    <w:rPr>
      <w:b/>
      <w:sz w:val="28"/>
      <w:szCs w:val="28"/>
    </w:rPr>
  </w:style>
  <w:style w:type="paragraph" w:customStyle="1" w:styleId="2a">
    <w:name w:val="Обычный2"/>
    <w:pPr>
      <w:widowControl w:val="0"/>
      <w:suppressAutoHyphens/>
    </w:pPr>
  </w:style>
  <w:style w:type="character" w:customStyle="1" w:styleId="2b">
    <w:name w:val="Заголовок 2 Знак Знак Знак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7"/>
    <w:pPr>
      <w:autoSpaceDE w:val="0"/>
      <w:spacing w:after="120"/>
      <w:ind w:left="283" w:right="0" w:firstLine="210"/>
    </w:pPr>
    <w:rPr>
      <w:sz w:val="20"/>
    </w:rPr>
  </w:style>
  <w:style w:type="character" w:customStyle="1" w:styleId="1f2">
    <w:name w:val="Основной текст с отступом Знак1"/>
    <w:rPr>
      <w:sz w:val="28"/>
    </w:rPr>
  </w:style>
  <w:style w:type="character" w:customStyle="1" w:styleId="2d">
    <w:name w:val="Красная строка 2 Знак"/>
    <w:basedOn w:val="1f2"/>
    <w:rPr>
      <w:sz w:val="28"/>
    </w:rPr>
  </w:style>
  <w:style w:type="paragraph" w:customStyle="1" w:styleId="222">
    <w:name w:val="Основной текст 22"/>
    <w:basedOn w:val="a2"/>
    <w:pPr>
      <w:overflowPunct w:val="0"/>
      <w:autoSpaceDE w:val="0"/>
      <w:spacing w:line="216" w:lineRule="auto"/>
      <w:ind w:firstLine="709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character" w:customStyle="1" w:styleId="apple-style-span">
    <w:name w:val="apple-style-span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Pr>
      <w:rFonts w:ascii="Verdana" w:hAnsi="Verdana" w:cs="Verdana"/>
      <w:lang w:val="en-US" w:eastAsia="en-US"/>
    </w:rPr>
  </w:style>
  <w:style w:type="character" w:styleId="affff">
    <w:name w:val="annotation reference"/>
    <w:rPr>
      <w:sz w:val="16"/>
      <w:szCs w:val="16"/>
    </w:rPr>
  </w:style>
  <w:style w:type="paragraph" w:customStyle="1" w:styleId="Nonformat">
    <w:name w:val="Nonformat"/>
    <w:basedOn w:val="a2"/>
    <w:pPr>
      <w:autoSpaceDE w:val="0"/>
    </w:pPr>
    <w:rPr>
      <w:rFonts w:ascii="Consultant" w:hAnsi="Consultant"/>
    </w:rPr>
  </w:style>
  <w:style w:type="paragraph" w:customStyle="1" w:styleId="1f3">
    <w:name w:val="Заголовок оглавления1"/>
    <w:basedOn w:val="11"/>
    <w:next w:val="a2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pPr>
      <w:spacing w:line="276" w:lineRule="auto"/>
      <w:ind w:left="220" w:right="-1"/>
    </w:pPr>
    <w:rPr>
      <w:rFonts w:eastAsia="Calibri"/>
      <w:lang w:eastAsia="en-US"/>
    </w:rPr>
  </w:style>
  <w:style w:type="paragraph" w:styleId="1f4">
    <w:name w:val="toc 1"/>
    <w:basedOn w:val="a2"/>
    <w:next w:val="a2"/>
    <w:autoRedefine/>
    <w:pPr>
      <w:tabs>
        <w:tab w:val="left" w:pos="9498"/>
        <w:tab w:val="right" w:leader="dot" w:pos="9781"/>
      </w:tabs>
      <w:spacing w:before="120" w:after="120" w:line="276" w:lineRule="auto"/>
    </w:pPr>
    <w:rPr>
      <w:rFonts w:eastAsia="Calibri"/>
      <w:b/>
      <w:bCs/>
      <w:caps/>
      <w:lang w:eastAsia="en-US"/>
    </w:rPr>
  </w:style>
  <w:style w:type="paragraph" w:styleId="39">
    <w:name w:val="toc 3"/>
    <w:basedOn w:val="a2"/>
    <w:next w:val="a2"/>
    <w:autoRedefine/>
    <w:pPr>
      <w:spacing w:line="276" w:lineRule="auto"/>
      <w:ind w:left="440"/>
    </w:pPr>
    <w:rPr>
      <w:rFonts w:eastAsia="Calibri"/>
      <w:i/>
      <w:iCs/>
      <w:lang w:eastAsia="en-US"/>
    </w:rPr>
  </w:style>
  <w:style w:type="paragraph" w:styleId="42">
    <w:name w:val="toc 4"/>
    <w:basedOn w:val="a2"/>
    <w:next w:val="a2"/>
    <w:autoRedefine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customStyle="1" w:styleId="510">
    <w:name w:val="Оглавление 51"/>
    <w:basedOn w:val="a2"/>
    <w:next w:val="a2"/>
    <w:autoRedefine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customStyle="1" w:styleId="61">
    <w:name w:val="Оглавление 61"/>
    <w:basedOn w:val="a2"/>
    <w:next w:val="a2"/>
    <w:autoRedefine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customStyle="1" w:styleId="71">
    <w:name w:val="Оглавление 71"/>
    <w:basedOn w:val="a2"/>
    <w:next w:val="a2"/>
    <w:autoRedefine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customStyle="1" w:styleId="81">
    <w:name w:val="Оглавление 81"/>
    <w:basedOn w:val="a2"/>
    <w:next w:val="a2"/>
    <w:autoRedefine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customStyle="1" w:styleId="910">
    <w:name w:val="Оглавление 91"/>
    <w:basedOn w:val="a2"/>
    <w:next w:val="a2"/>
    <w:autoRedefine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f0">
    <w:name w:val="endnote text"/>
    <w:basedOn w:val="a2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1">
    <w:name w:val="Текст концевой сноски Знак"/>
    <w:rPr>
      <w:rFonts w:ascii="Calibri" w:eastAsia="Calibri" w:hAnsi="Calibri"/>
      <w:sz w:val="24"/>
      <w:szCs w:val="24"/>
      <w:lang w:eastAsia="en-US"/>
    </w:rPr>
  </w:style>
  <w:style w:type="character" w:styleId="affff2">
    <w:name w:val="endnote reference"/>
    <w:rPr>
      <w:position w:val="0"/>
      <w:vertAlign w:val="superscript"/>
    </w:rPr>
  </w:style>
  <w:style w:type="paragraph" w:customStyle="1" w:styleId="1-11">
    <w:name w:val="Средняя заливка 1 - Акцент 11"/>
    <w:pPr>
      <w:suppressAutoHyphens/>
    </w:pPr>
    <w:rPr>
      <w:rFonts w:ascii="Calibri" w:eastAsia="Calibri" w:hAnsi="Calibri"/>
      <w:sz w:val="22"/>
      <w:szCs w:val="28"/>
      <w:lang w:eastAsia="en-US"/>
    </w:rPr>
  </w:style>
  <w:style w:type="paragraph" w:customStyle="1" w:styleId="1-21">
    <w:name w:val="Средняя сетка 1 - Акцент 21"/>
    <w:basedOn w:val="a2"/>
    <w:pPr>
      <w:spacing w:after="200" w:line="276" w:lineRule="auto"/>
      <w:ind w:left="720"/>
    </w:pPr>
    <w:rPr>
      <w:rFonts w:ascii="Calibri" w:eastAsia="Calibri" w:hAnsi="Calibri"/>
      <w:sz w:val="22"/>
      <w:szCs w:val="28"/>
      <w:lang w:eastAsia="en-US"/>
    </w:rPr>
  </w:style>
  <w:style w:type="paragraph" w:styleId="affff3">
    <w:name w:val="Document Map"/>
    <w:basedOn w:val="a2"/>
    <w:pPr>
      <w:spacing w:after="200" w:line="276" w:lineRule="auto"/>
    </w:pPr>
    <w:rPr>
      <w:rFonts w:eastAsia="Calibri"/>
      <w:szCs w:val="24"/>
      <w:lang w:eastAsia="en-US"/>
    </w:rPr>
  </w:style>
  <w:style w:type="character" w:customStyle="1" w:styleId="affff4">
    <w:name w:val="Схема документа Знак"/>
    <w:rPr>
      <w:rFonts w:eastAsia="Calibri"/>
      <w:sz w:val="24"/>
      <w:szCs w:val="24"/>
      <w:lang w:eastAsia="en-US"/>
    </w:rPr>
  </w:style>
  <w:style w:type="paragraph" w:customStyle="1" w:styleId="affff5">
    <w:name w:val="Рег. Комментарии"/>
    <w:basedOn w:val="-31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6">
    <w:name w:val="Сценарии"/>
    <w:basedOn w:val="a2"/>
    <w:pPr>
      <w:spacing w:before="120" w:after="120" w:line="276" w:lineRule="auto"/>
      <w:ind w:firstLine="539"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1"/>
    <w:next w:val="a2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13">
    <w:name w:val="Рег. Основной текст уровень 1.1"/>
    <w:basedOn w:val="ConsPlusNormal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2"/>
    <w:pPr>
      <w:numPr>
        <w:numId w:val="20"/>
      </w:numPr>
      <w:spacing w:line="276" w:lineRule="auto"/>
    </w:pPr>
    <w:rPr>
      <w:rFonts w:eastAsia="Calibri"/>
      <w:sz w:val="28"/>
      <w:szCs w:val="28"/>
      <w:lang w:eastAsia="en-US"/>
    </w:rPr>
  </w:style>
  <w:style w:type="paragraph" w:customStyle="1" w:styleId="114">
    <w:name w:val="Рег. Основной текст уровнеь 1.1 (базовый)"/>
    <w:basedOn w:val="ConsPlusNormal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7">
    <w:name w:val="Рег. Обычный с отступом"/>
    <w:basedOn w:val="a2"/>
    <w:pPr>
      <w:autoSpaceDE w:val="0"/>
      <w:spacing w:line="276" w:lineRule="auto"/>
      <w:ind w:firstLine="540"/>
    </w:pPr>
    <w:rPr>
      <w:sz w:val="28"/>
      <w:szCs w:val="28"/>
      <w:lang w:eastAsia="ar-SA"/>
    </w:rPr>
  </w:style>
  <w:style w:type="paragraph" w:customStyle="1" w:styleId="a">
    <w:name w:val="Рег. Списки числовый"/>
    <w:basedOn w:val="1-21"/>
    <w:pPr>
      <w:numPr>
        <w:numId w:val="22"/>
      </w:numPr>
      <w:jc w:val="both"/>
    </w:pPr>
    <w:rPr>
      <w:rFonts w:ascii="Times New Roman" w:hAnsi="Times New Roman"/>
      <w:sz w:val="28"/>
    </w:rPr>
  </w:style>
  <w:style w:type="paragraph" w:customStyle="1" w:styleId="affff8">
    <w:name w:val="Рег. Заголовок для названий результата"/>
    <w:basedOn w:val="2-"/>
    <w:pPr>
      <w:numPr>
        <w:ilvl w:val="0"/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pPr>
      <w:spacing w:line="276" w:lineRule="auto"/>
      <w:ind w:left="1440" w:hanging="720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9"/>
    <w:pPr>
      <w:numPr>
        <w:numId w:val="23"/>
      </w:numPr>
    </w:pPr>
  </w:style>
  <w:style w:type="paragraph" w:customStyle="1" w:styleId="1f5">
    <w:name w:val="Рег. Списки два уровня: 1)  и а) б) в)"/>
    <w:basedOn w:val="1-21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0">
    <w:name w:val="Рег. Списки одного уровня: а) б) в)"/>
    <w:basedOn w:val="1f5"/>
    <w:pPr>
      <w:numPr>
        <w:numId w:val="2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pPr>
      <w:autoSpaceDE w:val="0"/>
      <w:spacing w:line="276" w:lineRule="auto"/>
      <w:ind w:firstLine="540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pPr>
      <w:numPr>
        <w:numId w:val="25"/>
      </w:numPr>
      <w:spacing w:line="276" w:lineRule="auto"/>
      <w:jc w:val="both"/>
    </w:pPr>
    <w:rPr>
      <w:rFonts w:ascii="Times New Roman" w:hAnsi="Times New Roman" w:cs="Times New Roman"/>
      <w:sz w:val="28"/>
    </w:rPr>
  </w:style>
  <w:style w:type="paragraph" w:styleId="affffb">
    <w:name w:val="No Spacing"/>
    <w:pPr>
      <w:suppressAutoHyphens/>
    </w:pPr>
    <w:rPr>
      <w:rFonts w:ascii="Calibri" w:eastAsia="Calibri" w:hAnsi="Calibri"/>
      <w:sz w:val="22"/>
      <w:szCs w:val="28"/>
      <w:lang w:eastAsia="en-US"/>
    </w:rPr>
  </w:style>
  <w:style w:type="paragraph" w:styleId="affffc">
    <w:name w:val="Revision"/>
    <w:pPr>
      <w:suppressAutoHyphens/>
    </w:pPr>
    <w:rPr>
      <w:rFonts w:ascii="Calibri" w:eastAsia="Calibri" w:hAnsi="Calibri"/>
      <w:sz w:val="22"/>
      <w:szCs w:val="28"/>
      <w:lang w:eastAsia="en-US"/>
    </w:rPr>
  </w:style>
  <w:style w:type="paragraph" w:customStyle="1" w:styleId="2f0">
    <w:name w:val="Абзац списка2"/>
    <w:basedOn w:val="a2"/>
    <w:pPr>
      <w:spacing w:after="200" w:line="276" w:lineRule="auto"/>
      <w:ind w:left="720"/>
    </w:pPr>
    <w:rPr>
      <w:rFonts w:ascii="Calibri" w:hAnsi="Calibri" w:cs="Calibri"/>
      <w:sz w:val="22"/>
      <w:szCs w:val="28"/>
    </w:rPr>
  </w:style>
  <w:style w:type="character" w:customStyle="1" w:styleId="apple-converted-space">
    <w:name w:val="apple-converted-space"/>
  </w:style>
  <w:style w:type="paragraph" w:customStyle="1" w:styleId="uni">
    <w:name w:val="uni"/>
    <w:basedOn w:val="a2"/>
    <w:pPr>
      <w:spacing w:before="100" w:after="100"/>
    </w:pPr>
    <w:rPr>
      <w:szCs w:val="24"/>
    </w:rPr>
  </w:style>
  <w:style w:type="paragraph" w:customStyle="1" w:styleId="2f1">
    <w:name w:val="Стиль2"/>
    <w:basedOn w:val="affffb"/>
    <w:pPr>
      <w:jc w:val="center"/>
    </w:pPr>
    <w:rPr>
      <w:b/>
      <w:sz w:val="24"/>
      <w:szCs w:val="24"/>
    </w:rPr>
  </w:style>
  <w:style w:type="character" w:customStyle="1" w:styleId="affffd">
    <w:name w:val="Без интервала Знак"/>
    <w:rPr>
      <w:rFonts w:ascii="Calibri" w:eastAsia="Calibri" w:hAnsi="Calibri"/>
      <w:sz w:val="22"/>
      <w:szCs w:val="28"/>
      <w:lang w:eastAsia="en-US"/>
    </w:rPr>
  </w:style>
  <w:style w:type="character" w:customStyle="1" w:styleId="2f2">
    <w:name w:val="Стиль2 Знак"/>
    <w:rPr>
      <w:rFonts w:ascii="Calibri" w:eastAsia="Calibri" w:hAnsi="Calibri"/>
      <w:b/>
      <w:sz w:val="24"/>
      <w:szCs w:val="24"/>
      <w:lang w:eastAsia="en-US"/>
    </w:rPr>
  </w:style>
  <w:style w:type="character" w:customStyle="1" w:styleId="410">
    <w:name w:val="Знак Знак4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2"/>
    <w:pPr>
      <w:spacing w:line="276" w:lineRule="auto"/>
      <w:ind w:left="720"/>
      <w:jc w:val="center"/>
    </w:pPr>
    <w:rPr>
      <w:rFonts w:ascii="Calibri" w:eastAsia="Calibri" w:hAnsi="Calibri"/>
      <w:sz w:val="22"/>
      <w:szCs w:val="28"/>
      <w:lang w:eastAsia="en-US"/>
    </w:rPr>
  </w:style>
  <w:style w:type="paragraph" w:customStyle="1" w:styleId="2f3">
    <w:name w:val="Знак Знак Знак Знак Знак Знак Знак Знак Знак Знак2"/>
    <w:basedOn w:val="a2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rPr>
      <w:rFonts w:ascii="Arial" w:hAnsi="Arial" w:cs="Arial"/>
      <w:lang w:val="ru-RU" w:eastAsia="ru-RU"/>
    </w:rPr>
  </w:style>
  <w:style w:type="character" w:customStyle="1" w:styleId="122">
    <w:name w:val="Знак Знак12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2"/>
    <w:pPr>
      <w:spacing w:after="160" w:line="240" w:lineRule="exact"/>
    </w:pPr>
    <w:rPr>
      <w:lang w:val="en-US" w:eastAsia="en-US"/>
    </w:rPr>
  </w:style>
  <w:style w:type="character" w:customStyle="1" w:styleId="191">
    <w:name w:val="Знак Знак19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Pr>
      <w:sz w:val="28"/>
      <w:szCs w:val="24"/>
      <w:lang w:val="ru-RU" w:eastAsia="ru-RU" w:bidi="ar-SA"/>
    </w:rPr>
  </w:style>
  <w:style w:type="character" w:customStyle="1" w:styleId="231">
    <w:name w:val="Знак Знак23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2"/>
    <w:pPr>
      <w:spacing w:before="100" w:after="100"/>
    </w:pPr>
    <w:rPr>
      <w:rFonts w:ascii="Tahoma" w:hAnsi="Tahoma"/>
      <w:lang w:val="en-US" w:eastAsia="en-US"/>
    </w:rPr>
  </w:style>
  <w:style w:type="paragraph" w:customStyle="1" w:styleId="3a">
    <w:name w:val="Заголовок оглавления3"/>
    <w:basedOn w:val="11"/>
    <w:next w:val="a2"/>
    <w:pPr>
      <w:keepLines/>
      <w:spacing w:before="240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pPr>
      <w:widowControl w:val="0"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spacing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</w:rPr>
  </w:style>
  <w:style w:type="character" w:customStyle="1" w:styleId="-">
    <w:name w:val="Интернет-ссылка"/>
    <w:rPr>
      <w:rFonts w:cs="Times New Roman"/>
      <w:color w:val="0000FF"/>
      <w:u w:val="single"/>
    </w:rPr>
  </w:style>
  <w:style w:type="paragraph" w:customStyle="1" w:styleId="1f6">
    <w:name w:val="Заголовок1"/>
    <w:basedOn w:val="a2"/>
    <w:next w:val="a6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1f7">
    <w:name w:val="Список1"/>
    <w:basedOn w:val="a6"/>
    <w:next w:val="affffe"/>
    <w:pPr>
      <w:spacing w:after="140" w:line="288" w:lineRule="auto"/>
      <w:ind w:right="0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2"/>
    <w:next w:val="a2"/>
    <w:autoRedefine/>
    <w:pPr>
      <w:ind w:left="220" w:hanging="220"/>
    </w:pPr>
    <w:rPr>
      <w:rFonts w:ascii="Calibri" w:eastAsia="Calibri" w:hAnsi="Calibri"/>
      <w:sz w:val="22"/>
      <w:szCs w:val="28"/>
      <w:lang w:eastAsia="en-US"/>
    </w:rPr>
  </w:style>
  <w:style w:type="paragraph" w:customStyle="1" w:styleId="1f9">
    <w:name w:val="Указатель1"/>
    <w:basedOn w:val="a2"/>
    <w:next w:val="afffff"/>
    <w:pPr>
      <w:suppressLineNumbers/>
      <w:spacing w:after="200" w:line="276" w:lineRule="auto"/>
    </w:pPr>
    <w:rPr>
      <w:rFonts w:ascii="Calibri" w:eastAsia="Calibri" w:hAnsi="Calibri" w:cs="Mangal"/>
      <w:sz w:val="22"/>
      <w:szCs w:val="28"/>
      <w:lang w:eastAsia="en-US"/>
    </w:rPr>
  </w:style>
  <w:style w:type="paragraph" w:customStyle="1" w:styleId="ConsPlusTitlePage">
    <w:name w:val="ConsPlusTitlePage"/>
    <w:pPr>
      <w:widowControl w:val="0"/>
      <w:suppressAutoHyphens/>
    </w:pPr>
    <w:rPr>
      <w:rFonts w:ascii="Tahoma" w:hAnsi="Tahoma" w:cs="Tahoma"/>
    </w:rPr>
  </w:style>
  <w:style w:type="paragraph" w:customStyle="1" w:styleId="xl63">
    <w:name w:val="xl63"/>
    <w:basedOn w:val="a2"/>
    <w:pPr>
      <w:spacing w:after="200"/>
    </w:pPr>
    <w:rPr>
      <w:b/>
      <w:bCs/>
      <w:szCs w:val="24"/>
    </w:rPr>
  </w:style>
  <w:style w:type="paragraph" w:customStyle="1" w:styleId="xl64">
    <w:name w:val="xl64"/>
    <w:basedOn w:val="a2"/>
    <w:pPr>
      <w:spacing w:after="200"/>
    </w:pPr>
    <w:rPr>
      <w:szCs w:val="24"/>
    </w:rPr>
  </w:style>
  <w:style w:type="paragraph" w:customStyle="1" w:styleId="xl65">
    <w:name w:val="xl65"/>
    <w:basedOn w:val="a2"/>
    <w:pPr>
      <w:spacing w:after="200"/>
      <w:jc w:val="center"/>
      <w:textAlignment w:val="center"/>
    </w:pPr>
    <w:rPr>
      <w:szCs w:val="24"/>
    </w:rPr>
  </w:style>
  <w:style w:type="paragraph" w:customStyle="1" w:styleId="xl66">
    <w:name w:val="xl66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customStyle="1" w:styleId="xl67">
    <w:name w:val="xl67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68">
    <w:name w:val="xl68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szCs w:val="24"/>
    </w:rPr>
  </w:style>
  <w:style w:type="paragraph" w:customStyle="1" w:styleId="xl69">
    <w:name w:val="xl69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jc w:val="center"/>
      <w:textAlignment w:val="center"/>
    </w:pPr>
    <w:rPr>
      <w:szCs w:val="24"/>
    </w:rPr>
  </w:style>
  <w:style w:type="paragraph" w:customStyle="1" w:styleId="xl70">
    <w:name w:val="xl70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1">
    <w:name w:val="xl71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2">
    <w:name w:val="xl72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3">
    <w:name w:val="xl73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4">
    <w:name w:val="xl74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szCs w:val="24"/>
    </w:rPr>
  </w:style>
  <w:style w:type="paragraph" w:customStyle="1" w:styleId="xl75">
    <w:name w:val="xl75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jc w:val="center"/>
      <w:textAlignment w:val="center"/>
    </w:pPr>
    <w:rPr>
      <w:szCs w:val="24"/>
    </w:rPr>
  </w:style>
  <w:style w:type="paragraph" w:customStyle="1" w:styleId="xl76">
    <w:name w:val="xl76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customStyle="1" w:styleId="xl77">
    <w:name w:val="xl77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8">
    <w:name w:val="xl78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9">
    <w:name w:val="xl79"/>
    <w:basedOn w:val="a2"/>
    <w:pPr>
      <w:spacing w:after="200"/>
    </w:pPr>
    <w:rPr>
      <w:szCs w:val="24"/>
    </w:rPr>
  </w:style>
  <w:style w:type="paragraph" w:customStyle="1" w:styleId="xl80">
    <w:name w:val="xl80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after="200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after="200"/>
      <w:jc w:val="center"/>
      <w:textAlignment w:val="center"/>
    </w:pPr>
    <w:rPr>
      <w:b/>
      <w:bCs/>
      <w:szCs w:val="24"/>
    </w:rPr>
  </w:style>
  <w:style w:type="paragraph" w:customStyle="1" w:styleId="xl82">
    <w:name w:val="xl82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styleId="affffe">
    <w:name w:val="List"/>
    <w:basedOn w:val="a2"/>
    <w:pPr>
      <w:ind w:left="283" w:hanging="283"/>
    </w:pPr>
    <w:rPr>
      <w:rFonts w:eastAsia="Calibri"/>
      <w:sz w:val="28"/>
      <w:szCs w:val="28"/>
      <w:lang w:eastAsia="en-US"/>
    </w:rPr>
  </w:style>
  <w:style w:type="paragraph" w:styleId="afffff">
    <w:name w:val="index heading"/>
    <w:basedOn w:val="a2"/>
    <w:next w:val="1f8"/>
    <w:rPr>
      <w:rFonts w:ascii="Calibri Light" w:hAnsi="Calibri Light"/>
      <w:b/>
      <w:bCs/>
      <w:sz w:val="28"/>
      <w:szCs w:val="28"/>
      <w:lang w:eastAsia="en-US"/>
    </w:rPr>
  </w:style>
  <w:style w:type="character" w:customStyle="1" w:styleId="tgc">
    <w:name w:val="_tgc"/>
  </w:style>
  <w:style w:type="paragraph" w:customStyle="1" w:styleId="formattext">
    <w:name w:val="formattext"/>
    <w:basedOn w:val="a2"/>
    <w:pPr>
      <w:spacing w:before="100" w:after="100"/>
    </w:pPr>
    <w:rPr>
      <w:szCs w:val="24"/>
    </w:rPr>
  </w:style>
  <w:style w:type="character" w:styleId="afffff0">
    <w:name w:val="line number"/>
  </w:style>
  <w:style w:type="paragraph" w:customStyle="1" w:styleId="3b">
    <w:name w:val="Абзац списка3"/>
    <w:basedOn w:val="a2"/>
    <w:pPr>
      <w:spacing w:after="160"/>
      <w:ind w:left="720"/>
    </w:pPr>
    <w:rPr>
      <w:rFonts w:ascii="Calibri Light" w:eastAsia="Courier New" w:hAnsi="Calibri Light" w:cs="Courier New"/>
      <w:sz w:val="22"/>
      <w:szCs w:val="22"/>
    </w:rPr>
  </w:style>
  <w:style w:type="paragraph" w:customStyle="1" w:styleId="43">
    <w:name w:val="Абзац списка4"/>
    <w:basedOn w:val="a2"/>
    <w:pPr>
      <w:ind w:left="720"/>
    </w:pPr>
    <w:rPr>
      <w:szCs w:val="24"/>
    </w:rPr>
  </w:style>
  <w:style w:type="character" w:customStyle="1" w:styleId="52">
    <w:name w:val="Основной текст (5)_"/>
    <w:rPr>
      <w:shd w:val="clear" w:color="auto" w:fill="FFFFFF"/>
    </w:rPr>
  </w:style>
  <w:style w:type="paragraph" w:customStyle="1" w:styleId="53">
    <w:name w:val="Основной текст (5)"/>
    <w:basedOn w:val="a2"/>
    <w:pPr>
      <w:shd w:val="clear" w:color="auto" w:fill="FFFFFF"/>
      <w:spacing w:line="274" w:lineRule="exact"/>
      <w:ind w:left="40" w:right="23" w:firstLine="680"/>
      <w:jc w:val="right"/>
    </w:pPr>
    <w:rPr>
      <w:shd w:val="clear" w:color="auto" w:fill="FFFFFF"/>
    </w:rPr>
  </w:style>
  <w:style w:type="numbering" w:customStyle="1" w:styleId="WWOutlineListStyle16">
    <w:name w:val="WW_OutlineListStyle_16"/>
    <w:basedOn w:val="a5"/>
    <w:pPr>
      <w:numPr>
        <w:numId w:val="2"/>
      </w:numPr>
    </w:pPr>
  </w:style>
  <w:style w:type="numbering" w:customStyle="1" w:styleId="WWOutlineListStyle15">
    <w:name w:val="WW_OutlineListStyle_15"/>
    <w:basedOn w:val="a5"/>
    <w:pPr>
      <w:numPr>
        <w:numId w:val="3"/>
      </w:numPr>
    </w:pPr>
  </w:style>
  <w:style w:type="numbering" w:customStyle="1" w:styleId="WWOutlineListStyle14">
    <w:name w:val="WW_OutlineListStyle_14"/>
    <w:basedOn w:val="a5"/>
    <w:pPr>
      <w:numPr>
        <w:numId w:val="4"/>
      </w:numPr>
    </w:pPr>
  </w:style>
  <w:style w:type="numbering" w:customStyle="1" w:styleId="WWOutlineListStyle13">
    <w:name w:val="WW_OutlineListStyle_13"/>
    <w:basedOn w:val="a5"/>
    <w:pPr>
      <w:numPr>
        <w:numId w:val="5"/>
      </w:numPr>
    </w:pPr>
  </w:style>
  <w:style w:type="numbering" w:customStyle="1" w:styleId="WWOutlineListStyle12">
    <w:name w:val="WW_OutlineListStyle_12"/>
    <w:basedOn w:val="a5"/>
    <w:pPr>
      <w:numPr>
        <w:numId w:val="6"/>
      </w:numPr>
    </w:pPr>
  </w:style>
  <w:style w:type="numbering" w:customStyle="1" w:styleId="WWOutlineListStyle11">
    <w:name w:val="WW_OutlineListStyle_11"/>
    <w:basedOn w:val="a5"/>
    <w:pPr>
      <w:numPr>
        <w:numId w:val="7"/>
      </w:numPr>
    </w:pPr>
  </w:style>
  <w:style w:type="numbering" w:customStyle="1" w:styleId="WWOutlineListStyle10">
    <w:name w:val="WW_OutlineListStyle_10"/>
    <w:basedOn w:val="a5"/>
    <w:pPr>
      <w:numPr>
        <w:numId w:val="8"/>
      </w:numPr>
    </w:pPr>
  </w:style>
  <w:style w:type="numbering" w:customStyle="1" w:styleId="WWOutlineListStyle9">
    <w:name w:val="WW_OutlineListStyle_9"/>
    <w:basedOn w:val="a5"/>
    <w:pPr>
      <w:numPr>
        <w:numId w:val="9"/>
      </w:numPr>
    </w:pPr>
  </w:style>
  <w:style w:type="numbering" w:customStyle="1" w:styleId="WWOutlineListStyle8">
    <w:name w:val="WW_OutlineListStyle_8"/>
    <w:basedOn w:val="a5"/>
    <w:pPr>
      <w:numPr>
        <w:numId w:val="10"/>
      </w:numPr>
    </w:pPr>
  </w:style>
  <w:style w:type="numbering" w:customStyle="1" w:styleId="WWOutlineListStyle7">
    <w:name w:val="WW_OutlineListStyle_7"/>
    <w:basedOn w:val="a5"/>
    <w:pPr>
      <w:numPr>
        <w:numId w:val="11"/>
      </w:numPr>
    </w:pPr>
  </w:style>
  <w:style w:type="numbering" w:customStyle="1" w:styleId="WWOutlineListStyle6">
    <w:name w:val="WW_OutlineListStyle_6"/>
    <w:basedOn w:val="a5"/>
    <w:pPr>
      <w:numPr>
        <w:numId w:val="12"/>
      </w:numPr>
    </w:pPr>
  </w:style>
  <w:style w:type="numbering" w:customStyle="1" w:styleId="WWOutlineListStyle5">
    <w:name w:val="WW_OutlineListStyle_5"/>
    <w:basedOn w:val="a5"/>
    <w:pPr>
      <w:numPr>
        <w:numId w:val="13"/>
      </w:numPr>
    </w:pPr>
  </w:style>
  <w:style w:type="numbering" w:customStyle="1" w:styleId="WWOutlineListStyle4">
    <w:name w:val="WW_OutlineListStyle_4"/>
    <w:basedOn w:val="a5"/>
    <w:pPr>
      <w:numPr>
        <w:numId w:val="14"/>
      </w:numPr>
    </w:pPr>
  </w:style>
  <w:style w:type="numbering" w:customStyle="1" w:styleId="WWOutlineListStyle3">
    <w:name w:val="WW_OutlineListStyle_3"/>
    <w:basedOn w:val="a5"/>
    <w:pPr>
      <w:numPr>
        <w:numId w:val="15"/>
      </w:numPr>
    </w:pPr>
  </w:style>
  <w:style w:type="numbering" w:customStyle="1" w:styleId="WWOutlineListStyle2">
    <w:name w:val="WW_OutlineListStyle_2"/>
    <w:basedOn w:val="a5"/>
    <w:pPr>
      <w:numPr>
        <w:numId w:val="16"/>
      </w:numPr>
    </w:pPr>
  </w:style>
  <w:style w:type="numbering" w:customStyle="1" w:styleId="WWOutlineListStyle1">
    <w:name w:val="WW_OutlineListStyle_1"/>
    <w:basedOn w:val="a5"/>
    <w:pPr>
      <w:numPr>
        <w:numId w:val="17"/>
      </w:numPr>
    </w:pPr>
  </w:style>
  <w:style w:type="numbering" w:customStyle="1" w:styleId="WWOutlineListStyle">
    <w:name w:val="WW_OutlineListStyle"/>
    <w:basedOn w:val="a5"/>
    <w:pPr>
      <w:numPr>
        <w:numId w:val="18"/>
      </w:numPr>
    </w:pPr>
  </w:style>
  <w:style w:type="numbering" w:customStyle="1" w:styleId="LFO1">
    <w:name w:val="LFO1"/>
    <w:basedOn w:val="a5"/>
    <w:pPr>
      <w:numPr>
        <w:numId w:val="19"/>
      </w:numPr>
    </w:pPr>
  </w:style>
  <w:style w:type="numbering" w:customStyle="1" w:styleId="LFO2">
    <w:name w:val="LFO2"/>
    <w:basedOn w:val="a5"/>
    <w:pPr>
      <w:numPr>
        <w:numId w:val="20"/>
      </w:numPr>
    </w:pPr>
  </w:style>
  <w:style w:type="numbering" w:customStyle="1" w:styleId="LFO3">
    <w:name w:val="LFO3"/>
    <w:basedOn w:val="a5"/>
    <w:pPr>
      <w:numPr>
        <w:numId w:val="21"/>
      </w:numPr>
    </w:pPr>
  </w:style>
  <w:style w:type="numbering" w:customStyle="1" w:styleId="LFO4">
    <w:name w:val="LFO4"/>
    <w:basedOn w:val="a5"/>
    <w:pPr>
      <w:numPr>
        <w:numId w:val="22"/>
      </w:numPr>
    </w:pPr>
  </w:style>
  <w:style w:type="numbering" w:customStyle="1" w:styleId="LFO5">
    <w:name w:val="LFO5"/>
    <w:basedOn w:val="a5"/>
    <w:pPr>
      <w:numPr>
        <w:numId w:val="23"/>
      </w:numPr>
    </w:pPr>
  </w:style>
  <w:style w:type="numbering" w:customStyle="1" w:styleId="LFO6">
    <w:name w:val="LFO6"/>
    <w:basedOn w:val="a5"/>
    <w:pPr>
      <w:numPr>
        <w:numId w:val="24"/>
      </w:numPr>
    </w:pPr>
  </w:style>
  <w:style w:type="numbering" w:customStyle="1" w:styleId="LFO7">
    <w:name w:val="LFO7"/>
    <w:basedOn w:val="a5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D63CA547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2020-12-07T10:00:00Z</cp:lastPrinted>
  <dcterms:created xsi:type="dcterms:W3CDTF">2020-12-07T10:00:00Z</dcterms:created>
  <dcterms:modified xsi:type="dcterms:W3CDTF">2020-12-08T04:57:00Z</dcterms:modified>
</cp:coreProperties>
</file>