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7D" w:rsidRPr="00A13D90" w:rsidRDefault="00A2207D" w:rsidP="00A2207D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131F3F" wp14:editId="73A28A5A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7D" w:rsidRPr="00A13D90" w:rsidRDefault="00A2207D" w:rsidP="00A2207D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07D" w:rsidRPr="00A13D90" w:rsidRDefault="00A2207D" w:rsidP="00A220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A2207D" w:rsidRPr="00A13D90" w:rsidRDefault="00A2207D" w:rsidP="00A220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A2207D" w:rsidRPr="00A13D90" w:rsidRDefault="00A2207D" w:rsidP="00A220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A2207D" w:rsidRPr="00A13D90" w:rsidRDefault="00A2207D" w:rsidP="00A220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A2207D" w:rsidRPr="00A13D90" w:rsidRDefault="00A2207D" w:rsidP="00A220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A2207D" w:rsidRPr="00A13D90" w:rsidRDefault="00A2207D" w:rsidP="00A2207D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A2207D" w:rsidRPr="00A13D90" w:rsidRDefault="00A2207D" w:rsidP="00A2207D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A13D90">
        <w:rPr>
          <w:rFonts w:ascii="Arial" w:eastAsia="Times New Roman" w:hAnsi="Arial" w:cs="Arial"/>
          <w:b/>
          <w:lang w:eastAsia="ru-RU"/>
        </w:rPr>
        <w:t>ПЕРВОЕ  ОЧЕРЕДНОЕ</w:t>
      </w:r>
      <w:proofErr w:type="gramEnd"/>
      <w:r w:rsidRPr="00A13D90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A2207D" w:rsidRPr="00A13D90" w:rsidRDefault="00A2207D" w:rsidP="00A2207D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A2207D" w:rsidRPr="00A13D90" w:rsidRDefault="00A2207D" w:rsidP="00A2207D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A2207D" w:rsidRPr="00A13D90" w:rsidRDefault="00A2207D" w:rsidP="00A2207D">
      <w:pPr>
        <w:keepNext/>
        <w:spacing w:after="0" w:line="240" w:lineRule="auto"/>
        <w:ind w:right="35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207D" w:rsidRPr="00A13D90" w:rsidRDefault="00A2207D" w:rsidP="00A2207D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207D" w:rsidRPr="00A13D90" w:rsidRDefault="00A2207D" w:rsidP="00A2207D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13D90">
        <w:rPr>
          <w:rFonts w:ascii="Arial" w:eastAsia="Times New Roman" w:hAnsi="Arial" w:cs="Arial"/>
          <w:sz w:val="26"/>
          <w:szCs w:val="26"/>
          <w:lang w:eastAsia="ru-RU"/>
        </w:rPr>
        <w:t>29.09.2016</w:t>
      </w:r>
      <w:r w:rsidR="00BB755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A2207D" w:rsidRPr="00A13D90" w:rsidRDefault="00A2207D" w:rsidP="00A2207D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207D" w:rsidRPr="00993A0B" w:rsidRDefault="00A2207D" w:rsidP="00A2207D">
      <w:pPr>
        <w:tabs>
          <w:tab w:val="left" w:pos="3969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О постоянных      комиссиях    Думы </w:t>
      </w:r>
    </w:p>
    <w:p w:rsidR="00A2207D" w:rsidRPr="00993A0B" w:rsidRDefault="00A2207D" w:rsidP="00A2207D">
      <w:pPr>
        <w:tabs>
          <w:tab w:val="left" w:pos="3969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городского округа Заречный </w:t>
      </w:r>
      <w:r w:rsidR="008140CE" w:rsidRPr="00993A0B">
        <w:rPr>
          <w:rFonts w:ascii="Arial" w:eastAsia="Times New Roman" w:hAnsi="Arial" w:cs="Arial"/>
          <w:sz w:val="26"/>
          <w:szCs w:val="26"/>
          <w:lang w:eastAsia="ru-RU"/>
        </w:rPr>
        <w:t>шестого</w:t>
      </w:r>
    </w:p>
    <w:p w:rsidR="00A2207D" w:rsidRPr="00993A0B" w:rsidRDefault="00A2207D" w:rsidP="00A2207D">
      <w:pPr>
        <w:tabs>
          <w:tab w:val="left" w:pos="3969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созыва</w:t>
      </w:r>
    </w:p>
    <w:p w:rsidR="00A2207D" w:rsidRPr="00993A0B" w:rsidRDefault="00A2207D" w:rsidP="00A2207D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A2207D" w:rsidRPr="00993A0B" w:rsidRDefault="00A2207D" w:rsidP="00A2207D">
      <w:pPr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24 Устава городского округа Заречный, ст. 26 Регламента Думы городского округа Заречный, </w:t>
      </w:r>
    </w:p>
    <w:p w:rsidR="00A2207D" w:rsidRPr="00993A0B" w:rsidRDefault="00A2207D" w:rsidP="00A2207D">
      <w:pPr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207D" w:rsidRPr="00993A0B" w:rsidRDefault="00A2207D" w:rsidP="00A2207D">
      <w:pPr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 Дума решила:</w:t>
      </w:r>
    </w:p>
    <w:p w:rsidR="00A2207D" w:rsidRPr="00993A0B" w:rsidRDefault="00A2207D" w:rsidP="00A2207D">
      <w:pPr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207D" w:rsidRPr="00993A0B" w:rsidRDefault="00A2207D" w:rsidP="00A2207D">
      <w:pPr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 1. Создать следующие постоянно действующие комиссии Думы городского округа Заречный:</w:t>
      </w:r>
    </w:p>
    <w:p w:rsidR="00A2207D" w:rsidRPr="00993A0B" w:rsidRDefault="00A2207D" w:rsidP="00A2207D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        - комиссия по местному самоуправлению;</w:t>
      </w:r>
    </w:p>
    <w:p w:rsidR="00A2207D" w:rsidRPr="00993A0B" w:rsidRDefault="00A2207D" w:rsidP="00A2207D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        - комиссия по экономической политике, бюджету, налогам и городскому     хозяйству;</w:t>
      </w:r>
    </w:p>
    <w:p w:rsidR="00A2207D" w:rsidRPr="00993A0B" w:rsidRDefault="00A2207D" w:rsidP="00A2207D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       - комиссия по социальной политике;  </w:t>
      </w:r>
    </w:p>
    <w:p w:rsidR="00A2207D" w:rsidRPr="00993A0B" w:rsidRDefault="00A2207D" w:rsidP="00A2207D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       - мандатная комиссия.</w:t>
      </w:r>
    </w:p>
    <w:p w:rsidR="00A2207D" w:rsidRDefault="00A2207D" w:rsidP="00A2207D">
      <w:pPr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2. Утвердить составы постоянно действующих комиссий Думы городского округа Заречный пятого созыва:</w:t>
      </w:r>
    </w:p>
    <w:p w:rsidR="00993A0B" w:rsidRPr="00993A0B" w:rsidRDefault="00993A0B" w:rsidP="00A2207D">
      <w:pPr>
        <w:spacing w:after="0" w:line="240" w:lineRule="auto"/>
        <w:ind w:left="-426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207D" w:rsidRPr="00993A0B" w:rsidRDefault="00A2207D" w:rsidP="00A2207D">
      <w:pPr>
        <w:pStyle w:val="a3"/>
        <w:spacing w:after="0"/>
        <w:ind w:left="-426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993A0B">
        <w:rPr>
          <w:rFonts w:ascii="Arial" w:hAnsi="Arial" w:cs="Arial"/>
          <w:sz w:val="26"/>
          <w:szCs w:val="26"/>
          <w:u w:val="single"/>
          <w:lang w:val="ru-RU"/>
        </w:rPr>
        <w:t>Комиссия по местному самоуправлению: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Ваганов Виталий Викторович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Ведерников Василий Николаевич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Глушков Владимир Вячеславович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Дубровский Константин Сергеевич    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Калиниченко Любовь Петровна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993A0B">
        <w:rPr>
          <w:rFonts w:ascii="Arial" w:eastAsia="Times New Roman" w:hAnsi="Arial" w:cs="Arial"/>
          <w:sz w:val="26"/>
          <w:szCs w:val="26"/>
          <w:lang w:eastAsia="ru-RU"/>
        </w:rPr>
        <w:t>Куньщиков</w:t>
      </w:r>
      <w:proofErr w:type="spellEnd"/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Павел Викторович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993A0B">
        <w:rPr>
          <w:rFonts w:ascii="Arial" w:eastAsia="Times New Roman" w:hAnsi="Arial" w:cs="Arial"/>
          <w:sz w:val="26"/>
          <w:szCs w:val="26"/>
          <w:lang w:eastAsia="ru-RU"/>
        </w:rPr>
        <w:t>Сарнацкий</w:t>
      </w:r>
      <w:proofErr w:type="spellEnd"/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Дмитрий Вадим</w:t>
      </w:r>
      <w:bookmarkStart w:id="0" w:name="_GoBack"/>
      <w:bookmarkEnd w:id="0"/>
      <w:r w:rsidRPr="00993A0B">
        <w:rPr>
          <w:rFonts w:ascii="Arial" w:eastAsia="Times New Roman" w:hAnsi="Arial" w:cs="Arial"/>
          <w:sz w:val="26"/>
          <w:szCs w:val="26"/>
          <w:lang w:eastAsia="ru-RU"/>
        </w:rPr>
        <w:t>ович</w:t>
      </w:r>
    </w:p>
    <w:p w:rsidR="00A2207D" w:rsidRPr="00993A0B" w:rsidRDefault="00A2207D" w:rsidP="00A2207D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B755C" w:rsidRPr="00993A0B" w:rsidRDefault="00BB755C" w:rsidP="00A2207D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207D" w:rsidRPr="00993A0B" w:rsidRDefault="00A2207D" w:rsidP="00A2207D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u w:val="single"/>
          <w:lang w:eastAsia="ru-RU"/>
        </w:rPr>
        <w:t>Комиссия по экономической политике, бюджету, налогам и городскому хозяйству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Арефьев Олег Николаевич             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Ваганов Виталий Викторович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Ведерников Василий Николаевич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Дубровский Константин Сергеевич    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Евсиков Сергей Николаевич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993A0B">
        <w:rPr>
          <w:rFonts w:ascii="Arial" w:eastAsia="Times New Roman" w:hAnsi="Arial" w:cs="Arial"/>
          <w:sz w:val="26"/>
          <w:szCs w:val="26"/>
          <w:lang w:eastAsia="ru-RU"/>
        </w:rPr>
        <w:t>Изгагин</w:t>
      </w:r>
      <w:proofErr w:type="spellEnd"/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Олег Михайлович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Кузнецов Андрей Анатольевич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993A0B">
        <w:rPr>
          <w:rFonts w:ascii="Arial" w:eastAsia="Times New Roman" w:hAnsi="Arial" w:cs="Arial"/>
          <w:sz w:val="26"/>
          <w:szCs w:val="26"/>
          <w:lang w:eastAsia="ru-RU"/>
        </w:rPr>
        <w:t>Метельков</w:t>
      </w:r>
      <w:proofErr w:type="spellEnd"/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Игорь Юрьевич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Филин Илья Александрович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993A0B">
        <w:rPr>
          <w:rFonts w:ascii="Arial" w:eastAsia="Times New Roman" w:hAnsi="Arial" w:cs="Arial"/>
          <w:sz w:val="26"/>
          <w:szCs w:val="26"/>
          <w:lang w:eastAsia="ru-RU"/>
        </w:rPr>
        <w:t>Хахалкин</w:t>
      </w:r>
      <w:proofErr w:type="spellEnd"/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Николай Владимирович</w:t>
      </w:r>
    </w:p>
    <w:p w:rsidR="00A2207D" w:rsidRPr="00993A0B" w:rsidRDefault="00A2207D" w:rsidP="00A2207D">
      <w:pPr>
        <w:pStyle w:val="a3"/>
        <w:spacing w:after="0"/>
        <w:ind w:left="-426"/>
        <w:jc w:val="both"/>
        <w:rPr>
          <w:rFonts w:ascii="Arial" w:hAnsi="Arial" w:cs="Arial"/>
          <w:sz w:val="26"/>
          <w:szCs w:val="26"/>
          <w:lang w:val="ru-RU"/>
        </w:rPr>
      </w:pPr>
    </w:p>
    <w:p w:rsidR="00A2207D" w:rsidRPr="00993A0B" w:rsidRDefault="00A2207D" w:rsidP="00A2207D">
      <w:pPr>
        <w:pStyle w:val="a3"/>
        <w:spacing w:after="0"/>
        <w:ind w:left="-426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993A0B">
        <w:rPr>
          <w:rFonts w:ascii="Arial" w:hAnsi="Arial" w:cs="Arial"/>
          <w:sz w:val="26"/>
          <w:szCs w:val="26"/>
          <w:u w:val="single"/>
          <w:lang w:val="ru-RU"/>
        </w:rPr>
        <w:t>Комиссия по социальной политике:</w:t>
      </w:r>
    </w:p>
    <w:p w:rsidR="00A2207D" w:rsidRPr="00993A0B" w:rsidRDefault="00A2207D" w:rsidP="00BB755C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993A0B">
        <w:rPr>
          <w:rFonts w:ascii="Arial" w:eastAsia="Times New Roman" w:hAnsi="Arial" w:cs="Arial"/>
          <w:sz w:val="26"/>
          <w:szCs w:val="26"/>
          <w:lang w:eastAsia="ru-RU"/>
        </w:rPr>
        <w:t>Аганин</w:t>
      </w:r>
      <w:proofErr w:type="spellEnd"/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Марк Анатольевич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Арефьев Олег Николаевич             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Боярских Валерий Николаевич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Бутаков Юрий Павлович 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Ваганов Александр Константинович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Евсиков Сергей Николаевич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Калиниченко Любовь Петровна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Петунина Галина Федоровна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Филиппов Павел Анатольевич</w:t>
      </w:r>
    </w:p>
    <w:p w:rsidR="00A2207D" w:rsidRPr="00993A0B" w:rsidRDefault="00A2207D" w:rsidP="00A2207D">
      <w:pPr>
        <w:pStyle w:val="a3"/>
        <w:tabs>
          <w:tab w:val="left" w:pos="284"/>
        </w:tabs>
        <w:spacing w:after="0"/>
        <w:ind w:left="-426"/>
        <w:jc w:val="both"/>
        <w:rPr>
          <w:rFonts w:ascii="Arial" w:hAnsi="Arial" w:cs="Arial"/>
          <w:sz w:val="26"/>
          <w:szCs w:val="26"/>
          <w:lang w:val="ru-RU"/>
        </w:rPr>
      </w:pPr>
    </w:p>
    <w:p w:rsidR="00A2207D" w:rsidRPr="00993A0B" w:rsidRDefault="00A2207D" w:rsidP="00A2207D">
      <w:pPr>
        <w:pStyle w:val="a3"/>
        <w:spacing w:after="0"/>
        <w:ind w:left="-426"/>
        <w:jc w:val="both"/>
        <w:rPr>
          <w:rFonts w:ascii="Arial" w:hAnsi="Arial" w:cs="Arial"/>
          <w:sz w:val="26"/>
          <w:szCs w:val="26"/>
          <w:u w:val="single"/>
          <w:lang w:val="ru-RU"/>
        </w:rPr>
      </w:pPr>
      <w:r w:rsidRPr="00993A0B">
        <w:rPr>
          <w:rFonts w:ascii="Arial" w:hAnsi="Arial" w:cs="Arial"/>
          <w:sz w:val="26"/>
          <w:szCs w:val="26"/>
          <w:u w:val="single"/>
          <w:lang w:val="ru-RU"/>
        </w:rPr>
        <w:t xml:space="preserve">Мандатная комиссия 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Глушков Владимир Вячеславович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993A0B">
        <w:rPr>
          <w:rFonts w:ascii="Arial" w:eastAsia="Times New Roman" w:hAnsi="Arial" w:cs="Arial"/>
          <w:sz w:val="26"/>
          <w:szCs w:val="26"/>
          <w:lang w:eastAsia="ru-RU"/>
        </w:rPr>
        <w:t>Куньщиков</w:t>
      </w:r>
      <w:proofErr w:type="spellEnd"/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Павел Викторович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993A0B">
        <w:rPr>
          <w:rFonts w:ascii="Arial" w:eastAsia="Times New Roman" w:hAnsi="Arial" w:cs="Arial"/>
          <w:sz w:val="26"/>
          <w:szCs w:val="26"/>
          <w:lang w:eastAsia="ru-RU"/>
        </w:rPr>
        <w:t>Метельков</w:t>
      </w:r>
      <w:proofErr w:type="spellEnd"/>
      <w:r w:rsidRPr="00993A0B">
        <w:rPr>
          <w:rFonts w:ascii="Arial" w:eastAsia="Times New Roman" w:hAnsi="Arial" w:cs="Arial"/>
          <w:sz w:val="26"/>
          <w:szCs w:val="26"/>
          <w:lang w:eastAsia="ru-RU"/>
        </w:rPr>
        <w:t xml:space="preserve"> Игорь Юрьевич</w:t>
      </w:r>
    </w:p>
    <w:p w:rsidR="00A2207D" w:rsidRPr="00993A0B" w:rsidRDefault="00A2207D" w:rsidP="00A2207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Филиппов Павел Анатольевич</w:t>
      </w:r>
    </w:p>
    <w:p w:rsidR="00A2207D" w:rsidRPr="00993A0B" w:rsidRDefault="00A2207D" w:rsidP="00A2207D">
      <w:pPr>
        <w:pStyle w:val="a3"/>
        <w:tabs>
          <w:tab w:val="left" w:pos="284"/>
        </w:tabs>
        <w:spacing w:after="0"/>
        <w:jc w:val="both"/>
        <w:rPr>
          <w:rFonts w:ascii="Arial" w:hAnsi="Arial" w:cs="Arial"/>
          <w:sz w:val="26"/>
          <w:szCs w:val="26"/>
          <w:lang w:val="ru-RU"/>
        </w:rPr>
      </w:pPr>
    </w:p>
    <w:p w:rsidR="00A2207D" w:rsidRPr="00993A0B" w:rsidRDefault="00A2207D" w:rsidP="00A2207D">
      <w:pPr>
        <w:pStyle w:val="a3"/>
        <w:tabs>
          <w:tab w:val="left" w:pos="284"/>
        </w:tabs>
        <w:spacing w:after="0"/>
        <w:jc w:val="both"/>
        <w:rPr>
          <w:rFonts w:ascii="Arial" w:hAnsi="Arial" w:cs="Arial"/>
          <w:sz w:val="26"/>
          <w:szCs w:val="26"/>
          <w:lang w:val="ru-RU"/>
        </w:rPr>
      </w:pPr>
    </w:p>
    <w:p w:rsidR="00993A0B" w:rsidRDefault="00993A0B" w:rsidP="00A2207D">
      <w:pPr>
        <w:ind w:left="-54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2207D" w:rsidRPr="00A13D90" w:rsidRDefault="00A2207D" w:rsidP="00A2207D">
      <w:pPr>
        <w:ind w:left="-540"/>
        <w:rPr>
          <w:rFonts w:ascii="Arial" w:eastAsia="Times New Roman" w:hAnsi="Arial" w:cs="Arial"/>
          <w:sz w:val="26"/>
          <w:szCs w:val="26"/>
          <w:lang w:eastAsia="ru-RU"/>
        </w:rPr>
      </w:pPr>
      <w:r w:rsidRPr="00993A0B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В.Н. Боярских</w:t>
      </w:r>
    </w:p>
    <w:p w:rsidR="00451BB4" w:rsidRPr="00993A0B" w:rsidRDefault="00451BB4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451BB4" w:rsidRPr="0099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7D"/>
    <w:rsid w:val="00176355"/>
    <w:rsid w:val="00451BB4"/>
    <w:rsid w:val="008140CE"/>
    <w:rsid w:val="00993A0B"/>
    <w:rsid w:val="00A2207D"/>
    <w:rsid w:val="00B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04F8D-1C8A-4738-A1A6-FD3FBA5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07D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A2207D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dcterms:created xsi:type="dcterms:W3CDTF">2016-09-30T09:51:00Z</dcterms:created>
  <dcterms:modified xsi:type="dcterms:W3CDTF">2016-10-03T09:37:00Z</dcterms:modified>
</cp:coreProperties>
</file>