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9D75B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202A9C3" wp14:editId="3B374567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D75B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D75B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D75B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D75B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E675F0" w:rsidRPr="009D75BE" w:rsidRDefault="00FE7E97" w:rsidP="00E675F0">
      <w:pPr>
        <w:spacing w:after="0" w:line="240" w:lineRule="auto"/>
        <w:ind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ПЯТЬДЕСЯТ ТРЕТЬЕ </w:t>
      </w:r>
      <w:bookmarkStart w:id="0" w:name="_GoBack"/>
      <w:bookmarkEnd w:id="0"/>
      <w:r w:rsidR="00E675F0" w:rsidRPr="009D75B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E675F0" w:rsidRPr="009D75BE" w:rsidRDefault="00E675F0" w:rsidP="00E675F0">
      <w:pPr>
        <w:spacing w:after="0" w:line="240" w:lineRule="auto"/>
        <w:ind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E675F0" w:rsidRDefault="00E675F0" w:rsidP="00E675F0">
      <w:pPr>
        <w:spacing w:after="0" w:line="240" w:lineRule="auto"/>
        <w:ind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D75B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E675F0" w:rsidRPr="009D75BE" w:rsidRDefault="00E675F0" w:rsidP="00E675F0">
      <w:pPr>
        <w:spacing w:after="0" w:line="240" w:lineRule="auto"/>
        <w:ind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E675F0" w:rsidRPr="009D75BE" w:rsidRDefault="00E675F0" w:rsidP="00E675F0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D75BE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E7E97">
        <w:rPr>
          <w:rFonts w:ascii="Arial" w:eastAsia="Times New Roman" w:hAnsi="Arial" w:cs="Arial"/>
          <w:sz w:val="26"/>
          <w:szCs w:val="26"/>
          <w:lang w:eastAsia="ru-RU"/>
        </w:rPr>
        <w:t>30.05</w:t>
      </w:r>
      <w:r w:rsidRPr="009D75BE">
        <w:rPr>
          <w:rFonts w:ascii="Arial" w:eastAsia="Times New Roman" w:hAnsi="Arial" w:cs="Arial"/>
          <w:sz w:val="26"/>
          <w:szCs w:val="26"/>
          <w:lang w:eastAsia="ru-RU"/>
        </w:rPr>
        <w:t xml:space="preserve">.2019 г. № </w:t>
      </w:r>
      <w:r w:rsidR="00FE7E97">
        <w:rPr>
          <w:rFonts w:ascii="Arial" w:eastAsia="Times New Roman" w:hAnsi="Arial" w:cs="Arial"/>
          <w:sz w:val="26"/>
          <w:szCs w:val="26"/>
          <w:lang w:eastAsia="ru-RU"/>
        </w:rPr>
        <w:t>57</w:t>
      </w:r>
      <w:r w:rsidRPr="009D75BE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E675F0" w:rsidRPr="009D75BE" w:rsidRDefault="00E675F0" w:rsidP="00E675F0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675F0" w:rsidRPr="00CE6497" w:rsidRDefault="00E675F0" w:rsidP="00E675F0">
      <w:pPr>
        <w:pStyle w:val="a5"/>
        <w:ind w:right="4818" w:firstLine="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О внесении изменений в решение Думы от 27.12.2018 № 133-Р «О бюджете городского округа Заречный на 2019 год и плановый период 2020-2021 годов»</w:t>
      </w:r>
    </w:p>
    <w:p w:rsidR="002557AD" w:rsidRPr="00795761" w:rsidRDefault="002557AD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4F5166" w:rsidRDefault="0021222D" w:rsidP="00335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</w:t>
      </w:r>
      <w:r w:rsidR="0078580F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158 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Бюджетного кодекса Российской Федерации,</w:t>
      </w:r>
      <w:r w:rsidR="0078580F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на основании постановлений Правительства Свердловской области</w:t>
      </w:r>
      <w:r w:rsidR="00A254BD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254BD" w:rsidRPr="00E675F0">
        <w:rPr>
          <w:rFonts w:ascii="Arial" w:eastAsia="Times New Roman" w:hAnsi="Arial" w:cs="Arial"/>
          <w:sz w:val="26"/>
          <w:szCs w:val="26"/>
          <w:lang w:eastAsia="ru-RU"/>
        </w:rPr>
        <w:t>5.0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A254BD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.2019 </w:t>
      </w:r>
      <w:r w:rsidR="0049283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A254BD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256</w:t>
      </w:r>
      <w:r w:rsidR="00A254BD" w:rsidRPr="00E675F0">
        <w:rPr>
          <w:rFonts w:ascii="Arial" w:eastAsia="Times New Roman" w:hAnsi="Arial" w:cs="Arial"/>
          <w:sz w:val="26"/>
          <w:szCs w:val="26"/>
          <w:lang w:eastAsia="ru-RU"/>
        </w:rPr>
        <w:t>-ПП «Об утверждении распределения суб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сидий</w:t>
      </w:r>
      <w:r w:rsidR="00A254BD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между </w:t>
      </w:r>
      <w:r w:rsidR="00927987" w:rsidRPr="00E675F0">
        <w:rPr>
          <w:rFonts w:ascii="Arial" w:eastAsia="Times New Roman" w:hAnsi="Arial" w:cs="Arial"/>
          <w:sz w:val="26"/>
          <w:szCs w:val="26"/>
          <w:lang w:eastAsia="ru-RU"/>
        </w:rPr>
        <w:t>бюджета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ми муниципальных районов (городских округов),</w:t>
      </w:r>
      <w:r w:rsidR="00927987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расположенных на территории</w:t>
      </w:r>
      <w:r w:rsidR="00A254BD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15E74" w:rsidRPr="00E675F0">
        <w:rPr>
          <w:rFonts w:ascii="Arial" w:eastAsia="Times New Roman" w:hAnsi="Arial" w:cs="Arial"/>
          <w:sz w:val="26"/>
          <w:szCs w:val="26"/>
          <w:lang w:eastAsia="ru-RU"/>
        </w:rPr>
        <w:t>Свердловской области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, на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в 2019 году»</w:t>
      </w:r>
      <w:r w:rsidR="00915E74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78580F" w:rsidRPr="00E675F0">
        <w:rPr>
          <w:rFonts w:ascii="Arial" w:eastAsia="Times New Roman" w:hAnsi="Arial" w:cs="Arial"/>
          <w:sz w:val="26"/>
          <w:szCs w:val="26"/>
          <w:lang w:eastAsia="ru-RU"/>
        </w:rPr>
        <w:t>от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E26F5" w:rsidRPr="00E675F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CE26F5" w:rsidRPr="00E675F0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CE26F5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.2019 </w:t>
      </w:r>
      <w:r w:rsidR="0049283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CE26F5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283</w:t>
      </w:r>
      <w:r w:rsidR="00CE26F5" w:rsidRPr="00E675F0">
        <w:rPr>
          <w:rFonts w:ascii="Arial" w:eastAsia="Times New Roman" w:hAnsi="Arial" w:cs="Arial"/>
          <w:sz w:val="26"/>
          <w:szCs w:val="26"/>
          <w:lang w:eastAsia="ru-RU"/>
        </w:rPr>
        <w:t>-ПП «О распределени</w:t>
      </w:r>
      <w:r w:rsidR="00761663" w:rsidRPr="00E675F0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CE26F5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</w:t>
      </w:r>
      <w:r w:rsidR="00915E74" w:rsidRPr="00E675F0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CE26F5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2022 годы», между муниципальными образованиями, расположенными на территории Свердловской области, в 2019 году на </w:t>
      </w:r>
      <w:r w:rsidR="008E0C71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реализацию мероприятий по замене лифтов в многоквартирных домах», </w:t>
      </w:r>
      <w:r w:rsidR="00915E74" w:rsidRPr="00E675F0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риказа Министерства финансов Российской Федерации от </w:t>
      </w:r>
      <w:r w:rsidR="0064274F" w:rsidRPr="00E675F0">
        <w:rPr>
          <w:rFonts w:ascii="Arial" w:eastAsia="Times New Roman" w:hAnsi="Arial" w:cs="Arial"/>
          <w:sz w:val="26"/>
          <w:szCs w:val="26"/>
          <w:lang w:eastAsia="ru-RU"/>
        </w:rPr>
        <w:t>29.11</w:t>
      </w:r>
      <w:r w:rsidR="00734C54" w:rsidRPr="00E675F0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64274F" w:rsidRPr="00E675F0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6E8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B96E8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2</w:t>
      </w:r>
      <w:r w:rsidR="0064274F" w:rsidRPr="00E675F0">
        <w:rPr>
          <w:rFonts w:ascii="Arial" w:eastAsia="Times New Roman" w:hAnsi="Arial" w:cs="Arial"/>
          <w:sz w:val="26"/>
          <w:szCs w:val="26"/>
          <w:lang w:eastAsia="ru-RU"/>
        </w:rPr>
        <w:t>09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="0064274F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3356A8" w:rsidRPr="00E675F0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64274F" w:rsidRPr="00E675F0">
        <w:rPr>
          <w:rFonts w:ascii="Arial" w:eastAsia="Times New Roman" w:hAnsi="Arial" w:cs="Arial"/>
          <w:sz w:val="26"/>
          <w:szCs w:val="26"/>
          <w:lang w:eastAsia="ru-RU"/>
        </w:rPr>
        <w:t>б утверждении Порядка применения классификации операций сектора государственного управления</w:t>
      </w:r>
      <w:r w:rsidR="003356A8" w:rsidRPr="00E675F0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64274F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(ред. от 30.11.2018),</w:t>
      </w:r>
      <w:r w:rsidR="003356A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19A9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="004F5166" w:rsidRPr="00E675F0">
        <w:rPr>
          <w:rFonts w:ascii="Arial" w:eastAsia="Times New Roman" w:hAnsi="Arial" w:cs="Arial"/>
          <w:sz w:val="26"/>
          <w:szCs w:val="26"/>
          <w:lang w:eastAsia="ru-RU"/>
        </w:rPr>
        <w:t>Положением о бюджетном процессе в городском округе Заречный</w:t>
      </w:r>
      <w:r w:rsidR="003D0131" w:rsidRPr="00E675F0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E7229C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Думы городского</w:t>
      </w:r>
      <w:r w:rsidR="00D9458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округа Заречный от 29.05.2014</w:t>
      </w:r>
      <w:r w:rsidR="00DF19A9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758A9" w:rsidRPr="00E675F0">
        <w:rPr>
          <w:rFonts w:ascii="Arial" w:eastAsia="Times New Roman" w:hAnsi="Arial" w:cs="Arial"/>
          <w:sz w:val="26"/>
          <w:szCs w:val="26"/>
          <w:lang w:eastAsia="ru-RU"/>
        </w:rPr>
        <w:t>№ 56-Р (с изменениями</w:t>
      </w:r>
      <w:r w:rsidR="00E7229C" w:rsidRPr="00E675F0">
        <w:rPr>
          <w:rFonts w:ascii="Arial" w:eastAsia="Times New Roman" w:hAnsi="Arial" w:cs="Arial"/>
          <w:sz w:val="26"/>
          <w:szCs w:val="26"/>
          <w:lang w:eastAsia="ru-RU"/>
        </w:rPr>
        <w:t>),</w:t>
      </w:r>
      <w:r w:rsidR="003D0131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F5166" w:rsidRPr="00E675F0">
        <w:rPr>
          <w:rFonts w:ascii="Arial" w:eastAsia="Times New Roman" w:hAnsi="Arial" w:cs="Arial"/>
          <w:sz w:val="26"/>
          <w:szCs w:val="26"/>
          <w:lang w:eastAsia="ru-RU"/>
        </w:rPr>
        <w:t>на основании статей 25, 58</w:t>
      </w:r>
      <w:r w:rsidR="00DF19A9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F5166" w:rsidRPr="00E675F0">
        <w:rPr>
          <w:rFonts w:ascii="Arial" w:eastAsia="Times New Roman" w:hAnsi="Arial" w:cs="Arial"/>
          <w:sz w:val="26"/>
          <w:szCs w:val="26"/>
          <w:lang w:eastAsia="ru-RU"/>
        </w:rPr>
        <w:t>Устава городского округа Заречный</w:t>
      </w:r>
    </w:p>
    <w:p w:rsidR="00E675F0" w:rsidRPr="00E675F0" w:rsidRDefault="00E675F0" w:rsidP="00335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57AD" w:rsidRPr="00E675F0" w:rsidRDefault="002557AD" w:rsidP="00977FA9">
      <w:pPr>
        <w:ind w:left="-426"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8758A9" w:rsidRPr="00E675F0" w:rsidRDefault="008758A9" w:rsidP="003356A8">
      <w:pPr>
        <w:pStyle w:val="a5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>1. Внести в решение Думы городского округа Заречный от 27 декабря 2018 года № 133-Р «О бюджете городского округа Заречный на 2019 год и плановый период 2020-2021 годов»</w:t>
      </w:r>
      <w:r w:rsidR="00E1144A" w:rsidRPr="00E675F0">
        <w:rPr>
          <w:rFonts w:ascii="Arial" w:hAnsi="Arial" w:cs="Arial"/>
          <w:sz w:val="26"/>
          <w:szCs w:val="26"/>
        </w:rPr>
        <w:t xml:space="preserve"> с </w:t>
      </w:r>
      <w:r w:rsidR="00355A63" w:rsidRPr="00E675F0">
        <w:rPr>
          <w:rFonts w:ascii="Arial" w:hAnsi="Arial" w:cs="Arial"/>
          <w:sz w:val="26"/>
          <w:szCs w:val="26"/>
        </w:rPr>
        <w:t>изменениями, внесенными решениями</w:t>
      </w:r>
      <w:r w:rsidR="00E1144A" w:rsidRPr="00E675F0">
        <w:rPr>
          <w:rFonts w:ascii="Arial" w:hAnsi="Arial" w:cs="Arial"/>
          <w:sz w:val="26"/>
          <w:szCs w:val="26"/>
        </w:rPr>
        <w:t xml:space="preserve"> Думы городского округа Заречный от 7 февраля 2019 года № 11-Р, </w:t>
      </w:r>
      <w:r w:rsidR="00355A63" w:rsidRPr="00E675F0">
        <w:rPr>
          <w:rFonts w:ascii="Arial" w:hAnsi="Arial" w:cs="Arial"/>
          <w:sz w:val="26"/>
          <w:szCs w:val="26"/>
        </w:rPr>
        <w:t xml:space="preserve">от 11 апреля 2019 года № 38-Р, </w:t>
      </w:r>
      <w:r w:rsidRPr="00E675F0">
        <w:rPr>
          <w:rFonts w:ascii="Arial" w:hAnsi="Arial" w:cs="Arial"/>
          <w:sz w:val="26"/>
          <w:szCs w:val="26"/>
        </w:rPr>
        <w:t>следующие изменения:</w:t>
      </w:r>
    </w:p>
    <w:p w:rsidR="00492833" w:rsidRPr="00E675F0" w:rsidRDefault="00492833" w:rsidP="003356A8">
      <w:pPr>
        <w:pStyle w:val="a5"/>
        <w:rPr>
          <w:rFonts w:ascii="Arial" w:hAnsi="Arial" w:cs="Arial"/>
          <w:sz w:val="26"/>
          <w:szCs w:val="26"/>
        </w:rPr>
      </w:pPr>
    </w:p>
    <w:p w:rsidR="00492833" w:rsidRPr="00E675F0" w:rsidRDefault="00EB0F10" w:rsidP="003356A8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1.1.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пункт 1 изложить в следующей редакции:</w:t>
      </w:r>
    </w:p>
    <w:p w:rsidR="00492833" w:rsidRPr="00E675F0" w:rsidRDefault="00492833" w:rsidP="003356A8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48" w:rsidRPr="00E675F0" w:rsidRDefault="001C3248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«1. Установить общий объем доходов местного бюджета:</w:t>
      </w:r>
    </w:p>
    <w:p w:rsidR="00492833" w:rsidRPr="00E675F0" w:rsidRDefault="00492833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48" w:rsidRPr="00E675F0" w:rsidRDefault="00753084" w:rsidP="00753084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1 </w:t>
      </w:r>
      <w:r w:rsidR="00EF7683" w:rsidRPr="00E675F0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C54402" w:rsidRPr="00E675F0">
        <w:rPr>
          <w:rFonts w:ascii="Arial" w:eastAsia="Times New Roman" w:hAnsi="Arial" w:cs="Arial"/>
          <w:sz w:val="26"/>
          <w:szCs w:val="26"/>
          <w:lang w:eastAsia="ru-RU"/>
        </w:rPr>
        <w:t>64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F7683" w:rsidRPr="00E675F0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C54402" w:rsidRPr="00E675F0">
        <w:rPr>
          <w:rFonts w:ascii="Arial" w:eastAsia="Times New Roman" w:hAnsi="Arial" w:cs="Arial"/>
          <w:sz w:val="26"/>
          <w:szCs w:val="26"/>
          <w:lang w:eastAsia="ru-RU"/>
        </w:rPr>
        <w:t>85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F7683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C54402" w:rsidRPr="00E675F0"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руб. на 201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год;</w:t>
      </w:r>
    </w:p>
    <w:p w:rsidR="001C3248" w:rsidRPr="00E675F0" w:rsidRDefault="006B1C36" w:rsidP="006B1C36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1 </w:t>
      </w:r>
      <w:r w:rsidR="00753084" w:rsidRPr="00E675F0">
        <w:rPr>
          <w:rFonts w:ascii="Arial" w:eastAsia="Times New Roman" w:hAnsi="Arial" w:cs="Arial"/>
          <w:sz w:val="26"/>
          <w:szCs w:val="26"/>
          <w:lang w:eastAsia="ru-RU"/>
        </w:rPr>
        <w:t>188 214 305 руб. на 2020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год; </w:t>
      </w:r>
    </w:p>
    <w:p w:rsidR="001C3248" w:rsidRPr="00E675F0" w:rsidRDefault="00753084" w:rsidP="006B1C36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1 239 361 145 руб. на 2021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год, в том числе:</w:t>
      </w:r>
    </w:p>
    <w:p w:rsidR="001C3248" w:rsidRPr="00E675F0" w:rsidRDefault="001C3248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E7787A" w:rsidRPr="00E675F0" w:rsidRDefault="00E7787A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48" w:rsidRPr="00E675F0" w:rsidRDefault="00EF7683" w:rsidP="00E7787A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C54402" w:rsidRPr="00E675F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B6EF2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2B6EF2" w:rsidRPr="00E675F0">
        <w:rPr>
          <w:rFonts w:ascii="Arial" w:eastAsia="Times New Roman" w:hAnsi="Arial" w:cs="Arial"/>
          <w:sz w:val="26"/>
          <w:szCs w:val="26"/>
          <w:lang w:eastAsia="ru-RU"/>
        </w:rPr>
        <w:t>440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54402" w:rsidRPr="00E675F0">
        <w:rPr>
          <w:rFonts w:ascii="Arial" w:eastAsia="Times New Roman" w:hAnsi="Arial" w:cs="Arial"/>
          <w:sz w:val="26"/>
          <w:szCs w:val="26"/>
          <w:lang w:eastAsia="ru-RU"/>
        </w:rPr>
        <w:t>75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руб. на 201</w:t>
      </w:r>
      <w:r w:rsidR="00753084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год;</w:t>
      </w:r>
    </w:p>
    <w:p w:rsidR="001C3248" w:rsidRPr="00E675F0" w:rsidRDefault="00753084" w:rsidP="00E7787A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672 615 800 руб. на 2020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год;</w:t>
      </w:r>
    </w:p>
    <w:p w:rsidR="001C3248" w:rsidRPr="00E675F0" w:rsidRDefault="006B1C36" w:rsidP="00E7787A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707 793 900</w:t>
      </w:r>
      <w:r w:rsidR="00753084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руб. на 2021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год;</w:t>
      </w:r>
    </w:p>
    <w:p w:rsidR="00492833" w:rsidRPr="00E675F0" w:rsidRDefault="00492833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48" w:rsidRPr="00E675F0" w:rsidRDefault="001C3248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- объем прочих безвозмездных поступлений в бюджеты городских округов:</w:t>
      </w:r>
    </w:p>
    <w:p w:rsidR="00E7787A" w:rsidRPr="00E675F0" w:rsidRDefault="00E7787A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3248" w:rsidRPr="00E675F0" w:rsidRDefault="00EF7683" w:rsidP="00E7787A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1 070 000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руб. на 201</w:t>
      </w:r>
      <w:r w:rsidR="006B1C36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год;</w:t>
      </w:r>
    </w:p>
    <w:p w:rsidR="001C3248" w:rsidRPr="00E675F0" w:rsidRDefault="006B1C36" w:rsidP="003356A8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720 000 руб. на 2020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год;</w:t>
      </w:r>
    </w:p>
    <w:p w:rsidR="001C3248" w:rsidRPr="00E675F0" w:rsidRDefault="006B1C36" w:rsidP="003356A8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720 000 руб. на 2021</w:t>
      </w:r>
      <w:r w:rsidR="001C3248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год».</w:t>
      </w:r>
    </w:p>
    <w:p w:rsidR="00492833" w:rsidRPr="00E675F0" w:rsidRDefault="00492833" w:rsidP="003356A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F10" w:rsidRPr="00E675F0" w:rsidRDefault="001C3248" w:rsidP="003356A8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="00EB0F10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пункт 2 изложить в следующей редакции:</w:t>
      </w:r>
    </w:p>
    <w:p w:rsidR="00492833" w:rsidRPr="00E675F0" w:rsidRDefault="00492833" w:rsidP="003356A8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F10" w:rsidRPr="00E675F0" w:rsidRDefault="00EB0F10" w:rsidP="003356A8">
      <w:pPr>
        <w:pStyle w:val="a5"/>
        <w:ind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 xml:space="preserve"> «2. Установить общий объем расходов местного бюджета:</w:t>
      </w:r>
    </w:p>
    <w:p w:rsidR="00E7787A" w:rsidRPr="00E675F0" w:rsidRDefault="00E7787A" w:rsidP="00E7787A">
      <w:pPr>
        <w:pStyle w:val="a5"/>
        <w:ind w:firstLine="0"/>
        <w:rPr>
          <w:rFonts w:ascii="Arial" w:hAnsi="Arial" w:cs="Arial"/>
          <w:sz w:val="26"/>
          <w:szCs w:val="26"/>
        </w:rPr>
      </w:pPr>
    </w:p>
    <w:p w:rsidR="00E7787A" w:rsidRPr="00E675F0" w:rsidRDefault="00E7787A" w:rsidP="00E7787A">
      <w:pPr>
        <w:pStyle w:val="a5"/>
        <w:ind w:firstLine="0"/>
        <w:rPr>
          <w:rFonts w:ascii="Arial" w:hAnsi="Arial" w:cs="Arial"/>
          <w:sz w:val="26"/>
          <w:szCs w:val="26"/>
        </w:rPr>
      </w:pPr>
    </w:p>
    <w:p w:rsidR="00E7787A" w:rsidRPr="00E675F0" w:rsidRDefault="00E7787A" w:rsidP="00E7787A">
      <w:pPr>
        <w:pStyle w:val="a5"/>
        <w:numPr>
          <w:ilvl w:val="0"/>
          <w:numId w:val="3"/>
        </w:numPr>
        <w:ind w:left="0"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>1 796 787 039,68 руб. на 2019 год;</w:t>
      </w:r>
    </w:p>
    <w:p w:rsidR="00E7787A" w:rsidRPr="00E675F0" w:rsidRDefault="00E7787A" w:rsidP="00E7787A">
      <w:pPr>
        <w:pStyle w:val="a5"/>
        <w:numPr>
          <w:ilvl w:val="0"/>
          <w:numId w:val="3"/>
        </w:numPr>
        <w:ind w:left="0"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>1 222 358 137 руб., в том числе общий объем условно утвержденных расходов - 17 549 008 руб., на 2020 год;</w:t>
      </w:r>
    </w:p>
    <w:p w:rsidR="00E7787A" w:rsidRPr="00E675F0" w:rsidRDefault="00E7787A" w:rsidP="00E7787A">
      <w:pPr>
        <w:pStyle w:val="a5"/>
        <w:numPr>
          <w:ilvl w:val="0"/>
          <w:numId w:val="3"/>
        </w:numPr>
        <w:ind w:left="0"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>1 264 977 049 руб., в том числе общий объем условно утвержденных расходов - 36 131 157 руб., на 2021 год.»;</w:t>
      </w:r>
    </w:p>
    <w:p w:rsidR="00CB29D0" w:rsidRPr="00E675F0" w:rsidRDefault="00CB29D0" w:rsidP="003356A8">
      <w:pPr>
        <w:pStyle w:val="a5"/>
        <w:ind w:firstLine="0"/>
        <w:rPr>
          <w:rFonts w:ascii="Arial" w:hAnsi="Arial" w:cs="Arial"/>
          <w:sz w:val="26"/>
          <w:szCs w:val="26"/>
        </w:rPr>
      </w:pPr>
    </w:p>
    <w:p w:rsidR="001C6F39" w:rsidRPr="00E675F0" w:rsidRDefault="0019431D" w:rsidP="00E675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355A63" w:rsidRPr="00E675F0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8758A9" w:rsidRPr="00E675F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1C6F39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свод доходов бюджета городского округа Заречный на 201</w:t>
      </w:r>
      <w:r w:rsidR="00414363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1C6F39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 (приложение № 1) в новой редакции;</w:t>
      </w:r>
    </w:p>
    <w:p w:rsidR="00492833" w:rsidRPr="00E675F0" w:rsidRDefault="00492833" w:rsidP="00E675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6F39" w:rsidRPr="00E675F0" w:rsidRDefault="001C6F39" w:rsidP="00E675F0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9431D" w:rsidRPr="00E675F0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355A63" w:rsidRPr="00E675F0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. утвердить перечень главных администраторов доходов бюджета городского округа Заречный на 201</w:t>
      </w:r>
      <w:r w:rsidR="00414363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 и плановый период 20</w:t>
      </w:r>
      <w:r w:rsidR="00414363" w:rsidRPr="00E675F0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414363" w:rsidRPr="00E675F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г. г.         (приложение № 3) в новой редакции;</w:t>
      </w:r>
    </w:p>
    <w:p w:rsidR="00492833" w:rsidRPr="00E675F0" w:rsidRDefault="00492833" w:rsidP="00E675F0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57AD" w:rsidRPr="00E675F0" w:rsidRDefault="0019431D" w:rsidP="003356A8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355A63" w:rsidRPr="00E675F0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823630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8758A9" w:rsidRPr="00E675F0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2557AD" w:rsidRPr="00E675F0">
        <w:rPr>
          <w:rFonts w:ascii="Arial" w:eastAsia="Times New Roman" w:hAnsi="Arial" w:cs="Arial"/>
          <w:sz w:val="26"/>
          <w:szCs w:val="26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5202F3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2557AD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 (приложение № 5)</w:t>
      </w:r>
      <w:r w:rsidR="008758A9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в новой редакции;</w:t>
      </w:r>
    </w:p>
    <w:p w:rsidR="00492833" w:rsidRPr="00E675F0" w:rsidRDefault="00492833" w:rsidP="003356A8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1BB5" w:rsidRPr="00E675F0" w:rsidRDefault="008758A9" w:rsidP="003356A8">
      <w:pPr>
        <w:pStyle w:val="a5"/>
        <w:spacing w:after="12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>1.</w:t>
      </w:r>
      <w:r w:rsidR="00355A63" w:rsidRPr="00E675F0">
        <w:rPr>
          <w:rFonts w:ascii="Arial" w:hAnsi="Arial" w:cs="Arial"/>
          <w:sz w:val="26"/>
          <w:szCs w:val="26"/>
        </w:rPr>
        <w:t>6</w:t>
      </w:r>
      <w:r w:rsidRPr="00E675F0">
        <w:rPr>
          <w:rFonts w:ascii="Arial" w:hAnsi="Arial" w:cs="Arial"/>
          <w:sz w:val="26"/>
          <w:szCs w:val="26"/>
        </w:rPr>
        <w:t>. у</w:t>
      </w:r>
      <w:r w:rsidR="002557AD" w:rsidRPr="00E675F0">
        <w:rPr>
          <w:rFonts w:ascii="Arial" w:hAnsi="Arial" w:cs="Arial"/>
          <w:sz w:val="26"/>
          <w:szCs w:val="26"/>
        </w:rPr>
        <w:t>твердить ведомственную структуру расходов бюджета городского округа Заречный на 201</w:t>
      </w:r>
      <w:r w:rsidR="005202F3" w:rsidRPr="00E675F0">
        <w:rPr>
          <w:rFonts w:ascii="Arial" w:hAnsi="Arial" w:cs="Arial"/>
          <w:sz w:val="26"/>
          <w:szCs w:val="26"/>
        </w:rPr>
        <w:t>9</w:t>
      </w:r>
      <w:r w:rsidR="002557AD" w:rsidRPr="00E675F0">
        <w:rPr>
          <w:rFonts w:ascii="Arial" w:hAnsi="Arial" w:cs="Arial"/>
          <w:sz w:val="26"/>
          <w:szCs w:val="26"/>
        </w:rPr>
        <w:t xml:space="preserve"> год (приложение № 7)</w:t>
      </w:r>
      <w:r w:rsidRPr="00E675F0">
        <w:rPr>
          <w:rFonts w:ascii="Arial" w:hAnsi="Arial" w:cs="Arial"/>
          <w:sz w:val="26"/>
          <w:szCs w:val="26"/>
        </w:rPr>
        <w:t xml:space="preserve"> в новой редакции;</w:t>
      </w:r>
    </w:p>
    <w:p w:rsidR="00B57B75" w:rsidRPr="00E675F0" w:rsidRDefault="00E1144A" w:rsidP="003356A8">
      <w:pPr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</w:t>
      </w:r>
      <w:r w:rsidR="00355A63" w:rsidRPr="00E675F0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062047" w:rsidRPr="00E675F0">
        <w:rPr>
          <w:rFonts w:ascii="Arial" w:eastAsia="Times New Roman" w:hAnsi="Arial" w:cs="Arial"/>
          <w:sz w:val="26"/>
          <w:szCs w:val="26"/>
          <w:lang w:eastAsia="ru-RU"/>
        </w:rPr>
        <w:t>. у</w:t>
      </w:r>
      <w:r w:rsidR="00A735B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твердить </w:t>
      </w:r>
      <w:r w:rsidR="002557AD" w:rsidRPr="00E675F0">
        <w:rPr>
          <w:rFonts w:ascii="Arial" w:eastAsia="Times New Roman" w:hAnsi="Arial" w:cs="Arial"/>
          <w:sz w:val="26"/>
          <w:szCs w:val="26"/>
          <w:lang w:eastAsia="ru-RU"/>
        </w:rPr>
        <w:t>перечень муниципальных программ городского округа Заречный, подлежащих реализации в 201</w:t>
      </w:r>
      <w:r w:rsidR="002877B8" w:rsidRPr="00E675F0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2557AD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году (приложение № 14)</w:t>
      </w:r>
      <w:r w:rsidR="00062047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в новой редакции;</w:t>
      </w:r>
    </w:p>
    <w:p w:rsidR="00062047" w:rsidRPr="00E675F0" w:rsidRDefault="00B57B75" w:rsidP="003356A8">
      <w:pPr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1.8</w:t>
      </w:r>
      <w:r w:rsidR="00062047" w:rsidRPr="00E675F0">
        <w:rPr>
          <w:rFonts w:ascii="Arial" w:eastAsia="Times New Roman" w:hAnsi="Arial" w:cs="Arial"/>
          <w:sz w:val="26"/>
          <w:szCs w:val="26"/>
          <w:lang w:eastAsia="ru-RU"/>
        </w:rPr>
        <w:t>. пункт 16 изложить в следующей редакции:</w:t>
      </w:r>
    </w:p>
    <w:p w:rsidR="00062047" w:rsidRPr="00E675F0" w:rsidRDefault="00062047" w:rsidP="003356A8">
      <w:pPr>
        <w:pStyle w:val="a5"/>
        <w:ind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 xml:space="preserve"> «16. Утвердить объем бюджетных ассигнований Дорожного фонда городского округа Заречный:</w:t>
      </w:r>
    </w:p>
    <w:p w:rsidR="00492833" w:rsidRPr="00E675F0" w:rsidRDefault="00492833" w:rsidP="003356A8">
      <w:pPr>
        <w:pStyle w:val="a5"/>
        <w:ind w:firstLine="0"/>
        <w:rPr>
          <w:rFonts w:ascii="Arial" w:hAnsi="Arial" w:cs="Arial"/>
          <w:sz w:val="26"/>
          <w:szCs w:val="26"/>
        </w:rPr>
      </w:pPr>
    </w:p>
    <w:p w:rsidR="00062047" w:rsidRPr="00E675F0" w:rsidRDefault="00062047" w:rsidP="003356A8">
      <w:pPr>
        <w:pStyle w:val="a5"/>
        <w:ind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 xml:space="preserve">1) </w:t>
      </w:r>
      <w:r w:rsidR="00B57B75" w:rsidRPr="00E675F0">
        <w:rPr>
          <w:rFonts w:ascii="Arial" w:hAnsi="Arial" w:cs="Arial"/>
          <w:sz w:val="26"/>
          <w:szCs w:val="26"/>
        </w:rPr>
        <w:t xml:space="preserve">227 818 192,49 </w:t>
      </w:r>
      <w:r w:rsidRPr="00E675F0">
        <w:rPr>
          <w:rFonts w:ascii="Arial" w:hAnsi="Arial" w:cs="Arial"/>
          <w:sz w:val="26"/>
          <w:szCs w:val="26"/>
        </w:rPr>
        <w:t>руб. на 2019 год;</w:t>
      </w:r>
    </w:p>
    <w:p w:rsidR="00062047" w:rsidRPr="00E675F0" w:rsidRDefault="00062047" w:rsidP="003356A8">
      <w:pPr>
        <w:pStyle w:val="a5"/>
        <w:ind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>2) 21 148 826 руб. на 2020 год;</w:t>
      </w:r>
    </w:p>
    <w:p w:rsidR="008F346C" w:rsidRPr="00E675F0" w:rsidRDefault="00062047" w:rsidP="008F346C">
      <w:pPr>
        <w:pStyle w:val="a5"/>
        <w:ind w:firstLine="0"/>
        <w:rPr>
          <w:rFonts w:ascii="Arial" w:hAnsi="Arial" w:cs="Arial"/>
          <w:sz w:val="26"/>
          <w:szCs w:val="26"/>
        </w:rPr>
      </w:pPr>
      <w:r w:rsidRPr="00E675F0">
        <w:rPr>
          <w:rFonts w:ascii="Arial" w:hAnsi="Arial" w:cs="Arial"/>
          <w:sz w:val="26"/>
          <w:szCs w:val="26"/>
        </w:rPr>
        <w:t>3) 27 101 179 руб. на 2021 год.»</w:t>
      </w:r>
      <w:r w:rsidR="008F346C" w:rsidRPr="00E675F0">
        <w:rPr>
          <w:rFonts w:ascii="Arial" w:hAnsi="Arial" w:cs="Arial"/>
          <w:sz w:val="26"/>
          <w:szCs w:val="26"/>
        </w:rPr>
        <w:t>.</w:t>
      </w:r>
    </w:p>
    <w:p w:rsidR="00492833" w:rsidRPr="00E675F0" w:rsidRDefault="00492833" w:rsidP="008F346C">
      <w:pPr>
        <w:pStyle w:val="a5"/>
        <w:ind w:firstLine="0"/>
        <w:rPr>
          <w:rFonts w:ascii="Arial" w:hAnsi="Arial" w:cs="Arial"/>
          <w:sz w:val="26"/>
          <w:szCs w:val="26"/>
        </w:rPr>
      </w:pPr>
    </w:p>
    <w:p w:rsidR="00461D65" w:rsidRPr="00E675F0" w:rsidRDefault="00B57B75" w:rsidP="00461D65">
      <w:pPr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1.9.</w:t>
      </w:r>
      <w:r w:rsidR="00461D65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 пункт 18 изложить в следующей редакции:</w:t>
      </w:r>
    </w:p>
    <w:p w:rsidR="00461D65" w:rsidRPr="00E675F0" w:rsidRDefault="00461D65" w:rsidP="00461D65">
      <w:pPr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 2019 год в соответствии с Программой муниципальных гарантий городского округа Заречный на 2019 год   (приложение № 18) в новой редакции.».</w:t>
      </w:r>
    </w:p>
    <w:p w:rsidR="006D532F" w:rsidRPr="00E675F0" w:rsidRDefault="00571B7B" w:rsidP="003356A8">
      <w:pPr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2100E3"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6D532F" w:rsidRPr="00E675F0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решение в установленном порядке.</w:t>
      </w:r>
    </w:p>
    <w:p w:rsidR="00476116" w:rsidRPr="00E675F0" w:rsidRDefault="00476116" w:rsidP="003356A8">
      <w:pPr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32F" w:rsidRPr="00E675F0" w:rsidRDefault="006D532F" w:rsidP="003356A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133F5" w:rsidRPr="00E675F0">
        <w:rPr>
          <w:rFonts w:ascii="Arial" w:eastAsia="Times New Roman" w:hAnsi="Arial" w:cs="Arial"/>
          <w:sz w:val="26"/>
          <w:szCs w:val="26"/>
          <w:lang w:eastAsia="ru-RU"/>
        </w:rPr>
        <w:t>А. А. Кузнецов</w:t>
      </w:r>
    </w:p>
    <w:p w:rsidR="00492833" w:rsidRPr="00E675F0" w:rsidRDefault="00492833" w:rsidP="003356A8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6D532F" w:rsidRPr="00E675F0" w:rsidRDefault="006D532F" w:rsidP="003356A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E675F0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</w:t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675F0">
        <w:rPr>
          <w:rFonts w:ascii="Arial" w:eastAsia="Times New Roman" w:hAnsi="Arial" w:cs="Arial"/>
          <w:sz w:val="26"/>
          <w:szCs w:val="26"/>
          <w:lang w:eastAsia="ru-RU"/>
        </w:rPr>
        <w:tab/>
        <w:t>А.В. Захарцев</w:t>
      </w:r>
    </w:p>
    <w:sectPr w:rsidR="006D532F" w:rsidRPr="00E675F0" w:rsidSect="00492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8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9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"/>
  </w:num>
  <w:num w:numId="5">
    <w:abstractNumId w:val="18"/>
  </w:num>
  <w:num w:numId="6">
    <w:abstractNumId w:val="8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22"/>
  </w:num>
  <w:num w:numId="14">
    <w:abstractNumId w:val="16"/>
  </w:num>
  <w:num w:numId="15">
    <w:abstractNumId w:val="21"/>
  </w:num>
  <w:num w:numId="16">
    <w:abstractNumId w:val="17"/>
  </w:num>
  <w:num w:numId="17">
    <w:abstractNumId w:val="11"/>
  </w:num>
  <w:num w:numId="18">
    <w:abstractNumId w:val="4"/>
  </w:num>
  <w:num w:numId="19">
    <w:abstractNumId w:val="13"/>
  </w:num>
  <w:num w:numId="20">
    <w:abstractNumId w:val="6"/>
  </w:num>
  <w:num w:numId="21">
    <w:abstractNumId w:val="12"/>
  </w:num>
  <w:num w:numId="22">
    <w:abstractNumId w:val="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6"/>
    <w:rsid w:val="0000530C"/>
    <w:rsid w:val="0003698B"/>
    <w:rsid w:val="00041E31"/>
    <w:rsid w:val="00051B5F"/>
    <w:rsid w:val="000560FE"/>
    <w:rsid w:val="00061BF7"/>
    <w:rsid w:val="00062047"/>
    <w:rsid w:val="00066E1A"/>
    <w:rsid w:val="00067C33"/>
    <w:rsid w:val="000704BB"/>
    <w:rsid w:val="000964BC"/>
    <w:rsid w:val="000C4BDD"/>
    <w:rsid w:val="000E17A3"/>
    <w:rsid w:val="000F1FCC"/>
    <w:rsid w:val="001033A2"/>
    <w:rsid w:val="001225FD"/>
    <w:rsid w:val="00141BF0"/>
    <w:rsid w:val="00146458"/>
    <w:rsid w:val="00156491"/>
    <w:rsid w:val="00161AEE"/>
    <w:rsid w:val="00165C09"/>
    <w:rsid w:val="00182013"/>
    <w:rsid w:val="0019431D"/>
    <w:rsid w:val="001A42C5"/>
    <w:rsid w:val="001C3248"/>
    <w:rsid w:val="001C6F39"/>
    <w:rsid w:val="001D1BB5"/>
    <w:rsid w:val="00203CF3"/>
    <w:rsid w:val="002100E3"/>
    <w:rsid w:val="0021222D"/>
    <w:rsid w:val="00216067"/>
    <w:rsid w:val="00220F8A"/>
    <w:rsid w:val="002240D1"/>
    <w:rsid w:val="0024126A"/>
    <w:rsid w:val="002436DD"/>
    <w:rsid w:val="002557AD"/>
    <w:rsid w:val="00255CA5"/>
    <w:rsid w:val="00282718"/>
    <w:rsid w:val="002877B8"/>
    <w:rsid w:val="002B346F"/>
    <w:rsid w:val="002B553B"/>
    <w:rsid w:val="002B6EF2"/>
    <w:rsid w:val="002E5313"/>
    <w:rsid w:val="002F1637"/>
    <w:rsid w:val="00315E61"/>
    <w:rsid w:val="003356A8"/>
    <w:rsid w:val="00355A63"/>
    <w:rsid w:val="00396532"/>
    <w:rsid w:val="003A0ACF"/>
    <w:rsid w:val="003A3239"/>
    <w:rsid w:val="003B5B25"/>
    <w:rsid w:val="003D0131"/>
    <w:rsid w:val="003D389B"/>
    <w:rsid w:val="003E3493"/>
    <w:rsid w:val="003F3903"/>
    <w:rsid w:val="0041318E"/>
    <w:rsid w:val="00414363"/>
    <w:rsid w:val="0042547A"/>
    <w:rsid w:val="0042653B"/>
    <w:rsid w:val="00436B08"/>
    <w:rsid w:val="00440021"/>
    <w:rsid w:val="00451BB4"/>
    <w:rsid w:val="00454D8E"/>
    <w:rsid w:val="00460F4F"/>
    <w:rsid w:val="00461116"/>
    <w:rsid w:val="00461D65"/>
    <w:rsid w:val="004638FA"/>
    <w:rsid w:val="00471C11"/>
    <w:rsid w:val="00476116"/>
    <w:rsid w:val="004854EF"/>
    <w:rsid w:val="00490CF1"/>
    <w:rsid w:val="00492833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1B7B"/>
    <w:rsid w:val="00573114"/>
    <w:rsid w:val="0057678B"/>
    <w:rsid w:val="005934A1"/>
    <w:rsid w:val="005A0F2D"/>
    <w:rsid w:val="005A7D7A"/>
    <w:rsid w:val="005B11FD"/>
    <w:rsid w:val="005E6552"/>
    <w:rsid w:val="006135D3"/>
    <w:rsid w:val="006300DC"/>
    <w:rsid w:val="0064274F"/>
    <w:rsid w:val="00652B31"/>
    <w:rsid w:val="00654B0A"/>
    <w:rsid w:val="0066278E"/>
    <w:rsid w:val="006A3F02"/>
    <w:rsid w:val="006B1C36"/>
    <w:rsid w:val="006B449B"/>
    <w:rsid w:val="006D36F2"/>
    <w:rsid w:val="006D532F"/>
    <w:rsid w:val="006E187D"/>
    <w:rsid w:val="00700079"/>
    <w:rsid w:val="00700F16"/>
    <w:rsid w:val="00706E67"/>
    <w:rsid w:val="007110A4"/>
    <w:rsid w:val="00713869"/>
    <w:rsid w:val="00734C54"/>
    <w:rsid w:val="00753084"/>
    <w:rsid w:val="00761663"/>
    <w:rsid w:val="00771BAB"/>
    <w:rsid w:val="00782267"/>
    <w:rsid w:val="0078580F"/>
    <w:rsid w:val="00787C67"/>
    <w:rsid w:val="007931CB"/>
    <w:rsid w:val="00795761"/>
    <w:rsid w:val="007A47EA"/>
    <w:rsid w:val="007B1586"/>
    <w:rsid w:val="007B7BBB"/>
    <w:rsid w:val="007E0390"/>
    <w:rsid w:val="007F0E03"/>
    <w:rsid w:val="007F2048"/>
    <w:rsid w:val="007F251A"/>
    <w:rsid w:val="00800F4A"/>
    <w:rsid w:val="0080241A"/>
    <w:rsid w:val="008133F5"/>
    <w:rsid w:val="00823630"/>
    <w:rsid w:val="00824B41"/>
    <w:rsid w:val="00833E88"/>
    <w:rsid w:val="00852902"/>
    <w:rsid w:val="008758A9"/>
    <w:rsid w:val="008759F4"/>
    <w:rsid w:val="00884A5D"/>
    <w:rsid w:val="008979A4"/>
    <w:rsid w:val="008A67EB"/>
    <w:rsid w:val="008B2CED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5E74"/>
    <w:rsid w:val="009173FB"/>
    <w:rsid w:val="009265C9"/>
    <w:rsid w:val="00927987"/>
    <w:rsid w:val="009329E4"/>
    <w:rsid w:val="009544D9"/>
    <w:rsid w:val="00977FA9"/>
    <w:rsid w:val="009A2E40"/>
    <w:rsid w:val="009A640F"/>
    <w:rsid w:val="009D09FD"/>
    <w:rsid w:val="00A0177C"/>
    <w:rsid w:val="00A124AD"/>
    <w:rsid w:val="00A22DAC"/>
    <w:rsid w:val="00A254BD"/>
    <w:rsid w:val="00A321BF"/>
    <w:rsid w:val="00A37798"/>
    <w:rsid w:val="00A37D33"/>
    <w:rsid w:val="00A400EA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B57B75"/>
    <w:rsid w:val="00B63DF7"/>
    <w:rsid w:val="00B6400E"/>
    <w:rsid w:val="00B6409D"/>
    <w:rsid w:val="00B74067"/>
    <w:rsid w:val="00B87807"/>
    <w:rsid w:val="00B95964"/>
    <w:rsid w:val="00B96E83"/>
    <w:rsid w:val="00BB3891"/>
    <w:rsid w:val="00BC05B8"/>
    <w:rsid w:val="00BC5920"/>
    <w:rsid w:val="00BF521C"/>
    <w:rsid w:val="00C0390A"/>
    <w:rsid w:val="00C042B4"/>
    <w:rsid w:val="00C05839"/>
    <w:rsid w:val="00C17E19"/>
    <w:rsid w:val="00C25642"/>
    <w:rsid w:val="00C317BB"/>
    <w:rsid w:val="00C54402"/>
    <w:rsid w:val="00C61D28"/>
    <w:rsid w:val="00C63DBC"/>
    <w:rsid w:val="00C65B76"/>
    <w:rsid w:val="00C75104"/>
    <w:rsid w:val="00C755F3"/>
    <w:rsid w:val="00C96419"/>
    <w:rsid w:val="00C97A8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F36"/>
    <w:rsid w:val="00D35CEC"/>
    <w:rsid w:val="00D50A55"/>
    <w:rsid w:val="00D533D7"/>
    <w:rsid w:val="00D672E3"/>
    <w:rsid w:val="00D77E2C"/>
    <w:rsid w:val="00D94583"/>
    <w:rsid w:val="00D9484E"/>
    <w:rsid w:val="00D9788C"/>
    <w:rsid w:val="00DC39D5"/>
    <w:rsid w:val="00DF19A9"/>
    <w:rsid w:val="00DF2EEE"/>
    <w:rsid w:val="00DF37C5"/>
    <w:rsid w:val="00E02EA4"/>
    <w:rsid w:val="00E1144A"/>
    <w:rsid w:val="00E233E8"/>
    <w:rsid w:val="00E25DA6"/>
    <w:rsid w:val="00E364AC"/>
    <w:rsid w:val="00E53363"/>
    <w:rsid w:val="00E55C76"/>
    <w:rsid w:val="00E65F2F"/>
    <w:rsid w:val="00E675F0"/>
    <w:rsid w:val="00E67A7F"/>
    <w:rsid w:val="00E7229C"/>
    <w:rsid w:val="00E75A9F"/>
    <w:rsid w:val="00E7787A"/>
    <w:rsid w:val="00E952B1"/>
    <w:rsid w:val="00EA4C14"/>
    <w:rsid w:val="00EB0F10"/>
    <w:rsid w:val="00ED502E"/>
    <w:rsid w:val="00ED7356"/>
    <w:rsid w:val="00EF7683"/>
    <w:rsid w:val="00F04806"/>
    <w:rsid w:val="00F13103"/>
    <w:rsid w:val="00F13523"/>
    <w:rsid w:val="00F26D38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B779A"/>
    <w:rsid w:val="00FC4E77"/>
    <w:rsid w:val="00FC642A"/>
    <w:rsid w:val="00FD49F1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E56A9"/>
  <w15:docId w15:val="{277CFB6D-61E6-4702-A92C-BA11CA74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3</cp:revision>
  <cp:lastPrinted>2019-02-02T05:04:00Z</cp:lastPrinted>
  <dcterms:created xsi:type="dcterms:W3CDTF">2019-05-31T04:36:00Z</dcterms:created>
  <dcterms:modified xsi:type="dcterms:W3CDTF">2019-05-31T04:38:00Z</dcterms:modified>
</cp:coreProperties>
</file>