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E" w:rsidRDefault="00C079B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8FBB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72723054" r:id="rId7"/>
        </w:object>
      </w:r>
    </w:p>
    <w:p w:rsidR="00EF2580" w:rsidRPr="00EF2580" w:rsidRDefault="00EF2580" w:rsidP="00EF258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F258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F2580" w:rsidRPr="00EF2580" w:rsidRDefault="00EF2580" w:rsidP="00EF258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F258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2580" w:rsidRPr="00EF2580" w:rsidRDefault="00EF2580" w:rsidP="00EF25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F258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E8B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F2580" w:rsidRPr="00EF2580" w:rsidRDefault="00EF2580" w:rsidP="00EF25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2580" w:rsidRPr="00EF2580" w:rsidRDefault="00EF2580" w:rsidP="00EF25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2580" w:rsidRPr="00EF2580" w:rsidRDefault="00EF2580" w:rsidP="00EF25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F2580">
        <w:rPr>
          <w:rFonts w:ascii="Liberation Serif" w:hAnsi="Liberation Serif"/>
          <w:sz w:val="24"/>
        </w:rPr>
        <w:t>от___</w:t>
      </w:r>
      <w:r w:rsidR="0046241E">
        <w:rPr>
          <w:rFonts w:ascii="Liberation Serif" w:hAnsi="Liberation Serif"/>
          <w:sz w:val="24"/>
          <w:u w:val="single"/>
        </w:rPr>
        <w:t>20.01.2021</w:t>
      </w:r>
      <w:r w:rsidRPr="00EF2580">
        <w:rPr>
          <w:rFonts w:ascii="Liberation Serif" w:hAnsi="Liberation Serif"/>
          <w:sz w:val="24"/>
        </w:rPr>
        <w:t>____  №  ___</w:t>
      </w:r>
      <w:r w:rsidR="0046241E">
        <w:rPr>
          <w:rFonts w:ascii="Liberation Serif" w:hAnsi="Liberation Serif"/>
          <w:sz w:val="24"/>
          <w:u w:val="single"/>
        </w:rPr>
        <w:t>43-П</w:t>
      </w:r>
      <w:bookmarkStart w:id="0" w:name="_GoBack"/>
      <w:bookmarkEnd w:id="0"/>
      <w:r w:rsidRPr="00EF2580">
        <w:rPr>
          <w:rFonts w:ascii="Liberation Serif" w:hAnsi="Liberation Serif"/>
          <w:sz w:val="24"/>
        </w:rPr>
        <w:t>___</w:t>
      </w:r>
    </w:p>
    <w:p w:rsidR="00EF2580" w:rsidRPr="00EF2580" w:rsidRDefault="00EF2580" w:rsidP="00EF258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F2580" w:rsidRPr="00EF2580" w:rsidRDefault="00EF2580" w:rsidP="00EF258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F2580">
        <w:rPr>
          <w:rFonts w:ascii="Liberation Serif" w:hAnsi="Liberation Serif"/>
          <w:sz w:val="24"/>
          <w:szCs w:val="24"/>
        </w:rPr>
        <w:t>г. Заречный</w:t>
      </w:r>
    </w:p>
    <w:p w:rsidR="00D12B5E" w:rsidRDefault="00D12B5E">
      <w:pPr>
        <w:rPr>
          <w:rFonts w:ascii="Liberation Serif" w:hAnsi="Liberation Serif"/>
          <w:sz w:val="26"/>
          <w:szCs w:val="26"/>
        </w:rPr>
      </w:pPr>
    </w:p>
    <w:p w:rsidR="00D12B5E" w:rsidRDefault="00D12B5E">
      <w:pPr>
        <w:rPr>
          <w:rFonts w:ascii="Liberation Serif" w:hAnsi="Liberation Serif"/>
          <w:sz w:val="26"/>
          <w:szCs w:val="26"/>
        </w:rPr>
      </w:pPr>
    </w:p>
    <w:p w:rsidR="00D12B5E" w:rsidRDefault="00C079B3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D12B5E" w:rsidRDefault="00D12B5E">
      <w:pPr>
        <w:ind w:left="284"/>
        <w:rPr>
          <w:rFonts w:ascii="Liberation Serif" w:hAnsi="Liberation Serif"/>
          <w:sz w:val="26"/>
          <w:szCs w:val="26"/>
        </w:rPr>
      </w:pPr>
    </w:p>
    <w:p w:rsidR="00D12B5E" w:rsidRDefault="00D12B5E">
      <w:pPr>
        <w:ind w:left="284"/>
        <w:rPr>
          <w:rFonts w:ascii="Liberation Serif" w:hAnsi="Liberation Serif"/>
          <w:sz w:val="26"/>
          <w:szCs w:val="26"/>
        </w:rPr>
      </w:pPr>
    </w:p>
    <w:p w:rsidR="00D12B5E" w:rsidRDefault="00C079B3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Приказами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и принципах назначения» и от 08.06.2020 № 99н «Об утверждении кодов (перечней кодов) бюджетной классификации Российской Федерации на 2021 год (на 2021 год и плановый период 2022 и 2023 годов), Приказом Министерства финансов Свердловской области от 06.11.2020 № 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D12B5E" w:rsidRDefault="00C079B3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D12B5E" w:rsidRDefault="00C079B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«Об утверждении Порядка применения бюджетной классификации Российской Федерации в части, относящейся к местному бюджету», следующее изменение:</w:t>
      </w:r>
    </w:p>
    <w:p w:rsidR="00D12B5E" w:rsidRDefault="00C079B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дополнить строкой 24-1 следующего содержания:</w:t>
      </w:r>
    </w:p>
    <w:p w:rsidR="00D12B5E" w:rsidRDefault="00C079B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«24-1. «0220753030 «Ежемесячное денежное вознаграждение за классное руководство педагогическим работникам общеобразовательных организаций».</w:t>
      </w:r>
    </w:p>
    <w:p w:rsidR="00D12B5E" w:rsidRDefault="00C079B3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D12B5E" w:rsidRDefault="00D12B5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D12B5E" w:rsidRDefault="00D12B5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D12B5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C079B3" w:rsidP="00EF2580">
            <w:pPr>
              <w:ind w:hanging="110"/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D12B5E" w:rsidRDefault="00C079B3" w:rsidP="00EF2580">
            <w:pPr>
              <w:ind w:hanging="1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D12B5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D12B5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12B5E" w:rsidRDefault="00C079B3" w:rsidP="00EF2580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А.В. Захарцев</w:t>
            </w:r>
          </w:p>
        </w:tc>
      </w:tr>
      <w:tr w:rsidR="00D12B5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D12B5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D12B5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5E" w:rsidRDefault="00D12B5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1"/>
    </w:tbl>
    <w:p w:rsidR="00D12B5E" w:rsidRDefault="00D12B5E">
      <w:pPr>
        <w:rPr>
          <w:rFonts w:ascii="Liberation Serif" w:hAnsi="Liberation Serif"/>
          <w:sz w:val="26"/>
          <w:szCs w:val="26"/>
        </w:rPr>
      </w:pPr>
    </w:p>
    <w:sectPr w:rsidR="00D12B5E" w:rsidSect="00EF258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90" w:rsidRDefault="00EE7590">
      <w:r>
        <w:separator/>
      </w:r>
    </w:p>
  </w:endnote>
  <w:endnote w:type="continuationSeparator" w:id="0">
    <w:p w:rsidR="00EE7590" w:rsidRDefault="00E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90" w:rsidRDefault="00EE7590">
      <w:r>
        <w:rPr>
          <w:color w:val="000000"/>
        </w:rPr>
        <w:separator/>
      </w:r>
    </w:p>
  </w:footnote>
  <w:footnote w:type="continuationSeparator" w:id="0">
    <w:p w:rsidR="00EE7590" w:rsidRDefault="00EE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01" w:rsidRDefault="00C079B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21801" w:rsidRDefault="00EE759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E"/>
    <w:rsid w:val="001551B5"/>
    <w:rsid w:val="0046241E"/>
    <w:rsid w:val="00C079B3"/>
    <w:rsid w:val="00D12B5E"/>
    <w:rsid w:val="00EE7590"/>
    <w:rsid w:val="00E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E4A"/>
  <w15:docId w15:val="{EDE9DF95-3E75-4130-846A-8234F64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65665F3B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2021-01-20T05:08:00Z</cp:lastPrinted>
  <dcterms:created xsi:type="dcterms:W3CDTF">2021-01-20T05:09:00Z</dcterms:created>
  <dcterms:modified xsi:type="dcterms:W3CDTF">2021-01-21T03:31:00Z</dcterms:modified>
</cp:coreProperties>
</file>