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FF" w:rsidRPr="00B44BFF" w:rsidRDefault="00B44BFF" w:rsidP="00B44B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BFF">
        <w:rPr>
          <w:b/>
          <w:sz w:val="28"/>
          <w:szCs w:val="28"/>
        </w:rPr>
        <w:t>Федеральная налоговая служба</w:t>
      </w:r>
      <w:r>
        <w:rPr>
          <w:sz w:val="28"/>
          <w:szCs w:val="28"/>
        </w:rPr>
        <w:t xml:space="preserve"> в связи с информацией о массовом техническом сбое в период с 01:00 20 декабря 2017 года в работе контрольно-кассовой техники производителей </w:t>
      </w:r>
      <w:r w:rsidRPr="00F23748">
        <w:rPr>
          <w:sz w:val="28"/>
          <w:szCs w:val="28"/>
        </w:rPr>
        <w:t>АО «ШТРИХ-М», ООО «РР-</w:t>
      </w:r>
      <w:proofErr w:type="spellStart"/>
      <w:r w:rsidRPr="00F23748">
        <w:rPr>
          <w:sz w:val="28"/>
          <w:szCs w:val="28"/>
        </w:rPr>
        <w:t>Электро</w:t>
      </w:r>
      <w:proofErr w:type="spellEnd"/>
      <w:r w:rsidRPr="00F23748"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</w:r>
      <w:r w:rsidRPr="00F23748">
        <w:rPr>
          <w:sz w:val="28"/>
          <w:szCs w:val="28"/>
        </w:rPr>
        <w:t>ООО «Тринити»</w:t>
      </w:r>
      <w:r>
        <w:rPr>
          <w:sz w:val="28"/>
          <w:szCs w:val="28"/>
        </w:rPr>
        <w:t xml:space="preserve"> и </w:t>
      </w:r>
      <w:r w:rsidRPr="00F23748">
        <w:rPr>
          <w:sz w:val="28"/>
          <w:szCs w:val="28"/>
        </w:rPr>
        <w:t>ООО «</w:t>
      </w:r>
      <w:proofErr w:type="spellStart"/>
      <w:r w:rsidRPr="00F23748">
        <w:rPr>
          <w:sz w:val="28"/>
          <w:szCs w:val="28"/>
        </w:rPr>
        <w:t>НТЦ«Измеритель</w:t>
      </w:r>
      <w:proofErr w:type="spellEnd"/>
      <w:r w:rsidRPr="00F237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44BFF">
        <w:rPr>
          <w:b/>
          <w:sz w:val="28"/>
          <w:szCs w:val="28"/>
        </w:rPr>
        <w:t>сообщает следующее</w:t>
      </w:r>
      <w:r>
        <w:rPr>
          <w:b/>
          <w:sz w:val="28"/>
          <w:szCs w:val="28"/>
        </w:rPr>
        <w:t>:</w:t>
      </w:r>
    </w:p>
    <w:p w:rsidR="00B44BFF" w:rsidRPr="00592DBA" w:rsidRDefault="00B44BFF" w:rsidP="00B44BFF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4.3 Федерального закона от 22.05.2003 № 54-ФЗ </w:t>
      </w:r>
      <w:r>
        <w:rPr>
          <w:snapToGrid/>
          <w:sz w:val="28"/>
          <w:szCs w:val="28"/>
        </w:rPr>
        <w:t>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</w:r>
      <w:r>
        <w:rPr>
          <w:sz w:val="28"/>
          <w:szCs w:val="28"/>
        </w:rPr>
        <w:t xml:space="preserve"> </w:t>
      </w:r>
      <w:r>
        <w:rPr>
          <w:snapToGrid/>
          <w:sz w:val="28"/>
          <w:szCs w:val="28"/>
        </w:rPr>
        <w:t>при выполнении корректировки расчетов, которые были произведены ранее, формируется кассовый чек коррекции (бланк строгой отчетности коррекции) после формирования отчета об открытии смены, но не позднее формирования отчета о закрытии смены.</w:t>
      </w:r>
    </w:p>
    <w:p w:rsidR="00B44BFF" w:rsidRDefault="00B44BFF" w:rsidP="00B44BFF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указанном случае после восстановления работоспособности контрольно-кассовой техники пользователи обязаны сформировать кассовый чек коррекции с общей суммой неучтенной по контрольно-кассовой технике выручки.</w:t>
      </w:r>
    </w:p>
    <w:p w:rsidR="00B44BFF" w:rsidRDefault="00B44BFF" w:rsidP="00B44B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Обращается внимание, что в таких обстоятельствах отсутствует вина пользователей за осуществление расчетов без применения контрольно-кассовой техники, в том числе при реализации алкогольной продукции, в связи с чем в</w:t>
      </w:r>
      <w:r w:rsidRPr="00F10BEA">
        <w:rPr>
          <w:sz w:val="28"/>
          <w:szCs w:val="28"/>
        </w:rPr>
        <w:t xml:space="preserve"> соответствии с частями 1 и 4 статьи 1.5 Кодекса</w:t>
      </w:r>
      <w:r>
        <w:rPr>
          <w:sz w:val="28"/>
          <w:szCs w:val="28"/>
        </w:rPr>
        <w:t xml:space="preserve"> Российской Федерации об административных правонарушениях</w:t>
      </w:r>
      <w:r w:rsidRPr="00F10BEA">
        <w:rPr>
          <w:sz w:val="28"/>
          <w:szCs w:val="28"/>
        </w:rPr>
        <w:t xml:space="preserve"> </w:t>
      </w:r>
      <w:r>
        <w:rPr>
          <w:sz w:val="28"/>
          <w:szCs w:val="28"/>
        </w:rPr>
        <w:t>такие пользователи не подлежат привлечению к административной ответственности.</w:t>
      </w:r>
    </w:p>
    <w:p w:rsidR="00B44BFF" w:rsidRDefault="00B44BFF" w:rsidP="00B44B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</w:t>
      </w:r>
      <w:r w:rsidRPr="009A72FD">
        <w:rPr>
          <w:b/>
          <w:sz w:val="28"/>
          <w:szCs w:val="28"/>
        </w:rPr>
        <w:t>пользователи, в работе контрольно-кассовой техники которых произошел сбой, вправе осуществлять расчеты без применения контрольно-кассовой техники в связи с отсутствием вины</w:t>
      </w:r>
      <w:r>
        <w:rPr>
          <w:sz w:val="28"/>
          <w:szCs w:val="28"/>
        </w:rPr>
        <w:t>.</w:t>
      </w:r>
    </w:p>
    <w:p w:rsidR="00A85E1A" w:rsidRDefault="00A85E1A">
      <w:bookmarkStart w:id="0" w:name="_GoBack"/>
      <w:bookmarkEnd w:id="0"/>
    </w:p>
    <w:sectPr w:rsidR="00A8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FF"/>
    <w:rsid w:val="009A72FD"/>
    <w:rsid w:val="00A85E1A"/>
    <w:rsid w:val="00B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F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F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2</cp:revision>
  <dcterms:created xsi:type="dcterms:W3CDTF">2017-12-22T03:41:00Z</dcterms:created>
  <dcterms:modified xsi:type="dcterms:W3CDTF">2017-12-22T03:43:00Z</dcterms:modified>
</cp:coreProperties>
</file>