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1945420"/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2B2BB8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8" o:title=""/>
          </v:shape>
          <o:OLEObject Type="Embed" ProgID="Word.Document.8" ShapeID="_x0000_i1025" DrawAspect="Content" ObjectID="_1649509683" r:id="rId9"/>
        </w:object>
      </w:r>
    </w:p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caps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caps/>
          <w:szCs w:val="28"/>
          <w:lang w:eastAsia="ru-RU"/>
        </w:rPr>
        <w:t>АДМИНИСТРАЦИЯ ГОРОДСКОГО ОКРУГА ЗАРЕЧНЫЙ</w:t>
      </w:r>
    </w:p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2B2BB8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6006C9" w:rsidRPr="002B2BB8" w:rsidRDefault="006006C9" w:rsidP="00767334">
      <w:pPr>
        <w:ind w:firstLine="0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2B2BB8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87921" wp14:editId="594BE23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F826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6C9" w:rsidRPr="002B2BB8" w:rsidRDefault="006006C9" w:rsidP="00767334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6006C9" w:rsidRPr="002B2BB8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507A" w:rsidRPr="002B2BB8" w:rsidRDefault="0077507A" w:rsidP="00767334">
      <w:pPr>
        <w:ind w:firstLine="0"/>
        <w:rPr>
          <w:rFonts w:ascii="Liberation Serif" w:hAnsi="Liberation Serif"/>
          <w:sz w:val="24"/>
          <w:szCs w:val="24"/>
          <w:lang w:val="en-US"/>
        </w:rPr>
      </w:pPr>
      <w:bookmarkStart w:id="1" w:name="_Hlk2685790"/>
      <w:r w:rsidRPr="002B2BB8">
        <w:rPr>
          <w:rFonts w:ascii="Liberation Serif" w:hAnsi="Liberation Serif"/>
          <w:sz w:val="24"/>
          <w:szCs w:val="24"/>
        </w:rPr>
        <w:t>от</w:t>
      </w:r>
      <w:r w:rsidRPr="002B2BB8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2B2BB8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2B2BB8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bookmarkEnd w:id="1"/>
    <w:p w:rsidR="006006C9" w:rsidRPr="002B2BB8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</w:p>
    <w:p w:rsidR="006006C9" w:rsidRPr="002B2BB8" w:rsidRDefault="006006C9" w:rsidP="00767334">
      <w:pPr>
        <w:ind w:firstLine="0"/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</w:pPr>
    </w:p>
    <w:p w:rsidR="006006C9" w:rsidRPr="002B2BB8" w:rsidRDefault="006006C9" w:rsidP="00767334">
      <w:pPr>
        <w:ind w:right="5526" w:firstLine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B2BB8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6006C9" w:rsidRPr="002B2BB8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16619" w:rsidRPr="002B2BB8" w:rsidRDefault="0001661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  <w:bookmarkStart w:id="2" w:name="Par176"/>
      <w:bookmarkEnd w:id="2"/>
      <w:r w:rsidRPr="002B2BB8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Об утверждении Административного регламента предос</w:t>
      </w:r>
      <w:r w:rsidR="0021739B" w:rsidRPr="002B2BB8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тавления муниципальной услуги «</w:t>
      </w:r>
      <w:r w:rsidR="00D96A3F" w:rsidRPr="00DB4D85">
        <w:rPr>
          <w:rFonts w:ascii="Liberation Serif" w:eastAsia="Calibri" w:hAnsi="Liberation Serif" w:cs="Liberation Serif"/>
          <w:b/>
          <w:szCs w:val="28"/>
        </w:rPr>
        <w:t>Выдача градостроительных планов земельных участков</w:t>
      </w:r>
      <w:r w:rsidRPr="002B2BB8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»</w:t>
      </w:r>
    </w:p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</w:p>
    <w:p w:rsidR="00016619" w:rsidRPr="002B2BB8" w:rsidRDefault="0001661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</w:p>
    <w:p w:rsidR="006006C9" w:rsidRPr="002B2BB8" w:rsidRDefault="006006C9" w:rsidP="00767334">
      <w:pPr>
        <w:suppressAutoHyphens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В соответствии с </w:t>
      </w:r>
      <w:r w:rsidRPr="002B2BB8">
        <w:rPr>
          <w:rFonts w:ascii="Liberation Serif" w:eastAsia="Times New Roman" w:hAnsi="Liberation Serif" w:cs="Arial"/>
          <w:szCs w:val="28"/>
          <w:lang w:eastAsia="ru-RU"/>
        </w:rPr>
        <w:t>Градостроительным кодексом Российской Федерации,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Феде</w:t>
      </w:r>
      <w:r w:rsidR="00444FEA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ральным законом от 06 октября 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2003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альным законом от 27</w:t>
      </w:r>
      <w:r w:rsidR="00444FEA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июля 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2010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</w:t>
      </w:r>
      <w:r w:rsidR="0060188B" w:rsidRPr="002B2BB8">
        <w:rPr>
          <w:rFonts w:ascii="Liberation Serif" w:eastAsia="Times New Roman" w:hAnsi="Liberation Serif" w:cs="Times New Roman"/>
          <w:szCs w:val="28"/>
          <w:lang w:eastAsia="ru-RU"/>
        </w:rPr>
        <w:t>округа Заречный от 21</w:t>
      </w:r>
      <w:r w:rsidR="00444FEA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ноября 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2018</w:t>
      </w:r>
      <w:r w:rsidR="0060188B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№ 1027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006C9" w:rsidRPr="002B2BB8" w:rsidRDefault="006006C9" w:rsidP="00767334">
      <w:pPr>
        <w:suppressAutoHyphens/>
        <w:ind w:firstLine="0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b/>
          <w:szCs w:val="28"/>
          <w:lang w:eastAsia="ru-RU"/>
        </w:rPr>
        <w:t>ПОСТАНОВЛЯЕТ:</w:t>
      </w:r>
    </w:p>
    <w:p w:rsidR="006006C9" w:rsidRPr="002B2BB8" w:rsidRDefault="006006C9" w:rsidP="00767334">
      <w:pPr>
        <w:ind w:firstLine="737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D96A3F" w:rsidRPr="00D96A3F">
        <w:rPr>
          <w:rFonts w:ascii="Liberation Serif" w:eastAsia="Times New Roman" w:hAnsi="Liberation Serif" w:cs="Times New Roman"/>
          <w:szCs w:val="28"/>
          <w:lang w:eastAsia="ru-RU"/>
        </w:rPr>
        <w:t>Выдача градостроительных планов земельных участков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» (прилагается).</w:t>
      </w:r>
    </w:p>
    <w:p w:rsidR="006006C9" w:rsidRPr="002B2BB8" w:rsidRDefault="0060188B" w:rsidP="00767334">
      <w:pPr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2. Признать утратившим силу </w:t>
      </w:r>
      <w:r w:rsidR="006006C9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постановление администрации городского округа Заречный </w:t>
      </w:r>
      <w:r w:rsidR="00A16C9A" w:rsidRPr="002B2BB8">
        <w:rPr>
          <w:rFonts w:ascii="Liberation Serif" w:eastAsia="Times New Roman" w:hAnsi="Liberation Serif" w:cs="Times New Roman"/>
          <w:szCs w:val="28"/>
          <w:lang w:eastAsia="ru-RU"/>
        </w:rPr>
        <w:t>от </w:t>
      </w:r>
      <w:r w:rsidR="00331161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13.0</w:t>
      </w:r>
      <w:r w:rsidR="00D96A3F" w:rsidRPr="00D96A3F">
        <w:rPr>
          <w:rFonts w:ascii="Liberation Serif" w:eastAsia="Times New Roman" w:hAnsi="Liberation Serif" w:cs="Times New Roman"/>
          <w:szCs w:val="28"/>
          <w:lang w:eastAsia="ru-RU"/>
        </w:rPr>
        <w:t>9</w:t>
      </w:r>
      <w:r w:rsidR="00331161" w:rsidRPr="002B2BB8">
        <w:rPr>
          <w:rFonts w:ascii="Liberation Serif" w:eastAsia="Times New Roman" w:hAnsi="Liberation Serif" w:cs="Times New Roman"/>
          <w:szCs w:val="28"/>
          <w:lang w:eastAsia="ru-RU"/>
        </w:rPr>
        <w:t>.2019 № </w:t>
      </w:r>
      <w:r w:rsidR="00D96A3F" w:rsidRPr="00D96A3F">
        <w:rPr>
          <w:rFonts w:ascii="Liberation Serif" w:eastAsia="Times New Roman" w:hAnsi="Liberation Serif" w:cs="Times New Roman"/>
          <w:szCs w:val="28"/>
          <w:lang w:eastAsia="ru-RU"/>
        </w:rPr>
        <w:t>918</w:t>
      </w:r>
      <w:r w:rsidR="00331161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-П </w:t>
      </w:r>
      <w:r w:rsidR="006006C9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261B89" w:rsidRPr="002B2BB8">
        <w:rPr>
          <w:rFonts w:ascii="Liberation Serif" w:eastAsia="Times New Roman" w:hAnsi="Liberation Serif" w:cs="Times New Roman"/>
          <w:szCs w:val="28"/>
          <w:lang w:eastAsia="ru-RU"/>
        </w:rPr>
        <w:t>«</w:t>
      </w:r>
      <w:r w:rsidR="00C76E2E" w:rsidRPr="00BC2AFF">
        <w:rPr>
          <w:rFonts w:ascii="Liberation Serif" w:hAnsi="Liberation Serif"/>
        </w:rPr>
        <w:t>Подготовка и выдача градостроительных планов земельных участков, расположенных на территории городского округа Заречный</w:t>
      </w:r>
      <w:r w:rsidR="00261B89" w:rsidRPr="002B2BB8">
        <w:rPr>
          <w:rFonts w:ascii="Liberation Serif" w:eastAsia="Times New Roman" w:hAnsi="Liberation Serif" w:cs="Times New Roman"/>
          <w:szCs w:val="28"/>
          <w:lang w:eastAsia="ru-RU"/>
        </w:rPr>
        <w:t>»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6006C9" w:rsidRPr="002B2BB8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3. Опубликовать настоящее постановление в Бюллетене официальных документов городского округа Заречный и </w:t>
      </w:r>
      <w:r w:rsidR="005B5BE5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разместить 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Pr="002B2BB8">
          <w:rPr>
            <w:rFonts w:ascii="Liberation Serif" w:eastAsia="Times New Roman" w:hAnsi="Liberation Serif" w:cs="Times New Roman"/>
            <w:szCs w:val="28"/>
            <w:lang w:eastAsia="ru-RU"/>
          </w:rPr>
          <w:t>www.gorod-zarechny.ru</w:t>
        </w:r>
      </w:hyperlink>
      <w:r w:rsidRPr="002B2BB8">
        <w:rPr>
          <w:rFonts w:ascii="Liberation Serif" w:eastAsia="Times New Roman" w:hAnsi="Liberation Serif" w:cs="Times New Roman"/>
          <w:szCs w:val="28"/>
          <w:lang w:eastAsia="ru-RU"/>
        </w:rPr>
        <w:t>).</w:t>
      </w:r>
    </w:p>
    <w:p w:rsidR="006006C9" w:rsidRPr="002B2BB8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6006C9" w:rsidRPr="002B2BB8" w:rsidRDefault="006006C9" w:rsidP="00767334">
      <w:pPr>
        <w:ind w:firstLine="0"/>
        <w:rPr>
          <w:rFonts w:ascii="Liberation Serif" w:hAnsi="Liberation Serif"/>
          <w:szCs w:val="28"/>
        </w:rPr>
      </w:pPr>
    </w:p>
    <w:p w:rsidR="006006C9" w:rsidRPr="002B2BB8" w:rsidRDefault="006006C9" w:rsidP="00767334">
      <w:pPr>
        <w:ind w:firstLine="0"/>
        <w:rPr>
          <w:rFonts w:ascii="Liberation Serif" w:hAnsi="Liberation Serif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2410"/>
        <w:gridCol w:w="3261"/>
      </w:tblGrid>
      <w:tr w:rsidR="00D005EE" w:rsidRPr="002B2BB8" w:rsidTr="00D005EE">
        <w:tc>
          <w:tcPr>
            <w:tcW w:w="4467" w:type="dxa"/>
            <w:shd w:val="clear" w:color="auto" w:fill="auto"/>
          </w:tcPr>
          <w:p w:rsidR="0077507A" w:rsidRPr="002B2BB8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bookmarkStart w:id="3" w:name="_Hlk2685698"/>
            <w:r w:rsidRPr="002B2BB8">
              <w:rPr>
                <w:rFonts w:ascii="Liberation Serif" w:hAnsi="Liberation Serif"/>
                <w:szCs w:val="28"/>
              </w:rPr>
              <w:t>Глава</w:t>
            </w:r>
          </w:p>
          <w:p w:rsidR="0077507A" w:rsidRPr="002B2BB8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2B2BB8">
              <w:rPr>
                <w:rFonts w:ascii="Liberation Serif" w:hAnsi="Liberation Serif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77507A" w:rsidRPr="002B2BB8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7507A" w:rsidRPr="002B2BB8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2B2BB8">
              <w:rPr>
                <w:rFonts w:ascii="Liberation Serif" w:hAnsi="Liberation Serif"/>
                <w:szCs w:val="28"/>
              </w:rPr>
              <w:t xml:space="preserve">                   </w:t>
            </w:r>
          </w:p>
          <w:p w:rsidR="0077507A" w:rsidRPr="002B2BB8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2B2BB8">
              <w:rPr>
                <w:rFonts w:ascii="Liberation Serif" w:hAnsi="Liberation Serif"/>
                <w:szCs w:val="28"/>
              </w:rPr>
              <w:t xml:space="preserve">           А.В. Захарцев</w:t>
            </w:r>
          </w:p>
        </w:tc>
      </w:tr>
      <w:tr w:rsidR="0077507A" w:rsidRPr="002B2BB8" w:rsidTr="00D005EE">
        <w:tc>
          <w:tcPr>
            <w:tcW w:w="4467" w:type="dxa"/>
            <w:shd w:val="clear" w:color="auto" w:fill="auto"/>
          </w:tcPr>
          <w:p w:rsidR="0077507A" w:rsidRPr="002B2BB8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410" w:type="dxa"/>
            <w:shd w:val="clear" w:color="auto" w:fill="auto"/>
          </w:tcPr>
          <w:p w:rsidR="0077507A" w:rsidRPr="002B2BB8" w:rsidRDefault="0077507A" w:rsidP="00767334">
            <w:pPr>
              <w:ind w:firstLine="0"/>
              <w:rPr>
                <w:rFonts w:ascii="Liberation Serif" w:hAnsi="Liberation Serif"/>
                <w:sz w:val="25"/>
                <w:szCs w:val="25"/>
              </w:rPr>
            </w:pPr>
            <w:r w:rsidRPr="002B2BB8">
              <w:rPr>
                <w:rFonts w:ascii="Liberation Serif" w:hAnsi="Liberation Serif"/>
                <w:sz w:val="25"/>
                <w:szCs w:val="25"/>
              </w:rPr>
              <w:t>%</w:t>
            </w:r>
            <w:r w:rsidRPr="002B2BB8">
              <w:rPr>
                <w:rFonts w:ascii="Liberation Serif" w:hAnsi="Liberation Serif"/>
                <w:sz w:val="25"/>
                <w:szCs w:val="25"/>
                <w:lang w:val="en-US"/>
              </w:rPr>
              <w:t>SIGN</w:t>
            </w:r>
            <w:r w:rsidRPr="002B2BB8">
              <w:rPr>
                <w:rFonts w:ascii="Liberation Serif" w:hAnsi="Liberation Serif"/>
                <w:sz w:val="25"/>
                <w:szCs w:val="25"/>
              </w:rPr>
              <w:t>_</w:t>
            </w:r>
            <w:r w:rsidRPr="002B2BB8">
              <w:rPr>
                <w:rFonts w:ascii="Liberation Serif" w:hAnsi="Liberation Serif"/>
                <w:sz w:val="25"/>
                <w:szCs w:val="25"/>
                <w:lang w:val="en-US"/>
              </w:rPr>
              <w:t>STAMP</w:t>
            </w:r>
            <w:r w:rsidRPr="002B2BB8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:rsidR="0077507A" w:rsidRPr="002B2BB8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bookmarkEnd w:id="3"/>
    </w:tbl>
    <w:p w:rsidR="0060188B" w:rsidRPr="002B2BB8" w:rsidRDefault="0060188B" w:rsidP="00767334">
      <w:pPr>
        <w:rPr>
          <w:rFonts w:ascii="Liberation Serif" w:eastAsia="Calibri" w:hAnsi="Liberation Serif" w:cs="Arial"/>
          <w:sz w:val="26"/>
          <w:szCs w:val="26"/>
        </w:rPr>
      </w:pPr>
      <w:r w:rsidRPr="002B2BB8">
        <w:rPr>
          <w:rFonts w:ascii="Liberation Serif" w:eastAsia="Calibri" w:hAnsi="Liberation Serif" w:cs="Arial"/>
          <w:sz w:val="26"/>
          <w:szCs w:val="26"/>
        </w:rPr>
        <w:br w:type="page"/>
      </w:r>
    </w:p>
    <w:p w:rsidR="006006C9" w:rsidRPr="002B2BB8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lastRenderedPageBreak/>
        <w:t>УТВЕРЖДЕН</w:t>
      </w:r>
    </w:p>
    <w:p w:rsidR="006006C9" w:rsidRPr="002B2BB8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t>постановлением администрации</w:t>
      </w:r>
    </w:p>
    <w:p w:rsidR="006006C9" w:rsidRPr="002B2BB8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t>городского округа Заречный</w:t>
      </w:r>
    </w:p>
    <w:p w:rsidR="00C1720C" w:rsidRPr="002B2BB8" w:rsidRDefault="00C1720C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  <w:lang w:val="en-US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t>от</w:t>
      </w:r>
      <w:r w:rsidRPr="002B2BB8">
        <w:rPr>
          <w:rFonts w:ascii="Liberation Serif" w:eastAsia="Calibri" w:hAnsi="Liberation Serif" w:cs="Times New Roman"/>
          <w:sz w:val="24"/>
          <w:szCs w:val="24"/>
          <w:lang w:val="en-US"/>
        </w:rPr>
        <w:t xml:space="preserve"> </w:t>
      </w:r>
      <w:r w:rsidR="0077507A" w:rsidRPr="002B2BB8">
        <w:rPr>
          <w:rFonts w:ascii="Liberation Serif" w:eastAsia="Calibri" w:hAnsi="Liberation Serif" w:cs="Times New Roman"/>
          <w:sz w:val="24"/>
          <w:szCs w:val="24"/>
          <w:lang w:val="en-US"/>
        </w:rPr>
        <w:t xml:space="preserve"> </w:t>
      </w:r>
      <w:r w:rsidR="0077507A" w:rsidRPr="002B2BB8">
        <w:rPr>
          <w:rFonts w:ascii="Liberation Serif" w:hAnsi="Liberation Serif"/>
          <w:sz w:val="24"/>
          <w:szCs w:val="24"/>
          <w:u w:val="single"/>
          <w:lang w:val="en-US"/>
        </w:rPr>
        <w:t xml:space="preserve">%REG_DATE% </w:t>
      </w:r>
      <w:r w:rsidRPr="002B2BB8">
        <w:rPr>
          <w:rFonts w:ascii="Liberation Serif" w:eastAsia="Calibri" w:hAnsi="Liberation Serif" w:cs="Times New Roman"/>
          <w:sz w:val="24"/>
          <w:szCs w:val="24"/>
          <w:lang w:val="en-US"/>
        </w:rPr>
        <w:t xml:space="preserve">№ </w:t>
      </w:r>
      <w:r w:rsidR="0077507A" w:rsidRPr="002B2BB8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p w:rsidR="006006C9" w:rsidRPr="002B2BB8" w:rsidRDefault="0001661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t>«</w:t>
      </w:r>
      <w:r w:rsidR="006006C9" w:rsidRPr="002B2BB8">
        <w:rPr>
          <w:rFonts w:ascii="Liberation Serif" w:eastAsia="Calibri" w:hAnsi="Liberation Serif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02522" w:rsidRPr="002B2BB8">
        <w:rPr>
          <w:rFonts w:ascii="Liberation Serif" w:eastAsia="Calibri" w:hAnsi="Liberation Serif" w:cs="Times New Roman"/>
          <w:sz w:val="24"/>
          <w:szCs w:val="24"/>
        </w:rPr>
        <w:t>«</w:t>
      </w:r>
      <w:r w:rsidR="00591116" w:rsidRPr="00591116">
        <w:rPr>
          <w:rFonts w:ascii="Liberation Serif" w:eastAsia="Calibri" w:hAnsi="Liberation Serif" w:cs="Times New Roman"/>
          <w:sz w:val="24"/>
          <w:szCs w:val="24"/>
        </w:rPr>
        <w:t>Выдача градостроительных планов земельных участков</w:t>
      </w:r>
      <w:r w:rsidR="006006C9" w:rsidRPr="002B2BB8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2A21B5" w:rsidRPr="002B2BB8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2B2BB8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E93BEE" w:rsidRDefault="002A21B5" w:rsidP="00E93BEE">
      <w:pPr>
        <w:ind w:firstLine="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  <w:r w:rsidRPr="00E93BEE">
        <w:rPr>
          <w:rFonts w:ascii="Liberation Serif" w:eastAsia="Calibri" w:hAnsi="Liberation Serif" w:cs="Times New Roman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380E0F" w:rsidRPr="00E93BEE" w:rsidRDefault="00380E0F" w:rsidP="00E93BEE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  <w:r w:rsidRPr="00E93BEE">
        <w:rPr>
          <w:rFonts w:ascii="Liberation Serif" w:eastAsia="Calibri" w:hAnsi="Liberation Serif" w:cs="Times New Roman"/>
          <w:b/>
          <w:szCs w:val="28"/>
          <w:lang w:eastAsia="ru-RU"/>
        </w:rPr>
        <w:t>«</w:t>
      </w:r>
      <w:r w:rsidR="00591116" w:rsidRPr="00E93BEE">
        <w:rPr>
          <w:rFonts w:ascii="Liberation Serif" w:eastAsia="Calibri" w:hAnsi="Liberation Serif" w:cs="Liberation Serif"/>
          <w:b/>
          <w:szCs w:val="28"/>
        </w:rPr>
        <w:t>Выдача градостроительных планов земельных участков</w:t>
      </w:r>
      <w:r w:rsidRPr="00E93BEE">
        <w:rPr>
          <w:rFonts w:ascii="Liberation Serif" w:eastAsia="Calibri" w:hAnsi="Liberation Serif" w:cs="Times New Roman"/>
          <w:b/>
          <w:szCs w:val="28"/>
          <w:lang w:eastAsia="ru-RU"/>
        </w:rPr>
        <w:t>»</w:t>
      </w:r>
    </w:p>
    <w:p w:rsidR="00677AFA" w:rsidRPr="00E93BEE" w:rsidRDefault="00677AFA" w:rsidP="00E93BEE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bookmarkEnd w:id="0"/>
    <w:p w:rsidR="00331161" w:rsidRPr="00E93BEE" w:rsidRDefault="00331161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Раздел 1. Общие положения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Предмет регулирования регламента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8"/>
          <w:szCs w:val="28"/>
          <w:lang w:eastAsia="en-US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1. Административный регламент предоставления муниципальной услуги «В</w:t>
      </w:r>
      <w:r w:rsidRPr="00E93BEE">
        <w:rPr>
          <w:rFonts w:ascii="Liberation Serif" w:eastAsia="Calibri" w:hAnsi="Liberation Serif" w:cs="Liberation Serif"/>
          <w:szCs w:val="28"/>
        </w:rPr>
        <w:t>ыдача градостроительных планов земельных участков</w:t>
      </w:r>
      <w:r w:rsidRPr="00E93BEE">
        <w:rPr>
          <w:rFonts w:ascii="Liberation Serif" w:hAnsi="Liberation Serif" w:cs="Liberation Serif"/>
          <w:szCs w:val="28"/>
        </w:rPr>
        <w:t>» (далее – регламент) устанавливает порядок и стандарт предоставления муниципальной услуги «</w:t>
      </w:r>
      <w:r w:rsidRPr="00E93BEE">
        <w:rPr>
          <w:rFonts w:ascii="Liberation Serif" w:eastAsia="Calibri" w:hAnsi="Liberation Serif" w:cs="Liberation Serif"/>
          <w:szCs w:val="28"/>
        </w:rPr>
        <w:t>Выдача градостроительных планов земельных участков</w:t>
      </w:r>
      <w:r w:rsidRPr="00E93BEE">
        <w:rPr>
          <w:rFonts w:ascii="Liberation Serif" w:hAnsi="Liberation Serif" w:cs="Liberation Serif"/>
          <w:szCs w:val="28"/>
        </w:rPr>
        <w:t xml:space="preserve">» на территории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2. Регламент устанавливает сроки и последовательность административных процедур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Круг заявителей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3. Заявителем на предоставление муниципальной услуги является правообладатель земельного участка, иное лицо в случае, предусмотренном </w:t>
      </w:r>
      <w:hyperlink r:id="rId11" w:history="1">
        <w:r w:rsidRPr="00E93BEE">
          <w:rPr>
            <w:rFonts w:ascii="Liberation Serif" w:hAnsi="Liberation Serif" w:cs="Liberation Serif"/>
            <w:szCs w:val="28"/>
          </w:rPr>
          <w:t>частью 1.1</w:t>
        </w:r>
      </w:hyperlink>
      <w:r w:rsidRPr="00E93BEE">
        <w:rPr>
          <w:rFonts w:ascii="Liberation Serif" w:hAnsi="Liberation Serif" w:cs="Liberation Serif"/>
          <w:szCs w:val="28"/>
        </w:rPr>
        <w:t xml:space="preserve"> статьи 57.3 Градостроительного кодекса Российской Федерации.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bookmarkStart w:id="4" w:name="Par1"/>
      <w:bookmarkEnd w:id="4"/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Требования к порядку информирования о предоставлении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4. 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Pr="00E93BEE">
        <w:rPr>
          <w:rFonts w:ascii="Liberation Serif" w:hAnsi="Liberation Serif" w:cs="Liberation Serif"/>
          <w:szCs w:val="28"/>
        </w:rPr>
        <w:lastRenderedPageBreak/>
        <w:t>и 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591116" w:rsidRPr="00E93BEE" w:rsidRDefault="00591116" w:rsidP="00E93BE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https://www.gosuslugi.ru/109073, на официальном сайте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 (</w:t>
      </w:r>
      <w:r w:rsidRPr="00E93BEE">
        <w:rPr>
          <w:rFonts w:ascii="Liberation Serif" w:hAnsi="Liberation Serif"/>
          <w:sz w:val="28"/>
        </w:rPr>
        <w:t>http://www.gorod-zarechny.ru</w:t>
      </w:r>
      <w:r w:rsidRPr="00E93BEE">
        <w:rPr>
          <w:rFonts w:ascii="Liberation Serif" w:eastAsiaTheme="minorHAnsi" w:hAnsi="Liberation Serif" w:cs="Liberation Serif"/>
          <w:sz w:val="28"/>
        </w:rPr>
        <w:t xml:space="preserve">), на информационных стендах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, </w:t>
      </w:r>
      <w:r w:rsidRPr="00E93BEE">
        <w:rPr>
          <w:rFonts w:ascii="Liberation Serif" w:hAnsi="Liberation Serif" w:cs="Liberation Serif"/>
          <w:bCs/>
          <w:iCs/>
          <w:sz w:val="28"/>
        </w:rPr>
        <w:t xml:space="preserve">а также предоставляется непосредственно муниципальными служащими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 </w:t>
      </w:r>
      <w:r w:rsidRPr="00E93BEE">
        <w:rPr>
          <w:rFonts w:ascii="Liberation Serif" w:hAnsi="Liberation Serif" w:cs="Liberation Serif"/>
          <w:bCs/>
          <w:iCs/>
          <w:sz w:val="28"/>
        </w:rPr>
        <w:t>при личном приеме и по телефону.</w:t>
      </w:r>
      <w:r w:rsidRPr="00E93BEE">
        <w:rPr>
          <w:rFonts w:ascii="Liberation Serif" w:eastAsiaTheme="minorHAnsi" w:hAnsi="Liberation Serif" w:cs="Liberation Serif"/>
          <w:sz w:val="28"/>
        </w:rPr>
        <w:t xml:space="preserve">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Cs w:val="28"/>
        </w:rPr>
      </w:pPr>
      <w:r w:rsidRPr="00E93BEE">
        <w:rPr>
          <w:rFonts w:ascii="Liberation Serif" w:hAnsi="Liberation Serif" w:cs="Liberation Serif"/>
          <w:szCs w:val="28"/>
        </w:rPr>
        <w:t>На официальном сайте многофункционального центра предоставления государственных и муниципальных услуг (</w:t>
      </w:r>
      <w:hyperlink r:id="rId12" w:history="1">
        <w:r w:rsidRPr="00E93BEE">
          <w:rPr>
            <w:rFonts w:ascii="Liberation Serif" w:hAnsi="Liberation Serif" w:cs="Liberation Serif"/>
            <w:szCs w:val="28"/>
            <w:u w:val="single"/>
            <w:lang w:val="en-US"/>
          </w:rPr>
          <w:t>www</w:t>
        </w:r>
        <w:r w:rsidRPr="00E93BEE">
          <w:rPr>
            <w:rFonts w:ascii="Liberation Serif" w:hAnsi="Liberation Serif" w:cs="Liberation Serif"/>
            <w:szCs w:val="28"/>
            <w:u w:val="single"/>
          </w:rPr>
          <w:t>.</w:t>
        </w:r>
        <w:r w:rsidRPr="00E93BEE">
          <w:rPr>
            <w:rFonts w:ascii="Liberation Serif" w:hAnsi="Liberation Serif" w:cs="Liberation Serif"/>
            <w:szCs w:val="28"/>
            <w:u w:val="single"/>
            <w:lang w:val="en-US"/>
          </w:rPr>
          <w:t>mfc</w:t>
        </w:r>
        <w:r w:rsidRPr="00E93BEE">
          <w:rPr>
            <w:rFonts w:ascii="Liberation Serif" w:hAnsi="Liberation Serif" w:cs="Liberation Serif"/>
            <w:szCs w:val="28"/>
            <w:u w:val="single"/>
          </w:rPr>
          <w:t>66.</w:t>
        </w:r>
        <w:r w:rsidRPr="00E93BEE">
          <w:rPr>
            <w:rFonts w:ascii="Liberation Serif" w:hAnsi="Liberation Serif" w:cs="Liberation Serif"/>
            <w:szCs w:val="28"/>
            <w:u w:val="single"/>
            <w:lang w:val="en-US"/>
          </w:rPr>
          <w:t>ru</w:t>
        </w:r>
      </w:hyperlink>
      <w:r w:rsidRPr="00E93BEE">
        <w:rPr>
          <w:rFonts w:ascii="Liberation Serif" w:hAnsi="Liberation Serif" w:cs="Liberation Serif"/>
          <w:szCs w:val="28"/>
        </w:rPr>
        <w:t xml:space="preserve">) указана ссылка на официальный сайт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91116" w:rsidRPr="00E93BEE" w:rsidRDefault="00591116" w:rsidP="00E93BEE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7. При общении с гражданами (по телефону или лично) муниципальные служащие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</w:t>
      </w:r>
      <w:r w:rsidRPr="00E93BEE">
        <w:rPr>
          <w:rFonts w:ascii="Liberation Serif" w:hAnsi="Liberation Serif" w:cs="Liberation Serif"/>
          <w:szCs w:val="28"/>
        </w:rPr>
        <w:br/>
        <w:t>с использованием официально-делового стиля речи.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E93BEE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591116" w:rsidRPr="00E93BEE" w:rsidRDefault="00591116" w:rsidP="00E93BEE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591116" w:rsidRPr="00E93BEE" w:rsidRDefault="00591116" w:rsidP="00E93BEE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E93BE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9. Наименование муниципальной услуги – «В</w:t>
      </w:r>
      <w:r w:rsidRPr="00E93BEE">
        <w:rPr>
          <w:rFonts w:ascii="Liberation Serif" w:eastAsia="Calibri" w:hAnsi="Liberation Serif" w:cs="Liberation Serif"/>
          <w:szCs w:val="28"/>
        </w:rPr>
        <w:t>ыдача градостроительных планов земельных участков</w:t>
      </w:r>
      <w:r w:rsidRPr="00E93BEE">
        <w:rPr>
          <w:rFonts w:ascii="Liberation Serif" w:hAnsi="Liberation Serif" w:cs="Liberation Serif"/>
          <w:szCs w:val="28"/>
        </w:rPr>
        <w:t>».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Наименование органа, предоставляющего муниципальную услугу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10. Муниципальная услуга предоставляется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Наименование органов и организаций, обращение в которые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необходимо для предоставления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591116" w:rsidRPr="00E93BEE" w:rsidRDefault="00591116" w:rsidP="00E93BE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территориальные органы Федеральной налоговой службы Российской Федерации;</w:t>
      </w:r>
    </w:p>
    <w:p w:rsidR="00591116" w:rsidRPr="00E93BEE" w:rsidRDefault="00591116" w:rsidP="00E93BE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93BEE">
        <w:rPr>
          <w:rFonts w:ascii="Liberation Serif" w:hAnsi="Liberation Serif" w:cs="Liberation Serif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93BEE">
        <w:rPr>
          <w:rFonts w:ascii="Liberation Serif" w:hAnsi="Liberation Serif" w:cs="Liberation Serif"/>
          <w:szCs w:val="28"/>
        </w:rPr>
        <w:br/>
        <w:t>и картографии» по Уральскому федеральному округу);</w:t>
      </w:r>
    </w:p>
    <w:p w:rsidR="00591116" w:rsidRPr="00E93BEE" w:rsidRDefault="00591116" w:rsidP="00E93BE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E93BEE">
        <w:rPr>
          <w:rFonts w:ascii="Liberation Serif" w:hAnsi="Liberation Serif" w:cs="Liberation Serif"/>
          <w:sz w:val="28"/>
        </w:rPr>
        <w:br/>
        <w:t xml:space="preserve">и водоотведение, централизованное теплоснабжение и др.) на территории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hAnsi="Liberation Serif" w:cs="Liberation Serif"/>
          <w:sz w:val="28"/>
        </w:rPr>
        <w:t>;</w:t>
      </w:r>
    </w:p>
    <w:p w:rsidR="00591116" w:rsidRPr="00E93BEE" w:rsidRDefault="00591116" w:rsidP="00E93BEE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иные </w:t>
      </w:r>
      <w:r w:rsidRPr="00E93BEE">
        <w:rPr>
          <w:rFonts w:ascii="Liberation Serif" w:eastAsiaTheme="minorHAnsi" w:hAnsi="Liberation Serif" w:cs="Liberation Serif"/>
          <w:sz w:val="28"/>
        </w:rPr>
        <w:t>государственные органы</w:t>
      </w:r>
      <w:r w:rsidRPr="00E93BEE">
        <w:rPr>
          <w:rFonts w:ascii="Liberation Serif" w:hAnsi="Liberation Serif" w:cs="Liberation Serif"/>
          <w:sz w:val="28"/>
        </w:rPr>
        <w:t xml:space="preserve"> Свердловской области и </w:t>
      </w:r>
      <w:r w:rsidRPr="00E93BEE">
        <w:rPr>
          <w:rFonts w:ascii="Liberation Serif" w:eastAsiaTheme="minorHAnsi" w:hAnsi="Liberation Serif" w:cs="Liberation Serif"/>
          <w:sz w:val="28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591116" w:rsidRPr="00E93BEE" w:rsidRDefault="00591116" w:rsidP="00E93BEE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редакции)».</w:t>
      </w:r>
    </w:p>
    <w:p w:rsidR="00591116" w:rsidRPr="00E93BEE" w:rsidRDefault="00591116" w:rsidP="00E93BEE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Описание результата предоставления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13. 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14.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</w:t>
      </w:r>
      <w:r w:rsidR="007A3F5D" w:rsidRPr="00E93BEE">
        <w:rPr>
          <w:rFonts w:ascii="Liberation Serif" w:hAnsi="Liberation Serif"/>
          <w:szCs w:val="28"/>
        </w:rPr>
        <w:t>администраци</w:t>
      </w:r>
      <w:r w:rsidR="007A3F5D">
        <w:rPr>
          <w:rFonts w:ascii="Liberation Serif" w:hAnsi="Liberation Serif"/>
          <w:szCs w:val="28"/>
        </w:rPr>
        <w:t>и</w:t>
      </w:r>
      <w:r w:rsidR="007A3F5D"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(</w:t>
      </w:r>
      <w:r w:rsidRPr="00E93BEE">
        <w:rPr>
          <w:rFonts w:ascii="Liberation Serif" w:hAnsi="Liberation Serif" w:cs="Liberation Serif"/>
          <w:spacing w:val="-4"/>
          <w:szCs w:val="28"/>
        </w:rPr>
        <w:t>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E93BEE">
        <w:rPr>
          <w:rFonts w:ascii="Liberation Serif" w:hAnsi="Liberation Serif" w:cs="Liberation Serif"/>
          <w:szCs w:val="28"/>
        </w:rPr>
        <w:t>).</w:t>
      </w:r>
    </w:p>
    <w:p w:rsidR="00591116" w:rsidRPr="00E93BEE" w:rsidRDefault="00591116" w:rsidP="00E93BEE">
      <w:pPr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Нормативные правовые акты, регулирующие предоставление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Заречный в сети «Интернет» по адресу: http://www.gorod-zarechny.ru и на Едином портале https://www.gosuslugi.ru/109073.</w:t>
      </w:r>
    </w:p>
    <w:p w:rsidR="00591116" w:rsidRPr="00E93BEE" w:rsidRDefault="007A3F5D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А</w:t>
      </w:r>
      <w:r w:rsidRPr="00E93BEE">
        <w:rPr>
          <w:rFonts w:ascii="Liberation Serif" w:hAnsi="Liberation Serif"/>
          <w:szCs w:val="28"/>
        </w:rPr>
        <w:t>дминистраци</w:t>
      </w:r>
      <w:r>
        <w:rPr>
          <w:rFonts w:ascii="Liberation Serif" w:hAnsi="Liberation Serif"/>
          <w:szCs w:val="28"/>
        </w:rPr>
        <w:t>я</w:t>
      </w:r>
      <w:r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="00591116" w:rsidRPr="00E93BEE">
        <w:rPr>
          <w:rFonts w:ascii="Liberation Serif" w:hAnsi="Liberation Serif" w:cs="Liberation Serif"/>
          <w:szCs w:val="28"/>
        </w:rPr>
        <w:t>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bookmarkStart w:id="5" w:name="Par8"/>
      <w:bookmarkEnd w:id="5"/>
      <w:r w:rsidRPr="00E93BEE">
        <w:rPr>
          <w:rFonts w:ascii="Liberation Serif" w:hAnsi="Liberation Serif" w:cs="Liberation Serif"/>
          <w:szCs w:val="28"/>
        </w:rPr>
        <w:t xml:space="preserve">16. Для предоставления муниципальной услуги заявитель представляет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либо в многофункциональный центр предоставления государственных и муниципальных услуг: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а) заявление, подписанное заявителем или представителем заявителя, уполномоченным на подписание заявления и оформленное согласно приложению к настоящему регламенту;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б) документ, удостоверяющий личность заявителя (документ подлежит возврату заявителю после удостоверения его личности при личном приеме) или </w:t>
      </w:r>
      <w:r w:rsidRPr="00E93BEE">
        <w:rPr>
          <w:rFonts w:ascii="Liberation Serif" w:hAnsi="Liberation Serif" w:cs="Liberation Serif"/>
          <w:szCs w:val="28"/>
        </w:rPr>
        <w:lastRenderedPageBreak/>
        <w:t>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591116" w:rsidRPr="00E93BEE" w:rsidRDefault="00591116" w:rsidP="00E93BEE">
      <w:pPr>
        <w:tabs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18. Заявление и документы, необходимые для предоставления муниципальной  услуги, указанные в пункте 16 настоящего регламента, представляются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посредством личного обращения заявителя, через многофункциональный центр предоставления государственных и 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2(1) </w:t>
      </w:r>
      <w:hyperlink r:id="rId13" w:history="1">
        <w:r w:rsidRPr="00E93BEE">
          <w:rPr>
            <w:rFonts w:ascii="Liberation Serif" w:hAnsi="Liberation Serif" w:cs="Liberation Serif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93BEE">
        <w:rPr>
          <w:rFonts w:ascii="Liberation Serif" w:hAnsi="Liberation Serif" w:cs="Liberation Serif"/>
          <w:szCs w:val="28"/>
        </w:rPr>
        <w:t xml:space="preserve">, утвержденных </w:t>
      </w:r>
      <w:hyperlink r:id="rId14" w:history="1">
        <w:r w:rsidRPr="00E93BEE">
          <w:rPr>
            <w:rFonts w:ascii="Liberation Serif" w:hAnsi="Liberation Serif" w:cs="Liberation Serif"/>
            <w:szCs w:val="28"/>
          </w:rPr>
          <w:t>постановлением Правительства Российской Федерации от 25.06.2012 № 634</w:t>
        </w:r>
      </w:hyperlink>
      <w:r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eastAsia="Calibri" w:hAnsi="Liberation Serif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Исчерпывающий перечень документов, необходимых в соответствии </w:t>
      </w:r>
      <w:r w:rsidRPr="00E93BEE">
        <w:rPr>
          <w:rFonts w:ascii="Liberation Serif" w:hAnsi="Liberation Serif" w:cs="Liberation Serif"/>
          <w:b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E93BEE">
        <w:rPr>
          <w:rFonts w:ascii="Liberation Serif" w:hAnsi="Liberation Serif" w:cs="Liberation Serif"/>
          <w:b/>
          <w:szCs w:val="28"/>
        </w:rPr>
        <w:br/>
        <w:t>в предоставлении муниципальных услуг, и которые заявитель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вправе представить, а также способы их получения заявителями, в том числе </w:t>
      </w:r>
      <w:r w:rsidRPr="00E93BEE">
        <w:rPr>
          <w:rFonts w:ascii="Liberation Serif" w:hAnsi="Liberation Serif" w:cs="Liberation Serif"/>
          <w:b/>
          <w:szCs w:val="28"/>
        </w:rPr>
        <w:br/>
        <w:t>в электронной форме, порядок их представления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E93BEE" w:rsidDel="0015526F">
        <w:rPr>
          <w:rFonts w:ascii="Liberation Serif" w:hAnsi="Liberation Serif" w:cs="Liberation Serif"/>
          <w:szCs w:val="28"/>
        </w:rPr>
        <w:t>,</w:t>
      </w:r>
      <w:r w:rsidRPr="00E93BEE">
        <w:rPr>
          <w:rFonts w:ascii="Liberation Serif" w:hAnsi="Liberation Serif" w:cs="Liberation Serif"/>
          <w:szCs w:val="28"/>
        </w:rPr>
        <w:t xml:space="preserve"> являются: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а) выписка из Единого государственного реестра юридических лиц, содержащая сведения о заявителе;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91116" w:rsidRPr="007A3F5D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</w:p>
    <w:p w:rsidR="00591116" w:rsidRPr="00E93BEE" w:rsidRDefault="00591116" w:rsidP="00E93BEE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представления документов и информации или осуществления действий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20. Запрещается требовать от заявителя: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E93BEE">
        <w:rPr>
          <w:rFonts w:ascii="Liberation Serif" w:hAnsi="Liberation Serif" w:cs="Liberation Serif"/>
          <w:sz w:val="28"/>
        </w:rPr>
        <w:t>,</w:t>
      </w:r>
      <w:r w:rsidRPr="00E93BEE">
        <w:rPr>
          <w:rFonts w:ascii="Liberation Serif" w:eastAsiaTheme="minorHAnsi" w:hAnsi="Liberation Serif" w:cs="Liberation Serif"/>
          <w:sz w:val="28"/>
        </w:rPr>
        <w:t xml:space="preserve"> руководителя многофункционального центра при первоначальном отказе в приеме документов, необходимых для </w:t>
      </w:r>
      <w:r w:rsidRPr="00E93BEE">
        <w:rPr>
          <w:rFonts w:ascii="Liberation Serif" w:eastAsiaTheme="minorHAnsi" w:hAnsi="Liberation Serif" w:cs="Liberation Serif"/>
          <w:sz w:val="28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предоставлении муниципальной услуги запрещается: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>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выдача градостроительного плана земельного участка относится к компетенции иного органа местного самоуправления;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591116" w:rsidRPr="00E93BEE" w:rsidRDefault="00591116" w:rsidP="00E93BEE">
      <w:pPr>
        <w:tabs>
          <w:tab w:val="left" w:pos="9781"/>
        </w:tabs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93BEE">
        <w:rPr>
          <w:rFonts w:ascii="Liberation Serif" w:hAnsi="Liberation Serif" w:cs="Liberation Serif"/>
          <w:szCs w:val="28"/>
        </w:rPr>
        <w:t xml:space="preserve">Единый портал </w:t>
      </w:r>
      <w:r w:rsidRPr="00E93BEE">
        <w:rPr>
          <w:rFonts w:ascii="Liberation Serif" w:eastAsia="Calibri" w:hAnsi="Liberation Serif" w:cs="Liberation Serif"/>
          <w:szCs w:val="28"/>
        </w:rPr>
        <w:t>являются: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91116" w:rsidRPr="00E93BEE" w:rsidRDefault="00591116" w:rsidP="00E93BEE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или отказа в предоставлении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22. Основаниями для отказа в предоставлении муниципальной услуги являются: 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заявитель не является правообладателем земельного участка (за исключением случая, предусмотренного частью 1.1 статьи 57.3 Градостроительного кодекса Российской Федерации);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lastRenderedPageBreak/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591116" w:rsidRPr="00E93BEE" w:rsidRDefault="00591116" w:rsidP="00E93BEE">
      <w:pPr>
        <w:pStyle w:val="a8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Кроме того, если согласно требованиям Градостроительного кодекса Российской Федерации,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24. Неполучение (несвоевременное получение) документов, находящихся 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tabs>
          <w:tab w:val="left" w:pos="9781"/>
        </w:tabs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25.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E93BEE">
        <w:rPr>
          <w:rFonts w:ascii="Liberation Serif" w:eastAsia="Calibri" w:hAnsi="Liberation Serif" w:cs="Liberation Serif"/>
          <w:szCs w:val="28"/>
        </w:rPr>
        <w:t>.</w:t>
      </w:r>
    </w:p>
    <w:p w:rsidR="00591116" w:rsidRPr="00E93BEE" w:rsidRDefault="00591116" w:rsidP="00E93BEE">
      <w:pPr>
        <w:tabs>
          <w:tab w:val="left" w:pos="709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26. Муниципальная услуга предоставляется без взимания государственной пошлины.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Максимальный срок ожидания в очереди при подаче запроса</w:t>
      </w:r>
      <w:r w:rsidRPr="00E93BEE" w:rsidDel="00252C1E">
        <w:rPr>
          <w:rFonts w:ascii="Liberation Serif" w:hAnsi="Liberation Serif" w:cs="Liberation Serif"/>
          <w:b/>
          <w:szCs w:val="28"/>
        </w:rPr>
        <w:t xml:space="preserve"> о</w:t>
      </w:r>
      <w:r w:rsidRPr="00E93BEE">
        <w:rPr>
          <w:rFonts w:ascii="Liberation Serif" w:hAnsi="Liberation Serif" w:cs="Liberation Serif"/>
          <w:b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28.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не должен превышать 15 минут.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обращении заявителя в многофункциональный центр предоставления государственных и муниципальных услуг (при наличии соглашения о взаимодействии, заключенного между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и многофункциональным центром предоставления государственных и муниципальных услуг)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Срок и порядок регистрации запроса заявителя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в том числе в электронной форме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29.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при обращении лично, через многофункциональный центр предоставления государственных и муниципальных услуг (при наличии соглашения о взаимодействии, заключенного между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30. В случае если запрос и иные документы, необходимые для предоставления муниципальной услуги, поданы в электронной форме, специалист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 </w:t>
      </w:r>
      <w:r w:rsidRPr="00E93BEE">
        <w:rPr>
          <w:rFonts w:ascii="Liberation Serif" w:hAnsi="Liberation Serif" w:cs="Liberation Serif"/>
          <w:sz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.</w:t>
      </w: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31. Регистрация запроса и иных документов, необходимых </w:t>
      </w:r>
      <w:r w:rsidRPr="00E93BEE">
        <w:rPr>
          <w:rFonts w:ascii="Liberation Serif" w:hAnsi="Liberation Serif" w:cs="Liberation Serif"/>
          <w:sz w:val="28"/>
        </w:rPr>
        <w:br/>
        <w:t xml:space="preserve">для предоставления муниципальной услуги, осуществляется в порядке, предусмотренном в разделе 3 настоящего регламента. </w:t>
      </w: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32. В помещениях, в которых предоставляется муниципальная услуга, обеспечивается: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bCs/>
          <w:sz w:val="28"/>
        </w:rPr>
      </w:pPr>
      <w:r w:rsidRPr="00E93BEE">
        <w:rPr>
          <w:rFonts w:ascii="Liberation Serif" w:hAnsi="Liberation Serif" w:cs="Liberation Serif"/>
          <w:bCs/>
          <w:sz w:val="28"/>
        </w:rPr>
        <w:t>возможность беспрепятственного входа в объекты и выхода из них;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bCs/>
          <w:sz w:val="28"/>
        </w:rPr>
      </w:pPr>
      <w:r w:rsidRPr="00E93BEE">
        <w:rPr>
          <w:rFonts w:ascii="Liberation Serif" w:hAnsi="Liberation Serif" w:cs="Liberation Serif"/>
          <w:bCs/>
          <w:sz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помещения должны иметь места для ожидания, информирования, приема заявителей.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Места ожидания обеспечиваются стульями, кресельными секциями, скамьями (банкетками);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4) помещения должны иметь туалет со свободным доступом к нему в рабочее время;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591116" w:rsidRPr="00E93BEE" w:rsidRDefault="00591116" w:rsidP="00E93BEE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информационными стендами или информационными электронными терминалами;</w:t>
      </w:r>
    </w:p>
    <w:p w:rsidR="00591116" w:rsidRPr="00E93BEE" w:rsidRDefault="00591116" w:rsidP="00E93BEE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столами (стойками) с канцелярскими принадлежностями для оформления документов, стульями.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91116" w:rsidRPr="007A3F5D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 xml:space="preserve">Показатели доступности и качества муниципальной услуги,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6" w:name="_Hlk30546111"/>
      <w:r w:rsidRPr="00E93BEE">
        <w:rPr>
          <w:rFonts w:ascii="Liberation Serif" w:eastAsia="Calibri" w:hAnsi="Liberation Serif" w:cs="Liberation Serif"/>
          <w:b/>
          <w:szCs w:val="28"/>
        </w:rPr>
        <w:t xml:space="preserve">государственных и (или) муниципальных </w:t>
      </w:r>
      <w:bookmarkEnd w:id="6"/>
      <w:r w:rsidRPr="00E93BEE">
        <w:rPr>
          <w:rFonts w:ascii="Liberation Serif" w:eastAsia="Calibri" w:hAnsi="Liberation Serif" w:cs="Liberation Serif"/>
          <w:b/>
          <w:szCs w:val="28"/>
        </w:rPr>
        <w:t>услуг в многофункциональном центре предоставления государственных и муниципальных услуг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33. Показателями </w:t>
      </w:r>
      <w:r w:rsidRPr="00E93BEE">
        <w:rPr>
          <w:rFonts w:ascii="Liberation Serif" w:eastAsia="Calibri" w:hAnsi="Liberation Serif" w:cs="Liberation Serif"/>
          <w:szCs w:val="28"/>
        </w:rPr>
        <w:t>доступности и качества</w:t>
      </w:r>
      <w:r w:rsidRPr="00E93BEE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предоставления муниципальной услуги являются: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1) </w:t>
      </w:r>
      <w:r w:rsidRPr="00E93BEE">
        <w:rPr>
          <w:rFonts w:ascii="Liberation Serif" w:eastAsia="Calibri" w:hAnsi="Liberation Serif" w:cs="Liberation Serif"/>
          <w:szCs w:val="28"/>
        </w:rPr>
        <w:t xml:space="preserve">возможность получения </w:t>
      </w:r>
      <w:r w:rsidRPr="00E93BEE">
        <w:rPr>
          <w:rFonts w:ascii="Liberation Serif" w:hAnsi="Liberation Serif" w:cs="Liberation Serif"/>
          <w:szCs w:val="28"/>
        </w:rPr>
        <w:t>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</w:t>
      </w:r>
      <w:r w:rsidRPr="00E93BEE">
        <w:rPr>
          <w:rFonts w:ascii="Liberation Serif" w:eastAsia="Calibri" w:hAnsi="Liberation Serif" w:cs="Liberation Serif"/>
          <w:szCs w:val="28"/>
        </w:rPr>
        <w:t>при наличии технической возможности электронного взаимодействия)</w:t>
      </w:r>
      <w:r w:rsidRPr="00E93BEE">
        <w:rPr>
          <w:rFonts w:ascii="Liberation Serif" w:hAnsi="Liberation Serif" w:cs="Liberation Serif"/>
          <w:szCs w:val="28"/>
        </w:rPr>
        <w:t>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34. При предоставлении муниципальной услуги взаимодействие заявителя с должностными лицами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осуществляется не более 2 раз в следующих случаях: при обращении заявителя, при получении результата. В каждом случае время, затраченное </w:t>
      </w:r>
      <w:r w:rsidRPr="00E93BEE">
        <w:rPr>
          <w:rFonts w:ascii="Liberation Serif" w:eastAsia="Calibri" w:hAnsi="Liberation Serif" w:cs="Liberation Serif"/>
          <w:szCs w:val="28"/>
        </w:rPr>
        <w:t xml:space="preserve">заявителем при взаимодействиях с должностными лицами при предоставлении муниципальной услуги, не должно превышать 15 минут. </w:t>
      </w:r>
    </w:p>
    <w:p w:rsidR="00591116" w:rsidRPr="007A3F5D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Cs w:val="28"/>
        </w:rPr>
      </w:pPr>
      <w:r w:rsidRPr="00E93BEE">
        <w:rPr>
          <w:rFonts w:ascii="Liberation Serif" w:hAnsi="Liberation Serif" w:cs="Liberation Serif"/>
          <w:b/>
          <w:bCs/>
          <w:iCs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35.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 Подача документов в любой филиал возможна </w:t>
      </w:r>
      <w:r w:rsidRPr="00E93BEE">
        <w:rPr>
          <w:rFonts w:ascii="Liberation Serif" w:eastAsia="Calibri" w:hAnsi="Liberation Serif" w:cs="Liberation Serif"/>
          <w:szCs w:val="28"/>
        </w:rPr>
        <w:t>при наличии технической возможности электронного взаимодействия.</w:t>
      </w:r>
      <w:r w:rsidRPr="00E93BEE">
        <w:rPr>
          <w:rFonts w:ascii="Liberation Serif" w:hAnsi="Liberation Serif" w:cs="Liberation Serif"/>
          <w:szCs w:val="28"/>
        </w:rPr>
        <w:t xml:space="preserve">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37. При обращении заявителя за предоставлением муниципальной услуги в многофункциональный центр предоставления государственных и муниципальных услуг, его сотрудник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предоставления государственных и муниципальных услуг обеспечивает направление документов заявителя в электронной форме.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38. При обращении за предоставлением муниципальной услуги в электронной форме заявитель </w:t>
      </w:r>
      <w:r w:rsidRPr="00E93BEE">
        <w:rPr>
          <w:rFonts w:ascii="Liberation Serif" w:hAnsi="Liberation Serif" w:cs="Liberation Serif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5" w:history="1">
        <w:r w:rsidRPr="00E93BEE">
          <w:rPr>
            <w:rFonts w:ascii="Liberation Serif" w:hAnsi="Liberation Serif" w:cs="Liberation Serif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93BEE">
        <w:rPr>
          <w:rFonts w:ascii="Liberation Serif" w:hAnsi="Liberation Serif" w:cs="Liberation Serif"/>
          <w:szCs w:val="28"/>
        </w:rPr>
        <w:t xml:space="preserve">, утвержденных </w:t>
      </w:r>
      <w:hyperlink r:id="rId16" w:history="1">
        <w:r w:rsidRPr="00E93BEE">
          <w:rPr>
            <w:rFonts w:ascii="Liberation Serif" w:hAnsi="Liberation Serif" w:cs="Liberation Serif"/>
            <w:szCs w:val="28"/>
          </w:rPr>
          <w:t>постановлением Правительства Российской Федерации от 25.06.2012 № 634</w:t>
        </w:r>
      </w:hyperlink>
      <w:r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eastAsia="Calibri" w:hAnsi="Liberation Serif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93BEE">
        <w:rPr>
          <w:rFonts w:ascii="Liberation Serif" w:hAnsi="Liberation Serif" w:cs="Liberation Serif"/>
          <w:szCs w:val="28"/>
        </w:rPr>
        <w:t>, устанавливающим п</w:t>
      </w:r>
      <w:r w:rsidRPr="00E93BEE">
        <w:rPr>
          <w:rFonts w:ascii="Liberation Serif" w:eastAsia="Calibri" w:hAnsi="Liberation Serif" w:cs="Liberation Serif"/>
          <w:szCs w:val="28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 должны </w:t>
      </w:r>
      <w:r w:rsidRPr="00E93BEE">
        <w:rPr>
          <w:rFonts w:ascii="Liberation Serif" w:hAnsi="Liberation Serif" w:cs="Liberation Serif"/>
          <w:szCs w:val="28"/>
        </w:rPr>
        <w:lastRenderedPageBreak/>
        <w:t>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AA18E5" w:rsidRPr="007A3F5D" w:rsidRDefault="00AA18E5" w:rsidP="00E93BEE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</w:p>
    <w:p w:rsidR="00AA18E5" w:rsidRPr="007A3F5D" w:rsidRDefault="00AA18E5" w:rsidP="00E93BEE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</w:p>
    <w:p w:rsidR="00591116" w:rsidRPr="00E93BEE" w:rsidRDefault="00591116" w:rsidP="00E93BEE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E93BEE">
        <w:rPr>
          <w:rFonts w:ascii="Liberation Serif" w:hAnsi="Liberation Serif" w:cs="Liberation Serif"/>
          <w:b/>
          <w:sz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39.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прием, регистрация заявления и документов, подлежащих представлению заявителем;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93BEE">
        <w:rPr>
          <w:rFonts w:ascii="Liberation Serif" w:eastAsiaTheme="minorHAnsi" w:hAnsi="Liberation Serif" w:cs="Liberation Serif"/>
          <w:sz w:val="28"/>
        </w:rPr>
        <w:t>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подготовка результата муниципальной услуги;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выдача заявителю результата предоставления муниципальной услуги.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591116" w:rsidRPr="00E93BEE" w:rsidRDefault="00591116" w:rsidP="00E93BEE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91116" w:rsidRPr="00E93BEE" w:rsidRDefault="00591116" w:rsidP="00E93BEE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E93BEE">
        <w:rPr>
          <w:rStyle w:val="aff1"/>
          <w:rFonts w:ascii="Liberation Serif" w:hAnsi="Liberation Serif" w:cs="Liberation Serif"/>
          <w:sz w:val="28"/>
        </w:rPr>
        <w:footnoteReference w:id="1"/>
      </w:r>
      <w:r w:rsidRPr="00E93BEE">
        <w:rPr>
          <w:rFonts w:ascii="Liberation Serif" w:hAnsi="Liberation Serif" w:cs="Liberation Serif"/>
          <w:sz w:val="28"/>
        </w:rPr>
        <w:t xml:space="preserve"> / не предусмотрено</w:t>
      </w:r>
      <w:r w:rsidRPr="00E93BEE">
        <w:rPr>
          <w:rStyle w:val="aff1"/>
          <w:rFonts w:ascii="Liberation Serif" w:hAnsi="Liberation Serif" w:cs="Liberation Serif"/>
          <w:sz w:val="28"/>
        </w:rPr>
        <w:footnoteReference w:id="2"/>
      </w:r>
      <w:r w:rsidRPr="00E93BEE">
        <w:rPr>
          <w:rFonts w:ascii="Liberation Serif" w:hAnsi="Liberation Serif" w:cs="Liberation Serif"/>
          <w:sz w:val="28"/>
        </w:rPr>
        <w:t>);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формирование запроса о предоставлении муниципальной услуги (при реализации технической возможности / не предусмотрено);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 / не предусмотрено);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lastRenderedPageBreak/>
        <w:t>получение заявителем  сведений о ходе выполнения  запроса о предоставлении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муниципальной услуги (при реализации технической возможности / не предусмотрено);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 / не предусмотрено);</w:t>
      </w:r>
    </w:p>
    <w:p w:rsidR="00591116" w:rsidRPr="00E93BEE" w:rsidRDefault="00591116" w:rsidP="00E93BE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осуществление оценки качества предоставления услуги.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41.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Pr="00E93BEE">
        <w:rPr>
          <w:rFonts w:ascii="Liberation Serif" w:hAnsi="Liberation Serif" w:cs="Liberation Serif"/>
          <w:szCs w:val="28"/>
        </w:rPr>
        <w:t xml:space="preserve"> услуги в полном объеме и при предоставлении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 xml:space="preserve">услуги посредством комплексного запроса: </w:t>
      </w:r>
    </w:p>
    <w:p w:rsidR="00591116" w:rsidRPr="00E93BEE" w:rsidRDefault="00591116" w:rsidP="00E93BE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91116" w:rsidRPr="00E93BEE" w:rsidRDefault="00591116" w:rsidP="00E93BE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1116" w:rsidRPr="00E93BEE" w:rsidRDefault="00591116" w:rsidP="00E93BE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E93BEE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E93BEE">
        <w:rPr>
          <w:rFonts w:ascii="Liberation Serif" w:eastAsiaTheme="minorHAnsi" w:hAnsi="Liberation Serif" w:cs="Liberation Serif"/>
          <w:sz w:val="28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91116" w:rsidRPr="00E93BEE" w:rsidRDefault="00591116" w:rsidP="00E93BE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E93BEE">
        <w:rPr>
          <w:rFonts w:ascii="Liberation Serif" w:eastAsiaTheme="minorHAnsi" w:hAnsi="Liberation Serif" w:cs="Liberation Serif"/>
          <w:sz w:val="28"/>
        </w:rPr>
        <w:t>;</w:t>
      </w:r>
    </w:p>
    <w:p w:rsidR="00591116" w:rsidRPr="00E93BEE" w:rsidRDefault="00591116" w:rsidP="00E93BE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иные процедуры.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Прием, регистрация заявления и документов, подлежащих представлению заявителем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bookmarkStart w:id="7" w:name="Par355"/>
      <w:bookmarkEnd w:id="7"/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42. Основанием для начала административной процедуры является поступление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заявления о выдаче градостроительного плана земельного участка, в том числе из </w:t>
      </w:r>
      <w:r w:rsidRPr="00E93BEE">
        <w:rPr>
          <w:rFonts w:ascii="Liberation Serif" w:eastAsia="Calibri" w:hAnsi="Liberation Serif" w:cs="Liberation Serif"/>
          <w:szCs w:val="28"/>
        </w:rPr>
        <w:t>многофункционального центра предоставления государственных и муниципальных услуг в электронной форме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43.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2) проверяет форму заявления;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5) регистрирует заявление и приложенные к нему документы;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Днем регистрации обращения является день его поступления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Максимальный срок выполнения данного действия составляет 15 минут.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специалист,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 случае подачи документов через одно из отделений ГБУ СО «МФЦ» указанные уведомление и документы направляются курьерской доставкой в ГБУ СО «МФЦ» и выдаются заявителю специалистом ГБУ СО «МФЦ». 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Pr="00E93BEE">
        <w:rPr>
          <w:rFonts w:ascii="Liberation Serif" w:hAnsi="Liberation Serif"/>
          <w:szCs w:val="28"/>
        </w:rPr>
        <w:t xml:space="preserve">администрацией городского округа </w:t>
      </w:r>
      <w:r w:rsidRPr="00E93BEE">
        <w:rPr>
          <w:rFonts w:ascii="Liberation Serif" w:hAnsi="Liberation Serif"/>
          <w:szCs w:val="28"/>
        </w:rPr>
        <w:lastRenderedPageBreak/>
        <w:t>Заречный</w:t>
      </w:r>
      <w:r w:rsidRPr="00E93BEE">
        <w:rPr>
          <w:rFonts w:ascii="Liberation Serif" w:hAnsi="Liberation Serif" w:cs="Liberation Serif"/>
          <w:szCs w:val="28"/>
        </w:rPr>
        <w:t xml:space="preserve">, обратившись с соответствующим заявлением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46.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47. Межведомственный запрос о представлении документов, указанных 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7" w:history="1">
        <w:r w:rsidRPr="00E93BEE">
          <w:rPr>
            <w:rFonts w:ascii="Liberation Serif" w:hAnsi="Liberation Serif" w:cs="Liberation Serif"/>
            <w:szCs w:val="28"/>
          </w:rPr>
          <w:t>статьи 7.2</w:t>
        </w:r>
      </w:hyperlink>
      <w:r w:rsidRPr="00E93BEE">
        <w:rPr>
          <w:rFonts w:ascii="Liberation Serif" w:hAnsi="Liberation Serif" w:cs="Liberation Serif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8" w:history="1">
        <w:r w:rsidRPr="00E93BEE">
          <w:rPr>
            <w:rFonts w:ascii="Liberation Serif" w:hAnsi="Liberation Serif" w:cs="Liberation Serif"/>
            <w:szCs w:val="28"/>
          </w:rPr>
          <w:t>частью 7 статьи 48</w:t>
        </w:r>
      </w:hyperlink>
      <w:r w:rsidRPr="00E93BEE">
        <w:rPr>
          <w:rFonts w:ascii="Liberation Serif" w:hAnsi="Liberation Serif" w:cs="Liberation Serif"/>
          <w:szCs w:val="28"/>
        </w:rPr>
        <w:t xml:space="preserve"> Градостроительного кодекса Российской Федерации.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Подготовка результата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49.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 xml:space="preserve">1) обеспечивает подготовку проекта градостроительного плана земельного участка по </w:t>
      </w:r>
      <w:hyperlink r:id="rId19" w:history="1">
        <w:r w:rsidRPr="00E93BEE">
          <w:rPr>
            <w:rFonts w:ascii="Liberation Serif" w:hAnsi="Liberation Serif" w:cs="Liberation Serif"/>
            <w:bCs/>
            <w:szCs w:val="28"/>
          </w:rPr>
          <w:t>форме</w:t>
        </w:r>
      </w:hyperlink>
      <w:r w:rsidRPr="00E93BEE">
        <w:rPr>
          <w:rFonts w:ascii="Liberation Serif" w:hAnsi="Liberation Serif" w:cs="Liberation Serif"/>
          <w:bCs/>
          <w:szCs w:val="28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E93BEE">
        <w:rPr>
          <w:rFonts w:ascii="Liberation Serif" w:hAnsi="Liberation Serif" w:cs="Liberation Serif"/>
          <w:szCs w:val="28"/>
        </w:rPr>
        <w:t xml:space="preserve"> регистрируются в информационной системе обеспечения градостроительной деятельности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Срок исполнения административной процедуры составляет один рабочий день.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 w:rsidRPr="00E93BEE">
        <w:rPr>
          <w:rFonts w:ascii="Liberation Serif" w:hAnsi="Liberation Serif" w:cs="Liberation Serif"/>
          <w:szCs w:val="28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Выдача заявителю результата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 xml:space="preserve">51. Основанием для начала административной процедуры является получение специалистом, </w:t>
      </w:r>
      <w:r w:rsidRPr="00E93BEE">
        <w:rPr>
          <w:rFonts w:ascii="Liberation Serif" w:hAnsi="Liberation Serif" w:cs="Liberation Serif"/>
          <w:szCs w:val="28"/>
        </w:rPr>
        <w:t>уполномоченным за выполнение административной процедуры,</w:t>
      </w:r>
      <w:r w:rsidRPr="00E93BEE">
        <w:rPr>
          <w:rFonts w:ascii="Liberation Serif" w:hAnsi="Liberation Serif" w:cs="Liberation Serif"/>
          <w:bCs/>
          <w:szCs w:val="28"/>
        </w:rPr>
        <w:t xml:space="preserve"> результата муниципальной услуги.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bookmarkStart w:id="8" w:name="Par165"/>
      <w:bookmarkEnd w:id="8"/>
      <w:r w:rsidRPr="00E93BEE">
        <w:rPr>
          <w:rFonts w:ascii="Liberation Serif" w:hAnsi="Liberation Serif" w:cs="Liberation Serif"/>
          <w:b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53.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– лично (заявителем представляются оригиналы документов с опечатками и (или) ошибками, специалистом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делаются копии этих документов);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через организацию почтовой связи (заявителем направляются копии документов с опечатками и (или) ошибками).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 и в какой срок.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течение 5 дней: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течение 5 дней.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изменение содержания документов, являющихся результатом предоставления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Максимальный срок исполнения административной процедуры составляет не более 5 дней со дня поступления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заявления об исправлении опечаток и (или) ошибок.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Результатом процедуры является: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исправленные документы, являющиеся результатом предоставления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91116" w:rsidRPr="00E93BEE" w:rsidRDefault="00591116" w:rsidP="00E93BEE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54. Информация о предоставлении муниципальной услуги размещается на Едином портале, а также официальном сайте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На Едином портале, официальном сайте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размещается следующая информация: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2) круг заявителей;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срок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Информация на Едином портале, официальном сайте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Запись на прием в орган, предоставляющий муниципальную услугу, для подачи запроса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55. В целях предоставления муниципальной услуги осуществляется прием заявителей по предварительной записи (при наличии технической возможности).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Запись на прием проводится посредством Единого портала, официального сайта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Формирование запроса о предоставлении муниципальной услуги </w:t>
      </w:r>
      <w:r w:rsidRPr="00E93BEE">
        <w:rPr>
          <w:rFonts w:ascii="Liberation Serif" w:hAnsi="Liberation Serif" w:cs="Liberation Serif"/>
          <w:b/>
          <w:szCs w:val="28"/>
          <w:highlight w:val="yellow"/>
        </w:rPr>
        <w:br/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</w:t>
      </w:r>
      <w:r w:rsidRPr="00E93BEE">
        <w:rPr>
          <w:rFonts w:ascii="Liberation Serif" w:hAnsi="Liberation Serif" w:cs="Liberation Serif"/>
          <w:szCs w:val="28"/>
        </w:rPr>
        <w:lastRenderedPageBreak/>
        <w:t xml:space="preserve">Едином портале, официальном сайте размещаются образцы заполнения электронной формы запроса.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формировании запроса заявителю обеспечивается: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в) возможность печати на бумажном носителе копии электронной формы запроса;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Сформированный и подписанный запрос, и иные документы, указанные пункте 16 настоящего административного регламента, необходимые </w:t>
      </w:r>
      <w:r w:rsidRPr="00E93BEE">
        <w:rPr>
          <w:rFonts w:ascii="Liberation Serif" w:hAnsi="Liberation Serif" w:cs="Liberation Serif"/>
          <w:szCs w:val="28"/>
        </w:rPr>
        <w:br/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57. </w:t>
      </w:r>
      <w:r w:rsidR="007A3F5D">
        <w:rPr>
          <w:rFonts w:ascii="Liberation Serif" w:hAnsi="Liberation Serif"/>
          <w:szCs w:val="28"/>
        </w:rPr>
        <w:t>А</w:t>
      </w:r>
      <w:r w:rsidR="007A3F5D" w:rsidRPr="00E93BEE">
        <w:rPr>
          <w:rFonts w:ascii="Liberation Serif" w:hAnsi="Liberation Serif"/>
          <w:szCs w:val="28"/>
        </w:rPr>
        <w:t>дминистраци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, обеспечивает прием документов, необходимых для предоставления муниципальной услуги, и </w:t>
      </w:r>
      <w:r w:rsidRPr="00E93BEE">
        <w:rPr>
          <w:rFonts w:ascii="Liberation Serif" w:hAnsi="Liberation Serif" w:cs="Liberation Serif"/>
          <w:szCs w:val="28"/>
        </w:rPr>
        <w:lastRenderedPageBreak/>
        <w:t>регистрацию запроса без необходимости повторного представления заявителем таких документов на бумажном носителе.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Срок регистрации запроса – 1 рабочий день.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58.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E93BEE">
        <w:rPr>
          <w:rFonts w:ascii="Liberation Serif" w:hAnsi="Liberation Serif" w:cs="Liberation Serif"/>
          <w:b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591116" w:rsidRPr="00E93BEE" w:rsidRDefault="00591116" w:rsidP="00E93BEE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59. Государственная пошлина за предоставление муниципальной услуги не взимается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>а) уведомление о записи на прием в орган;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в) уведомление о начале процедуры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  <w:r w:rsidRPr="00E93BEE">
        <w:rPr>
          <w:rFonts w:ascii="Liberation Serif" w:hAnsi="Liberation Serif" w:cs="Liberation Serif"/>
          <w:szCs w:val="28"/>
        </w:rPr>
        <w:t xml:space="preserve">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д) уведомление о результатах рассмотрения документов, необходимых для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ж) уведомление о мотивированном отказе в предоставлении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62. В качестве результата предоставления 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Заявитель вправе получить результаты предоставления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Осуществление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1116" w:rsidRPr="00E93BEE" w:rsidRDefault="00591116" w:rsidP="00E93BE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63. Заявителям обеспечивается возможность оценить доступность и качество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услуги на Едином портале государственных и муниципальных услуг (функций).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64. Информирование заявителей осуществляется по следующим вопросам: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источника получения документов, необходимых для оказания муниципальной услуги;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времени приема и выдачи документов;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сроков оказания муниципальной услуги;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591116" w:rsidRPr="00E93BEE" w:rsidRDefault="00591116" w:rsidP="00E93BEE">
      <w:pPr>
        <w:ind w:left="709" w:firstLine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Информирование осуществляется: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с использованием средств телефонной связи;</w:t>
      </w:r>
    </w:p>
    <w:p w:rsidR="00591116" w:rsidRPr="00E93BEE" w:rsidRDefault="00591116" w:rsidP="00E93BEE">
      <w:pPr>
        <w:pStyle w:val="a8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с использованием официального сайта в сети Интернет или электронной почты.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фамилии, имена и отчества физических лиц, адреса их мест жительства написаны полностью;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документы не исполнены карандашом;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о сроке завершения оформления документов и порядке их получения;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о возможности приостановления подготовки и выдачи документов;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о возможности отказа в предоставлении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E93BEE">
        <w:rPr>
          <w:rFonts w:ascii="Liberation Serif" w:hAnsi="Liberation Serif" w:cs="Liberation Serif"/>
          <w:bCs/>
          <w:szCs w:val="28"/>
        </w:rPr>
        <w:t xml:space="preserve"> Заявитель подтверждает получение указанной информации личной подписью.</w:t>
      </w:r>
    </w:p>
    <w:p w:rsidR="00591116" w:rsidRPr="00F228BC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AA18E5" w:rsidRPr="00F228BC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AA18E5" w:rsidRPr="00F228BC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AA18E5" w:rsidRPr="00F228BC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AA18E5" w:rsidRPr="00F228BC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66. При выдаче документов специалист многофункционального центра предоставления государственных и муниципальных услуг: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знакомит с перечнем и содержанием выдаваемых документов;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Заявитель подтверждает получение документов личной подписью с расшифровкой в соответствующей графе запроса, которая хранится в многофункциональном центре предоставления государственных и муниципальных услуг.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Невостребованные результаты предоставления услуги хранятся в м</w:t>
      </w:r>
      <w:r w:rsidRPr="00E93BEE">
        <w:rPr>
          <w:rFonts w:ascii="Liberation Serif" w:eastAsia="Calibri" w:hAnsi="Liberation Serif" w:cs="Liberation Serif"/>
          <w:szCs w:val="28"/>
        </w:rPr>
        <w:t>ногофункциональном центре предоставления государственных и муниципальных услуг в течение 3-х (трех) месяцев</w:t>
      </w:r>
      <w:r w:rsidRPr="00E93BEE">
        <w:rPr>
          <w:rFonts w:ascii="Liberation Serif" w:hAnsi="Liberation Serif" w:cs="Liberation Serif"/>
          <w:szCs w:val="28"/>
        </w:rPr>
        <w:t xml:space="preserve">. По истечении указанного срока передаются по ведомости приема-передачи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67.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lastRenderedPageBreak/>
        <w:t xml:space="preserve">68.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 xml:space="preserve"> 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E93BEE">
        <w:rPr>
          <w:rFonts w:ascii="Liberation Serif" w:hAnsi="Liberation Serif"/>
          <w:szCs w:val="28"/>
        </w:rPr>
        <w:t xml:space="preserve">администрацию городского округа Заречный </w:t>
      </w:r>
      <w:r w:rsidRPr="00E93BEE">
        <w:rPr>
          <w:rFonts w:ascii="Liberation Serif" w:eastAsia="Calibri" w:hAnsi="Liberation Serif" w:cs="Liberation Serif"/>
          <w:szCs w:val="28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69.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Раздел 4. Формы контроля за исполнением регламента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, ответственными за предоставление муниципальной услуги, на постоянной основе, а также путем проведения </w:t>
      </w:r>
      <w:r w:rsidRPr="00E93BEE">
        <w:rPr>
          <w:rFonts w:ascii="Liberation Serif" w:hAnsi="Liberation Serif" w:cs="Liberation Serif"/>
          <w:szCs w:val="28"/>
        </w:rPr>
        <w:lastRenderedPageBreak/>
        <w:t>плановых и внеплановых проверок по соблюдению и исполнению положений настоящего регламента.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его</w:t>
      </w:r>
      <w:r w:rsidRPr="00E93BEE">
        <w:rPr>
          <w:rFonts w:ascii="Liberation Serif" w:eastAsiaTheme="minorHAnsi" w:hAnsi="Liberation Serif" w:cs="Liberation Serif"/>
          <w:sz w:val="28"/>
        </w:rPr>
        <w:t xml:space="preserve"> должностных лиц, многофункционального центра </w:t>
      </w:r>
      <w:r w:rsidRPr="00E93BEE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E93BEE">
        <w:rPr>
          <w:rFonts w:ascii="Liberation Serif" w:eastAsiaTheme="minorHAnsi" w:hAnsi="Liberation Serif" w:cs="Liberation Serif"/>
          <w:sz w:val="28"/>
        </w:rPr>
        <w:t>и и его сотрудников.</w:t>
      </w:r>
    </w:p>
    <w:p w:rsidR="00591116" w:rsidRPr="00E93BEE" w:rsidRDefault="00591116" w:rsidP="00E93B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005E3F">
        <w:rPr>
          <w:rFonts w:ascii="Liberation Serif" w:hAnsi="Liberation Serif" w:cs="Liberation Serif"/>
          <w:sz w:val="28"/>
        </w:rPr>
        <w:t>муниципальной</w:t>
      </w:r>
      <w:r w:rsidRPr="00E93BEE">
        <w:rPr>
          <w:rFonts w:ascii="Liberation Serif" w:hAnsi="Liberation Serif" w:cs="Liberation Serif"/>
          <w:sz w:val="28"/>
        </w:rPr>
        <w:t xml:space="preserve"> услуги </w:t>
      </w:r>
      <w:r w:rsidR="00005E3F">
        <w:rPr>
          <w:rFonts w:ascii="Liberation Serif" w:hAnsi="Liberation Serif" w:cs="Liberation Serif"/>
          <w:sz w:val="28"/>
        </w:rPr>
        <w:t xml:space="preserve">по распоряжению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="00005E3F">
        <w:rPr>
          <w:rFonts w:ascii="Liberation Serif" w:hAnsi="Liberation Serif"/>
          <w:sz w:val="28"/>
        </w:rPr>
        <w:t>)</w:t>
      </w:r>
      <w:r w:rsidRPr="00E93BEE">
        <w:rPr>
          <w:rFonts w:ascii="Liberation Serif" w:hAnsi="Liberation Serif" w:cs="Liberation Serif"/>
          <w:sz w:val="28"/>
        </w:rPr>
        <w:t xml:space="preserve">. </w:t>
      </w:r>
    </w:p>
    <w:p w:rsidR="00591116" w:rsidRPr="00E93BEE" w:rsidRDefault="00591116" w:rsidP="00E93B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Результаты проверок оформляются в виде заключения.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74. </w:t>
      </w: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lastRenderedPageBreak/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Персональная ответственность должностных лиц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 xml:space="preserve">, определяется в соответствии с их должностными </w:t>
      </w:r>
      <w:r w:rsidR="00005E3F">
        <w:rPr>
          <w:rFonts w:ascii="Liberation Serif" w:hAnsi="Liberation Serif" w:cs="Liberation Serif"/>
          <w:sz w:val="28"/>
        </w:rPr>
        <w:t>инструкциями</w:t>
      </w:r>
      <w:r w:rsidRPr="00E93BEE">
        <w:rPr>
          <w:rFonts w:ascii="Liberation Serif" w:hAnsi="Liberation Serif" w:cs="Liberation Serif"/>
          <w:sz w:val="28"/>
        </w:rPr>
        <w:t xml:space="preserve"> и законодательством Российской Федерации.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Положения, характеризующие требования к порядку и формам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контроля за предоставлением муниципальной услуги,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80.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администрации городского округа Заречный нормативных правовых актов, а также положений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Проверки также могут проводиться на основании распоряжения главы городского округа Заречный.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91116" w:rsidRPr="00E93BEE" w:rsidRDefault="00591116" w:rsidP="00E93B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81. Заявитель вправе обжаловать решения и действия (бездействие), принятые в ходе предоставления муниципальной услуги </w:t>
      </w:r>
      <w:r w:rsidR="007A3F5D" w:rsidRPr="00E93BEE">
        <w:rPr>
          <w:rFonts w:ascii="Liberation Serif" w:hAnsi="Liberation Serif"/>
          <w:szCs w:val="28"/>
        </w:rPr>
        <w:t>администраци</w:t>
      </w:r>
      <w:r w:rsidR="007A3F5D">
        <w:rPr>
          <w:rFonts w:ascii="Liberation Serif" w:hAnsi="Liberation Serif"/>
          <w:szCs w:val="28"/>
        </w:rPr>
        <w:t>ей</w:t>
      </w:r>
      <w:r w:rsidR="007A3F5D"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 xml:space="preserve">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в досудебном (внесудебном) порядке.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работника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возможно в случае, если на многофункциональный центр возложена функция по предоставлению муниципальной  услуги в полном объеме, в порядке, определенном частью 1.3 статьи 16 Федерального закона </w:t>
      </w:r>
      <w:r w:rsidRPr="00E93BEE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82. В </w:t>
      </w:r>
      <w:r w:rsidR="00F228BC" w:rsidRPr="00F228BC">
        <w:rPr>
          <w:rFonts w:ascii="Liberation Serif" w:eastAsia="Calibri" w:hAnsi="Liberation Serif" w:cs="Liberation Serif"/>
          <w:szCs w:val="28"/>
        </w:rPr>
        <w:t xml:space="preserve">случае обжалования решений и действий (бездействия) администрации городского округа Заречный, ее должностных лиц и муниципальных служащих, жалоба подается для рассмотрения в данный орган местного самоуправления, предоставляющий </w:t>
      </w:r>
      <w:r w:rsidR="00F228BC">
        <w:rPr>
          <w:rFonts w:ascii="Liberation Serif" w:eastAsia="Calibri" w:hAnsi="Liberation Serif" w:cs="Liberation Serif"/>
          <w:szCs w:val="28"/>
        </w:rPr>
        <w:t xml:space="preserve">муниципальную услугу, </w:t>
      </w:r>
      <w:bookmarkStart w:id="9" w:name="_GoBack"/>
      <w:bookmarkEnd w:id="9"/>
      <w:r w:rsidR="00F228BC" w:rsidRPr="00F228BC">
        <w:rPr>
          <w:rFonts w:ascii="Liberation Serif" w:eastAsia="Calibri" w:hAnsi="Liberation Serif" w:cs="Liberation Serif"/>
          <w:szCs w:val="28"/>
        </w:rPr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  <w:r w:rsidRPr="00E93BEE">
        <w:rPr>
          <w:rFonts w:ascii="Liberation Serif" w:eastAsia="Calibri" w:hAnsi="Liberation Serif" w:cs="Liberation Serif"/>
          <w:szCs w:val="28"/>
        </w:rPr>
        <w:t xml:space="preserve"> 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83. В случае обжалования решений и действий (бездействия)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работника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жалоба подается для рассмотрения в многофункциональный центр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Жалобу на решения и действия (бездействие)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Способы</w:t>
      </w:r>
      <w:r w:rsidRPr="00E93BEE">
        <w:rPr>
          <w:rFonts w:ascii="Liberation Serif" w:eastAsia="Calibri" w:hAnsi="Liberation Serif" w:cs="Liberation Serif"/>
          <w:b/>
          <w:szCs w:val="28"/>
        </w:rPr>
        <w:t xml:space="preserve"> информирования заявителей о порядке подачи и </w:t>
      </w:r>
      <w:r w:rsidRPr="00E93BEE">
        <w:rPr>
          <w:rFonts w:ascii="Liberation Serif" w:hAnsi="Liberation Serif" w:cs="Liberation Serif"/>
          <w:b/>
          <w:szCs w:val="28"/>
        </w:rPr>
        <w:t>рассмотрения жалобы, в том числе с использованием Единого портала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84. </w:t>
      </w:r>
      <w:r w:rsidR="007A3F5D">
        <w:rPr>
          <w:rFonts w:ascii="Liberation Serif" w:hAnsi="Liberation Serif"/>
          <w:szCs w:val="28"/>
        </w:rPr>
        <w:t>А</w:t>
      </w:r>
      <w:r w:rsidR="007A3F5D" w:rsidRPr="00E93BEE">
        <w:rPr>
          <w:rFonts w:ascii="Liberation Serif" w:hAnsi="Liberation Serif"/>
          <w:szCs w:val="28"/>
        </w:rPr>
        <w:t>дминистраци</w:t>
      </w:r>
      <w:r w:rsidR="007A3F5D">
        <w:rPr>
          <w:rFonts w:ascii="Liberation Serif" w:hAnsi="Liberation Serif"/>
          <w:szCs w:val="28"/>
        </w:rPr>
        <w:t>и</w:t>
      </w:r>
      <w:r w:rsidR="007A3F5D"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 xml:space="preserve">, многофункциональный центр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а также учредитель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обеспечивают: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E93BEE">
        <w:rPr>
          <w:rFonts w:ascii="Liberation Serif" w:hAnsi="Liberation Serif" w:cs="Liberation Serif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93BEE">
        <w:rPr>
          <w:rFonts w:ascii="Liberation Serif" w:eastAsia="Calibri" w:hAnsi="Liberation Serif" w:cs="Liberation Serif"/>
          <w:szCs w:val="28"/>
        </w:rPr>
        <w:t xml:space="preserve">, и муниципальных служащих, решений и действий (бездействия) </w:t>
      </w:r>
      <w:r w:rsidRPr="00E93BEE">
        <w:rPr>
          <w:rFonts w:ascii="Liberation Serif" w:eastAsia="Calibri" w:hAnsi="Liberation Serif" w:cs="Liberation Serif"/>
          <w:szCs w:val="28"/>
        </w:rPr>
        <w:lastRenderedPageBreak/>
        <w:t xml:space="preserve">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>, его должностных лиц и работников посредством размещения информации: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- на стендах в местах предоставления муниципальных услуг;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(</w:t>
      </w:r>
      <w:hyperlink r:id="rId20" w:history="1">
        <w:r w:rsidRPr="00E93BEE">
          <w:rPr>
            <w:rFonts w:ascii="Liberation Serif" w:eastAsia="Calibri" w:hAnsi="Liberation Serif" w:cs="Liberation Serif"/>
            <w:szCs w:val="28"/>
          </w:rPr>
          <w:t>http://mfc66.ru/</w:t>
        </w:r>
      </w:hyperlink>
      <w:r w:rsidRPr="00E93BEE">
        <w:rPr>
          <w:rFonts w:ascii="Liberation Serif" w:eastAsia="Calibri" w:hAnsi="Liberation Serif" w:cs="Liberation Serif"/>
          <w:szCs w:val="28"/>
        </w:rPr>
        <w:t xml:space="preserve">) и учредителя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(</w:t>
      </w:r>
      <w:hyperlink r:id="rId21" w:history="1">
        <w:r w:rsidRPr="00E93BEE">
          <w:rPr>
            <w:rFonts w:ascii="Liberation Serif" w:eastAsia="Calibri" w:hAnsi="Liberation Serif" w:cs="Liberation Serif"/>
            <w:szCs w:val="28"/>
          </w:rPr>
          <w:t>http://dis.midural.ru/</w:t>
        </w:r>
      </w:hyperlink>
      <w:r w:rsidRPr="00E93BEE">
        <w:rPr>
          <w:rFonts w:ascii="Liberation Serif" w:eastAsia="Calibri" w:hAnsi="Liberation Serif" w:cs="Liberation Serif"/>
          <w:szCs w:val="28"/>
        </w:rPr>
        <w:t>);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591116" w:rsidRPr="00E93BEE" w:rsidRDefault="00591116" w:rsidP="00E93BEE">
      <w:pPr>
        <w:widowControl w:val="0"/>
        <w:autoSpaceDE w:val="0"/>
        <w:autoSpaceDN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85. Статьи 11.1-11.3 Федерального закона от 27.07.2010 № 210-ФЗ «Об организации предоставления государственных и муниципальных услуг»;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591116" w:rsidRPr="00E93BEE" w:rsidRDefault="00591116" w:rsidP="00E93BEE">
      <w:pPr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86. Полная информация о порядке подачи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работников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размещена в разделе «Дополнительная информация» на Едином портале соответствующей муниципальной услуги </w:t>
      </w:r>
      <w:r w:rsidRPr="00E93BEE">
        <w:rPr>
          <w:rFonts w:ascii="Liberation Serif" w:hAnsi="Liberation Serif" w:cs="Liberation Serif"/>
          <w:szCs w:val="28"/>
        </w:rPr>
        <w:t>по адресу https://www.gosuslugi.ru/109073</w:t>
      </w:r>
      <w:r w:rsidRPr="00E93BEE">
        <w:rPr>
          <w:rFonts w:ascii="Liberation Serif" w:eastAsia="Calibri" w:hAnsi="Liberation Serif" w:cs="Liberation Serif"/>
          <w:szCs w:val="28"/>
        </w:rPr>
        <w:t>.</w:t>
      </w:r>
      <w:bookmarkStart w:id="10" w:name="Par310"/>
      <w:bookmarkStart w:id="11" w:name="Par341"/>
      <w:bookmarkStart w:id="12" w:name="Par346"/>
      <w:bookmarkEnd w:id="10"/>
      <w:bookmarkEnd w:id="11"/>
      <w:bookmarkEnd w:id="12"/>
      <w:r w:rsidRPr="00E93BEE">
        <w:rPr>
          <w:rFonts w:ascii="Liberation Serif" w:hAnsi="Liberation Serif" w:cs="Liberation Serif"/>
          <w:b/>
          <w:szCs w:val="28"/>
        </w:rPr>
        <w:t xml:space="preserve"> </w:t>
      </w:r>
    </w:p>
    <w:p w:rsidR="00591116" w:rsidRPr="00DB4D85" w:rsidRDefault="00591116" w:rsidP="00591116">
      <w:pPr>
        <w:rPr>
          <w:rFonts w:ascii="Liberation Serif" w:hAnsi="Liberation Serif" w:cs="Liberation Serif"/>
          <w:b/>
          <w:szCs w:val="28"/>
        </w:rPr>
      </w:pPr>
    </w:p>
    <w:p w:rsidR="00591116" w:rsidRPr="00DB4D85" w:rsidRDefault="00591116" w:rsidP="00591116">
      <w:pPr>
        <w:pageBreakBefore/>
        <w:tabs>
          <w:tab w:val="left" w:pos="9923"/>
        </w:tabs>
        <w:ind w:left="5387"/>
        <w:rPr>
          <w:rFonts w:ascii="Liberation Serif" w:hAnsi="Liberation Serif" w:cs="Liberation Serif"/>
          <w:sz w:val="22"/>
        </w:rPr>
      </w:pPr>
      <w:r w:rsidRPr="00DB4D85">
        <w:rPr>
          <w:rFonts w:ascii="Liberation Serif" w:hAnsi="Liberation Serif" w:cs="Liberation Serif"/>
          <w:sz w:val="22"/>
        </w:rPr>
        <w:lastRenderedPageBreak/>
        <w:t>Приложение к Административному регламенту предоставления муниципальной услуги «</w:t>
      </w:r>
      <w:r w:rsidRPr="00DB4D85">
        <w:rPr>
          <w:rFonts w:ascii="Liberation Serif" w:eastAsia="Calibri" w:hAnsi="Liberation Serif" w:cs="Liberation Serif"/>
          <w:sz w:val="22"/>
        </w:rPr>
        <w:t>Выдача градостроительных планов земельных участков</w:t>
      </w:r>
      <w:r w:rsidRPr="00DB4D85">
        <w:rPr>
          <w:rFonts w:ascii="Liberation Serif" w:hAnsi="Liberation Serif" w:cs="Liberation Serif"/>
          <w:sz w:val="22"/>
        </w:rPr>
        <w:t>»</w:t>
      </w:r>
    </w:p>
    <w:tbl>
      <w:tblPr>
        <w:tblpPr w:leftFromText="180" w:rightFromText="180" w:vertAnchor="page" w:horzAnchor="margin" w:tblpY="3151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591116" w:rsidRPr="00DB4D85" w:rsidTr="00591116">
        <w:trPr>
          <w:trHeight w:val="851"/>
        </w:trPr>
        <w:tc>
          <w:tcPr>
            <w:tcW w:w="3369" w:type="dxa"/>
            <w:shd w:val="clear" w:color="auto" w:fill="auto"/>
          </w:tcPr>
          <w:p w:rsidR="00591116" w:rsidRPr="00DB4D85" w:rsidRDefault="00591116" w:rsidP="00AA18E5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sz w:val="22"/>
                <w:lang w:eastAsia="ar-SA"/>
              </w:rPr>
            </w:pPr>
          </w:p>
          <w:p w:rsidR="00591116" w:rsidRPr="00DB4D85" w:rsidRDefault="00591116" w:rsidP="00AA18E5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В </w:t>
            </w:r>
            <w:r w:rsidRPr="00591116">
              <w:rPr>
                <w:rFonts w:ascii="Liberation Serif" w:hAnsi="Liberation Serif"/>
                <w:sz w:val="24"/>
                <w:szCs w:val="24"/>
              </w:rPr>
              <w:t xml:space="preserve"> администрацию городского округа Заречный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 xml:space="preserve">(полное наименование организации и организационно-правовой 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 xml:space="preserve"> формы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юридического лица)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в лице: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(ФИО руководителя и (или) иного уполномоченного лица)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(вид документа, серия, номер документа, кем и когда выдан)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______________________________________________________________</w:t>
            </w:r>
            <w:r w:rsidRPr="00AA18E5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государственной регистрации юридического лица: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ОГРН 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ИНН _______________________________________________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Адрес места нахождения (регистрации) юридического лица: 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591116" w:rsidRPr="00DB4D85" w:rsidRDefault="00591116" w:rsidP="00591116">
            <w:pPr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591116">
              <w:rPr>
                <w:rFonts w:ascii="Liberation Serif" w:eastAsia="Calibri" w:hAnsi="Liberation Serif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591116" w:rsidRPr="00DB4D85" w:rsidRDefault="00591116" w:rsidP="0059111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591116" w:rsidRPr="00DB4D85" w:rsidRDefault="00591116" w:rsidP="00591116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591116" w:rsidRPr="00DB4D85" w:rsidRDefault="00591116" w:rsidP="00591116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591116" w:rsidRPr="00591116" w:rsidRDefault="00591116" w:rsidP="00591116">
      <w:pPr>
        <w:pStyle w:val="ConsPlusNonformat"/>
        <w:spacing w:line="480" w:lineRule="auto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DFE8" wp14:editId="44FEC10A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260368520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7A3F5D" w:rsidRPr="00DE315A" w:rsidRDefault="007A3F5D" w:rsidP="00591116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DF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65pt;margin-top:214.6pt;width:216.1pt;height:145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260368520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7A3F5D" w:rsidRPr="00DE315A" w:rsidRDefault="007A3F5D" w:rsidP="00591116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____________________________________________________________________________________________________________________________________________________________________2. Кадастровый номер земельного участка, площадь земельного участка (га): ____________________________________________________________________________________</w:t>
      </w:r>
      <w:r w:rsidRPr="0059111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591116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591116" w:rsidRPr="00DB4D85" w:rsidRDefault="00591116" w:rsidP="00591116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91116" w:rsidRPr="00F90FAF" w:rsidTr="00AA18E5">
        <w:trPr>
          <w:trHeight w:val="326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одоснабжение - 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автономное)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одоотведение - </w:t>
            </w:r>
          </w:p>
        </w:tc>
      </w:tr>
      <w:tr w:rsidR="00591116" w:rsidRPr="00F90FAF" w:rsidTr="00AA18E5">
        <w:trPr>
          <w:trHeight w:val="326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(централизованная, водонепроницаемый выгреб, надворный туалет)</w:t>
            </w:r>
          </w:p>
          <w:p w:rsidR="00591116" w:rsidRPr="00F90FAF" w:rsidRDefault="00591116" w:rsidP="00AA18E5">
            <w:pPr>
              <w:rPr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теплоснабжение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 xml:space="preserve">                                           (централизованное, от котлов (указать вид топлива)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энергообеспечение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(от существующей ЛЭП, автономная трансформаторная подстанция)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газоснабжение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sz w:val="24"/>
                <w:szCs w:val="24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от баллонов сжиженного газа)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горячее водоснабжение -</w:t>
            </w:r>
          </w:p>
        </w:tc>
      </w:tr>
    </w:tbl>
    <w:p w:rsidR="00591116" w:rsidRPr="00F90FAF" w:rsidRDefault="00591116" w:rsidP="00591116">
      <w:pPr>
        <w:jc w:val="center"/>
        <w:rPr>
          <w:i/>
          <w:sz w:val="18"/>
          <w:szCs w:val="18"/>
        </w:rPr>
      </w:pPr>
      <w:r w:rsidRPr="00F90FAF">
        <w:rPr>
          <w:i/>
          <w:sz w:val="18"/>
          <w:szCs w:val="18"/>
        </w:rPr>
        <w:t>(централизованное, от водогрейных котлов (указать вид топлива)</w:t>
      </w:r>
    </w:p>
    <w:p w:rsidR="00591116" w:rsidRPr="00DB4D85" w:rsidRDefault="00591116" w:rsidP="00591116">
      <w:pPr>
        <w:pStyle w:val="afe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</w:t>
      </w:r>
      <w:r w:rsidRPr="00DE6231">
        <w:rPr>
          <w:rFonts w:ascii="Liberation Serif" w:hAnsi="Liberation Serif" w:cs="Liberation Serif"/>
        </w:rPr>
        <w:t>администрации городского округа Заречный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AA18E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                                                          _______________________________</w:t>
      </w:r>
    </w:p>
    <w:p w:rsidR="00591116" w:rsidRPr="00DB4D85" w:rsidRDefault="00591116" w:rsidP="00591116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(расшифровка подписи)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91116" w:rsidRPr="007A3F5D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93BEE" w:rsidRPr="007A3F5D" w:rsidRDefault="00E93BEE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93BEE" w:rsidRPr="007A3F5D" w:rsidRDefault="00E93BEE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4D0BB1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4D0BB1">
        <w:rPr>
          <w:rFonts w:ascii="Liberation Serif" w:hAnsi="Liberation Serif" w:cs="Liberation Serif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4D0BB1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7F1EC" wp14:editId="7578E59D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5D" w:rsidRPr="00DE315A" w:rsidRDefault="007A3F5D" w:rsidP="00591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F1EC" id="_x0000_s1027" type="#_x0000_t202" style="position:absolute;left:0;text-align:left;margin-left:166.1pt;margin-top:265.3pt;width:186.95pt;height:421.1pt;flip:y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:rsidR="007A3F5D" w:rsidRPr="00DE315A" w:rsidRDefault="007A3F5D" w:rsidP="00591116"/>
                  </w:txbxContent>
                </v:textbox>
              </v:shape>
            </w:pict>
          </mc:Fallback>
        </mc:AlternateContent>
      </w:r>
      <w:r w:rsidRPr="004D0BB1">
        <w:rPr>
          <w:rFonts w:ascii="Liberation Serif" w:hAnsi="Liberation Serif" w:cs="Liberation Serif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591116" w:rsidRPr="00DB4D85" w:rsidRDefault="00591116" w:rsidP="00591116">
      <w:pPr>
        <w:pStyle w:val="ConsPlusNonformat"/>
        <w:pageBreakBefore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lastRenderedPageBreak/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591116" w:rsidRPr="00DB4D85" w:rsidRDefault="00591116" w:rsidP="0059111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591116" w:rsidRPr="00DB4D85" w:rsidRDefault="00591116" w:rsidP="00591116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6662"/>
      </w:tblGrid>
      <w:tr w:rsidR="00591116" w:rsidRPr="00DB4D85" w:rsidTr="00591116">
        <w:trPr>
          <w:trHeight w:val="851"/>
        </w:trPr>
        <w:tc>
          <w:tcPr>
            <w:tcW w:w="3227" w:type="dxa"/>
            <w:shd w:val="clear" w:color="auto" w:fill="auto"/>
          </w:tcPr>
          <w:p w:rsidR="00591116" w:rsidRPr="00DB4D85" w:rsidRDefault="00591116" w:rsidP="00AA18E5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sz w:val="22"/>
                <w:lang w:eastAsia="ar-SA"/>
              </w:rPr>
            </w:pPr>
          </w:p>
          <w:p w:rsidR="00591116" w:rsidRPr="00DB4D85" w:rsidRDefault="00591116" w:rsidP="00AA18E5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В </w:t>
            </w:r>
            <w:r w:rsidRPr="00591116">
              <w:rPr>
                <w:rFonts w:ascii="Liberation Serif" w:hAnsi="Liberation Serif"/>
                <w:sz w:val="24"/>
                <w:szCs w:val="24"/>
              </w:rPr>
              <w:t xml:space="preserve"> администрацию городского округа Заречный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 ______________________________________________________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_______</w:t>
            </w:r>
            <w:r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 xml:space="preserve">в качестве индивидуального предпринимателя)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(вид документа, серия, номер документа, кем и когда выдан)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_____________________________________________________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</w:pP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_________________________________________________</w:t>
            </w:r>
            <w:r w:rsidRPr="00AA18E5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Адрес места жительства (регистрации) физического лица: 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591116" w:rsidRPr="00DB4D85" w:rsidRDefault="00591116" w:rsidP="00591116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591116">
              <w:rPr>
                <w:rFonts w:ascii="Liberation Serif" w:eastAsia="Calibri" w:hAnsi="Liberation Serif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591116" w:rsidRPr="00DB4D85" w:rsidRDefault="00591116" w:rsidP="00591116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591116" w:rsidRPr="00DB4D85" w:rsidRDefault="00591116" w:rsidP="00591116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591116" w:rsidRPr="00591116" w:rsidRDefault="00591116" w:rsidP="003E3DA1">
      <w:pPr>
        <w:pStyle w:val="ConsPlusNonformat"/>
        <w:spacing w:line="48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</w:t>
      </w:r>
    </w:p>
    <w:p w:rsidR="00591116" w:rsidRPr="003E3DA1" w:rsidRDefault="00591116" w:rsidP="003E3DA1">
      <w:pPr>
        <w:pStyle w:val="ConsPlusNonformat"/>
        <w:spacing w:line="48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  <w:r w:rsidR="003E3DA1" w:rsidRPr="00591116">
        <w:rPr>
          <w:rFonts w:ascii="Liberation Serif" w:hAnsi="Liberation Serif" w:cs="Liberation Serif"/>
          <w:i/>
          <w:kern w:val="1"/>
          <w:sz w:val="24"/>
          <w:szCs w:val="24"/>
          <w:lang w:eastAsia="ar-SA"/>
        </w:rPr>
        <w:t>__________________________________________________</w:t>
      </w:r>
      <w:r w:rsidR="003E3DA1">
        <w:rPr>
          <w:rFonts w:ascii="Liberation Serif" w:hAnsi="Liberation Serif" w:cs="Liberation Serif"/>
          <w:i/>
          <w:kern w:val="1"/>
          <w:sz w:val="24"/>
          <w:szCs w:val="24"/>
          <w:lang w:eastAsia="ar-SA"/>
        </w:rPr>
        <w:t>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E2C02" wp14:editId="6DAB2FC0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7A3F5D" w:rsidRPr="00DE315A" w:rsidRDefault="007A3F5D" w:rsidP="00591116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2C02" id="Надпись 24" o:spid="_x0000_s1028" type="#_x0000_t202" style="position:absolute;left:0;text-align:left;margin-left:249.65pt;margin-top:123.35pt;width:216.1pt;height:36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7A3F5D" w:rsidRPr="00DE315A" w:rsidRDefault="007A3F5D" w:rsidP="00591116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 xml:space="preserve"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591116" w:rsidRPr="00DB4D85" w:rsidRDefault="00591116" w:rsidP="003E3DA1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3E3DA1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591116" w:rsidRPr="00DB4D85" w:rsidRDefault="00591116" w:rsidP="003E3DA1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91116" w:rsidRPr="00F90FAF" w:rsidTr="00AA18E5">
        <w:trPr>
          <w:trHeight w:val="326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одоснабжение - 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автономное)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одоотведение - </w:t>
            </w:r>
          </w:p>
        </w:tc>
      </w:tr>
      <w:tr w:rsidR="00591116" w:rsidRPr="00F90FAF" w:rsidTr="00AA18E5">
        <w:trPr>
          <w:trHeight w:val="326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(централизованная, водонепроницаемый выгреб, надворный туалет)</w:t>
            </w:r>
          </w:p>
          <w:p w:rsidR="00591116" w:rsidRPr="00F90FAF" w:rsidRDefault="00591116" w:rsidP="00AA18E5">
            <w:pPr>
              <w:rPr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теплоснабжение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 xml:space="preserve">                                           (централизованное, от котлов (указать вид топлива)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энергообеспечение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(от существующей ЛЭП, автономная трансформаторная подстанция)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газоснабжение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sz w:val="24"/>
                <w:szCs w:val="24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от баллонов сжиженного газа)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горячее водоснабжение -</w:t>
            </w:r>
          </w:p>
        </w:tc>
      </w:tr>
    </w:tbl>
    <w:p w:rsidR="00591116" w:rsidRPr="00F90FAF" w:rsidRDefault="00591116" w:rsidP="00591116">
      <w:pPr>
        <w:jc w:val="center"/>
        <w:rPr>
          <w:i/>
          <w:sz w:val="18"/>
          <w:szCs w:val="18"/>
        </w:rPr>
      </w:pPr>
      <w:r w:rsidRPr="00F90FAF">
        <w:rPr>
          <w:i/>
          <w:sz w:val="18"/>
          <w:szCs w:val="18"/>
        </w:rPr>
        <w:t>(централизованное, от водогрейных котлов (указать вид топлива)</w:t>
      </w:r>
    </w:p>
    <w:p w:rsidR="00591116" w:rsidRPr="00DB4D85" w:rsidRDefault="00591116" w:rsidP="00591116">
      <w:pPr>
        <w:pStyle w:val="afe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</w:t>
      </w:r>
      <w:r w:rsidRPr="00DE6231">
        <w:rPr>
          <w:rFonts w:ascii="Liberation Serif" w:hAnsi="Liberation Serif" w:cs="Liberation Serif"/>
        </w:rPr>
        <w:t>администрации городского округа Заречный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3E3DA1" w:rsidRPr="00AA18E5" w:rsidRDefault="003E3DA1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AA18E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E3DA1" w:rsidRPr="00AA18E5" w:rsidRDefault="003E3DA1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                                                             _______________________________</w:t>
      </w:r>
    </w:p>
    <w:p w:rsidR="00591116" w:rsidRPr="00DB4D85" w:rsidRDefault="00591116" w:rsidP="00591116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1B41D9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1B41D9">
        <w:rPr>
          <w:rFonts w:ascii="Liberation Serif" w:hAnsi="Liberation Serif" w:cs="Liberation Serif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91116" w:rsidRPr="001B41D9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1B41D9">
        <w:rPr>
          <w:rFonts w:ascii="Liberation Serif" w:hAnsi="Liberation Serif" w:cs="Liberation Serif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1B41D9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F8903" wp14:editId="41C82C27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5D" w:rsidRPr="00DE315A" w:rsidRDefault="007A3F5D" w:rsidP="00591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903" id="_x0000_s1029" type="#_x0000_t202" style="position:absolute;left:0;text-align:left;margin-left:158.6pt;margin-top:116.75pt;width:186.95pt;height:530.5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:rsidR="007A3F5D" w:rsidRPr="00DE315A" w:rsidRDefault="007A3F5D" w:rsidP="00591116"/>
                  </w:txbxContent>
                </v:textbox>
              </v:shape>
            </w:pict>
          </mc:Fallback>
        </mc:AlternateContent>
      </w:r>
    </w:p>
    <w:p w:rsidR="00DF49E4" w:rsidRPr="002B2BB8" w:rsidRDefault="00DF49E4" w:rsidP="00591116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</w:p>
    <w:sectPr w:rsidR="00DF49E4" w:rsidRPr="002B2BB8" w:rsidSect="00016619">
      <w:headerReference w:type="even" r:id="rId22"/>
      <w:headerReference w:type="default" r:id="rId23"/>
      <w:pgSz w:w="11906" w:h="16838" w:code="9"/>
      <w:pgMar w:top="567" w:right="567" w:bottom="851" w:left="1418" w:header="56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BD" w:rsidRDefault="00487EBD">
      <w:r>
        <w:separator/>
      </w:r>
    </w:p>
  </w:endnote>
  <w:endnote w:type="continuationSeparator" w:id="0">
    <w:p w:rsidR="00487EBD" w:rsidRDefault="004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BD" w:rsidRDefault="00487EBD">
      <w:r>
        <w:separator/>
      </w:r>
    </w:p>
  </w:footnote>
  <w:footnote w:type="continuationSeparator" w:id="0">
    <w:p w:rsidR="00487EBD" w:rsidRDefault="00487EBD">
      <w:r>
        <w:continuationSeparator/>
      </w:r>
    </w:p>
  </w:footnote>
  <w:footnote w:id="1">
    <w:p w:rsidR="007A3F5D" w:rsidRDefault="007A3F5D" w:rsidP="00591116">
      <w:pPr>
        <w:pStyle w:val="af1"/>
        <w:ind w:right="-1"/>
        <w:jc w:val="both"/>
      </w:pPr>
      <w:r>
        <w:rPr>
          <w:rStyle w:val="aff1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7A3F5D" w:rsidRDefault="007A3F5D" w:rsidP="00591116">
      <w:pPr>
        <w:pStyle w:val="af1"/>
        <w:ind w:right="-1"/>
        <w:jc w:val="both"/>
      </w:pPr>
      <w:r>
        <w:rPr>
          <w:rStyle w:val="aff1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5D" w:rsidRDefault="007A3F5D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</w:t>
    </w:r>
    <w:r>
      <w:rPr>
        <w:rStyle w:val="af8"/>
      </w:rPr>
      <w:fldChar w:fldCharType="end"/>
    </w:r>
  </w:p>
  <w:p w:rsidR="007A3F5D" w:rsidRDefault="007A3F5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548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A3F5D" w:rsidRPr="00016619" w:rsidRDefault="007A3F5D" w:rsidP="00B324C5">
        <w:pPr>
          <w:pStyle w:val="ab"/>
          <w:jc w:val="center"/>
          <w:rPr>
            <w:rFonts w:ascii="Times New Roman" w:hAnsi="Times New Roman"/>
            <w:sz w:val="24"/>
          </w:rPr>
        </w:pPr>
        <w:r w:rsidRPr="00016619">
          <w:rPr>
            <w:rFonts w:ascii="Times New Roman" w:hAnsi="Times New Roman"/>
            <w:sz w:val="24"/>
          </w:rPr>
          <w:fldChar w:fldCharType="begin"/>
        </w:r>
        <w:r w:rsidRPr="00016619">
          <w:rPr>
            <w:rFonts w:ascii="Times New Roman" w:hAnsi="Times New Roman"/>
            <w:sz w:val="24"/>
          </w:rPr>
          <w:instrText xml:space="preserve"> PAGE   \* MERGEFORMAT </w:instrText>
        </w:r>
        <w:r w:rsidRPr="00016619">
          <w:rPr>
            <w:rFonts w:ascii="Times New Roman" w:hAnsi="Times New Roman"/>
            <w:sz w:val="24"/>
          </w:rPr>
          <w:fldChar w:fldCharType="separate"/>
        </w:r>
        <w:r w:rsidR="00F228BC">
          <w:rPr>
            <w:rFonts w:ascii="Times New Roman" w:hAnsi="Times New Roman"/>
            <w:noProof/>
            <w:sz w:val="24"/>
          </w:rPr>
          <w:t>32</w:t>
        </w:r>
        <w:r w:rsidRPr="0001661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A3F5D" w:rsidRPr="00016619" w:rsidRDefault="007A3F5D">
    <w:pPr>
      <w:pStyle w:val="ab"/>
      <w:ind w:right="36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C20A9"/>
    <w:multiLevelType w:val="hybridMultilevel"/>
    <w:tmpl w:val="4EDA91D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CBB"/>
    <w:multiLevelType w:val="hybridMultilevel"/>
    <w:tmpl w:val="6BD4FE9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1C6EBF"/>
    <w:multiLevelType w:val="hybridMultilevel"/>
    <w:tmpl w:val="4C7E051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A5F3E"/>
    <w:multiLevelType w:val="hybridMultilevel"/>
    <w:tmpl w:val="304A0A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436D"/>
    <w:rsid w:val="00004570"/>
    <w:rsid w:val="00005E3F"/>
    <w:rsid w:val="00006843"/>
    <w:rsid w:val="000131CC"/>
    <w:rsid w:val="00014A2E"/>
    <w:rsid w:val="000161C6"/>
    <w:rsid w:val="00016619"/>
    <w:rsid w:val="00020A8F"/>
    <w:rsid w:val="00021771"/>
    <w:rsid w:val="000230E5"/>
    <w:rsid w:val="000257DE"/>
    <w:rsid w:val="00025E76"/>
    <w:rsid w:val="00031688"/>
    <w:rsid w:val="00031D07"/>
    <w:rsid w:val="00037621"/>
    <w:rsid w:val="00041030"/>
    <w:rsid w:val="000417B7"/>
    <w:rsid w:val="0004560A"/>
    <w:rsid w:val="00047A8C"/>
    <w:rsid w:val="00047C2E"/>
    <w:rsid w:val="0005090B"/>
    <w:rsid w:val="00056F79"/>
    <w:rsid w:val="000577F1"/>
    <w:rsid w:val="00057B0F"/>
    <w:rsid w:val="00060BE3"/>
    <w:rsid w:val="00060FCE"/>
    <w:rsid w:val="00064D7D"/>
    <w:rsid w:val="0007117B"/>
    <w:rsid w:val="00071594"/>
    <w:rsid w:val="0007254B"/>
    <w:rsid w:val="000732FE"/>
    <w:rsid w:val="000744F2"/>
    <w:rsid w:val="00092DF3"/>
    <w:rsid w:val="0009564F"/>
    <w:rsid w:val="000A5DA3"/>
    <w:rsid w:val="000A719C"/>
    <w:rsid w:val="000A75FF"/>
    <w:rsid w:val="000A7A03"/>
    <w:rsid w:val="000B0953"/>
    <w:rsid w:val="000B2602"/>
    <w:rsid w:val="000B2DD6"/>
    <w:rsid w:val="000B6254"/>
    <w:rsid w:val="000B7949"/>
    <w:rsid w:val="000C2000"/>
    <w:rsid w:val="000C27A1"/>
    <w:rsid w:val="000C41CB"/>
    <w:rsid w:val="000C5B0D"/>
    <w:rsid w:val="000C5E2C"/>
    <w:rsid w:val="000C7C1C"/>
    <w:rsid w:val="000D23A3"/>
    <w:rsid w:val="000D35AB"/>
    <w:rsid w:val="000D6E0E"/>
    <w:rsid w:val="000D6E42"/>
    <w:rsid w:val="000E220D"/>
    <w:rsid w:val="000E28E5"/>
    <w:rsid w:val="000E32B2"/>
    <w:rsid w:val="000E7004"/>
    <w:rsid w:val="000F18D0"/>
    <w:rsid w:val="000F4322"/>
    <w:rsid w:val="000F5989"/>
    <w:rsid w:val="000F5CB9"/>
    <w:rsid w:val="000F6B4C"/>
    <w:rsid w:val="001003D8"/>
    <w:rsid w:val="00100A23"/>
    <w:rsid w:val="00106826"/>
    <w:rsid w:val="001136D2"/>
    <w:rsid w:val="0011451D"/>
    <w:rsid w:val="001171E3"/>
    <w:rsid w:val="00117266"/>
    <w:rsid w:val="001231CE"/>
    <w:rsid w:val="0012389B"/>
    <w:rsid w:val="00124144"/>
    <w:rsid w:val="0012422C"/>
    <w:rsid w:val="001254BC"/>
    <w:rsid w:val="00127CEB"/>
    <w:rsid w:val="001316FC"/>
    <w:rsid w:val="00136318"/>
    <w:rsid w:val="00140A8F"/>
    <w:rsid w:val="001412CC"/>
    <w:rsid w:val="001412DD"/>
    <w:rsid w:val="00145473"/>
    <w:rsid w:val="00151656"/>
    <w:rsid w:val="00151CCC"/>
    <w:rsid w:val="00156704"/>
    <w:rsid w:val="001654AE"/>
    <w:rsid w:val="00171D92"/>
    <w:rsid w:val="001748BE"/>
    <w:rsid w:val="00176974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1FBA"/>
    <w:rsid w:val="001B0735"/>
    <w:rsid w:val="001B0BE4"/>
    <w:rsid w:val="001B1856"/>
    <w:rsid w:val="001B76BD"/>
    <w:rsid w:val="001C23B2"/>
    <w:rsid w:val="001C32EA"/>
    <w:rsid w:val="001C43E4"/>
    <w:rsid w:val="001D0235"/>
    <w:rsid w:val="001D0AA3"/>
    <w:rsid w:val="001D2E92"/>
    <w:rsid w:val="001E04F2"/>
    <w:rsid w:val="001E18D9"/>
    <w:rsid w:val="001F4965"/>
    <w:rsid w:val="001F5BDB"/>
    <w:rsid w:val="001F5EBB"/>
    <w:rsid w:val="0020084B"/>
    <w:rsid w:val="00200B96"/>
    <w:rsid w:val="00204F1A"/>
    <w:rsid w:val="00205520"/>
    <w:rsid w:val="00210D77"/>
    <w:rsid w:val="00211B63"/>
    <w:rsid w:val="00214CCA"/>
    <w:rsid w:val="00216F6C"/>
    <w:rsid w:val="0021739B"/>
    <w:rsid w:val="00217A02"/>
    <w:rsid w:val="00220535"/>
    <w:rsid w:val="00220DA2"/>
    <w:rsid w:val="00221884"/>
    <w:rsid w:val="00222D02"/>
    <w:rsid w:val="00226886"/>
    <w:rsid w:val="00227310"/>
    <w:rsid w:val="00227EDB"/>
    <w:rsid w:val="00231176"/>
    <w:rsid w:val="00232D2C"/>
    <w:rsid w:val="0023351C"/>
    <w:rsid w:val="002342B7"/>
    <w:rsid w:val="00234B07"/>
    <w:rsid w:val="00237CA4"/>
    <w:rsid w:val="002430CE"/>
    <w:rsid w:val="002470D5"/>
    <w:rsid w:val="00252A42"/>
    <w:rsid w:val="002545CA"/>
    <w:rsid w:val="002571B6"/>
    <w:rsid w:val="002609FF"/>
    <w:rsid w:val="0026100D"/>
    <w:rsid w:val="0026173B"/>
    <w:rsid w:val="00261B89"/>
    <w:rsid w:val="00263507"/>
    <w:rsid w:val="00263ED1"/>
    <w:rsid w:val="002642C0"/>
    <w:rsid w:val="0026749E"/>
    <w:rsid w:val="00270199"/>
    <w:rsid w:val="002728FB"/>
    <w:rsid w:val="00273433"/>
    <w:rsid w:val="0027364A"/>
    <w:rsid w:val="002744DB"/>
    <w:rsid w:val="0027694E"/>
    <w:rsid w:val="00277BB5"/>
    <w:rsid w:val="002831EB"/>
    <w:rsid w:val="00284D4E"/>
    <w:rsid w:val="00285ECA"/>
    <w:rsid w:val="0029080D"/>
    <w:rsid w:val="00293D0A"/>
    <w:rsid w:val="00294718"/>
    <w:rsid w:val="002967F9"/>
    <w:rsid w:val="00297530"/>
    <w:rsid w:val="0029755B"/>
    <w:rsid w:val="002A0F5B"/>
    <w:rsid w:val="002A21B5"/>
    <w:rsid w:val="002A2A90"/>
    <w:rsid w:val="002B0429"/>
    <w:rsid w:val="002B0C17"/>
    <w:rsid w:val="002B2BB8"/>
    <w:rsid w:val="002B4568"/>
    <w:rsid w:val="002B4A1D"/>
    <w:rsid w:val="002B4DE9"/>
    <w:rsid w:val="002B7368"/>
    <w:rsid w:val="002C043F"/>
    <w:rsid w:val="002C1002"/>
    <w:rsid w:val="002C216B"/>
    <w:rsid w:val="002C276D"/>
    <w:rsid w:val="002C3652"/>
    <w:rsid w:val="002C6394"/>
    <w:rsid w:val="002D05B2"/>
    <w:rsid w:val="002D1EFC"/>
    <w:rsid w:val="002D23A6"/>
    <w:rsid w:val="002D428D"/>
    <w:rsid w:val="002D4CD3"/>
    <w:rsid w:val="002E2ADC"/>
    <w:rsid w:val="002E5215"/>
    <w:rsid w:val="002E55AD"/>
    <w:rsid w:val="002E5B5E"/>
    <w:rsid w:val="002E5D4A"/>
    <w:rsid w:val="002E6692"/>
    <w:rsid w:val="002F2F81"/>
    <w:rsid w:val="002F6DAA"/>
    <w:rsid w:val="002F7112"/>
    <w:rsid w:val="00300EAE"/>
    <w:rsid w:val="003045D0"/>
    <w:rsid w:val="00306C63"/>
    <w:rsid w:val="00311CD2"/>
    <w:rsid w:val="0031203E"/>
    <w:rsid w:val="00312601"/>
    <w:rsid w:val="0031269C"/>
    <w:rsid w:val="00315F74"/>
    <w:rsid w:val="003167B0"/>
    <w:rsid w:val="00316D3B"/>
    <w:rsid w:val="00317B81"/>
    <w:rsid w:val="003239FC"/>
    <w:rsid w:val="0032574C"/>
    <w:rsid w:val="00325A0B"/>
    <w:rsid w:val="003305C4"/>
    <w:rsid w:val="00331161"/>
    <w:rsid w:val="003325AF"/>
    <w:rsid w:val="0033354D"/>
    <w:rsid w:val="00337741"/>
    <w:rsid w:val="00337FB6"/>
    <w:rsid w:val="00340C66"/>
    <w:rsid w:val="00343DFA"/>
    <w:rsid w:val="00345440"/>
    <w:rsid w:val="0035051A"/>
    <w:rsid w:val="00356183"/>
    <w:rsid w:val="00360ADD"/>
    <w:rsid w:val="003647D4"/>
    <w:rsid w:val="00366F60"/>
    <w:rsid w:val="00367FA5"/>
    <w:rsid w:val="003704C9"/>
    <w:rsid w:val="003708AE"/>
    <w:rsid w:val="00377237"/>
    <w:rsid w:val="00377DF1"/>
    <w:rsid w:val="0038022E"/>
    <w:rsid w:val="003804E6"/>
    <w:rsid w:val="00380E0F"/>
    <w:rsid w:val="00381482"/>
    <w:rsid w:val="00381855"/>
    <w:rsid w:val="00381BAC"/>
    <w:rsid w:val="00381EB9"/>
    <w:rsid w:val="00387EC9"/>
    <w:rsid w:val="00391A7E"/>
    <w:rsid w:val="00393C0C"/>
    <w:rsid w:val="003A11A0"/>
    <w:rsid w:val="003A1A8F"/>
    <w:rsid w:val="003A223E"/>
    <w:rsid w:val="003A37F5"/>
    <w:rsid w:val="003A3FC2"/>
    <w:rsid w:val="003A4FB3"/>
    <w:rsid w:val="003A5B2C"/>
    <w:rsid w:val="003A73B5"/>
    <w:rsid w:val="003A7EB1"/>
    <w:rsid w:val="003B02B2"/>
    <w:rsid w:val="003B131D"/>
    <w:rsid w:val="003B1EC2"/>
    <w:rsid w:val="003B252B"/>
    <w:rsid w:val="003B3B4F"/>
    <w:rsid w:val="003B48D3"/>
    <w:rsid w:val="003B496B"/>
    <w:rsid w:val="003C14A6"/>
    <w:rsid w:val="003C1D4B"/>
    <w:rsid w:val="003C4C41"/>
    <w:rsid w:val="003C4D7D"/>
    <w:rsid w:val="003C796F"/>
    <w:rsid w:val="003D5CFE"/>
    <w:rsid w:val="003D6B5C"/>
    <w:rsid w:val="003E01D8"/>
    <w:rsid w:val="003E1443"/>
    <w:rsid w:val="003E3DA1"/>
    <w:rsid w:val="003E5D97"/>
    <w:rsid w:val="003E6E6E"/>
    <w:rsid w:val="003E725E"/>
    <w:rsid w:val="003E744C"/>
    <w:rsid w:val="003E74AB"/>
    <w:rsid w:val="003E7C12"/>
    <w:rsid w:val="003F5A74"/>
    <w:rsid w:val="003F6AF1"/>
    <w:rsid w:val="003F74DD"/>
    <w:rsid w:val="00400D07"/>
    <w:rsid w:val="00403169"/>
    <w:rsid w:val="0040437C"/>
    <w:rsid w:val="00411299"/>
    <w:rsid w:val="004115B6"/>
    <w:rsid w:val="00411904"/>
    <w:rsid w:val="00412604"/>
    <w:rsid w:val="00412A6B"/>
    <w:rsid w:val="00417B03"/>
    <w:rsid w:val="00420F5B"/>
    <w:rsid w:val="00423C35"/>
    <w:rsid w:val="0042404D"/>
    <w:rsid w:val="00424FAA"/>
    <w:rsid w:val="00426EF9"/>
    <w:rsid w:val="004277E0"/>
    <w:rsid w:val="00432A20"/>
    <w:rsid w:val="00433579"/>
    <w:rsid w:val="00434108"/>
    <w:rsid w:val="004375C4"/>
    <w:rsid w:val="004429C7"/>
    <w:rsid w:val="004435F1"/>
    <w:rsid w:val="00444FEA"/>
    <w:rsid w:val="004466E5"/>
    <w:rsid w:val="004508E4"/>
    <w:rsid w:val="00451B6D"/>
    <w:rsid w:val="004530D4"/>
    <w:rsid w:val="0045377F"/>
    <w:rsid w:val="00456A83"/>
    <w:rsid w:val="00457E32"/>
    <w:rsid w:val="00470320"/>
    <w:rsid w:val="0047764C"/>
    <w:rsid w:val="004810C3"/>
    <w:rsid w:val="0048362C"/>
    <w:rsid w:val="00484C89"/>
    <w:rsid w:val="0048542D"/>
    <w:rsid w:val="00486215"/>
    <w:rsid w:val="00487329"/>
    <w:rsid w:val="00487EBD"/>
    <w:rsid w:val="0049052B"/>
    <w:rsid w:val="0049098D"/>
    <w:rsid w:val="00491682"/>
    <w:rsid w:val="00494355"/>
    <w:rsid w:val="00495E3F"/>
    <w:rsid w:val="004974E2"/>
    <w:rsid w:val="004A3B6D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D2071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3990"/>
    <w:rsid w:val="004F50A7"/>
    <w:rsid w:val="004F59B6"/>
    <w:rsid w:val="0050194F"/>
    <w:rsid w:val="0050195B"/>
    <w:rsid w:val="005023A8"/>
    <w:rsid w:val="005026BF"/>
    <w:rsid w:val="0050531E"/>
    <w:rsid w:val="00506752"/>
    <w:rsid w:val="00506968"/>
    <w:rsid w:val="00506A7D"/>
    <w:rsid w:val="00517C39"/>
    <w:rsid w:val="005223A6"/>
    <w:rsid w:val="00525AA0"/>
    <w:rsid w:val="0052621C"/>
    <w:rsid w:val="0053090E"/>
    <w:rsid w:val="005314C0"/>
    <w:rsid w:val="005330C9"/>
    <w:rsid w:val="00534197"/>
    <w:rsid w:val="00535EDB"/>
    <w:rsid w:val="0053786E"/>
    <w:rsid w:val="00541435"/>
    <w:rsid w:val="00546957"/>
    <w:rsid w:val="00547473"/>
    <w:rsid w:val="005508DC"/>
    <w:rsid w:val="00553877"/>
    <w:rsid w:val="00553E31"/>
    <w:rsid w:val="00554E8E"/>
    <w:rsid w:val="00555D96"/>
    <w:rsid w:val="00561342"/>
    <w:rsid w:val="0056491D"/>
    <w:rsid w:val="005677D8"/>
    <w:rsid w:val="00571075"/>
    <w:rsid w:val="00573D18"/>
    <w:rsid w:val="00576302"/>
    <w:rsid w:val="005803A3"/>
    <w:rsid w:val="00582A75"/>
    <w:rsid w:val="00583640"/>
    <w:rsid w:val="00585EE5"/>
    <w:rsid w:val="0058636C"/>
    <w:rsid w:val="00586BE6"/>
    <w:rsid w:val="005875DE"/>
    <w:rsid w:val="005901BF"/>
    <w:rsid w:val="00591116"/>
    <w:rsid w:val="00592161"/>
    <w:rsid w:val="00592412"/>
    <w:rsid w:val="00592CB7"/>
    <w:rsid w:val="00593791"/>
    <w:rsid w:val="00597B9E"/>
    <w:rsid w:val="005A1AAF"/>
    <w:rsid w:val="005A6703"/>
    <w:rsid w:val="005B2F9F"/>
    <w:rsid w:val="005B4D62"/>
    <w:rsid w:val="005B5BD0"/>
    <w:rsid w:val="005B5BE5"/>
    <w:rsid w:val="005C220C"/>
    <w:rsid w:val="005C50F9"/>
    <w:rsid w:val="005C51F5"/>
    <w:rsid w:val="005C5A8C"/>
    <w:rsid w:val="005D19F9"/>
    <w:rsid w:val="005D4BFA"/>
    <w:rsid w:val="005D56FB"/>
    <w:rsid w:val="005D6CD4"/>
    <w:rsid w:val="005D7C30"/>
    <w:rsid w:val="005E2C76"/>
    <w:rsid w:val="005E39B4"/>
    <w:rsid w:val="005E3F41"/>
    <w:rsid w:val="005E4E2A"/>
    <w:rsid w:val="005E5662"/>
    <w:rsid w:val="005F25A9"/>
    <w:rsid w:val="005F2EF4"/>
    <w:rsid w:val="005F57A5"/>
    <w:rsid w:val="005F5C17"/>
    <w:rsid w:val="005F6F65"/>
    <w:rsid w:val="006006C9"/>
    <w:rsid w:val="0060188B"/>
    <w:rsid w:val="00606DE8"/>
    <w:rsid w:val="00611A45"/>
    <w:rsid w:val="00612689"/>
    <w:rsid w:val="006128F8"/>
    <w:rsid w:val="006137A0"/>
    <w:rsid w:val="00616361"/>
    <w:rsid w:val="00616BA3"/>
    <w:rsid w:val="006239F1"/>
    <w:rsid w:val="0062637E"/>
    <w:rsid w:val="006274DD"/>
    <w:rsid w:val="006325FB"/>
    <w:rsid w:val="006329B3"/>
    <w:rsid w:val="00633B0E"/>
    <w:rsid w:val="00634758"/>
    <w:rsid w:val="006360B8"/>
    <w:rsid w:val="0064090D"/>
    <w:rsid w:val="00642513"/>
    <w:rsid w:val="00646600"/>
    <w:rsid w:val="00646A69"/>
    <w:rsid w:val="00647823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1F15"/>
    <w:rsid w:val="00682F38"/>
    <w:rsid w:val="00686FBC"/>
    <w:rsid w:val="00691A6A"/>
    <w:rsid w:val="00692835"/>
    <w:rsid w:val="00697666"/>
    <w:rsid w:val="00697AC0"/>
    <w:rsid w:val="006A2545"/>
    <w:rsid w:val="006A47EE"/>
    <w:rsid w:val="006A48F4"/>
    <w:rsid w:val="006A517C"/>
    <w:rsid w:val="006B0391"/>
    <w:rsid w:val="006B61EA"/>
    <w:rsid w:val="006B627E"/>
    <w:rsid w:val="006B6637"/>
    <w:rsid w:val="006B7FA0"/>
    <w:rsid w:val="006C04D3"/>
    <w:rsid w:val="006C22E4"/>
    <w:rsid w:val="006C7551"/>
    <w:rsid w:val="006C77CE"/>
    <w:rsid w:val="006C7CC8"/>
    <w:rsid w:val="006D381A"/>
    <w:rsid w:val="006D48A4"/>
    <w:rsid w:val="006D5DBC"/>
    <w:rsid w:val="006D7940"/>
    <w:rsid w:val="006E52A1"/>
    <w:rsid w:val="006F152D"/>
    <w:rsid w:val="006F29AA"/>
    <w:rsid w:val="006F3840"/>
    <w:rsid w:val="006F7C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258D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5123A"/>
    <w:rsid w:val="0075125C"/>
    <w:rsid w:val="0075137F"/>
    <w:rsid w:val="00752712"/>
    <w:rsid w:val="00753EF4"/>
    <w:rsid w:val="00756D52"/>
    <w:rsid w:val="00762A75"/>
    <w:rsid w:val="00763CE9"/>
    <w:rsid w:val="00763EFF"/>
    <w:rsid w:val="007665C6"/>
    <w:rsid w:val="00766B9A"/>
    <w:rsid w:val="00767334"/>
    <w:rsid w:val="00774200"/>
    <w:rsid w:val="0077507A"/>
    <w:rsid w:val="00775CD7"/>
    <w:rsid w:val="00781B28"/>
    <w:rsid w:val="0078267C"/>
    <w:rsid w:val="00792228"/>
    <w:rsid w:val="00792750"/>
    <w:rsid w:val="007939C0"/>
    <w:rsid w:val="00794ADC"/>
    <w:rsid w:val="00796323"/>
    <w:rsid w:val="007976EB"/>
    <w:rsid w:val="007A10BC"/>
    <w:rsid w:val="007A3F5D"/>
    <w:rsid w:val="007A4774"/>
    <w:rsid w:val="007A6283"/>
    <w:rsid w:val="007A70DB"/>
    <w:rsid w:val="007A7F00"/>
    <w:rsid w:val="007B0BBE"/>
    <w:rsid w:val="007B2E7A"/>
    <w:rsid w:val="007B367C"/>
    <w:rsid w:val="007B7FB1"/>
    <w:rsid w:val="007C05BC"/>
    <w:rsid w:val="007C1ECD"/>
    <w:rsid w:val="007C3E54"/>
    <w:rsid w:val="007C6C92"/>
    <w:rsid w:val="007C6DCB"/>
    <w:rsid w:val="007D0738"/>
    <w:rsid w:val="007D0DDF"/>
    <w:rsid w:val="007D0E36"/>
    <w:rsid w:val="007D14A2"/>
    <w:rsid w:val="007D4960"/>
    <w:rsid w:val="007D73B6"/>
    <w:rsid w:val="007E2383"/>
    <w:rsid w:val="007E2E33"/>
    <w:rsid w:val="007E4FED"/>
    <w:rsid w:val="007F57D6"/>
    <w:rsid w:val="007F5AB8"/>
    <w:rsid w:val="007F7B7C"/>
    <w:rsid w:val="00800164"/>
    <w:rsid w:val="00801536"/>
    <w:rsid w:val="00802B79"/>
    <w:rsid w:val="00804506"/>
    <w:rsid w:val="00806337"/>
    <w:rsid w:val="008115E0"/>
    <w:rsid w:val="0081184E"/>
    <w:rsid w:val="00813628"/>
    <w:rsid w:val="00814F99"/>
    <w:rsid w:val="00815EEA"/>
    <w:rsid w:val="0081780D"/>
    <w:rsid w:val="00817F3E"/>
    <w:rsid w:val="00820E04"/>
    <w:rsid w:val="008218B9"/>
    <w:rsid w:val="00825755"/>
    <w:rsid w:val="008272FC"/>
    <w:rsid w:val="0082747C"/>
    <w:rsid w:val="00830DAF"/>
    <w:rsid w:val="0083100D"/>
    <w:rsid w:val="008337F8"/>
    <w:rsid w:val="00836263"/>
    <w:rsid w:val="008366B6"/>
    <w:rsid w:val="00836846"/>
    <w:rsid w:val="008376DD"/>
    <w:rsid w:val="00841038"/>
    <w:rsid w:val="00841696"/>
    <w:rsid w:val="00841C35"/>
    <w:rsid w:val="00843A71"/>
    <w:rsid w:val="00843B0F"/>
    <w:rsid w:val="00845C31"/>
    <w:rsid w:val="00846221"/>
    <w:rsid w:val="0085089F"/>
    <w:rsid w:val="00850C42"/>
    <w:rsid w:val="00851E66"/>
    <w:rsid w:val="00852675"/>
    <w:rsid w:val="008539AB"/>
    <w:rsid w:val="008543D5"/>
    <w:rsid w:val="00855DF4"/>
    <w:rsid w:val="008603E5"/>
    <w:rsid w:val="00861940"/>
    <w:rsid w:val="00864A2A"/>
    <w:rsid w:val="00865C06"/>
    <w:rsid w:val="00871C72"/>
    <w:rsid w:val="0087237D"/>
    <w:rsid w:val="00872C16"/>
    <w:rsid w:val="00874F14"/>
    <w:rsid w:val="008769CC"/>
    <w:rsid w:val="00881003"/>
    <w:rsid w:val="008836DA"/>
    <w:rsid w:val="008851CC"/>
    <w:rsid w:val="0089126D"/>
    <w:rsid w:val="0089188D"/>
    <w:rsid w:val="00894845"/>
    <w:rsid w:val="0089617F"/>
    <w:rsid w:val="008A2680"/>
    <w:rsid w:val="008A7F5F"/>
    <w:rsid w:val="008B140A"/>
    <w:rsid w:val="008B28A7"/>
    <w:rsid w:val="008B6F9D"/>
    <w:rsid w:val="008C2B20"/>
    <w:rsid w:val="008C48FA"/>
    <w:rsid w:val="008C53B9"/>
    <w:rsid w:val="008D237A"/>
    <w:rsid w:val="008D4228"/>
    <w:rsid w:val="008D4C6F"/>
    <w:rsid w:val="008D53C1"/>
    <w:rsid w:val="008D630A"/>
    <w:rsid w:val="008E27CD"/>
    <w:rsid w:val="008E2ACD"/>
    <w:rsid w:val="008E6823"/>
    <w:rsid w:val="008F4370"/>
    <w:rsid w:val="008F4776"/>
    <w:rsid w:val="00901B3B"/>
    <w:rsid w:val="0090240D"/>
    <w:rsid w:val="00905B3A"/>
    <w:rsid w:val="00906104"/>
    <w:rsid w:val="00907A16"/>
    <w:rsid w:val="00911ED1"/>
    <w:rsid w:val="00912445"/>
    <w:rsid w:val="009201E5"/>
    <w:rsid w:val="00921719"/>
    <w:rsid w:val="009242E2"/>
    <w:rsid w:val="0092548D"/>
    <w:rsid w:val="00925826"/>
    <w:rsid w:val="00931E73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4715"/>
    <w:rsid w:val="00956E40"/>
    <w:rsid w:val="00961E2F"/>
    <w:rsid w:val="00964620"/>
    <w:rsid w:val="00965F1F"/>
    <w:rsid w:val="009661BA"/>
    <w:rsid w:val="00966FA2"/>
    <w:rsid w:val="009674AE"/>
    <w:rsid w:val="00967A65"/>
    <w:rsid w:val="00972102"/>
    <w:rsid w:val="0097403C"/>
    <w:rsid w:val="00977515"/>
    <w:rsid w:val="00983BC9"/>
    <w:rsid w:val="009842DF"/>
    <w:rsid w:val="009849A0"/>
    <w:rsid w:val="00987A99"/>
    <w:rsid w:val="00990B93"/>
    <w:rsid w:val="009917A7"/>
    <w:rsid w:val="00991E39"/>
    <w:rsid w:val="00992509"/>
    <w:rsid w:val="00994452"/>
    <w:rsid w:val="00994B05"/>
    <w:rsid w:val="0099606A"/>
    <w:rsid w:val="00997032"/>
    <w:rsid w:val="009A1057"/>
    <w:rsid w:val="009A30EE"/>
    <w:rsid w:val="009A30EF"/>
    <w:rsid w:val="009A7292"/>
    <w:rsid w:val="009B4488"/>
    <w:rsid w:val="009C1F71"/>
    <w:rsid w:val="009C3A64"/>
    <w:rsid w:val="009C54A3"/>
    <w:rsid w:val="009C66FF"/>
    <w:rsid w:val="009C7BAE"/>
    <w:rsid w:val="009D1D0C"/>
    <w:rsid w:val="009D2F1E"/>
    <w:rsid w:val="009D33F7"/>
    <w:rsid w:val="009D34A6"/>
    <w:rsid w:val="009E0E0D"/>
    <w:rsid w:val="009E1F78"/>
    <w:rsid w:val="009E2E87"/>
    <w:rsid w:val="009E42F0"/>
    <w:rsid w:val="009E497A"/>
    <w:rsid w:val="009E695C"/>
    <w:rsid w:val="009E6970"/>
    <w:rsid w:val="009F3D68"/>
    <w:rsid w:val="009F548A"/>
    <w:rsid w:val="009F5AD3"/>
    <w:rsid w:val="009F688D"/>
    <w:rsid w:val="009F74BE"/>
    <w:rsid w:val="00A0198F"/>
    <w:rsid w:val="00A01CD3"/>
    <w:rsid w:val="00A02522"/>
    <w:rsid w:val="00A0374C"/>
    <w:rsid w:val="00A0621A"/>
    <w:rsid w:val="00A1044D"/>
    <w:rsid w:val="00A10B28"/>
    <w:rsid w:val="00A14178"/>
    <w:rsid w:val="00A154DD"/>
    <w:rsid w:val="00A16C9A"/>
    <w:rsid w:val="00A20853"/>
    <w:rsid w:val="00A20C6F"/>
    <w:rsid w:val="00A22D05"/>
    <w:rsid w:val="00A23B5D"/>
    <w:rsid w:val="00A3207D"/>
    <w:rsid w:val="00A36E9D"/>
    <w:rsid w:val="00A42F4D"/>
    <w:rsid w:val="00A500FB"/>
    <w:rsid w:val="00A521B8"/>
    <w:rsid w:val="00A523C4"/>
    <w:rsid w:val="00A53FF1"/>
    <w:rsid w:val="00A55270"/>
    <w:rsid w:val="00A609F6"/>
    <w:rsid w:val="00A62BC1"/>
    <w:rsid w:val="00A62CEB"/>
    <w:rsid w:val="00A64571"/>
    <w:rsid w:val="00A6580A"/>
    <w:rsid w:val="00A659EE"/>
    <w:rsid w:val="00A65BC5"/>
    <w:rsid w:val="00A70273"/>
    <w:rsid w:val="00A70A7B"/>
    <w:rsid w:val="00A7192A"/>
    <w:rsid w:val="00A71C80"/>
    <w:rsid w:val="00A80555"/>
    <w:rsid w:val="00A823C4"/>
    <w:rsid w:val="00A8317C"/>
    <w:rsid w:val="00A8527F"/>
    <w:rsid w:val="00A860CD"/>
    <w:rsid w:val="00A9022E"/>
    <w:rsid w:val="00A95078"/>
    <w:rsid w:val="00A956F2"/>
    <w:rsid w:val="00A9668C"/>
    <w:rsid w:val="00A978AA"/>
    <w:rsid w:val="00AA18E5"/>
    <w:rsid w:val="00AA1A4A"/>
    <w:rsid w:val="00AA60C8"/>
    <w:rsid w:val="00AA75D1"/>
    <w:rsid w:val="00AB0335"/>
    <w:rsid w:val="00AB240C"/>
    <w:rsid w:val="00AB26C8"/>
    <w:rsid w:val="00AB4660"/>
    <w:rsid w:val="00AB7687"/>
    <w:rsid w:val="00AC1A9C"/>
    <w:rsid w:val="00AC37A5"/>
    <w:rsid w:val="00AC5714"/>
    <w:rsid w:val="00AC64CB"/>
    <w:rsid w:val="00AC6CDF"/>
    <w:rsid w:val="00AC730C"/>
    <w:rsid w:val="00AC7C70"/>
    <w:rsid w:val="00AD1896"/>
    <w:rsid w:val="00AD44C5"/>
    <w:rsid w:val="00AE0413"/>
    <w:rsid w:val="00AE2545"/>
    <w:rsid w:val="00AE26AE"/>
    <w:rsid w:val="00AE435E"/>
    <w:rsid w:val="00AE4589"/>
    <w:rsid w:val="00AE7F74"/>
    <w:rsid w:val="00AF1F43"/>
    <w:rsid w:val="00AF25CB"/>
    <w:rsid w:val="00AF4CBF"/>
    <w:rsid w:val="00AF75F4"/>
    <w:rsid w:val="00B001C0"/>
    <w:rsid w:val="00B02B32"/>
    <w:rsid w:val="00B04697"/>
    <w:rsid w:val="00B0599F"/>
    <w:rsid w:val="00B0771F"/>
    <w:rsid w:val="00B132F7"/>
    <w:rsid w:val="00B17076"/>
    <w:rsid w:val="00B2151F"/>
    <w:rsid w:val="00B21648"/>
    <w:rsid w:val="00B21EAA"/>
    <w:rsid w:val="00B2495F"/>
    <w:rsid w:val="00B324C5"/>
    <w:rsid w:val="00B33241"/>
    <w:rsid w:val="00B34726"/>
    <w:rsid w:val="00B35728"/>
    <w:rsid w:val="00B364EB"/>
    <w:rsid w:val="00B37745"/>
    <w:rsid w:val="00B42D80"/>
    <w:rsid w:val="00B46C4F"/>
    <w:rsid w:val="00B515D1"/>
    <w:rsid w:val="00B541C8"/>
    <w:rsid w:val="00B55576"/>
    <w:rsid w:val="00B5586A"/>
    <w:rsid w:val="00B564E9"/>
    <w:rsid w:val="00B56B93"/>
    <w:rsid w:val="00B64E98"/>
    <w:rsid w:val="00B71310"/>
    <w:rsid w:val="00B74E35"/>
    <w:rsid w:val="00B77DB0"/>
    <w:rsid w:val="00B808BC"/>
    <w:rsid w:val="00B81159"/>
    <w:rsid w:val="00B8174C"/>
    <w:rsid w:val="00B81A16"/>
    <w:rsid w:val="00B83CCC"/>
    <w:rsid w:val="00B859DE"/>
    <w:rsid w:val="00B868DF"/>
    <w:rsid w:val="00B86EC0"/>
    <w:rsid w:val="00B90EC8"/>
    <w:rsid w:val="00B92603"/>
    <w:rsid w:val="00B931D2"/>
    <w:rsid w:val="00B94C0C"/>
    <w:rsid w:val="00B95779"/>
    <w:rsid w:val="00B97176"/>
    <w:rsid w:val="00BA0D3B"/>
    <w:rsid w:val="00BA1578"/>
    <w:rsid w:val="00BA1CE7"/>
    <w:rsid w:val="00BA312E"/>
    <w:rsid w:val="00BA4372"/>
    <w:rsid w:val="00BA44BE"/>
    <w:rsid w:val="00BA793B"/>
    <w:rsid w:val="00BB07A3"/>
    <w:rsid w:val="00BB1517"/>
    <w:rsid w:val="00BB4713"/>
    <w:rsid w:val="00BB5923"/>
    <w:rsid w:val="00BB7F4F"/>
    <w:rsid w:val="00BC1AA1"/>
    <w:rsid w:val="00BC24A3"/>
    <w:rsid w:val="00BC26FA"/>
    <w:rsid w:val="00BC411C"/>
    <w:rsid w:val="00BC55FC"/>
    <w:rsid w:val="00BD1426"/>
    <w:rsid w:val="00BD1FA4"/>
    <w:rsid w:val="00BD3247"/>
    <w:rsid w:val="00BD5198"/>
    <w:rsid w:val="00BD6160"/>
    <w:rsid w:val="00BD750B"/>
    <w:rsid w:val="00BD7879"/>
    <w:rsid w:val="00BE10FC"/>
    <w:rsid w:val="00BE22E6"/>
    <w:rsid w:val="00BE3DEE"/>
    <w:rsid w:val="00BE4AFB"/>
    <w:rsid w:val="00BE5B22"/>
    <w:rsid w:val="00BE5FE4"/>
    <w:rsid w:val="00BE65CE"/>
    <w:rsid w:val="00BE75DF"/>
    <w:rsid w:val="00BF264D"/>
    <w:rsid w:val="00BF5461"/>
    <w:rsid w:val="00BF6464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3A41"/>
    <w:rsid w:val="00C14FC6"/>
    <w:rsid w:val="00C1720C"/>
    <w:rsid w:val="00C174FA"/>
    <w:rsid w:val="00C17573"/>
    <w:rsid w:val="00C1773C"/>
    <w:rsid w:val="00C2155E"/>
    <w:rsid w:val="00C21705"/>
    <w:rsid w:val="00C2297B"/>
    <w:rsid w:val="00C3030F"/>
    <w:rsid w:val="00C3332F"/>
    <w:rsid w:val="00C34971"/>
    <w:rsid w:val="00C36DC2"/>
    <w:rsid w:val="00C45127"/>
    <w:rsid w:val="00C50B50"/>
    <w:rsid w:val="00C50CEA"/>
    <w:rsid w:val="00C56DBA"/>
    <w:rsid w:val="00C57453"/>
    <w:rsid w:val="00C60512"/>
    <w:rsid w:val="00C60902"/>
    <w:rsid w:val="00C61F94"/>
    <w:rsid w:val="00C631C9"/>
    <w:rsid w:val="00C64CFF"/>
    <w:rsid w:val="00C701C6"/>
    <w:rsid w:val="00C70D43"/>
    <w:rsid w:val="00C73633"/>
    <w:rsid w:val="00C76E2E"/>
    <w:rsid w:val="00C80DC6"/>
    <w:rsid w:val="00C82FE4"/>
    <w:rsid w:val="00C85A0D"/>
    <w:rsid w:val="00C866A6"/>
    <w:rsid w:val="00C927DB"/>
    <w:rsid w:val="00C92DC9"/>
    <w:rsid w:val="00C9526F"/>
    <w:rsid w:val="00C95997"/>
    <w:rsid w:val="00C95D7B"/>
    <w:rsid w:val="00CA09D2"/>
    <w:rsid w:val="00CA0BB0"/>
    <w:rsid w:val="00CA47CD"/>
    <w:rsid w:val="00CA4C28"/>
    <w:rsid w:val="00CA77E5"/>
    <w:rsid w:val="00CB0160"/>
    <w:rsid w:val="00CB0AEA"/>
    <w:rsid w:val="00CB149E"/>
    <w:rsid w:val="00CB2B36"/>
    <w:rsid w:val="00CB2E60"/>
    <w:rsid w:val="00CB40B9"/>
    <w:rsid w:val="00CB4264"/>
    <w:rsid w:val="00CB5846"/>
    <w:rsid w:val="00CB5E23"/>
    <w:rsid w:val="00CB7793"/>
    <w:rsid w:val="00CC091A"/>
    <w:rsid w:val="00CC303E"/>
    <w:rsid w:val="00CC7AB7"/>
    <w:rsid w:val="00CD2299"/>
    <w:rsid w:val="00CD2F9E"/>
    <w:rsid w:val="00CD6FF1"/>
    <w:rsid w:val="00CE02C7"/>
    <w:rsid w:val="00CE48D0"/>
    <w:rsid w:val="00CE7C78"/>
    <w:rsid w:val="00CF00BF"/>
    <w:rsid w:val="00CF02B8"/>
    <w:rsid w:val="00CF1B79"/>
    <w:rsid w:val="00CF1BE7"/>
    <w:rsid w:val="00CF3CD0"/>
    <w:rsid w:val="00CF4285"/>
    <w:rsid w:val="00CF4782"/>
    <w:rsid w:val="00CF4966"/>
    <w:rsid w:val="00CF69D7"/>
    <w:rsid w:val="00D005EE"/>
    <w:rsid w:val="00D01DA2"/>
    <w:rsid w:val="00D01E55"/>
    <w:rsid w:val="00D12FED"/>
    <w:rsid w:val="00D13C5F"/>
    <w:rsid w:val="00D179E7"/>
    <w:rsid w:val="00D20300"/>
    <w:rsid w:val="00D20C65"/>
    <w:rsid w:val="00D23205"/>
    <w:rsid w:val="00D23E0E"/>
    <w:rsid w:val="00D258FE"/>
    <w:rsid w:val="00D278B6"/>
    <w:rsid w:val="00D35828"/>
    <w:rsid w:val="00D36C92"/>
    <w:rsid w:val="00D3743F"/>
    <w:rsid w:val="00D37F46"/>
    <w:rsid w:val="00D41711"/>
    <w:rsid w:val="00D43D8C"/>
    <w:rsid w:val="00D4505A"/>
    <w:rsid w:val="00D4520D"/>
    <w:rsid w:val="00D519BB"/>
    <w:rsid w:val="00D55BD2"/>
    <w:rsid w:val="00D641FE"/>
    <w:rsid w:val="00D676B3"/>
    <w:rsid w:val="00D707E7"/>
    <w:rsid w:val="00D748AD"/>
    <w:rsid w:val="00D7742D"/>
    <w:rsid w:val="00D80035"/>
    <w:rsid w:val="00D80B03"/>
    <w:rsid w:val="00D9067A"/>
    <w:rsid w:val="00D9406B"/>
    <w:rsid w:val="00D95387"/>
    <w:rsid w:val="00D96A3F"/>
    <w:rsid w:val="00D96AD1"/>
    <w:rsid w:val="00DA081B"/>
    <w:rsid w:val="00DA3D94"/>
    <w:rsid w:val="00DA53E1"/>
    <w:rsid w:val="00DA5621"/>
    <w:rsid w:val="00DB017D"/>
    <w:rsid w:val="00DB414C"/>
    <w:rsid w:val="00DB47CC"/>
    <w:rsid w:val="00DB47FD"/>
    <w:rsid w:val="00DB6EFE"/>
    <w:rsid w:val="00DB7512"/>
    <w:rsid w:val="00DC302E"/>
    <w:rsid w:val="00DC3D13"/>
    <w:rsid w:val="00DC4F28"/>
    <w:rsid w:val="00DC53F0"/>
    <w:rsid w:val="00DC53F1"/>
    <w:rsid w:val="00DD369C"/>
    <w:rsid w:val="00DD67FB"/>
    <w:rsid w:val="00DE087C"/>
    <w:rsid w:val="00DE14E2"/>
    <w:rsid w:val="00DE2572"/>
    <w:rsid w:val="00DE38E4"/>
    <w:rsid w:val="00DE47E2"/>
    <w:rsid w:val="00DE5911"/>
    <w:rsid w:val="00DE75AE"/>
    <w:rsid w:val="00DE788C"/>
    <w:rsid w:val="00DF0BDD"/>
    <w:rsid w:val="00DF117F"/>
    <w:rsid w:val="00DF1469"/>
    <w:rsid w:val="00DF49E4"/>
    <w:rsid w:val="00E0054C"/>
    <w:rsid w:val="00E02D71"/>
    <w:rsid w:val="00E03087"/>
    <w:rsid w:val="00E04392"/>
    <w:rsid w:val="00E07F6C"/>
    <w:rsid w:val="00E13D95"/>
    <w:rsid w:val="00E15318"/>
    <w:rsid w:val="00E1549C"/>
    <w:rsid w:val="00E1567C"/>
    <w:rsid w:val="00E16DF8"/>
    <w:rsid w:val="00E17D33"/>
    <w:rsid w:val="00E207AF"/>
    <w:rsid w:val="00E21613"/>
    <w:rsid w:val="00E2634F"/>
    <w:rsid w:val="00E2667A"/>
    <w:rsid w:val="00E276FC"/>
    <w:rsid w:val="00E33804"/>
    <w:rsid w:val="00E344A4"/>
    <w:rsid w:val="00E35E1C"/>
    <w:rsid w:val="00E36634"/>
    <w:rsid w:val="00E40D67"/>
    <w:rsid w:val="00E45FB1"/>
    <w:rsid w:val="00E52AB8"/>
    <w:rsid w:val="00E565EB"/>
    <w:rsid w:val="00E5693A"/>
    <w:rsid w:val="00E636B1"/>
    <w:rsid w:val="00E642F2"/>
    <w:rsid w:val="00E64D85"/>
    <w:rsid w:val="00E669C6"/>
    <w:rsid w:val="00E702DB"/>
    <w:rsid w:val="00E7111E"/>
    <w:rsid w:val="00E729C3"/>
    <w:rsid w:val="00E73BB5"/>
    <w:rsid w:val="00E745DC"/>
    <w:rsid w:val="00E76E5F"/>
    <w:rsid w:val="00E81622"/>
    <w:rsid w:val="00E85064"/>
    <w:rsid w:val="00E90844"/>
    <w:rsid w:val="00E90CD2"/>
    <w:rsid w:val="00E9213A"/>
    <w:rsid w:val="00E9335F"/>
    <w:rsid w:val="00E93BEE"/>
    <w:rsid w:val="00E97BFC"/>
    <w:rsid w:val="00EA5906"/>
    <w:rsid w:val="00EA6DF6"/>
    <w:rsid w:val="00EA79B5"/>
    <w:rsid w:val="00EB060A"/>
    <w:rsid w:val="00EB1AC4"/>
    <w:rsid w:val="00EB374B"/>
    <w:rsid w:val="00EB5118"/>
    <w:rsid w:val="00EB78F1"/>
    <w:rsid w:val="00EC10B6"/>
    <w:rsid w:val="00EC11C9"/>
    <w:rsid w:val="00EC1B38"/>
    <w:rsid w:val="00EC2929"/>
    <w:rsid w:val="00EC440E"/>
    <w:rsid w:val="00EC5EEB"/>
    <w:rsid w:val="00EC70A5"/>
    <w:rsid w:val="00ED79C1"/>
    <w:rsid w:val="00EE29F1"/>
    <w:rsid w:val="00EE33DB"/>
    <w:rsid w:val="00EE5086"/>
    <w:rsid w:val="00EE5736"/>
    <w:rsid w:val="00EE5D6D"/>
    <w:rsid w:val="00EE716D"/>
    <w:rsid w:val="00EE7793"/>
    <w:rsid w:val="00EF1780"/>
    <w:rsid w:val="00EF2936"/>
    <w:rsid w:val="00EF3660"/>
    <w:rsid w:val="00EF3C06"/>
    <w:rsid w:val="00EF5ED4"/>
    <w:rsid w:val="00EF766D"/>
    <w:rsid w:val="00EF7852"/>
    <w:rsid w:val="00EF78EE"/>
    <w:rsid w:val="00EF7F22"/>
    <w:rsid w:val="00F00CAA"/>
    <w:rsid w:val="00F016FD"/>
    <w:rsid w:val="00F0205F"/>
    <w:rsid w:val="00F044A8"/>
    <w:rsid w:val="00F06694"/>
    <w:rsid w:val="00F1767B"/>
    <w:rsid w:val="00F2079A"/>
    <w:rsid w:val="00F2125D"/>
    <w:rsid w:val="00F22737"/>
    <w:rsid w:val="00F228BC"/>
    <w:rsid w:val="00F23258"/>
    <w:rsid w:val="00F2622B"/>
    <w:rsid w:val="00F26B04"/>
    <w:rsid w:val="00F2762C"/>
    <w:rsid w:val="00F33810"/>
    <w:rsid w:val="00F339C1"/>
    <w:rsid w:val="00F33E35"/>
    <w:rsid w:val="00F36821"/>
    <w:rsid w:val="00F47086"/>
    <w:rsid w:val="00F5216E"/>
    <w:rsid w:val="00F530EE"/>
    <w:rsid w:val="00F542E5"/>
    <w:rsid w:val="00F54BCE"/>
    <w:rsid w:val="00F54E25"/>
    <w:rsid w:val="00F55B2D"/>
    <w:rsid w:val="00F627CF"/>
    <w:rsid w:val="00F652EB"/>
    <w:rsid w:val="00F66B0C"/>
    <w:rsid w:val="00F67F4B"/>
    <w:rsid w:val="00F70B02"/>
    <w:rsid w:val="00F713C8"/>
    <w:rsid w:val="00F7175B"/>
    <w:rsid w:val="00F7244E"/>
    <w:rsid w:val="00F766E4"/>
    <w:rsid w:val="00F77977"/>
    <w:rsid w:val="00F81230"/>
    <w:rsid w:val="00F82BC8"/>
    <w:rsid w:val="00F83515"/>
    <w:rsid w:val="00F85681"/>
    <w:rsid w:val="00F857FA"/>
    <w:rsid w:val="00F9426D"/>
    <w:rsid w:val="00F94711"/>
    <w:rsid w:val="00F94A0E"/>
    <w:rsid w:val="00F94D27"/>
    <w:rsid w:val="00F979D0"/>
    <w:rsid w:val="00F97FA1"/>
    <w:rsid w:val="00FA2607"/>
    <w:rsid w:val="00FA49F1"/>
    <w:rsid w:val="00FB1960"/>
    <w:rsid w:val="00FB58B6"/>
    <w:rsid w:val="00FC00A2"/>
    <w:rsid w:val="00FC0583"/>
    <w:rsid w:val="00FC195D"/>
    <w:rsid w:val="00FC2160"/>
    <w:rsid w:val="00FC3E12"/>
    <w:rsid w:val="00FC7708"/>
    <w:rsid w:val="00FD18E7"/>
    <w:rsid w:val="00FD3573"/>
    <w:rsid w:val="00FD482E"/>
    <w:rsid w:val="00FE0998"/>
    <w:rsid w:val="00FE34A5"/>
    <w:rsid w:val="00FE44E8"/>
    <w:rsid w:val="00FE54DC"/>
    <w:rsid w:val="00FE6857"/>
    <w:rsid w:val="00FE6940"/>
    <w:rsid w:val="00FE7D26"/>
    <w:rsid w:val="00FF02E6"/>
    <w:rsid w:val="00FF2053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0B9A0-FBE5-4477-B345-27B7F114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iPriority w:val="99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uiPriority w:val="99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uiPriority w:val="99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uiPriority w:val="99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uiPriority w:val="99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uiPriority w:val="99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styleId="2f7">
    <w:name w:val="Body Text Indent 2"/>
    <w:basedOn w:val="a3"/>
    <w:link w:val="2f8"/>
    <w:uiPriority w:val="99"/>
    <w:semiHidden/>
    <w:unhideWhenUsed/>
    <w:rsid w:val="006006C9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4"/>
    <w:link w:val="2f7"/>
    <w:uiPriority w:val="99"/>
    <w:semiHidden/>
    <w:rsid w:val="006006C9"/>
  </w:style>
  <w:style w:type="character" w:styleId="afffff">
    <w:name w:val="Book Title"/>
    <w:basedOn w:val="a4"/>
    <w:uiPriority w:val="33"/>
    <w:qFormat/>
    <w:rsid w:val="00B5586A"/>
    <w:rPr>
      <w:b/>
      <w:bCs/>
      <w:i/>
      <w:iCs/>
      <w:spacing w:val="5"/>
    </w:rPr>
  </w:style>
  <w:style w:type="character" w:customStyle="1" w:styleId="afffff0">
    <w:name w:val="Основной текст_"/>
    <w:basedOn w:val="a4"/>
    <w:link w:val="2f9"/>
    <w:rsid w:val="0097403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fffff1">
    <w:name w:val="Основной текст + Курсив"/>
    <w:basedOn w:val="afffff0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4"/>
    <w:link w:val="53"/>
    <w:rsid w:val="0097403C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 + Не курсив"/>
    <w:basedOn w:val="52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9">
    <w:name w:val="Основной текст2"/>
    <w:basedOn w:val="a3"/>
    <w:link w:val="afffff0"/>
    <w:rsid w:val="0097403C"/>
    <w:pPr>
      <w:widowControl w:val="0"/>
      <w:shd w:val="clear" w:color="auto" w:fill="FFFFFF"/>
      <w:spacing w:before="120" w:after="720"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53">
    <w:name w:val="Основной текст (5)"/>
    <w:basedOn w:val="a3"/>
    <w:link w:val="52"/>
    <w:rsid w:val="0097403C"/>
    <w:pPr>
      <w:widowControl w:val="0"/>
      <w:shd w:val="clear" w:color="auto" w:fill="FFFFFF"/>
      <w:spacing w:line="322" w:lineRule="exact"/>
      <w:ind w:firstLine="720"/>
    </w:pPr>
    <w:rPr>
      <w:rFonts w:eastAsia="Times New Roman" w:cs="Times New Roman"/>
      <w:i/>
      <w:iCs/>
      <w:sz w:val="26"/>
      <w:szCs w:val="26"/>
    </w:rPr>
  </w:style>
  <w:style w:type="character" w:styleId="afffff2">
    <w:name w:val="Placeholder Text"/>
    <w:basedOn w:val="a4"/>
    <w:uiPriority w:val="99"/>
    <w:semiHidden/>
    <w:rsid w:val="00591116"/>
    <w:rPr>
      <w:color w:val="808080"/>
    </w:rPr>
  </w:style>
  <w:style w:type="paragraph" w:customStyle="1" w:styleId="GpzuOrgNameForm">
    <w:name w:val="GpzuOrgNameForm"/>
    <w:link w:val="GpzuOrgNameForm0"/>
    <w:rsid w:val="00591116"/>
    <w:pPr>
      <w:ind w:firstLine="0"/>
      <w:jc w:val="left"/>
    </w:pPr>
    <w:rPr>
      <w:rFonts w:eastAsia="Calibri" w:cs="Times New Roman"/>
      <w:sz w:val="24"/>
    </w:rPr>
  </w:style>
  <w:style w:type="character" w:customStyle="1" w:styleId="GpzuOrgNameForm0">
    <w:name w:val="GpzuOrgNameForm Знак"/>
    <w:basedOn w:val="a4"/>
    <w:link w:val="GpzuOrgNameForm"/>
    <w:rsid w:val="00591116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F5CE4-0B6B-454F-B0E8-367F32B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BAB9A6F3.dotm</Template>
  <TotalTime>9</TotalTime>
  <Pages>38</Pages>
  <Words>13635</Words>
  <Characters>77722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Ольга Аминева</cp:lastModifiedBy>
  <cp:revision>3</cp:revision>
  <cp:lastPrinted>2019-05-31T06:25:00Z</cp:lastPrinted>
  <dcterms:created xsi:type="dcterms:W3CDTF">2020-04-27T08:43:00Z</dcterms:created>
  <dcterms:modified xsi:type="dcterms:W3CDTF">2020-04-27T11:22:00Z</dcterms:modified>
</cp:coreProperties>
</file>