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12" w:rsidRDefault="00A55212" w:rsidP="003C094A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A55212" w:rsidRDefault="00A55212" w:rsidP="00A55212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двадцать </w:t>
      </w:r>
      <w:proofErr w:type="gramStart"/>
      <w:r w:rsidR="00FA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заседания  Думы  городского  округа  Заречный  6 созыва</w:t>
      </w:r>
    </w:p>
    <w:p w:rsidR="00A55212" w:rsidRDefault="00A55212" w:rsidP="00A55212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212" w:rsidRDefault="00A55212" w:rsidP="00A55212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21.12.2017г.  16.00 ч.</w:t>
      </w:r>
    </w:p>
    <w:p w:rsidR="00A55212" w:rsidRDefault="00A55212" w:rsidP="00A55212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Невского, 3, конференц-зал  </w:t>
      </w:r>
    </w:p>
    <w:p w:rsidR="00A55212" w:rsidRDefault="00A55212" w:rsidP="003649E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F14FD" w:rsidRDefault="00EC2ABC" w:rsidP="00AF14F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бюджете городского округа Заречный на 2018 год и плановый период </w:t>
      </w:r>
      <w:r w:rsidR="00BC1E49" w:rsidRPr="00BC1E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1E49" w:rsidRPr="00BC1E49">
        <w:rPr>
          <w:rFonts w:ascii="Times New Roman" w:hAnsi="Times New Roman" w:cs="Times New Roman"/>
          <w:sz w:val="24"/>
          <w:szCs w:val="24"/>
        </w:rPr>
        <w:t>19</w:t>
      </w:r>
      <w:r w:rsidR="00BC1E49" w:rsidRPr="00BC1E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1E49" w:rsidRPr="00BC1E49">
        <w:rPr>
          <w:rFonts w:ascii="Times New Roman" w:hAnsi="Times New Roman" w:cs="Times New Roman"/>
          <w:sz w:val="24"/>
          <w:szCs w:val="24"/>
        </w:rPr>
        <w:t>20</w:t>
      </w:r>
      <w:r w:rsidR="00BC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AF14FD" w:rsidRDefault="00AF14FD" w:rsidP="00AF14F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Внесен администрацией          докладчик – Мелихова Л.Д.</w:t>
      </w:r>
    </w:p>
    <w:p w:rsidR="00FB7A0A" w:rsidRDefault="00EC2ABC" w:rsidP="003649E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A0A" w:rsidRPr="00AD5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платы за пользование жилым помещением (на</w:t>
      </w:r>
      <w:r w:rsidR="005A214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B7A0A" w:rsidRPr="00AD5074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  <w:r w:rsidR="00FB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F40" w:rsidRDefault="00954F40" w:rsidP="003649E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Внесен администрацией          Докладчик </w:t>
      </w:r>
      <w:r w:rsidR="00AF65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Т.В.</w:t>
      </w:r>
    </w:p>
    <w:p w:rsidR="00954F40" w:rsidRDefault="00EC2ABC" w:rsidP="003649E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A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установлении размера</w:t>
      </w:r>
      <w:r w:rsidR="00FB7A0A" w:rsidRPr="00AD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содержание и ремонт жилого помещения в городском округе Заречный </w:t>
      </w:r>
      <w:proofErr w:type="gramStart"/>
      <w:r w:rsidR="00FB7A0A" w:rsidRPr="00AD5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 w:rsidR="00FB7A0A" w:rsidRPr="00AD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B7A0A" w:rsidRDefault="00954F40" w:rsidP="003649E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Внесен администрацией          Докладчик </w:t>
      </w:r>
      <w:r w:rsidR="00AF65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Т.В.</w:t>
      </w:r>
    </w:p>
    <w:p w:rsidR="00FB7A0A" w:rsidRDefault="00EC2ABC" w:rsidP="003649E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согласовании предоставления служебного жилья.</w:t>
      </w:r>
    </w:p>
    <w:p w:rsidR="00954F40" w:rsidRDefault="00954F40" w:rsidP="003649E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Внесен администрацией          Докладчик – </w:t>
      </w:r>
      <w:r w:rsidR="00D86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Векшегонова К.И.</w:t>
      </w:r>
    </w:p>
    <w:p w:rsidR="00954F40" w:rsidRDefault="00EC2ABC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62EE">
        <w:rPr>
          <w:rFonts w:ascii="Times New Roman" w:hAnsi="Times New Roman" w:cs="Times New Roman"/>
          <w:sz w:val="24"/>
          <w:szCs w:val="24"/>
        </w:rPr>
        <w:t>.</w:t>
      </w:r>
      <w:r w:rsidR="00954F40">
        <w:rPr>
          <w:rFonts w:ascii="Times New Roman" w:hAnsi="Times New Roman" w:cs="Times New Roman"/>
          <w:sz w:val="24"/>
          <w:szCs w:val="24"/>
        </w:rPr>
        <w:t xml:space="preserve"> О ситуации с отоплением на сельской территории.</w:t>
      </w:r>
    </w:p>
    <w:p w:rsidR="00526A29" w:rsidRDefault="00954F40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Думой                          Докладчик – Потапов В.В.</w:t>
      </w:r>
    </w:p>
    <w:p w:rsidR="00954F40" w:rsidRDefault="00EC2ABC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6B4B">
        <w:rPr>
          <w:rFonts w:ascii="Times New Roman" w:hAnsi="Times New Roman" w:cs="Times New Roman"/>
          <w:sz w:val="24"/>
          <w:szCs w:val="24"/>
        </w:rPr>
        <w:t xml:space="preserve">. </w:t>
      </w:r>
      <w:r w:rsidR="00526A29">
        <w:rPr>
          <w:rFonts w:ascii="Times New Roman" w:hAnsi="Times New Roman" w:cs="Times New Roman"/>
          <w:sz w:val="24"/>
          <w:szCs w:val="24"/>
        </w:rPr>
        <w:t xml:space="preserve"> Об</w:t>
      </w:r>
      <w:r w:rsidR="00526A29" w:rsidRPr="00526A29">
        <w:rPr>
          <w:rFonts w:ascii="Times New Roman" w:hAnsi="Times New Roman" w:cs="Times New Roman"/>
          <w:sz w:val="24"/>
          <w:szCs w:val="24"/>
        </w:rPr>
        <w:t xml:space="preserve"> организации работы по решению проблемы с бездомными бродячими животными и обеспечения безопасности населения городского округа Заречный.</w:t>
      </w:r>
    </w:p>
    <w:p w:rsidR="00526A29" w:rsidRDefault="00526A29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по плану                      Докладчик </w:t>
      </w:r>
      <w:r w:rsidR="00CC6C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5D">
        <w:rPr>
          <w:rFonts w:ascii="Times New Roman" w:hAnsi="Times New Roman" w:cs="Times New Roman"/>
          <w:sz w:val="24"/>
          <w:szCs w:val="24"/>
        </w:rPr>
        <w:t>Шелепов Д.В.</w:t>
      </w:r>
    </w:p>
    <w:p w:rsidR="00E5581F" w:rsidRDefault="00EC2ABC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81F">
        <w:rPr>
          <w:rFonts w:ascii="Times New Roman" w:hAnsi="Times New Roman" w:cs="Times New Roman"/>
          <w:sz w:val="24"/>
          <w:szCs w:val="24"/>
        </w:rPr>
        <w:t>. О внесении дополнений в Кодекс этики и служебного поведения муниципальных служащих городского округа Заречный.</w:t>
      </w:r>
    </w:p>
    <w:p w:rsidR="00E5581F" w:rsidRDefault="00E5581F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Думой                        Докладчик – Шевченко Т.А.</w:t>
      </w:r>
    </w:p>
    <w:p w:rsidR="00DB4785" w:rsidRPr="00CC6CD1" w:rsidRDefault="00EC2ABC" w:rsidP="00DB4785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CD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00947207"/>
      <w:r w:rsidR="00DB4785" w:rsidRPr="00CC6CD1">
        <w:rPr>
          <w:rFonts w:ascii="Times New Roman" w:hAnsi="Times New Roman" w:cs="Times New Roman"/>
          <w:sz w:val="24"/>
          <w:szCs w:val="24"/>
        </w:rPr>
        <w:t xml:space="preserve">Об </w:t>
      </w:r>
      <w:r w:rsidR="00DB4785" w:rsidRPr="00B477BD">
        <w:rPr>
          <w:rFonts w:ascii="Times New Roman" w:hAnsi="Times New Roman" w:cs="Times New Roman"/>
          <w:sz w:val="24"/>
          <w:szCs w:val="24"/>
        </w:rPr>
        <w:t xml:space="preserve">установлении продолжительности ежегодного основного оплачиваемого отпуска, ежегодных дополнительных оплачиваемых отпусков лицам, замещающим </w:t>
      </w:r>
      <w:r w:rsidR="0063558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bookmarkStart w:id="1" w:name="_GoBack"/>
      <w:bookmarkEnd w:id="1"/>
      <w:r w:rsidR="00DB4785" w:rsidRPr="00B477BD">
        <w:rPr>
          <w:rFonts w:ascii="Times New Roman" w:hAnsi="Times New Roman" w:cs="Times New Roman"/>
          <w:sz w:val="24"/>
          <w:szCs w:val="24"/>
        </w:rPr>
        <w:t>должности на постоянной основе в городском округе Заречный</w:t>
      </w:r>
      <w:bookmarkEnd w:id="0"/>
    </w:p>
    <w:p w:rsidR="00CC6CD1" w:rsidRDefault="00FE612E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Внесен Думой                        Докладчик – Шевченко Т.А.</w:t>
      </w:r>
    </w:p>
    <w:p w:rsidR="00FB7A0A" w:rsidRDefault="00EC2ABC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7A0A">
        <w:rPr>
          <w:rFonts w:ascii="Times New Roman" w:hAnsi="Times New Roman" w:cs="Times New Roman"/>
          <w:sz w:val="24"/>
          <w:szCs w:val="24"/>
        </w:rPr>
        <w:t xml:space="preserve">. </w:t>
      </w:r>
      <w:r w:rsidR="00FB7A0A" w:rsidRPr="004C3FF1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на </w:t>
      </w:r>
      <w:r w:rsidR="00FB7A0A">
        <w:rPr>
          <w:rFonts w:ascii="Times New Roman" w:hAnsi="Times New Roman" w:cs="Times New Roman"/>
          <w:sz w:val="24"/>
          <w:szCs w:val="24"/>
        </w:rPr>
        <w:t>1</w:t>
      </w:r>
      <w:r w:rsidR="00FB7A0A" w:rsidRPr="004C3FF1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B7A0A">
        <w:rPr>
          <w:rFonts w:ascii="Times New Roman" w:hAnsi="Times New Roman" w:cs="Times New Roman"/>
          <w:sz w:val="24"/>
          <w:szCs w:val="24"/>
        </w:rPr>
        <w:t>8</w:t>
      </w:r>
      <w:r w:rsidR="00FB7A0A" w:rsidRPr="004C3F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4E92" w:rsidRDefault="00EF4E92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Внесен по плану                       Докладчик – </w:t>
      </w:r>
      <w:r w:rsidR="00FE612E">
        <w:rPr>
          <w:rFonts w:ascii="Times New Roman" w:hAnsi="Times New Roman" w:cs="Times New Roman"/>
          <w:sz w:val="24"/>
          <w:szCs w:val="24"/>
        </w:rPr>
        <w:t>Шевченко Т.А.</w:t>
      </w:r>
    </w:p>
    <w:p w:rsidR="005B7828" w:rsidRDefault="005B7828" w:rsidP="003649E8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E8"/>
    <w:rsid w:val="000B2E8C"/>
    <w:rsid w:val="001D645D"/>
    <w:rsid w:val="00264DEB"/>
    <w:rsid w:val="003649E8"/>
    <w:rsid w:val="003C094A"/>
    <w:rsid w:val="003D6B4B"/>
    <w:rsid w:val="00477340"/>
    <w:rsid w:val="00526A29"/>
    <w:rsid w:val="005A2145"/>
    <w:rsid w:val="005B7828"/>
    <w:rsid w:val="00635586"/>
    <w:rsid w:val="007A31FB"/>
    <w:rsid w:val="00954F40"/>
    <w:rsid w:val="00A55212"/>
    <w:rsid w:val="00AF14FD"/>
    <w:rsid w:val="00AF6556"/>
    <w:rsid w:val="00B477BD"/>
    <w:rsid w:val="00B57C29"/>
    <w:rsid w:val="00BC1E49"/>
    <w:rsid w:val="00C175DB"/>
    <w:rsid w:val="00CC6CD1"/>
    <w:rsid w:val="00D862EE"/>
    <w:rsid w:val="00DB4785"/>
    <w:rsid w:val="00E1058A"/>
    <w:rsid w:val="00E40D83"/>
    <w:rsid w:val="00E5581F"/>
    <w:rsid w:val="00EC2ABC"/>
    <w:rsid w:val="00EF4E92"/>
    <w:rsid w:val="00F4309D"/>
    <w:rsid w:val="00FA09A6"/>
    <w:rsid w:val="00FB4ABF"/>
    <w:rsid w:val="00FB7A0A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0088"/>
  <w15:chartTrackingRefBased/>
  <w15:docId w15:val="{1A62FAD8-2168-4D64-9EEE-2AE1C54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26A2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18</cp:revision>
  <cp:lastPrinted>2017-12-14T11:45:00Z</cp:lastPrinted>
  <dcterms:created xsi:type="dcterms:W3CDTF">2017-10-31T06:17:00Z</dcterms:created>
  <dcterms:modified xsi:type="dcterms:W3CDTF">2017-12-15T05:47:00Z</dcterms:modified>
</cp:coreProperties>
</file>