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CC" w:rsidRDefault="00D25A82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0" w14:anchorId="60C8E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7221549" r:id="rId7"/>
        </w:object>
      </w:r>
    </w:p>
    <w:p w:rsidR="002960CC" w:rsidRDefault="00D25A82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960CC" w:rsidRDefault="00D25A82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960CC" w:rsidRDefault="00D25A82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24F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960CC" w:rsidRDefault="002960C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960CC" w:rsidRDefault="002960C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960CC" w:rsidRDefault="00D25A82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от____</w:t>
      </w:r>
      <w:r w:rsidR="008867DB">
        <w:rPr>
          <w:rFonts w:ascii="Liberation Serif" w:hAnsi="Liberation Serif"/>
          <w:sz w:val="24"/>
          <w:u w:val="single"/>
        </w:rPr>
        <w:t>18.11.2020</w:t>
      </w:r>
      <w:r>
        <w:rPr>
          <w:rFonts w:ascii="Liberation Serif" w:hAnsi="Liberation Serif"/>
          <w:sz w:val="24"/>
        </w:rPr>
        <w:t>_____  №  ___</w:t>
      </w:r>
      <w:r w:rsidR="008867DB">
        <w:rPr>
          <w:rFonts w:ascii="Liberation Serif" w:hAnsi="Liberation Serif"/>
          <w:sz w:val="24"/>
          <w:u w:val="single"/>
        </w:rPr>
        <w:t>891-П</w:t>
      </w:r>
      <w:bookmarkStart w:id="0" w:name="_GoBack"/>
      <w:bookmarkEnd w:id="0"/>
      <w:r>
        <w:rPr>
          <w:rFonts w:ascii="Liberation Serif" w:hAnsi="Liberation Serif"/>
          <w:sz w:val="24"/>
        </w:rPr>
        <w:t>___</w:t>
      </w:r>
    </w:p>
    <w:p w:rsidR="002960CC" w:rsidRDefault="002960CC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960CC" w:rsidRDefault="00D25A82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2960CC" w:rsidRDefault="002960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960CC" w:rsidRDefault="002960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960CC" w:rsidRDefault="00D25A82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предоставлении субсидии </w:t>
      </w:r>
      <w:r>
        <w:rPr>
          <w:rFonts w:ascii="Liberation Serif" w:hAnsi="Liberation Serif"/>
          <w:b/>
          <w:sz w:val="28"/>
          <w:szCs w:val="28"/>
        </w:rPr>
        <w:t>Муниципальному унитарному предприятию городского округа Заречный «Единый город»</w:t>
      </w:r>
    </w:p>
    <w:p w:rsidR="002960CC" w:rsidRDefault="002960CC">
      <w:pPr>
        <w:ind w:right="-2"/>
        <w:rPr>
          <w:rFonts w:ascii="Liberation Serif" w:hAnsi="Liberation Serif"/>
          <w:sz w:val="28"/>
          <w:szCs w:val="28"/>
        </w:rPr>
      </w:pPr>
    </w:p>
    <w:p w:rsidR="002960CC" w:rsidRDefault="00D25A8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</w:t>
      </w:r>
      <w:r>
        <w:rPr>
          <w:rFonts w:ascii="Liberation Serif" w:hAnsi="Liberation Serif"/>
          <w:bCs/>
          <w:sz w:val="28"/>
          <w:szCs w:val="28"/>
        </w:rPr>
        <w:t>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</w:t>
      </w:r>
      <w:r>
        <w:rPr>
          <w:rFonts w:ascii="Liberation Serif" w:hAnsi="Liberation Serif"/>
          <w:bCs/>
          <w:sz w:val="28"/>
          <w:szCs w:val="28"/>
        </w:rPr>
        <w:t xml:space="preserve">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Свердловской области от 06 февраля 2007 года № 75-ПП «Об утверждении Порядка использования </w:t>
      </w:r>
      <w:r>
        <w:rPr>
          <w:rFonts w:ascii="Liberation Serif" w:hAnsi="Liberation Serif"/>
          <w:bCs/>
          <w:sz w:val="28"/>
          <w:szCs w:val="28"/>
        </w:rPr>
        <w:t>бюджетных ассигнований резервного фонда Правительства Свердловской области», Указом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</w:t>
      </w:r>
      <w:r>
        <w:rPr>
          <w:rFonts w:ascii="Liberation Serif" w:hAnsi="Liberation Serif"/>
          <w:bCs/>
          <w:sz w:val="28"/>
          <w:szCs w:val="28"/>
        </w:rPr>
        <w:t xml:space="preserve"> защите населения от новой </w:t>
      </w:r>
      <w:proofErr w:type="spellStart"/>
      <w:r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инфекции (2019-№</w:t>
      </w:r>
      <w:proofErr w:type="spellStart"/>
      <w:r>
        <w:rPr>
          <w:rFonts w:ascii="Liberation Serif" w:hAnsi="Liberation Serif"/>
          <w:bCs/>
          <w:sz w:val="28"/>
          <w:szCs w:val="28"/>
        </w:rPr>
        <w:t>CoV</w:t>
      </w:r>
      <w:proofErr w:type="spellEnd"/>
      <w:r>
        <w:rPr>
          <w:rFonts w:ascii="Liberation Serif" w:hAnsi="Liberation Serif"/>
          <w:bCs/>
          <w:sz w:val="28"/>
          <w:szCs w:val="28"/>
        </w:rPr>
        <w:t>)», решением Думы городского округа Заречный от 19.12.2019   № 124-Р «О бюджете городского округа Заречный на 2020 год и плановый период 2021 и 2022 годов», постановлением администрации городског</w:t>
      </w:r>
      <w:r>
        <w:rPr>
          <w:rFonts w:ascii="Liberation Serif" w:hAnsi="Liberation Serif"/>
          <w:bCs/>
          <w:sz w:val="28"/>
          <w:szCs w:val="28"/>
        </w:rPr>
        <w:t>о округа Заречный от 02.09.2020 № 657-П «Об утверждении порядка предоставления субсидий юридическим лицам, в том числе управляющим компаниям, товариществам собственников жилья, жилищным, жилищно-строительным кооперативам или иным специализированным потреби</w:t>
      </w:r>
      <w:r>
        <w:rPr>
          <w:rFonts w:ascii="Liberation Serif" w:hAnsi="Liberation Serif"/>
          <w:bCs/>
          <w:sz w:val="28"/>
          <w:szCs w:val="28"/>
        </w:rPr>
        <w:t>тельским кооперативам, индивидуальным предпринимателям, осуществляющим управление многоквартирным домом, расположенном на территории городского округа Заречный, в целях возмещения затрат в связи с проведением профилактической дезинфекционной обработки мест</w:t>
      </w:r>
      <w:r>
        <w:rPr>
          <w:rFonts w:ascii="Liberation Serif" w:hAnsi="Liberation Serif"/>
          <w:bCs/>
          <w:sz w:val="28"/>
          <w:szCs w:val="28"/>
        </w:rPr>
        <w:t xml:space="preserve"> общего пользования», на основании ст. ст. 28, 31 Устава городского округа Заречный администрация городского округа Заречный</w:t>
      </w:r>
    </w:p>
    <w:p w:rsidR="002960CC" w:rsidRDefault="00D25A82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960CC" w:rsidRDefault="00D25A82">
      <w:pPr>
        <w:ind w:right="-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Предоставить субсидию Муниципальному унитарному предприятию городского округа Заречный «Единый город» за счет </w:t>
      </w:r>
      <w:r>
        <w:rPr>
          <w:rFonts w:ascii="Liberation Serif" w:hAnsi="Liberation Serif"/>
          <w:sz w:val="28"/>
          <w:szCs w:val="28"/>
        </w:rPr>
        <w:t xml:space="preserve">средств бюджета городского </w:t>
      </w:r>
      <w:r>
        <w:rPr>
          <w:rFonts w:ascii="Liberation Serif" w:hAnsi="Liberation Serif"/>
          <w:sz w:val="28"/>
          <w:szCs w:val="28"/>
        </w:rPr>
        <w:lastRenderedPageBreak/>
        <w:t>округа Заречный в сумме 25 789 (</w:t>
      </w:r>
      <w:r>
        <w:rPr>
          <w:rFonts w:ascii="Liberation Serif" w:hAnsi="Liberation Serif" w:cs="Liberation Serif"/>
          <w:bCs/>
          <w:sz w:val="28"/>
          <w:szCs w:val="28"/>
        </w:rPr>
        <w:t>двадцать пять тысяч семьсот восемьдесят девять</w:t>
      </w:r>
      <w:r>
        <w:rPr>
          <w:rFonts w:ascii="Liberation Serif" w:hAnsi="Liberation Serif"/>
          <w:sz w:val="28"/>
          <w:szCs w:val="28"/>
        </w:rPr>
        <w:t xml:space="preserve">) рублей 12 копеек на </w:t>
      </w:r>
      <w:r>
        <w:rPr>
          <w:rFonts w:ascii="Liberation Serif" w:hAnsi="Liberation Serif"/>
          <w:bCs/>
          <w:sz w:val="28"/>
          <w:szCs w:val="28"/>
        </w:rPr>
        <w:t>возмещение затрат в связи с проведением профилактической дезинфекционной обработки мест общего пользования</w:t>
      </w:r>
      <w:r>
        <w:rPr>
          <w:rFonts w:ascii="Liberation Serif" w:hAnsi="Liberation Serif"/>
          <w:sz w:val="28"/>
          <w:szCs w:val="28"/>
        </w:rPr>
        <w:t>.</w:t>
      </w:r>
    </w:p>
    <w:p w:rsidR="002960CC" w:rsidRDefault="00D25A82">
      <w:pPr>
        <w:ind w:right="-2" w:firstLine="709"/>
        <w:jc w:val="both"/>
      </w:pPr>
      <w:r>
        <w:rPr>
          <w:rFonts w:ascii="Liberation Serif" w:hAnsi="Liberation Serif"/>
          <w:sz w:val="28"/>
          <w:szCs w:val="28"/>
        </w:rPr>
        <w:t>2. Заключить с Муници</w:t>
      </w:r>
      <w:r>
        <w:rPr>
          <w:rFonts w:ascii="Liberation Serif" w:hAnsi="Liberation Serif"/>
          <w:sz w:val="28"/>
          <w:szCs w:val="28"/>
        </w:rPr>
        <w:t xml:space="preserve">пальным унитарным предприятием городского округа Заречный «Единый город» Соглашение о предоставлении субсидии в соответствии с </w:t>
      </w:r>
      <w:r>
        <w:rPr>
          <w:rFonts w:ascii="Liberation Serif" w:hAnsi="Liberation Serif"/>
          <w:bCs/>
          <w:sz w:val="28"/>
          <w:szCs w:val="28"/>
        </w:rPr>
        <w:t>порядком, установленным постановлением администрации городского округа Заречный от 02.09.2020 № 657-П «</w:t>
      </w:r>
      <w:r>
        <w:rPr>
          <w:rFonts w:ascii="Liberation Serif" w:hAnsi="Liberation Serif"/>
          <w:sz w:val="28"/>
          <w:szCs w:val="28"/>
        </w:rPr>
        <w:t>Об утверждении Порядка пре</w:t>
      </w:r>
      <w:r>
        <w:rPr>
          <w:rFonts w:ascii="Liberation Serif" w:hAnsi="Liberation Serif"/>
          <w:sz w:val="28"/>
          <w:szCs w:val="28"/>
        </w:rPr>
        <w:t xml:space="preserve">доставления </w:t>
      </w:r>
      <w:r>
        <w:rPr>
          <w:rFonts w:ascii="Liberation Serif" w:hAnsi="Liberation Serif"/>
          <w:bCs/>
          <w:sz w:val="28"/>
          <w:szCs w:val="28"/>
        </w:rPr>
        <w:t xml:space="preserve">субсидий </w:t>
      </w:r>
      <w:r>
        <w:rPr>
          <w:rFonts w:ascii="Liberation Serif" w:hAnsi="Liberation Serif"/>
          <w:sz w:val="28"/>
          <w:szCs w:val="28"/>
        </w:rPr>
        <w:t>юридическим лицам, в том числе управляющим компаниям, товариществам собственников жилья, жилищным, жилищно-строительным кооперативам или иным специализированным потребительским кооперативам, индивидуальным предпринимателям, осуществляю</w:t>
      </w:r>
      <w:r>
        <w:rPr>
          <w:rFonts w:ascii="Liberation Serif" w:hAnsi="Liberation Serif"/>
          <w:sz w:val="28"/>
          <w:szCs w:val="28"/>
        </w:rPr>
        <w:t>щим управление многоквартирным домом, расположенном на территории городского округа Заречный</w:t>
      </w:r>
      <w:r>
        <w:rPr>
          <w:rFonts w:ascii="Liberation Serif" w:hAnsi="Liberation Serif"/>
          <w:bCs/>
          <w:sz w:val="28"/>
          <w:szCs w:val="28"/>
        </w:rPr>
        <w:t>, в целях возмещения затрат в связи с проведением профилактической дезинфекционной обработки мест общего пользования»</w:t>
      </w:r>
      <w:r>
        <w:rPr>
          <w:rFonts w:ascii="Liberation Serif" w:hAnsi="Liberation Serif"/>
          <w:sz w:val="28"/>
          <w:szCs w:val="28"/>
        </w:rPr>
        <w:t>.</w:t>
      </w:r>
    </w:p>
    <w:p w:rsidR="002960CC" w:rsidRDefault="00D25A82">
      <w:pPr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Финансовому управлению администрации город</w:t>
      </w:r>
      <w:r>
        <w:rPr>
          <w:rFonts w:ascii="Liberation Serif" w:hAnsi="Liberation Serif"/>
          <w:sz w:val="28"/>
          <w:szCs w:val="28"/>
        </w:rPr>
        <w:t>ского округа Заречный (Соснова О.Г.) обеспечить финансирование в соответствии с пунктами 1, 2 настоящего постановления.</w:t>
      </w:r>
    </w:p>
    <w:p w:rsidR="002960CC" w:rsidRDefault="00D25A8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городского округа Заречный О.П.</w:t>
      </w:r>
      <w:r>
        <w:rPr>
          <w:rFonts w:ascii="Liberation Serif" w:hAnsi="Liberation Serif"/>
          <w:sz w:val="28"/>
          <w:szCs w:val="28"/>
        </w:rPr>
        <w:t xml:space="preserve"> Кириллова. </w:t>
      </w:r>
    </w:p>
    <w:p w:rsidR="002960CC" w:rsidRDefault="00D25A8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2960CC" w:rsidRDefault="002960C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960CC" w:rsidRDefault="002960C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2960CC">
        <w:tblPrEx>
          <w:tblCellMar>
            <w:top w:w="0" w:type="dxa"/>
            <w:bottom w:w="0" w:type="dxa"/>
          </w:tblCellMar>
        </w:tblPrEx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CC" w:rsidRDefault="00D25A82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960CC" w:rsidRDefault="00D25A8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CC" w:rsidRDefault="002960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CC" w:rsidRDefault="002960C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960CC" w:rsidRDefault="00D25A8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2960CC">
        <w:tblPrEx>
          <w:tblCellMar>
            <w:top w:w="0" w:type="dxa"/>
            <w:bottom w:w="0" w:type="dxa"/>
          </w:tblCellMar>
        </w:tblPrEx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CC" w:rsidRDefault="002960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CC" w:rsidRDefault="002960CC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CC" w:rsidRDefault="002960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2960CC" w:rsidRDefault="002960CC">
      <w:pPr>
        <w:tabs>
          <w:tab w:val="left" w:pos="993"/>
        </w:tabs>
        <w:autoSpaceDE w:val="0"/>
        <w:ind w:left="9639"/>
        <w:rPr>
          <w:rFonts w:ascii="Liberation Serif" w:hAnsi="Liberation Serif"/>
          <w:sz w:val="22"/>
          <w:szCs w:val="22"/>
        </w:rPr>
      </w:pPr>
    </w:p>
    <w:sectPr w:rsidR="002960CC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82" w:rsidRDefault="00D25A82">
      <w:r>
        <w:separator/>
      </w:r>
    </w:p>
  </w:endnote>
  <w:endnote w:type="continuationSeparator" w:id="0">
    <w:p w:rsidR="00D25A82" w:rsidRDefault="00D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82" w:rsidRDefault="00D25A82">
      <w:r>
        <w:rPr>
          <w:color w:val="000000"/>
        </w:rPr>
        <w:separator/>
      </w:r>
    </w:p>
  </w:footnote>
  <w:footnote w:type="continuationSeparator" w:id="0">
    <w:p w:rsidR="00D25A82" w:rsidRDefault="00D2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7A" w:rsidRDefault="00D25A82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8867DB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0E357A" w:rsidRDefault="00D25A82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60CC"/>
    <w:rsid w:val="002960CC"/>
    <w:rsid w:val="005A1F01"/>
    <w:rsid w:val="008867DB"/>
    <w:rsid w:val="00D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8509"/>
  <w15:docId w15:val="{2C819487-BC9C-4792-8B5B-3124E09E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2020-11-18T04:13:00Z</cp:lastPrinted>
  <dcterms:created xsi:type="dcterms:W3CDTF">2020-11-18T11:14:00Z</dcterms:created>
  <dcterms:modified xsi:type="dcterms:W3CDTF">2020-11-18T11:14:00Z</dcterms:modified>
</cp:coreProperties>
</file>