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95" w:rsidRDefault="00D21595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1020" w14:anchorId="5965CF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1pt;visibility:visible;mso-wrap-style:square" o:ole="">
            <v:imagedata r:id="rId7" o:title=""/>
          </v:shape>
          <o:OLEObject Type="Embed" ProgID="Word.Document.8" ShapeID="Object 1" DrawAspect="Content" ObjectID="_1673681233" r:id="rId8"/>
        </w:object>
      </w:r>
    </w:p>
    <w:p w:rsidR="009D0AF3" w:rsidRPr="009D0AF3" w:rsidRDefault="009D0AF3" w:rsidP="009D0AF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9D0AF3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9D0AF3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9D0AF3" w:rsidRPr="009D0AF3" w:rsidRDefault="009D0AF3" w:rsidP="009D0AF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9D0AF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D0AF3" w:rsidRPr="009D0AF3" w:rsidRDefault="009D0AF3" w:rsidP="009D0AF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9D0AF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B7D549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D0AF3" w:rsidRPr="009D0AF3" w:rsidRDefault="009D0AF3" w:rsidP="009D0AF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D0AF3" w:rsidRPr="009D0AF3" w:rsidRDefault="009D0AF3" w:rsidP="009D0AF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D0AF3" w:rsidRPr="009D0AF3" w:rsidRDefault="009D0AF3" w:rsidP="009D0AF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9D0AF3">
        <w:rPr>
          <w:rFonts w:ascii="Liberation Serif" w:hAnsi="Liberation Serif"/>
          <w:sz w:val="24"/>
        </w:rPr>
        <w:t>от__</w:t>
      </w:r>
      <w:r w:rsidR="00CE2B63">
        <w:rPr>
          <w:rFonts w:ascii="Liberation Serif" w:hAnsi="Liberation Serif"/>
          <w:sz w:val="24"/>
          <w:u w:val="single"/>
        </w:rPr>
        <w:t>01.02.2021</w:t>
      </w:r>
      <w:r w:rsidRPr="009D0AF3">
        <w:rPr>
          <w:rFonts w:ascii="Liberation Serif" w:hAnsi="Liberation Serif"/>
          <w:sz w:val="24"/>
        </w:rPr>
        <w:t>__</w:t>
      </w:r>
      <w:proofErr w:type="gramStart"/>
      <w:r w:rsidRPr="009D0AF3">
        <w:rPr>
          <w:rFonts w:ascii="Liberation Serif" w:hAnsi="Liberation Serif"/>
          <w:sz w:val="24"/>
        </w:rPr>
        <w:t>_  №</w:t>
      </w:r>
      <w:proofErr w:type="gramEnd"/>
      <w:r w:rsidRPr="009D0AF3">
        <w:rPr>
          <w:rFonts w:ascii="Liberation Serif" w:hAnsi="Liberation Serif"/>
          <w:sz w:val="24"/>
        </w:rPr>
        <w:t xml:space="preserve">  ___</w:t>
      </w:r>
      <w:r w:rsidR="00CE2B63">
        <w:rPr>
          <w:rFonts w:ascii="Liberation Serif" w:hAnsi="Liberation Serif"/>
          <w:sz w:val="24"/>
          <w:u w:val="single"/>
        </w:rPr>
        <w:t>88-П</w:t>
      </w:r>
      <w:r w:rsidRPr="009D0AF3">
        <w:rPr>
          <w:rFonts w:ascii="Liberation Serif" w:hAnsi="Liberation Serif"/>
          <w:sz w:val="24"/>
        </w:rPr>
        <w:t>___</w:t>
      </w:r>
    </w:p>
    <w:p w:rsidR="009D0AF3" w:rsidRPr="009D0AF3" w:rsidRDefault="009D0AF3" w:rsidP="009D0AF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D0AF3" w:rsidRPr="009D0AF3" w:rsidRDefault="009D0AF3" w:rsidP="009D0AF3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9D0AF3">
        <w:rPr>
          <w:rFonts w:ascii="Liberation Serif" w:hAnsi="Liberation Serif"/>
          <w:sz w:val="24"/>
          <w:szCs w:val="24"/>
        </w:rPr>
        <w:t>г. Заречный</w:t>
      </w:r>
    </w:p>
    <w:p w:rsidR="00E06395" w:rsidRDefault="00E06395">
      <w:pPr>
        <w:rPr>
          <w:rFonts w:ascii="Liberation Serif" w:hAnsi="Liberation Serif"/>
          <w:sz w:val="28"/>
          <w:szCs w:val="28"/>
        </w:rPr>
      </w:pPr>
    </w:p>
    <w:p w:rsidR="00E06395" w:rsidRDefault="00E06395">
      <w:pPr>
        <w:rPr>
          <w:rFonts w:ascii="Liberation Serif" w:hAnsi="Liberation Serif"/>
          <w:sz w:val="28"/>
          <w:szCs w:val="28"/>
        </w:rPr>
      </w:pPr>
    </w:p>
    <w:p w:rsidR="00E06395" w:rsidRDefault="00D21595">
      <w:pPr>
        <w:tabs>
          <w:tab w:val="left" w:pos="9639"/>
        </w:tabs>
        <w:autoSpaceDE w:val="0"/>
        <w:jc w:val="center"/>
        <w:rPr>
          <w:rFonts w:ascii="Liberation Serif" w:hAnsi="Liberation Serif"/>
          <w:b/>
          <w:sz w:val="28"/>
          <w:szCs w:val="28"/>
        </w:rPr>
      </w:pPr>
      <w:bookmarkStart w:id="0" w:name="_Hlk62727583"/>
      <w:r>
        <w:rPr>
          <w:rFonts w:ascii="Liberation Serif" w:hAnsi="Liberation Serif"/>
          <w:b/>
          <w:sz w:val="28"/>
          <w:szCs w:val="28"/>
        </w:rPr>
        <w:t xml:space="preserve">О внесении изменений в состав территориальной трехсторонней комиссии </w:t>
      </w:r>
    </w:p>
    <w:p w:rsidR="00E06395" w:rsidRDefault="00D21595">
      <w:pPr>
        <w:tabs>
          <w:tab w:val="left" w:pos="9639"/>
        </w:tabs>
        <w:autoSpaceDE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 регулированию социально - трудовых отношений, утвержденный постановлением главы администрации городского округа Заречный от 07.10.2008 № 630-П «О формировании трехсторонней территориальной комиссии по регулированию социально-трудовых отношений городского округа Заречный» </w:t>
      </w:r>
    </w:p>
    <w:bookmarkEnd w:id="0"/>
    <w:p w:rsidR="00E06395" w:rsidRDefault="00E06395">
      <w:pPr>
        <w:tabs>
          <w:tab w:val="left" w:pos="9639"/>
        </w:tabs>
        <w:autoSpaceDE w:val="0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E06395" w:rsidRDefault="00E06395">
      <w:pPr>
        <w:tabs>
          <w:tab w:val="left" w:pos="9639"/>
        </w:tabs>
        <w:autoSpaceDE w:val="0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E06395" w:rsidRDefault="00D21595">
      <w:pPr>
        <w:tabs>
          <w:tab w:val="left" w:pos="0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В связи с кадровыми изменениями в администрации городского округа Заречный, на основании ст. ст. 28, 31 Устава городского округа Заречный администрация городского округа Заречный</w:t>
      </w:r>
    </w:p>
    <w:p w:rsidR="00E06395" w:rsidRDefault="00D21595">
      <w:pPr>
        <w:tabs>
          <w:tab w:val="left" w:pos="9639"/>
        </w:tabs>
        <w:autoSpaceDE w:val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E06395" w:rsidRDefault="00D21595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в состав территориальной трехсторонней комиссии по регулированию социально-трудовых отношений, утвержденный постановлением главы администрации городского округа Заречный от 07.10.2008 № 630-П «О формировании трехсторонней территориальной комиссии по регулированию социально-трудовых отношений городского округа Заречный» с изменениями, внесенными постановлением главы администрации от 27.02.2009 № 155-П, постановлениями администрации городского округа Заречный от 30.05.2011 № 576-П, от 01.06.2016 № 742-П, от 14.12.2018 № 1112-П, от 19.03.2019 № 313-П, изложив состав комиссии в новой редакции (прилагается).</w:t>
      </w:r>
    </w:p>
    <w:p w:rsidR="00E06395" w:rsidRDefault="00D21595">
      <w:pPr>
        <w:numPr>
          <w:ilvl w:val="0"/>
          <w:numId w:val="1"/>
        </w:numPr>
        <w:autoSpaceDE w:val="0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</w:t>
      </w:r>
      <w:r>
        <w:rPr>
          <w:rFonts w:ascii="Liberation Serif" w:hAnsi="Liberation Serif"/>
          <w:color w:val="000000"/>
          <w:sz w:val="28"/>
          <w:szCs w:val="28"/>
          <w:lang w:eastAsia="ar-SA"/>
        </w:rPr>
        <w:t xml:space="preserve"> разместить на официальном сайте городского округа Заречный (</w:t>
      </w:r>
      <w:r>
        <w:rPr>
          <w:rFonts w:ascii="Liberation Serif" w:hAnsi="Liberation Serif"/>
          <w:color w:val="000000"/>
          <w:sz w:val="28"/>
          <w:szCs w:val="28"/>
          <w:lang w:val="en-US" w:eastAsia="ar-SA"/>
        </w:rPr>
        <w:t>www</w:t>
      </w:r>
      <w:r>
        <w:rPr>
          <w:rFonts w:ascii="Liberation Serif" w:hAnsi="Liberation Serif"/>
          <w:color w:val="000000"/>
          <w:sz w:val="28"/>
          <w:szCs w:val="28"/>
          <w:lang w:eastAsia="ar-SA"/>
        </w:rPr>
        <w:t>.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val="en-US" w:eastAsia="ar-SA"/>
        </w:rPr>
        <w:t>gorod</w:t>
      </w:r>
      <w:proofErr w:type="spellEnd"/>
      <w:r>
        <w:rPr>
          <w:rFonts w:ascii="Liberation Serif" w:hAnsi="Liberation Serif"/>
          <w:color w:val="000000"/>
          <w:sz w:val="28"/>
          <w:szCs w:val="28"/>
          <w:lang w:eastAsia="ar-SA"/>
        </w:rPr>
        <w:t>-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val="en-US" w:eastAsia="ar-SA"/>
        </w:rPr>
        <w:t>zarechny</w:t>
      </w:r>
      <w:proofErr w:type="spellEnd"/>
      <w:r>
        <w:rPr>
          <w:rFonts w:ascii="Liberation Serif" w:hAnsi="Liberation Serif"/>
          <w:color w:val="000000"/>
          <w:sz w:val="28"/>
          <w:szCs w:val="28"/>
          <w:lang w:eastAsia="ar-SA"/>
        </w:rPr>
        <w:t>.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val="en-US" w:eastAsia="ar-SA"/>
        </w:rPr>
        <w:t>ru</w:t>
      </w:r>
      <w:proofErr w:type="spellEnd"/>
      <w:r>
        <w:rPr>
          <w:rFonts w:ascii="Liberation Serif" w:hAnsi="Liberation Serif"/>
          <w:color w:val="000000"/>
          <w:sz w:val="28"/>
          <w:szCs w:val="28"/>
          <w:lang w:eastAsia="ar-SA"/>
        </w:rPr>
        <w:t>).</w:t>
      </w:r>
    </w:p>
    <w:p w:rsidR="00E06395" w:rsidRDefault="00E06395">
      <w:pPr>
        <w:rPr>
          <w:rFonts w:ascii="Liberation Serif" w:hAnsi="Liberation Serif"/>
          <w:sz w:val="28"/>
          <w:szCs w:val="28"/>
        </w:rPr>
      </w:pPr>
    </w:p>
    <w:p w:rsidR="00E06395" w:rsidRDefault="00E06395">
      <w:pPr>
        <w:tabs>
          <w:tab w:val="left" w:pos="9639"/>
        </w:tabs>
        <w:autoSpaceDE w:val="0"/>
        <w:rPr>
          <w:rFonts w:ascii="Liberation Serif" w:hAnsi="Liberation Serif"/>
          <w:sz w:val="28"/>
          <w:szCs w:val="28"/>
        </w:rPr>
      </w:pP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0"/>
        <w:gridCol w:w="2410"/>
        <w:gridCol w:w="3631"/>
      </w:tblGrid>
      <w:tr w:rsidR="00E06395">
        <w:tc>
          <w:tcPr>
            <w:tcW w:w="3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ind w:left="-10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E06395" w:rsidRDefault="00D21595">
            <w:pPr>
              <w:ind w:left="-10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E0639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6395" w:rsidRDefault="00D21595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А.В. Захарцев</w:t>
            </w:r>
          </w:p>
        </w:tc>
      </w:tr>
      <w:tr w:rsidR="00E06395">
        <w:tc>
          <w:tcPr>
            <w:tcW w:w="3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E06395">
            <w:pPr>
              <w:ind w:left="176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E06395">
            <w:pPr>
              <w:jc w:val="both"/>
            </w:pPr>
          </w:p>
        </w:tc>
        <w:tc>
          <w:tcPr>
            <w:tcW w:w="3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6395" w:rsidRDefault="00E06395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06395" w:rsidRDefault="00E06395">
      <w:pPr>
        <w:ind w:firstLine="5387"/>
        <w:rPr>
          <w:rFonts w:ascii="Liberation Serif" w:hAnsi="Liberation Serif"/>
          <w:sz w:val="28"/>
          <w:szCs w:val="28"/>
        </w:rPr>
      </w:pPr>
    </w:p>
    <w:p w:rsidR="009D0AF3" w:rsidRDefault="009D0AF3">
      <w:pPr>
        <w:ind w:firstLine="5387"/>
        <w:rPr>
          <w:rFonts w:ascii="Liberation Serif" w:hAnsi="Liberation Serif"/>
          <w:sz w:val="28"/>
          <w:szCs w:val="28"/>
        </w:rPr>
      </w:pPr>
    </w:p>
    <w:p w:rsidR="009D0AF3" w:rsidRDefault="009D0AF3">
      <w:pPr>
        <w:ind w:firstLine="5387"/>
        <w:rPr>
          <w:rFonts w:ascii="Liberation Serif" w:hAnsi="Liberation Serif"/>
          <w:sz w:val="28"/>
          <w:szCs w:val="28"/>
        </w:rPr>
      </w:pPr>
    </w:p>
    <w:p w:rsidR="009D0AF3" w:rsidRDefault="009D0AF3">
      <w:pPr>
        <w:ind w:firstLine="5387"/>
        <w:rPr>
          <w:rFonts w:ascii="Liberation Serif" w:hAnsi="Liberation Serif"/>
          <w:sz w:val="28"/>
          <w:szCs w:val="28"/>
        </w:rPr>
      </w:pPr>
    </w:p>
    <w:p w:rsidR="00E06395" w:rsidRDefault="00D21595">
      <w:pPr>
        <w:ind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E06395" w:rsidRDefault="00D21595">
      <w:pPr>
        <w:ind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E06395" w:rsidRDefault="00D21595">
      <w:pPr>
        <w:ind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городского округа Заречный </w:t>
      </w:r>
    </w:p>
    <w:p w:rsidR="00E06395" w:rsidRPr="00CE2B63" w:rsidRDefault="009D0AF3">
      <w:pPr>
        <w:ind w:left="5387"/>
      </w:pPr>
      <w:r w:rsidRPr="009D0AF3">
        <w:rPr>
          <w:rFonts w:ascii="Liberation Serif" w:hAnsi="Liberation Serif"/>
          <w:sz w:val="28"/>
          <w:szCs w:val="28"/>
        </w:rPr>
        <w:t>от_</w:t>
      </w:r>
      <w:r>
        <w:rPr>
          <w:rFonts w:ascii="Liberation Serif" w:hAnsi="Liberation Serif"/>
          <w:sz w:val="28"/>
          <w:szCs w:val="28"/>
        </w:rPr>
        <w:t>__</w:t>
      </w:r>
      <w:r w:rsidR="00CE2B63">
        <w:rPr>
          <w:rFonts w:ascii="Liberation Serif" w:hAnsi="Liberation Serif"/>
          <w:sz w:val="28"/>
          <w:szCs w:val="28"/>
          <w:u w:val="single"/>
        </w:rPr>
        <w:t>01.02.2021</w:t>
      </w:r>
      <w:r>
        <w:rPr>
          <w:rFonts w:ascii="Liberation Serif" w:hAnsi="Liberation Serif"/>
          <w:sz w:val="28"/>
          <w:szCs w:val="28"/>
        </w:rPr>
        <w:t>__  №  __</w:t>
      </w:r>
      <w:r w:rsidR="00CE2B63">
        <w:rPr>
          <w:rFonts w:ascii="Liberation Serif" w:hAnsi="Liberation Serif"/>
          <w:sz w:val="28"/>
          <w:szCs w:val="28"/>
          <w:u w:val="single"/>
        </w:rPr>
        <w:t>88-П</w:t>
      </w:r>
      <w:bookmarkStart w:id="1" w:name="_GoBack"/>
      <w:bookmarkEnd w:id="1"/>
      <w:r>
        <w:rPr>
          <w:rFonts w:ascii="Liberation Serif" w:hAnsi="Liberation Serif"/>
          <w:sz w:val="28"/>
          <w:szCs w:val="28"/>
        </w:rPr>
        <w:t>__</w:t>
      </w:r>
    </w:p>
    <w:p w:rsidR="00E06395" w:rsidRDefault="00D21595">
      <w:pPr>
        <w:autoSpaceDE w:val="0"/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«О внесении изменений в состав территориальной трехсторонней комиссии по регулированию социально - трудовых отношений, утвержденный постановлением главы администрации городского округа Заречный от 07.10.2008 № 630-П «О формировании трехсторонней территориальной комиссии по регулированию социально-трудовых отношений городского округа Заречный»</w:t>
      </w:r>
    </w:p>
    <w:p w:rsidR="00E06395" w:rsidRDefault="00E06395">
      <w:pPr>
        <w:autoSpaceDE w:val="0"/>
        <w:jc w:val="right"/>
        <w:rPr>
          <w:rFonts w:ascii="Liberation Serif" w:hAnsi="Liberation Serif"/>
          <w:sz w:val="28"/>
          <w:szCs w:val="28"/>
        </w:rPr>
      </w:pPr>
    </w:p>
    <w:p w:rsidR="00E06395" w:rsidRDefault="00E06395">
      <w:pPr>
        <w:autoSpaceDE w:val="0"/>
        <w:ind w:right="-1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E06395" w:rsidRPr="009D0AF3" w:rsidRDefault="00D21595">
      <w:pPr>
        <w:autoSpaceDE w:val="0"/>
        <w:ind w:right="-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9D0AF3">
        <w:rPr>
          <w:rFonts w:ascii="Liberation Serif" w:hAnsi="Liberation Serif"/>
          <w:b/>
          <w:bCs/>
          <w:sz w:val="28"/>
          <w:szCs w:val="28"/>
        </w:rPr>
        <w:t>СОСТАВ</w:t>
      </w:r>
    </w:p>
    <w:p w:rsidR="00E06395" w:rsidRPr="009D0AF3" w:rsidRDefault="00D21595">
      <w:pPr>
        <w:autoSpaceDE w:val="0"/>
        <w:ind w:right="-1"/>
        <w:jc w:val="center"/>
        <w:rPr>
          <w:b/>
        </w:rPr>
      </w:pPr>
      <w:r w:rsidRPr="009D0AF3">
        <w:rPr>
          <w:rFonts w:ascii="Liberation Serif" w:hAnsi="Liberation Serif"/>
          <w:b/>
          <w:sz w:val="28"/>
          <w:szCs w:val="28"/>
        </w:rPr>
        <w:t>территориальной трехсторонней комиссии по регулированию</w:t>
      </w:r>
    </w:p>
    <w:p w:rsidR="00E06395" w:rsidRPr="009D0AF3" w:rsidRDefault="00D21595">
      <w:pPr>
        <w:autoSpaceDE w:val="0"/>
        <w:ind w:right="-1"/>
        <w:jc w:val="center"/>
        <w:rPr>
          <w:rFonts w:ascii="Liberation Serif" w:hAnsi="Liberation Serif"/>
          <w:b/>
          <w:sz w:val="28"/>
          <w:szCs w:val="28"/>
        </w:rPr>
      </w:pPr>
      <w:r w:rsidRPr="009D0AF3">
        <w:rPr>
          <w:rFonts w:ascii="Liberation Serif" w:hAnsi="Liberation Serif"/>
          <w:b/>
          <w:sz w:val="28"/>
          <w:szCs w:val="28"/>
        </w:rPr>
        <w:t>социально-трудовых отношений</w:t>
      </w:r>
    </w:p>
    <w:p w:rsidR="00E06395" w:rsidRDefault="00E06395">
      <w:pPr>
        <w:autoSpaceDE w:val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9D0AF3" w:rsidRDefault="009D0AF3">
      <w:pPr>
        <w:autoSpaceDE w:val="0"/>
        <w:jc w:val="center"/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3"/>
        <w:gridCol w:w="2410"/>
        <w:gridCol w:w="284"/>
        <w:gridCol w:w="6804"/>
      </w:tblGrid>
      <w:tr w:rsidR="00E06395">
        <w:trPr>
          <w:trHeight w:val="489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E063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95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От администрации городского округа Заречный:</w:t>
            </w:r>
          </w:p>
        </w:tc>
      </w:tr>
      <w:tr w:rsidR="00E06395">
        <w:trPr>
          <w:trHeight w:val="489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1.</w:t>
            </w:r>
          </w:p>
        </w:tc>
        <w:tc>
          <w:tcPr>
            <w:tcW w:w="24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Бовыкина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Н.В. </w:t>
            </w:r>
          </w:p>
          <w:p w:rsidR="00E06395" w:rsidRDefault="00E063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главный специалист 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отдела экономики и стратегического планирования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администрации городского округа Заречный</w:t>
            </w:r>
          </w:p>
          <w:p w:rsidR="00E06395" w:rsidRDefault="00E06395">
            <w:pPr>
              <w:autoSpaceDE w:val="0"/>
              <w:ind w:right="-1"/>
            </w:pPr>
          </w:p>
        </w:tc>
      </w:tr>
      <w:tr w:rsidR="00E06395">
        <w:trPr>
          <w:trHeight w:val="374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2.</w:t>
            </w:r>
          </w:p>
        </w:tc>
        <w:tc>
          <w:tcPr>
            <w:tcW w:w="24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Гуторова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Ю.Ф.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начальник юридического отдела управления правовых и имущественных отношений администрации городского округа Заречный</w:t>
            </w:r>
          </w:p>
          <w:p w:rsidR="00E06395" w:rsidRDefault="00E06395">
            <w:pPr>
              <w:autoSpaceDE w:val="0"/>
              <w:ind w:right="-1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</w:tc>
      </w:tr>
      <w:tr w:rsidR="00E06395">
        <w:trPr>
          <w:trHeight w:val="513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3.</w:t>
            </w:r>
          </w:p>
        </w:tc>
        <w:tc>
          <w:tcPr>
            <w:tcW w:w="24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Малиновская Н.И.</w:t>
            </w:r>
          </w:p>
          <w:p w:rsidR="00E06395" w:rsidRDefault="00D21595">
            <w:pPr>
              <w:autoSpaceDE w:val="0"/>
              <w:ind w:left="-405"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</w:pPr>
            <w:r>
              <w:rPr>
                <w:rStyle w:val="1"/>
                <w:rFonts w:ascii="Liberation Serif" w:hAnsi="Liberation Serif"/>
                <w:color w:val="auto"/>
                <w:sz w:val="28"/>
                <w:szCs w:val="28"/>
              </w:rPr>
              <w:t>управляющий делами администрации городского округа Заречный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</w:p>
          <w:p w:rsidR="00E06395" w:rsidRDefault="00E06395">
            <w:pPr>
              <w:autoSpaceDE w:val="0"/>
              <w:ind w:right="-1"/>
            </w:pPr>
          </w:p>
        </w:tc>
      </w:tr>
      <w:tr w:rsidR="00E06395">
        <w:trPr>
          <w:trHeight w:val="497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4.</w:t>
            </w:r>
          </w:p>
        </w:tc>
        <w:tc>
          <w:tcPr>
            <w:tcW w:w="24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Соломеина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Т.Л.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. заместителя главы администрации по социальным вопросам администрации городского округа Заречный</w:t>
            </w:r>
          </w:p>
          <w:p w:rsidR="00E06395" w:rsidRDefault="00E06395">
            <w:pPr>
              <w:autoSpaceDE w:val="0"/>
              <w:ind w:right="-1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</w:tc>
      </w:tr>
      <w:tr w:rsidR="00E06395">
        <w:trPr>
          <w:trHeight w:val="489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5.</w:t>
            </w:r>
          </w:p>
        </w:tc>
        <w:tc>
          <w:tcPr>
            <w:tcW w:w="24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Якимова И.А.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главный специалист отдела экономики и стратегического планирования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администрации городского округа Заречный </w:t>
            </w:r>
          </w:p>
          <w:p w:rsidR="00E06395" w:rsidRDefault="00E06395">
            <w:pPr>
              <w:autoSpaceDE w:val="0"/>
              <w:ind w:right="-1"/>
            </w:pPr>
          </w:p>
        </w:tc>
      </w:tr>
      <w:tr w:rsidR="00E06395">
        <w:trPr>
          <w:trHeight w:val="329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E063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95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От работодателей:</w:t>
            </w:r>
          </w:p>
        </w:tc>
      </w:tr>
      <w:tr w:rsidR="00E06395">
        <w:trPr>
          <w:trHeight w:val="497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6.</w:t>
            </w:r>
          </w:p>
        </w:tc>
        <w:tc>
          <w:tcPr>
            <w:tcW w:w="24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Киселев Д.М.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начальник юридического отдела ООО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Континенталь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» (по согласованию)</w:t>
            </w:r>
          </w:p>
        </w:tc>
      </w:tr>
      <w:tr w:rsidR="00E06395">
        <w:trPr>
          <w:trHeight w:val="497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4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Поташкина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С.В.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заместитель директора ООО «ДЕЗ» (по согласованию)</w:t>
            </w:r>
          </w:p>
          <w:p w:rsidR="00E06395" w:rsidRDefault="00E06395">
            <w:pPr>
              <w:autoSpaceDE w:val="0"/>
              <w:ind w:right="-1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</w:tc>
      </w:tr>
      <w:tr w:rsidR="00E06395">
        <w:trPr>
          <w:trHeight w:val="497"/>
        </w:trPr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8.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Сидоров И.И.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директор филиала АО «Концерн «Росэнергоатом» «Белоярская атомная станция» (по согласованию)</w:t>
            </w:r>
          </w:p>
          <w:p w:rsidR="00E06395" w:rsidRDefault="00E06395">
            <w:pPr>
              <w:autoSpaceDE w:val="0"/>
              <w:ind w:right="-1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</w:tc>
      </w:tr>
      <w:tr w:rsidR="00E06395">
        <w:trPr>
          <w:trHeight w:val="329"/>
        </w:trPr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9.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Филиппова С.А.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директор ООО «Мир полиграфии» (по согласованию)</w:t>
            </w:r>
          </w:p>
          <w:p w:rsidR="00E06395" w:rsidRDefault="00E06395">
            <w:pPr>
              <w:autoSpaceDE w:val="0"/>
              <w:ind w:right="-1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</w:tc>
      </w:tr>
      <w:tr w:rsidR="00E06395">
        <w:trPr>
          <w:trHeight w:val="160"/>
        </w:trPr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E063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949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От профсоюзов:</w:t>
            </w:r>
          </w:p>
        </w:tc>
      </w:tr>
      <w:tr w:rsidR="00E06395">
        <w:trPr>
          <w:trHeight w:val="168"/>
        </w:trPr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10.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Никитина О.Ф.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хормейстер МКУ ГО Заречный «ДК «Ровесник», председатель комитета профсоюзов работников культуры (по согласованию)</w:t>
            </w:r>
          </w:p>
          <w:p w:rsidR="00E06395" w:rsidRDefault="00E06395">
            <w:pPr>
              <w:autoSpaceDE w:val="0"/>
              <w:ind w:right="-1"/>
            </w:pPr>
          </w:p>
        </w:tc>
      </w:tr>
      <w:tr w:rsidR="00E06395">
        <w:trPr>
          <w:trHeight w:val="168"/>
        </w:trPr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11.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Прохоров Е.В.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председатель профсоюза филиала АО «Концерн «Росэнергоатом» «Белоярская атомная станция» (по согласованию)</w:t>
            </w:r>
          </w:p>
          <w:p w:rsidR="00E06395" w:rsidRDefault="00E06395">
            <w:pPr>
              <w:autoSpaceDE w:val="0"/>
              <w:ind w:right="-1"/>
            </w:pPr>
          </w:p>
        </w:tc>
      </w:tr>
      <w:tr w:rsidR="00E06395">
        <w:trPr>
          <w:trHeight w:val="168"/>
        </w:trPr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12.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Ланских С.М.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председатель профсоюза ОАО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» (по согласованию)</w:t>
            </w:r>
          </w:p>
          <w:p w:rsidR="00E06395" w:rsidRDefault="00E06395">
            <w:pPr>
              <w:autoSpaceDE w:val="0"/>
              <w:ind w:right="-1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</w:tc>
      </w:tr>
      <w:tr w:rsidR="00E06395">
        <w:trPr>
          <w:trHeight w:val="168"/>
        </w:trPr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13.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Щепина С.Н.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95" w:rsidRDefault="00D21595">
            <w:pPr>
              <w:autoSpaceDE w:val="0"/>
              <w:ind w:right="-1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председатель Заречной городской организации Профсоюзов работников народного образования и науки РФ (по согласованию)</w:t>
            </w:r>
          </w:p>
        </w:tc>
      </w:tr>
    </w:tbl>
    <w:p w:rsidR="00E06395" w:rsidRDefault="00E06395">
      <w:pPr>
        <w:tabs>
          <w:tab w:val="left" w:pos="9639"/>
        </w:tabs>
        <w:autoSpaceDE w:val="0"/>
        <w:ind w:right="-1"/>
        <w:rPr>
          <w:rFonts w:ascii="Liberation Serif" w:hAnsi="Liberation Serif"/>
          <w:sz w:val="26"/>
          <w:szCs w:val="26"/>
        </w:rPr>
      </w:pPr>
    </w:p>
    <w:sectPr w:rsidR="00E06395">
      <w:headerReference w:type="default" r:id="rId9"/>
      <w:pgSz w:w="11907" w:h="16840"/>
      <w:pgMar w:top="1134" w:right="567" w:bottom="851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107" w:rsidRDefault="00EE5107">
      <w:r>
        <w:separator/>
      </w:r>
    </w:p>
  </w:endnote>
  <w:endnote w:type="continuationSeparator" w:id="0">
    <w:p w:rsidR="00EE5107" w:rsidRDefault="00EE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107" w:rsidRDefault="00EE5107">
      <w:r>
        <w:rPr>
          <w:color w:val="000000"/>
        </w:rPr>
        <w:separator/>
      </w:r>
    </w:p>
  </w:footnote>
  <w:footnote w:type="continuationSeparator" w:id="0">
    <w:p w:rsidR="00EE5107" w:rsidRDefault="00EE5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E55" w:rsidRDefault="00D21595">
    <w:pPr>
      <w:pStyle w:val="ab"/>
      <w:jc w:val="center"/>
    </w:pPr>
    <w:r>
      <w:rPr>
        <w:rFonts w:ascii="Liberation Serif" w:hAnsi="Liberation Serif"/>
        <w:sz w:val="24"/>
        <w:szCs w:val="24"/>
      </w:rPr>
      <w:fldChar w:fldCharType="begin"/>
    </w:r>
    <w:r>
      <w:rPr>
        <w:rFonts w:ascii="Liberation Serif" w:hAnsi="Liberation Serif"/>
        <w:sz w:val="24"/>
        <w:szCs w:val="24"/>
      </w:rPr>
      <w:instrText xml:space="preserve"> PAGE </w:instrText>
    </w:r>
    <w:r>
      <w:rPr>
        <w:rFonts w:ascii="Liberation Serif" w:hAnsi="Liberation Serif"/>
        <w:sz w:val="24"/>
        <w:szCs w:val="24"/>
      </w:rPr>
      <w:fldChar w:fldCharType="separate"/>
    </w:r>
    <w:r w:rsidR="00CE2B63">
      <w:rPr>
        <w:rFonts w:ascii="Liberation Serif" w:hAnsi="Liberation Serif"/>
        <w:noProof/>
        <w:sz w:val="24"/>
        <w:szCs w:val="24"/>
      </w:rPr>
      <w:t>2</w:t>
    </w:r>
    <w:r>
      <w:rPr>
        <w:rFonts w:ascii="Liberation Serif" w:hAnsi="Liberation Serif"/>
        <w:sz w:val="24"/>
        <w:szCs w:val="24"/>
      </w:rPr>
      <w:fldChar w:fldCharType="end"/>
    </w:r>
  </w:p>
  <w:p w:rsidR="005D5E55" w:rsidRDefault="00EE5107">
    <w:pPr>
      <w:pStyle w:val="ab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E2021"/>
    <w:multiLevelType w:val="multilevel"/>
    <w:tmpl w:val="A88C9DB6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95"/>
    <w:rsid w:val="009D0AF3"/>
    <w:rsid w:val="00A76C26"/>
    <w:rsid w:val="00CE2B63"/>
    <w:rsid w:val="00D21595"/>
    <w:rsid w:val="00E06395"/>
    <w:rsid w:val="00E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766B"/>
  <w15:docId w15:val="{B380DA91-3B53-4600-B20C-E97769F8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Title">
    <w:name w:val="Title!Название НПА"/>
    <w:basedOn w:val="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styleId="a8">
    <w:name w:val="Hyperlink"/>
    <w:rPr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szCs w:val="22"/>
    </w:rPr>
  </w:style>
  <w:style w:type="paragraph" w:styleId="a9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pPr>
      <w:spacing w:after="120" w:line="480" w:lineRule="auto"/>
      <w:ind w:firstLine="567"/>
    </w:pPr>
    <w:rPr>
      <w:rFonts w:ascii="Arial" w:hAnsi="Arial"/>
      <w:szCs w:val="24"/>
    </w:rPr>
  </w:style>
  <w:style w:type="character" w:customStyle="1" w:styleId="20">
    <w:name w:val="Основной текст 2 Знак"/>
    <w:rPr>
      <w:rFonts w:ascii="Arial" w:hAnsi="Arial"/>
      <w:sz w:val="24"/>
      <w:szCs w:val="24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03.02.2021\B6C64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B6C64BA</Template>
  <TotalTime>1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2021-01-29T04:18:00Z</cp:lastPrinted>
  <dcterms:created xsi:type="dcterms:W3CDTF">2021-01-29T04:18:00Z</dcterms:created>
  <dcterms:modified xsi:type="dcterms:W3CDTF">2021-02-01T05:41:00Z</dcterms:modified>
</cp:coreProperties>
</file>