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37" w:rsidRDefault="005C595E">
      <w:pPr>
        <w:spacing w:line="312" w:lineRule="auto"/>
        <w:jc w:val="center"/>
      </w:pPr>
      <w:r>
        <w:object w:dxaOrig="795" w:dyaOrig="1005" w14:anchorId="26487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7221695" r:id="rId7"/>
        </w:object>
      </w:r>
    </w:p>
    <w:p w:rsidR="005F74A8" w:rsidRPr="005F74A8" w:rsidRDefault="005F74A8" w:rsidP="005F74A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F74A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F74A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F74A8" w:rsidRPr="005F74A8" w:rsidRDefault="005F74A8" w:rsidP="005F74A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F74A8">
        <w:rPr>
          <w:rFonts w:ascii="Liberation Serif" w:hAnsi="Liberation Serif"/>
          <w:b/>
          <w:caps/>
          <w:sz w:val="32"/>
        </w:rPr>
        <w:t>р а с п о р я ж е н и е</w:t>
      </w:r>
    </w:p>
    <w:p w:rsidR="005F74A8" w:rsidRPr="005F74A8" w:rsidRDefault="005F74A8" w:rsidP="005F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F74A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CEE2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F74A8" w:rsidRPr="005F74A8" w:rsidRDefault="005F74A8" w:rsidP="005F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74A8" w:rsidRPr="005F74A8" w:rsidRDefault="005F74A8" w:rsidP="005F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74A8" w:rsidRPr="005F74A8" w:rsidRDefault="005F74A8" w:rsidP="005F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F74A8">
        <w:rPr>
          <w:rFonts w:ascii="Liberation Serif" w:hAnsi="Liberation Serif"/>
          <w:sz w:val="24"/>
        </w:rPr>
        <w:t>от___</w:t>
      </w:r>
      <w:r w:rsidR="00CA3BFC">
        <w:rPr>
          <w:rFonts w:ascii="Liberation Serif" w:hAnsi="Liberation Serif"/>
          <w:sz w:val="24"/>
          <w:u w:val="single"/>
        </w:rPr>
        <w:t>18.11.2020</w:t>
      </w:r>
      <w:r w:rsidRPr="005F74A8">
        <w:rPr>
          <w:rFonts w:ascii="Liberation Serif" w:hAnsi="Liberation Serif"/>
          <w:sz w:val="24"/>
        </w:rPr>
        <w:t>__</w:t>
      </w:r>
      <w:proofErr w:type="gramStart"/>
      <w:r w:rsidRPr="005F74A8">
        <w:rPr>
          <w:rFonts w:ascii="Liberation Serif" w:hAnsi="Liberation Serif"/>
          <w:sz w:val="24"/>
        </w:rPr>
        <w:t>_  №</w:t>
      </w:r>
      <w:proofErr w:type="gramEnd"/>
      <w:r w:rsidRPr="005F74A8">
        <w:rPr>
          <w:rFonts w:ascii="Liberation Serif" w:hAnsi="Liberation Serif"/>
          <w:sz w:val="24"/>
        </w:rPr>
        <w:t xml:space="preserve">  __</w:t>
      </w:r>
      <w:r w:rsidR="00CA3BFC">
        <w:rPr>
          <w:rFonts w:ascii="Liberation Serif" w:hAnsi="Liberation Serif"/>
          <w:sz w:val="24"/>
          <w:u w:val="single"/>
        </w:rPr>
        <w:t>496-од</w:t>
      </w:r>
      <w:r w:rsidRPr="005F74A8">
        <w:rPr>
          <w:rFonts w:ascii="Liberation Serif" w:hAnsi="Liberation Serif"/>
          <w:sz w:val="24"/>
        </w:rPr>
        <w:t>____</w:t>
      </w:r>
    </w:p>
    <w:p w:rsidR="005F74A8" w:rsidRPr="005F74A8" w:rsidRDefault="005F74A8" w:rsidP="005F74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F74A8" w:rsidRPr="005F74A8" w:rsidRDefault="005F74A8" w:rsidP="005F74A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F74A8">
        <w:rPr>
          <w:rFonts w:ascii="Liberation Serif" w:hAnsi="Liberation Serif"/>
          <w:sz w:val="24"/>
          <w:szCs w:val="24"/>
        </w:rPr>
        <w:t>г. Заречный</w:t>
      </w:r>
    </w:p>
    <w:p w:rsidR="00874F37" w:rsidRDefault="00874F37">
      <w:pPr>
        <w:jc w:val="center"/>
        <w:rPr>
          <w:b/>
          <w:sz w:val="28"/>
          <w:szCs w:val="28"/>
        </w:rPr>
      </w:pPr>
    </w:p>
    <w:p w:rsidR="00874F37" w:rsidRDefault="00874F37">
      <w:pPr>
        <w:jc w:val="center"/>
        <w:rPr>
          <w:b/>
          <w:sz w:val="28"/>
          <w:szCs w:val="28"/>
        </w:rPr>
      </w:pPr>
    </w:p>
    <w:p w:rsidR="00874F37" w:rsidRDefault="005C595E">
      <w:pPr>
        <w:ind w:left="142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комиссии по отбору заявок на </w:t>
      </w:r>
      <w:r>
        <w:rPr>
          <w:rFonts w:ascii="Liberation Serif" w:hAnsi="Liberation Serif" w:cs="Liberation Serif"/>
          <w:b/>
          <w:sz w:val="28"/>
          <w:szCs w:val="28"/>
        </w:rPr>
        <w:t>мероприятия</w:t>
      </w:r>
      <w:r>
        <w:rPr>
          <w:rFonts w:ascii="Liberation Serif" w:hAnsi="Liberation Serif"/>
          <w:b/>
          <w:bCs/>
          <w:sz w:val="28"/>
          <w:szCs w:val="28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Заречный, </w:t>
      </w:r>
      <w:r>
        <w:rPr>
          <w:rFonts w:ascii="Liberation Serif" w:hAnsi="Liberation Serif"/>
          <w:b/>
          <w:sz w:val="28"/>
          <w:szCs w:val="28"/>
        </w:rPr>
        <w:t>утвержденный распоряжением администрации городского округа Заречный от 11.08.2020 № 289-од</w:t>
      </w:r>
    </w:p>
    <w:p w:rsidR="00874F37" w:rsidRDefault="00874F37">
      <w:pPr>
        <w:ind w:left="284"/>
        <w:rPr>
          <w:rFonts w:ascii="Liberation Serif" w:hAnsi="Liberation Serif"/>
          <w:b/>
          <w:sz w:val="26"/>
          <w:szCs w:val="26"/>
        </w:rPr>
      </w:pPr>
    </w:p>
    <w:p w:rsidR="005F74A8" w:rsidRDefault="005F74A8">
      <w:pPr>
        <w:ind w:left="284"/>
        <w:rPr>
          <w:rFonts w:ascii="Liberation Serif" w:hAnsi="Liberation Serif"/>
          <w:b/>
          <w:sz w:val="26"/>
          <w:szCs w:val="26"/>
        </w:rPr>
      </w:pPr>
    </w:p>
    <w:p w:rsidR="00874F37" w:rsidRDefault="005C595E">
      <w:pPr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кадровыми изменениями в администрации городского округа Заречный, на основании ст. ст. 28, 31 Устава городского округа Заречный </w:t>
      </w:r>
    </w:p>
    <w:p w:rsidR="005F74A8" w:rsidRDefault="005F74A8">
      <w:pPr>
        <w:autoSpaceDE w:val="0"/>
        <w:ind w:firstLine="567"/>
        <w:jc w:val="both"/>
      </w:pPr>
    </w:p>
    <w:p w:rsidR="00874F37" w:rsidRDefault="005C595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изменения в состав комиссии по отбору заявок на мероприятия по организации доступной среды для инвалидов и маломобильных групп населения в многоквартирных домах городского округа Заречный, утвержденный распоряжением администрации городского округа Заречный от 11.08.2020     № 289-од, изложив его в новой редакции (прилагается).</w:t>
      </w:r>
    </w:p>
    <w:p w:rsidR="00874F37" w:rsidRDefault="005C595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Опубликовать настоящее </w:t>
      </w:r>
      <w:r w:rsidR="005F74A8">
        <w:rPr>
          <w:rFonts w:ascii="Liberation Serif" w:hAnsi="Liberation Serif"/>
          <w:sz w:val="28"/>
          <w:szCs w:val="28"/>
        </w:rPr>
        <w:t>распоряжение</w:t>
      </w:r>
      <w:r>
        <w:rPr>
          <w:rFonts w:ascii="Liberation Serif" w:hAnsi="Liberation Serif"/>
          <w:sz w:val="28"/>
          <w:szCs w:val="28"/>
        </w:rPr>
        <w:t xml:space="preserve"> в Бюллетене официальных документов городского округа Заречный и разместить на официальном сайте городского округа Заречный (</w:t>
      </w:r>
      <w:r w:rsidRPr="005F74A8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874F37" w:rsidRDefault="00874F3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74F37" w:rsidRDefault="00874F37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3"/>
        <w:gridCol w:w="2403"/>
        <w:gridCol w:w="3176"/>
      </w:tblGrid>
      <w:tr w:rsidR="00874F37">
        <w:tc>
          <w:tcPr>
            <w:tcW w:w="4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74F37" w:rsidRDefault="005C59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874F37" w:rsidRDefault="00874F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874F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874F3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74F37" w:rsidRDefault="005C59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874F37">
        <w:tc>
          <w:tcPr>
            <w:tcW w:w="4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874F3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874F3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874F3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0"/>
    </w:tbl>
    <w:p w:rsidR="00874F37" w:rsidRDefault="00874F37">
      <w:pPr>
        <w:autoSpaceDE w:val="0"/>
        <w:ind w:left="5245"/>
        <w:rPr>
          <w:rFonts w:ascii="Liberation Serif" w:eastAsia="Calibri" w:hAnsi="Liberation Serif"/>
          <w:sz w:val="26"/>
          <w:szCs w:val="26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5F74A8" w:rsidRDefault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</w:p>
    <w:p w:rsidR="00874F37" w:rsidRDefault="005C595E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Приложение</w:t>
      </w:r>
    </w:p>
    <w:p w:rsidR="00874F37" w:rsidRDefault="005C595E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 распоряжению администрации</w:t>
      </w:r>
    </w:p>
    <w:p w:rsidR="005F74A8" w:rsidRDefault="005C595E" w:rsidP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городского округа Заречный</w:t>
      </w:r>
    </w:p>
    <w:p w:rsidR="00874F37" w:rsidRPr="005F74A8" w:rsidRDefault="005F74A8" w:rsidP="005F74A8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от___</w:t>
      </w:r>
      <w:r w:rsidR="00CA3BFC">
        <w:rPr>
          <w:rFonts w:ascii="Liberation Serif" w:eastAsia="Calibri" w:hAnsi="Liberation Serif"/>
          <w:sz w:val="28"/>
          <w:szCs w:val="28"/>
          <w:u w:val="single"/>
        </w:rPr>
        <w:t>18.11.2020</w:t>
      </w:r>
      <w:r w:rsidRPr="005F74A8">
        <w:rPr>
          <w:rFonts w:ascii="Liberation Serif" w:eastAsia="Calibri" w:hAnsi="Liberation Serif"/>
          <w:sz w:val="28"/>
          <w:szCs w:val="28"/>
        </w:rPr>
        <w:t>__  №  __</w:t>
      </w:r>
      <w:r w:rsidR="00CA3BFC">
        <w:rPr>
          <w:rFonts w:ascii="Liberation Serif" w:eastAsia="Calibri" w:hAnsi="Liberation Serif"/>
          <w:sz w:val="28"/>
          <w:szCs w:val="28"/>
          <w:u w:val="single"/>
        </w:rPr>
        <w:t>496-од</w:t>
      </w:r>
      <w:bookmarkStart w:id="1" w:name="_GoBack"/>
      <w:bookmarkEnd w:id="1"/>
      <w:r w:rsidRPr="005F74A8">
        <w:rPr>
          <w:rFonts w:ascii="Liberation Serif" w:eastAsia="Calibri" w:hAnsi="Liberation Serif"/>
          <w:sz w:val="28"/>
          <w:szCs w:val="28"/>
        </w:rPr>
        <w:t>___</w:t>
      </w:r>
    </w:p>
    <w:p w:rsidR="00874F37" w:rsidRPr="00CA3BFC" w:rsidRDefault="00874F37">
      <w:pPr>
        <w:autoSpaceDE w:val="0"/>
        <w:ind w:firstLine="54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5F74A8" w:rsidRPr="00CA3BFC" w:rsidRDefault="005F74A8">
      <w:pPr>
        <w:autoSpaceDE w:val="0"/>
        <w:ind w:firstLine="54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874F37" w:rsidRDefault="005C595E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СОСТАВ</w:t>
      </w:r>
    </w:p>
    <w:p w:rsidR="00874F37" w:rsidRDefault="005C595E">
      <w:pPr>
        <w:autoSpaceDE w:val="0"/>
        <w:jc w:val="center"/>
      </w:pPr>
      <w:r>
        <w:rPr>
          <w:rFonts w:ascii="Liberation Serif" w:eastAsia="Calibri" w:hAnsi="Liberation Serif"/>
          <w:b/>
          <w:sz w:val="28"/>
          <w:szCs w:val="28"/>
        </w:rPr>
        <w:t>комиссии</w:t>
      </w:r>
      <w:r>
        <w:rPr>
          <w:rFonts w:ascii="Liberation Serif" w:hAnsi="Liberation Serif"/>
          <w:b/>
          <w:sz w:val="28"/>
          <w:szCs w:val="28"/>
        </w:rPr>
        <w:t xml:space="preserve"> по отбору заявок на </w:t>
      </w:r>
      <w:r>
        <w:rPr>
          <w:rFonts w:ascii="Liberation Serif" w:hAnsi="Liberation Serif" w:cs="Liberation Serif"/>
          <w:b/>
          <w:sz w:val="28"/>
          <w:szCs w:val="28"/>
        </w:rPr>
        <w:t>мероприятия</w:t>
      </w:r>
      <w:r>
        <w:rPr>
          <w:rFonts w:ascii="Liberation Serif" w:hAnsi="Liberation Serif"/>
          <w:b/>
          <w:bCs/>
          <w:sz w:val="28"/>
          <w:szCs w:val="28"/>
        </w:rPr>
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874F37" w:rsidRDefault="00874F37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74F37" w:rsidRDefault="00874F37">
      <w:pPr>
        <w:autoSpaceDE w:val="0"/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6484"/>
        <w:gridCol w:w="70"/>
      </w:tblGrid>
      <w:tr w:rsidR="00874F37" w:rsidTr="005F74A8">
        <w:trPr>
          <w:gridAfter w:val="1"/>
          <w:wAfter w:w="70" w:type="dxa"/>
          <w:trHeight w:val="623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Захарцев </w:t>
            </w:r>
          </w:p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- Глава городского округа Заречный, председатель комиссии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F37" w:rsidTr="005F74A8">
        <w:trPr>
          <w:gridAfter w:val="1"/>
          <w:wAfter w:w="70" w:type="dxa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Кириллов </w:t>
            </w:r>
          </w:p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Олег Петрович 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Заречный, заместитель председателя комиссии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F37" w:rsidTr="005F74A8">
        <w:trPr>
          <w:gridAfter w:val="1"/>
          <w:wAfter w:w="70" w:type="dxa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Мерзляков</w:t>
            </w:r>
          </w:p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Сергеевич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начальник отдела муниципального хозяйства администрации городского округа Заречный,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секретарь комиссии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F37" w:rsidTr="005F74A8">
        <w:trPr>
          <w:gridAfter w:val="1"/>
          <w:wAfter w:w="70" w:type="dxa"/>
        </w:trPr>
        <w:tc>
          <w:tcPr>
            <w:tcW w:w="98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5F74A8" w:rsidRPr="005F74A8" w:rsidRDefault="005F74A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F37" w:rsidTr="005F74A8">
        <w:trPr>
          <w:gridAfter w:val="1"/>
          <w:wAfter w:w="70" w:type="dxa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заместителя главы администрации городского округа Заречный по капитальному строительству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F37" w:rsidTr="005F74A8">
        <w:trPr>
          <w:gridAfter w:val="1"/>
          <w:wAfter w:w="70" w:type="dxa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74F37" w:rsidRDefault="005C595E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заместителя главы администрации городского округа Заречный по социальным вопросам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F37" w:rsidTr="005F74A8">
        <w:trPr>
          <w:gridAfter w:val="1"/>
          <w:wAfter w:w="70" w:type="dxa"/>
          <w:trHeight w:val="664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 Поляков </w:t>
            </w:r>
          </w:p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градостроительства, главный архитектор администрации городского округа Заречный</w:t>
            </w:r>
          </w:p>
          <w:p w:rsidR="00874F37" w:rsidRDefault="00874F37">
            <w:pPr>
              <w:ind w:left="28" w:right="6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4F37" w:rsidTr="005F74A8">
        <w:trPr>
          <w:trHeight w:val="664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Сажаева</w:t>
            </w:r>
            <w:proofErr w:type="spellEnd"/>
          </w:p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Владимировна</w:t>
            </w:r>
          </w:p>
          <w:p w:rsidR="00874F37" w:rsidRDefault="00874F3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A8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ГАУ КЦСОН «Забота»</w:t>
            </w:r>
          </w:p>
          <w:p w:rsidR="00874F37" w:rsidRDefault="005C595E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874F37" w:rsidRDefault="00874F37">
            <w:pPr>
              <w:ind w:left="28" w:right="6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74F37" w:rsidRDefault="00874F37">
      <w:pPr>
        <w:rPr>
          <w:rFonts w:ascii="Liberation Serif" w:hAnsi="Liberation Serif"/>
        </w:rPr>
      </w:pPr>
    </w:p>
    <w:sectPr w:rsidR="00874F37" w:rsidSect="005F74A8">
      <w:headerReference w:type="default" r:id="rId8"/>
      <w:pgSz w:w="11907" w:h="16840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97" w:rsidRDefault="00452697">
      <w:r>
        <w:separator/>
      </w:r>
    </w:p>
  </w:endnote>
  <w:endnote w:type="continuationSeparator" w:id="0">
    <w:p w:rsidR="00452697" w:rsidRDefault="0045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97" w:rsidRDefault="00452697">
      <w:r>
        <w:rPr>
          <w:color w:val="000000"/>
        </w:rPr>
        <w:separator/>
      </w:r>
    </w:p>
  </w:footnote>
  <w:footnote w:type="continuationSeparator" w:id="0">
    <w:p w:rsidR="00452697" w:rsidRDefault="0045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27" w:rsidRPr="005F74A8" w:rsidRDefault="005C595E">
    <w:pPr>
      <w:pStyle w:val="a7"/>
      <w:jc w:val="center"/>
      <w:rPr>
        <w:rFonts w:ascii="Liberation Serif" w:hAnsi="Liberation Serif" w:cs="Liberation Serif"/>
        <w:sz w:val="28"/>
      </w:rPr>
    </w:pPr>
    <w:r w:rsidRPr="005F74A8">
      <w:rPr>
        <w:rFonts w:ascii="Liberation Serif" w:hAnsi="Liberation Serif" w:cs="Liberation Serif"/>
        <w:sz w:val="28"/>
      </w:rPr>
      <w:fldChar w:fldCharType="begin"/>
    </w:r>
    <w:r w:rsidRPr="005F74A8">
      <w:rPr>
        <w:rFonts w:ascii="Liberation Serif" w:hAnsi="Liberation Serif" w:cs="Liberation Serif"/>
        <w:sz w:val="28"/>
      </w:rPr>
      <w:instrText xml:space="preserve"> PAGE </w:instrText>
    </w:r>
    <w:r w:rsidRPr="005F74A8">
      <w:rPr>
        <w:rFonts w:ascii="Liberation Serif" w:hAnsi="Liberation Serif" w:cs="Liberation Serif"/>
        <w:sz w:val="28"/>
      </w:rPr>
      <w:fldChar w:fldCharType="separate"/>
    </w:r>
    <w:r w:rsidR="00CA3BFC">
      <w:rPr>
        <w:rFonts w:ascii="Liberation Serif" w:hAnsi="Liberation Serif" w:cs="Liberation Serif"/>
        <w:noProof/>
        <w:sz w:val="28"/>
      </w:rPr>
      <w:t>2</w:t>
    </w:r>
    <w:r w:rsidRPr="005F74A8">
      <w:rPr>
        <w:rFonts w:ascii="Liberation Serif" w:hAnsi="Liberation Serif" w:cs="Liberation Serif"/>
        <w:sz w:val="28"/>
      </w:rPr>
      <w:fldChar w:fldCharType="end"/>
    </w:r>
  </w:p>
  <w:p w:rsidR="00CE1027" w:rsidRPr="005F74A8" w:rsidRDefault="00452697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37"/>
    <w:rsid w:val="00452697"/>
    <w:rsid w:val="005C595E"/>
    <w:rsid w:val="005F74A8"/>
    <w:rsid w:val="006B34C0"/>
    <w:rsid w:val="00874F37"/>
    <w:rsid w:val="00C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29A0"/>
  <w15:docId w15:val="{F20E9563-D4F6-4686-9E30-AD57AD67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character" w:styleId="ab">
    <w:name w:val="Hyperlink"/>
    <w:basedOn w:val="a0"/>
    <w:rPr>
      <w:color w:val="0563C1"/>
      <w:u w:val="single"/>
    </w:rPr>
  </w:style>
  <w:style w:type="character" w:customStyle="1" w:styleId="ac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5.11.2020\9BFC8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9BFC84FB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2017-07-26T06:57:00Z</cp:lastPrinted>
  <dcterms:created xsi:type="dcterms:W3CDTF">2020-11-17T10:16:00Z</dcterms:created>
  <dcterms:modified xsi:type="dcterms:W3CDTF">2020-11-18T11:16:00Z</dcterms:modified>
</cp:coreProperties>
</file>