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c"/>
        <w:tblW w:w="4140" w:type="dxa"/>
        <w:tblInd w:w="5508" w:type="dxa"/>
        <w:tblLook w:val="01E0" w:firstRow="1" w:lastRow="1" w:firstColumn="1" w:lastColumn="1" w:noHBand="0" w:noVBand="0"/>
      </w:tblPr>
      <w:tblGrid>
        <w:gridCol w:w="4140"/>
      </w:tblGrid>
      <w:tr w:rsidR="00E11A18" w:rsidRPr="00E11A18" w:rsidTr="006F2BCB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E11A18" w:rsidRPr="00565BCD" w:rsidRDefault="00543F2F" w:rsidP="00E11A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к</w:t>
            </w:r>
          </w:p>
          <w:p w:rsidR="00E11A18" w:rsidRPr="00565BCD" w:rsidRDefault="007D1853" w:rsidP="00E11A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E11A18" w:rsidRPr="00565BCD">
              <w:rPr>
                <w:sz w:val="28"/>
                <w:szCs w:val="28"/>
              </w:rPr>
              <w:t>ешени</w:t>
            </w:r>
            <w:r w:rsidR="00543F2F">
              <w:rPr>
                <w:sz w:val="28"/>
                <w:szCs w:val="28"/>
              </w:rPr>
              <w:t>ю</w:t>
            </w:r>
            <w:r w:rsidR="00E11A18" w:rsidRPr="00565BCD">
              <w:rPr>
                <w:sz w:val="28"/>
                <w:szCs w:val="28"/>
              </w:rPr>
              <w:t xml:space="preserve"> Думы </w:t>
            </w:r>
          </w:p>
          <w:p w:rsidR="00E11A18" w:rsidRPr="00565BCD" w:rsidRDefault="00E11A18" w:rsidP="00E11A18">
            <w:pPr>
              <w:rPr>
                <w:sz w:val="28"/>
                <w:szCs w:val="28"/>
              </w:rPr>
            </w:pPr>
            <w:r w:rsidRPr="00565BCD">
              <w:rPr>
                <w:sz w:val="28"/>
                <w:szCs w:val="28"/>
              </w:rPr>
              <w:t xml:space="preserve">городского округа Заречный   </w:t>
            </w:r>
          </w:p>
          <w:p w:rsidR="00E11A18" w:rsidRPr="00565BCD" w:rsidRDefault="00E11A18" w:rsidP="00E11A18">
            <w:pPr>
              <w:rPr>
                <w:sz w:val="28"/>
                <w:szCs w:val="28"/>
              </w:rPr>
            </w:pPr>
            <w:r w:rsidRPr="00565BCD">
              <w:rPr>
                <w:sz w:val="28"/>
                <w:szCs w:val="28"/>
              </w:rPr>
              <w:t>от _</w:t>
            </w:r>
            <w:r w:rsidR="00543F2F">
              <w:rPr>
                <w:sz w:val="28"/>
                <w:szCs w:val="28"/>
              </w:rPr>
              <w:t xml:space="preserve">27.12.2018 </w:t>
            </w:r>
            <w:r w:rsidRPr="00565BCD">
              <w:rPr>
                <w:sz w:val="28"/>
                <w:szCs w:val="28"/>
              </w:rPr>
              <w:t xml:space="preserve">г. № </w:t>
            </w:r>
            <w:r w:rsidR="00543F2F">
              <w:rPr>
                <w:sz w:val="28"/>
                <w:szCs w:val="28"/>
              </w:rPr>
              <w:t>134</w:t>
            </w:r>
            <w:r w:rsidRPr="00565BCD">
              <w:rPr>
                <w:sz w:val="28"/>
                <w:szCs w:val="28"/>
              </w:rPr>
              <w:t>-Р</w:t>
            </w:r>
            <w:r w:rsidRPr="00565BCD">
              <w:rPr>
                <w:sz w:val="24"/>
                <w:szCs w:val="24"/>
              </w:rPr>
              <w:t xml:space="preserve">                                                        </w:t>
            </w:r>
          </w:p>
        </w:tc>
      </w:tr>
    </w:tbl>
    <w:p w:rsidR="00E11A18" w:rsidRPr="00E11A18" w:rsidRDefault="00E11A18" w:rsidP="00E11A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1A18" w:rsidRPr="00E11A18" w:rsidRDefault="00E11A18" w:rsidP="00E11A1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A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11A18" w:rsidRPr="00E11A18" w:rsidRDefault="00E11A18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A18" w:rsidRPr="00E11A18" w:rsidRDefault="00E11A18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A18" w:rsidRPr="004C745B" w:rsidRDefault="00833605" w:rsidP="004C745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</w:p>
    <w:p w:rsidR="00E11A18" w:rsidRDefault="00E11A18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45B" w:rsidRDefault="004C745B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45B" w:rsidRDefault="004C745B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45B" w:rsidRDefault="004C745B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45B" w:rsidRPr="00E11A18" w:rsidRDefault="004C745B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A18" w:rsidRPr="00E11A18" w:rsidRDefault="00E11A18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11A18" w:rsidRPr="00E11A18" w:rsidRDefault="00E11A18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E11A1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СТРАТЕГИЯ</w:t>
      </w:r>
    </w:p>
    <w:p w:rsidR="00E11A18" w:rsidRPr="00E11A18" w:rsidRDefault="00E11A18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11A18" w:rsidRPr="00E11A18" w:rsidRDefault="00E11A18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11A18" w:rsidRPr="00E11A18" w:rsidRDefault="007D1853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СОЦИАЛЬНО – ЭКОНОМИЧЕСКОГО</w:t>
      </w:r>
      <w:r w:rsidR="00E11A18" w:rsidRPr="00E11A1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РАЗВИТИЯ</w:t>
      </w:r>
    </w:p>
    <w:p w:rsidR="00E11A18" w:rsidRPr="00E11A18" w:rsidRDefault="00E11A18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11A18" w:rsidRPr="00E11A18" w:rsidRDefault="007D1853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ГОРОДСКОГО </w:t>
      </w:r>
      <w:r w:rsidR="00E11A18" w:rsidRPr="00E11A1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</w:t>
      </w:r>
      <w:bookmarkStart w:id="0" w:name="_GoBack"/>
      <w:bookmarkEnd w:id="0"/>
      <w:r w:rsidR="00E11A18" w:rsidRPr="00E11A1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КРУГА ЗАРЕЧНЫЙ</w:t>
      </w:r>
    </w:p>
    <w:p w:rsidR="00E11A18" w:rsidRPr="00E11A18" w:rsidRDefault="00E11A18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11A18" w:rsidRPr="00E11A18" w:rsidRDefault="004C745B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 203</w:t>
      </w:r>
      <w:r w:rsidR="00C92E0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5</w:t>
      </w:r>
      <w:r w:rsidR="007D18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E11A18" w:rsidRPr="00E11A1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ГОД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</w:p>
    <w:p w:rsidR="00E11A18" w:rsidRPr="00E11A18" w:rsidRDefault="00E11A18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11A18" w:rsidRPr="00E11A18" w:rsidRDefault="00E11A18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11A18" w:rsidRPr="00E11A18" w:rsidRDefault="00E11A18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11A18" w:rsidRPr="00E11A18" w:rsidRDefault="00E11A18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11A18" w:rsidRPr="00E11A18" w:rsidRDefault="00E11A18" w:rsidP="00E11A1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11A18" w:rsidRPr="00E11A18" w:rsidRDefault="00E11A18" w:rsidP="00E11A1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11A18" w:rsidRPr="00E11A18" w:rsidRDefault="00E11A18" w:rsidP="00E11A1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11A18" w:rsidRPr="00E11A18" w:rsidRDefault="00E11A18" w:rsidP="00E11A1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11A18" w:rsidRPr="00E11A18" w:rsidRDefault="00E11A18" w:rsidP="00E11A1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11A18" w:rsidRPr="00E11A18" w:rsidRDefault="00E11A18" w:rsidP="00E11A1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11A18" w:rsidRDefault="00E11A18" w:rsidP="00E11A1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11A18" w:rsidRPr="00E11A18" w:rsidRDefault="00E11A18" w:rsidP="00E11A1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11A18" w:rsidRPr="00E11A18" w:rsidRDefault="00E11A18" w:rsidP="00E11A1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11A18" w:rsidRPr="00E11A18" w:rsidRDefault="00E11A18" w:rsidP="00E11A1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879DC" w:rsidRDefault="00B879DC" w:rsidP="00E11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1A18" w:rsidRPr="00E11A18" w:rsidRDefault="007D1853" w:rsidP="007D18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 w:rsidR="00E11A18" w:rsidRPr="00E11A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ород Заречный</w:t>
      </w:r>
    </w:p>
    <w:p w:rsidR="004C745B" w:rsidRDefault="00E11A18" w:rsidP="007D18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1A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4C7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E11A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4C745B" w:rsidRDefault="004C745B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4"/>
        <w:gridCol w:w="1301"/>
      </w:tblGrid>
      <w:tr w:rsidR="00FA79B2" w:rsidRPr="004C2E4F" w:rsidTr="00FA79B2">
        <w:trPr>
          <w:trHeight w:val="654"/>
        </w:trPr>
        <w:tc>
          <w:tcPr>
            <w:tcW w:w="8044" w:type="dxa"/>
          </w:tcPr>
          <w:p w:rsidR="00FA79B2" w:rsidRPr="004C2E4F" w:rsidRDefault="00FA79B2" w:rsidP="00FA79B2">
            <w:pPr>
              <w:jc w:val="center"/>
              <w:rPr>
                <w:b/>
                <w:sz w:val="28"/>
                <w:szCs w:val="28"/>
              </w:rPr>
            </w:pPr>
            <w:r w:rsidRPr="004C2E4F">
              <w:rPr>
                <w:b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1301" w:type="dxa"/>
          </w:tcPr>
          <w:p w:rsidR="00FA79B2" w:rsidRPr="004C2E4F" w:rsidRDefault="00FA79B2" w:rsidP="00FA79B2">
            <w:pPr>
              <w:rPr>
                <w:b/>
                <w:sz w:val="28"/>
                <w:szCs w:val="28"/>
              </w:rPr>
            </w:pPr>
          </w:p>
        </w:tc>
      </w:tr>
      <w:tr w:rsidR="00FA79B2" w:rsidRPr="00584F49" w:rsidTr="00FA79B2">
        <w:tc>
          <w:tcPr>
            <w:tcW w:w="8044" w:type="dxa"/>
          </w:tcPr>
          <w:p w:rsidR="00FA79B2" w:rsidRPr="00584F49" w:rsidRDefault="00FA79B2" w:rsidP="00FA79B2">
            <w:pPr>
              <w:rPr>
                <w:sz w:val="28"/>
                <w:szCs w:val="28"/>
              </w:rPr>
            </w:pPr>
          </w:p>
        </w:tc>
        <w:tc>
          <w:tcPr>
            <w:tcW w:w="1301" w:type="dxa"/>
          </w:tcPr>
          <w:p w:rsidR="00FA79B2" w:rsidRPr="00584F49" w:rsidRDefault="00B517F6" w:rsidP="00B517F6">
            <w:pPr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Стр.</w:t>
            </w:r>
          </w:p>
        </w:tc>
      </w:tr>
      <w:tr w:rsidR="00FA79B2" w:rsidRPr="00584F49" w:rsidTr="00FA79B2">
        <w:tc>
          <w:tcPr>
            <w:tcW w:w="8044" w:type="dxa"/>
          </w:tcPr>
          <w:p w:rsidR="00FA79B2" w:rsidRPr="00584F49" w:rsidRDefault="00FA79B2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 xml:space="preserve">Раздел </w:t>
            </w:r>
            <w:r w:rsidRPr="00584F49">
              <w:rPr>
                <w:sz w:val="28"/>
                <w:szCs w:val="28"/>
                <w:lang w:val="en-US"/>
              </w:rPr>
              <w:t>I</w:t>
            </w:r>
            <w:r w:rsidRPr="00584F49">
              <w:rPr>
                <w:sz w:val="28"/>
                <w:szCs w:val="28"/>
              </w:rPr>
              <w:t xml:space="preserve">. Концептуальные основы                </w:t>
            </w:r>
            <w:r w:rsidRPr="00584F49">
              <w:rPr>
                <w:sz w:val="28"/>
                <w:szCs w:val="28"/>
                <w:lang w:val="en-US"/>
              </w:rPr>
              <w:t xml:space="preserve"> </w:t>
            </w:r>
            <w:r w:rsidRPr="00584F49">
              <w:rPr>
                <w:sz w:val="28"/>
                <w:szCs w:val="28"/>
              </w:rPr>
              <w:t xml:space="preserve">                                            </w:t>
            </w:r>
          </w:p>
        </w:tc>
        <w:tc>
          <w:tcPr>
            <w:tcW w:w="1301" w:type="dxa"/>
          </w:tcPr>
          <w:p w:rsidR="00FA79B2" w:rsidRPr="00584F49" w:rsidRDefault="00584F49" w:rsidP="00584F49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4</w:t>
            </w:r>
          </w:p>
        </w:tc>
      </w:tr>
      <w:tr w:rsidR="00FA79B2" w:rsidRPr="00584F49" w:rsidTr="00FA79B2">
        <w:trPr>
          <w:trHeight w:val="294"/>
        </w:trPr>
        <w:tc>
          <w:tcPr>
            <w:tcW w:w="8044" w:type="dxa"/>
          </w:tcPr>
          <w:p w:rsidR="00FA79B2" w:rsidRPr="00584F49" w:rsidRDefault="00FA79B2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Глава 1.1.</w:t>
            </w:r>
            <w:r w:rsidR="00BC78AD" w:rsidRPr="00584F49">
              <w:rPr>
                <w:sz w:val="28"/>
                <w:szCs w:val="28"/>
              </w:rPr>
              <w:t xml:space="preserve"> </w:t>
            </w:r>
            <w:r w:rsidRPr="00584F49">
              <w:rPr>
                <w:sz w:val="28"/>
                <w:szCs w:val="28"/>
              </w:rPr>
              <w:t>Общие положения</w:t>
            </w:r>
          </w:p>
        </w:tc>
        <w:tc>
          <w:tcPr>
            <w:tcW w:w="1301" w:type="dxa"/>
          </w:tcPr>
          <w:p w:rsidR="00FA79B2" w:rsidRPr="00584F49" w:rsidRDefault="00FA79B2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4</w:t>
            </w:r>
          </w:p>
        </w:tc>
      </w:tr>
      <w:tr w:rsidR="00FA79B2" w:rsidRPr="00584F49" w:rsidTr="00BC78AD">
        <w:trPr>
          <w:trHeight w:val="681"/>
        </w:trPr>
        <w:tc>
          <w:tcPr>
            <w:tcW w:w="8044" w:type="dxa"/>
          </w:tcPr>
          <w:p w:rsidR="00FA79B2" w:rsidRPr="00584F49" w:rsidRDefault="00BC78AD" w:rsidP="00BC78AD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 xml:space="preserve">Глава </w:t>
            </w:r>
            <w:r w:rsidR="00FA79B2" w:rsidRPr="00584F49">
              <w:rPr>
                <w:sz w:val="28"/>
                <w:szCs w:val="28"/>
              </w:rPr>
              <w:t>1.2.</w:t>
            </w:r>
            <w:r w:rsidRPr="00584F49">
              <w:rPr>
                <w:sz w:val="28"/>
                <w:szCs w:val="28"/>
              </w:rPr>
              <w:t xml:space="preserve"> </w:t>
            </w:r>
            <w:r w:rsidR="00FA79B2" w:rsidRPr="00584F49">
              <w:rPr>
                <w:sz w:val="28"/>
                <w:szCs w:val="28"/>
              </w:rPr>
              <w:t>Миссия, главная цель, подцели социально-                   экономического развития городского округа Заречный</w:t>
            </w:r>
          </w:p>
        </w:tc>
        <w:tc>
          <w:tcPr>
            <w:tcW w:w="1301" w:type="dxa"/>
          </w:tcPr>
          <w:p w:rsidR="00FA79B2" w:rsidRPr="00584F49" w:rsidRDefault="00BC78AD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5</w:t>
            </w:r>
          </w:p>
        </w:tc>
      </w:tr>
      <w:tr w:rsidR="00FA79B2" w:rsidRPr="00584F49" w:rsidTr="00FA79B2">
        <w:tc>
          <w:tcPr>
            <w:tcW w:w="8044" w:type="dxa"/>
          </w:tcPr>
          <w:p w:rsidR="00FA79B2" w:rsidRPr="00584F49" w:rsidRDefault="00FA79B2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 xml:space="preserve">Раздел </w:t>
            </w:r>
            <w:r w:rsidRPr="00584F49">
              <w:rPr>
                <w:sz w:val="28"/>
                <w:szCs w:val="28"/>
                <w:lang w:val="en-US"/>
              </w:rPr>
              <w:t>II</w:t>
            </w:r>
            <w:r w:rsidRPr="00584F49">
              <w:rPr>
                <w:sz w:val="28"/>
                <w:szCs w:val="28"/>
              </w:rPr>
              <w:t xml:space="preserve">. </w:t>
            </w:r>
            <w:proofErr w:type="spellStart"/>
            <w:r w:rsidRPr="00584F49">
              <w:rPr>
                <w:sz w:val="28"/>
                <w:szCs w:val="28"/>
              </w:rPr>
              <w:t>Социоэкономика</w:t>
            </w:r>
            <w:proofErr w:type="spellEnd"/>
            <w:r w:rsidRPr="00584F49">
              <w:rPr>
                <w:sz w:val="28"/>
                <w:szCs w:val="28"/>
              </w:rPr>
              <w:t xml:space="preserve"> городского округа Заречный</w:t>
            </w:r>
          </w:p>
        </w:tc>
        <w:tc>
          <w:tcPr>
            <w:tcW w:w="1301" w:type="dxa"/>
          </w:tcPr>
          <w:p w:rsidR="00FA79B2" w:rsidRPr="00584F49" w:rsidRDefault="00BC78AD" w:rsidP="00584F49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7</w:t>
            </w:r>
          </w:p>
        </w:tc>
      </w:tr>
      <w:tr w:rsidR="00FA79B2" w:rsidRPr="00584F49" w:rsidTr="00FA79B2">
        <w:tc>
          <w:tcPr>
            <w:tcW w:w="8044" w:type="dxa"/>
          </w:tcPr>
          <w:p w:rsidR="00FA79B2" w:rsidRPr="00584F49" w:rsidRDefault="00FA79B2" w:rsidP="00B517F6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 xml:space="preserve">Глава 2.1.История и географическое положение городского   </w:t>
            </w:r>
          </w:p>
          <w:p w:rsidR="00FA79B2" w:rsidRPr="00584F49" w:rsidRDefault="00B517F6" w:rsidP="00B517F6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 xml:space="preserve">                 </w:t>
            </w:r>
            <w:r w:rsidR="00FA79B2" w:rsidRPr="00584F49">
              <w:rPr>
                <w:sz w:val="28"/>
                <w:szCs w:val="28"/>
              </w:rPr>
              <w:t>округа Заречный</w:t>
            </w:r>
          </w:p>
        </w:tc>
        <w:tc>
          <w:tcPr>
            <w:tcW w:w="1301" w:type="dxa"/>
          </w:tcPr>
          <w:p w:rsidR="00FA79B2" w:rsidRPr="00584F49" w:rsidRDefault="00BC78AD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7</w:t>
            </w:r>
          </w:p>
        </w:tc>
      </w:tr>
      <w:tr w:rsidR="00FA79B2" w:rsidRPr="00584F49" w:rsidTr="00FA79B2">
        <w:tc>
          <w:tcPr>
            <w:tcW w:w="8044" w:type="dxa"/>
          </w:tcPr>
          <w:p w:rsidR="00FA79B2" w:rsidRPr="00584F49" w:rsidRDefault="00FA79B2" w:rsidP="00B517F6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 xml:space="preserve">Глава 2.2.Оценка социально-экономического положения </w:t>
            </w:r>
          </w:p>
          <w:p w:rsidR="00FA79B2" w:rsidRPr="00584F49" w:rsidRDefault="00FA79B2" w:rsidP="00B517F6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 xml:space="preserve">                 городского округа Заречный</w:t>
            </w:r>
          </w:p>
        </w:tc>
        <w:tc>
          <w:tcPr>
            <w:tcW w:w="1301" w:type="dxa"/>
          </w:tcPr>
          <w:p w:rsidR="00FA79B2" w:rsidRPr="00584F49" w:rsidRDefault="00BC78AD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8</w:t>
            </w:r>
          </w:p>
        </w:tc>
      </w:tr>
      <w:tr w:rsidR="00FA79B2" w:rsidRPr="00584F49" w:rsidTr="00FA79B2">
        <w:trPr>
          <w:trHeight w:val="459"/>
        </w:trPr>
        <w:tc>
          <w:tcPr>
            <w:tcW w:w="8044" w:type="dxa"/>
          </w:tcPr>
          <w:p w:rsidR="00FA79B2" w:rsidRPr="00584F49" w:rsidRDefault="00FA79B2" w:rsidP="00B517F6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 xml:space="preserve">Глава 2.3. Анализ конкурентных преимуществ и слабых сторон                     </w:t>
            </w:r>
          </w:p>
          <w:p w:rsidR="00FA79B2" w:rsidRPr="00584F49" w:rsidRDefault="00FA79B2" w:rsidP="00B517F6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 xml:space="preserve">                  развития городского округа Заречный (</w:t>
            </w:r>
            <w:r w:rsidRPr="00584F49">
              <w:rPr>
                <w:sz w:val="28"/>
                <w:szCs w:val="28"/>
                <w:lang w:val="en-US"/>
              </w:rPr>
              <w:t>swot</w:t>
            </w:r>
            <w:r w:rsidRPr="00584F49">
              <w:rPr>
                <w:sz w:val="28"/>
                <w:szCs w:val="28"/>
              </w:rPr>
              <w:t>-анализ)</w:t>
            </w:r>
          </w:p>
          <w:p w:rsidR="00FA79B2" w:rsidRPr="00584F49" w:rsidRDefault="00FA79B2" w:rsidP="00B517F6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Глава 2.4. Сценарии развития городского округа Заречный</w:t>
            </w:r>
          </w:p>
        </w:tc>
        <w:tc>
          <w:tcPr>
            <w:tcW w:w="1301" w:type="dxa"/>
          </w:tcPr>
          <w:p w:rsidR="00FA79B2" w:rsidRPr="00584F49" w:rsidRDefault="00BC78AD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2</w:t>
            </w:r>
            <w:r w:rsidR="00DB618D" w:rsidRPr="00584F49">
              <w:rPr>
                <w:sz w:val="28"/>
                <w:szCs w:val="28"/>
              </w:rPr>
              <w:t>7</w:t>
            </w:r>
          </w:p>
          <w:p w:rsidR="00BC78AD" w:rsidRPr="00584F49" w:rsidRDefault="00BC78AD" w:rsidP="00FA79B2">
            <w:pPr>
              <w:jc w:val="both"/>
              <w:rPr>
                <w:sz w:val="28"/>
                <w:szCs w:val="28"/>
              </w:rPr>
            </w:pPr>
          </w:p>
          <w:p w:rsidR="00BC78AD" w:rsidRPr="00584F49" w:rsidRDefault="00DB618D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29</w:t>
            </w:r>
          </w:p>
        </w:tc>
      </w:tr>
      <w:tr w:rsidR="00FA79B2" w:rsidRPr="00584F49" w:rsidTr="00FA79B2">
        <w:tc>
          <w:tcPr>
            <w:tcW w:w="8044" w:type="dxa"/>
          </w:tcPr>
          <w:p w:rsidR="00FA79B2" w:rsidRPr="00584F49" w:rsidRDefault="00FA79B2" w:rsidP="00B517F6">
            <w:pPr>
              <w:jc w:val="both"/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 xml:space="preserve">Раздел </w:t>
            </w:r>
            <w:r w:rsidRPr="00584F49">
              <w:rPr>
                <w:color w:val="000000"/>
                <w:sz w:val="28"/>
                <w:szCs w:val="28"/>
                <w:lang w:val="en-US"/>
              </w:rPr>
              <w:t>III</w:t>
            </w:r>
            <w:r w:rsidRPr="00584F49">
              <w:rPr>
                <w:color w:val="000000"/>
                <w:sz w:val="28"/>
                <w:szCs w:val="28"/>
              </w:rPr>
              <w:t>. Стра</w:t>
            </w:r>
            <w:r w:rsidR="00B517F6" w:rsidRPr="00584F49">
              <w:rPr>
                <w:color w:val="000000"/>
                <w:sz w:val="28"/>
                <w:szCs w:val="28"/>
              </w:rPr>
              <w:t>тегические направления развития</w:t>
            </w:r>
          </w:p>
          <w:p w:rsidR="00FA79B2" w:rsidRPr="00584F49" w:rsidRDefault="00FA79B2" w:rsidP="00B517F6">
            <w:pPr>
              <w:jc w:val="both"/>
              <w:rPr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 xml:space="preserve">                  городского округа Заречный</w:t>
            </w:r>
          </w:p>
        </w:tc>
        <w:tc>
          <w:tcPr>
            <w:tcW w:w="1301" w:type="dxa"/>
          </w:tcPr>
          <w:p w:rsidR="00FA79B2" w:rsidRPr="00584F49" w:rsidRDefault="00BC78AD" w:rsidP="00584F49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3</w:t>
            </w:r>
            <w:r w:rsidR="00DB618D" w:rsidRPr="00584F49">
              <w:rPr>
                <w:sz w:val="28"/>
                <w:szCs w:val="28"/>
              </w:rPr>
              <w:t>3</w:t>
            </w:r>
          </w:p>
        </w:tc>
      </w:tr>
      <w:tr w:rsidR="00FA79B2" w:rsidRPr="00584F49" w:rsidTr="00FA79B2">
        <w:tc>
          <w:tcPr>
            <w:tcW w:w="8044" w:type="dxa"/>
          </w:tcPr>
          <w:p w:rsidR="00FA79B2" w:rsidRPr="00584F49" w:rsidRDefault="00FA79B2" w:rsidP="00B517F6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>Глава 3.1. Развитие человеческого потенциала</w:t>
            </w:r>
          </w:p>
        </w:tc>
        <w:tc>
          <w:tcPr>
            <w:tcW w:w="1301" w:type="dxa"/>
          </w:tcPr>
          <w:p w:rsidR="00FA79B2" w:rsidRPr="00584F49" w:rsidRDefault="00BC78AD" w:rsidP="00DB618D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3</w:t>
            </w:r>
            <w:r w:rsidR="00DB618D" w:rsidRPr="00584F49">
              <w:rPr>
                <w:sz w:val="28"/>
                <w:szCs w:val="28"/>
              </w:rPr>
              <w:t>4</w:t>
            </w:r>
          </w:p>
        </w:tc>
      </w:tr>
      <w:tr w:rsidR="00FA79B2" w:rsidRPr="00584F49" w:rsidTr="00FA79B2">
        <w:tc>
          <w:tcPr>
            <w:tcW w:w="8044" w:type="dxa"/>
          </w:tcPr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>Глава 3.2. Развитие экономического потенциала</w:t>
            </w:r>
          </w:p>
        </w:tc>
        <w:tc>
          <w:tcPr>
            <w:tcW w:w="1301" w:type="dxa"/>
          </w:tcPr>
          <w:p w:rsidR="00FA79B2" w:rsidRPr="00584F49" w:rsidRDefault="00DB618D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42</w:t>
            </w:r>
          </w:p>
        </w:tc>
      </w:tr>
      <w:tr w:rsidR="00FA79B2" w:rsidRPr="00584F49" w:rsidTr="00FA79B2">
        <w:tc>
          <w:tcPr>
            <w:tcW w:w="8044" w:type="dxa"/>
          </w:tcPr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>Глава 3.3. Развитие инженерной инфраструктуры и жилищно-</w:t>
            </w:r>
          </w:p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 xml:space="preserve">                  коммунального хозяйства</w:t>
            </w:r>
          </w:p>
        </w:tc>
        <w:tc>
          <w:tcPr>
            <w:tcW w:w="1301" w:type="dxa"/>
          </w:tcPr>
          <w:p w:rsidR="00FA79B2" w:rsidRPr="00584F49" w:rsidRDefault="00DB618D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46</w:t>
            </w:r>
          </w:p>
        </w:tc>
      </w:tr>
      <w:tr w:rsidR="00FA79B2" w:rsidRPr="00584F49" w:rsidTr="00FA79B2">
        <w:tc>
          <w:tcPr>
            <w:tcW w:w="8044" w:type="dxa"/>
          </w:tcPr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>Глава 3.4. Развитие транспортной инфраструктуры</w:t>
            </w:r>
          </w:p>
        </w:tc>
        <w:tc>
          <w:tcPr>
            <w:tcW w:w="1301" w:type="dxa"/>
          </w:tcPr>
          <w:p w:rsidR="00FA79B2" w:rsidRPr="00584F49" w:rsidRDefault="00DB618D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49</w:t>
            </w:r>
          </w:p>
        </w:tc>
      </w:tr>
      <w:tr w:rsidR="00FA79B2" w:rsidRPr="00584F49" w:rsidTr="00FA79B2">
        <w:tc>
          <w:tcPr>
            <w:tcW w:w="8044" w:type="dxa"/>
          </w:tcPr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 xml:space="preserve">Глава 3.5. Экология, благоустроенная городская среда, </w:t>
            </w:r>
          </w:p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 xml:space="preserve">                  рекреационные зоны</w:t>
            </w:r>
          </w:p>
        </w:tc>
        <w:tc>
          <w:tcPr>
            <w:tcW w:w="1301" w:type="dxa"/>
          </w:tcPr>
          <w:p w:rsidR="00FA79B2" w:rsidRPr="00584F49" w:rsidRDefault="00DB618D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53</w:t>
            </w:r>
          </w:p>
        </w:tc>
      </w:tr>
      <w:tr w:rsidR="00FA79B2" w:rsidRPr="00584F49" w:rsidTr="00FA79B2">
        <w:tc>
          <w:tcPr>
            <w:tcW w:w="8044" w:type="dxa"/>
          </w:tcPr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>Глава 3.6. Безопасность</w:t>
            </w:r>
          </w:p>
        </w:tc>
        <w:tc>
          <w:tcPr>
            <w:tcW w:w="1301" w:type="dxa"/>
          </w:tcPr>
          <w:p w:rsidR="00FA79B2" w:rsidRPr="00584F49" w:rsidRDefault="00DB618D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55</w:t>
            </w:r>
          </w:p>
        </w:tc>
      </w:tr>
      <w:tr w:rsidR="00FA79B2" w:rsidRPr="00584F49" w:rsidTr="00FA79B2">
        <w:tc>
          <w:tcPr>
            <w:tcW w:w="8044" w:type="dxa"/>
          </w:tcPr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>Глава 3.7. Развитие гражданского общества</w:t>
            </w:r>
          </w:p>
        </w:tc>
        <w:tc>
          <w:tcPr>
            <w:tcW w:w="1301" w:type="dxa"/>
          </w:tcPr>
          <w:p w:rsidR="00FA79B2" w:rsidRPr="00584F49" w:rsidRDefault="00DB618D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58</w:t>
            </w:r>
          </w:p>
        </w:tc>
      </w:tr>
      <w:tr w:rsidR="00FA79B2" w:rsidRPr="00584F49" w:rsidTr="00FA79B2">
        <w:tc>
          <w:tcPr>
            <w:tcW w:w="8044" w:type="dxa"/>
          </w:tcPr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>Глава 3.8. Градостроительство, землепользование</w:t>
            </w:r>
          </w:p>
        </w:tc>
        <w:tc>
          <w:tcPr>
            <w:tcW w:w="1301" w:type="dxa"/>
          </w:tcPr>
          <w:p w:rsidR="00FA79B2" w:rsidRPr="00584F49" w:rsidRDefault="00DB618D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61</w:t>
            </w:r>
          </w:p>
        </w:tc>
      </w:tr>
      <w:tr w:rsidR="00FA79B2" w:rsidRPr="00584F49" w:rsidTr="009663E4">
        <w:trPr>
          <w:trHeight w:val="3151"/>
        </w:trPr>
        <w:tc>
          <w:tcPr>
            <w:tcW w:w="8044" w:type="dxa"/>
            <w:shd w:val="clear" w:color="auto" w:fill="auto"/>
          </w:tcPr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 xml:space="preserve">Раздел </w:t>
            </w:r>
            <w:r w:rsidRPr="00584F49">
              <w:rPr>
                <w:color w:val="000000"/>
                <w:sz w:val="28"/>
                <w:szCs w:val="28"/>
                <w:lang w:val="en-US"/>
              </w:rPr>
              <w:t>IV</w:t>
            </w:r>
            <w:r w:rsidRPr="00584F49">
              <w:rPr>
                <w:color w:val="000000"/>
                <w:sz w:val="28"/>
                <w:szCs w:val="28"/>
              </w:rPr>
              <w:t xml:space="preserve">. Стратегия пространственного развития </w:t>
            </w:r>
          </w:p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 xml:space="preserve">                  городского округа Заречный</w:t>
            </w:r>
          </w:p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>Глава 4.1. Цель и задачи пространственного развития</w:t>
            </w:r>
          </w:p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 xml:space="preserve">Глава 4.2. Анализ исходной ситуации по территориальному </w:t>
            </w:r>
          </w:p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 xml:space="preserve">                  развитию</w:t>
            </w:r>
          </w:p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 xml:space="preserve">Глава 4.3. Проблемы территориального развития и анализ </w:t>
            </w:r>
          </w:p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 xml:space="preserve">                  развития сопредельных территорий</w:t>
            </w:r>
          </w:p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>Глава 4.4. Сценарии пространственного развития</w:t>
            </w:r>
          </w:p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 xml:space="preserve">Глава 4.5. Ожидаемые результаты, стратегические проекты </w:t>
            </w:r>
          </w:p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 xml:space="preserve">                  пространственного развития территории</w:t>
            </w:r>
          </w:p>
        </w:tc>
        <w:tc>
          <w:tcPr>
            <w:tcW w:w="1301" w:type="dxa"/>
          </w:tcPr>
          <w:p w:rsidR="00FA79B2" w:rsidRPr="00584F49" w:rsidRDefault="00FA79B2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6</w:t>
            </w:r>
            <w:r w:rsidR="00DB618D" w:rsidRPr="00584F49">
              <w:rPr>
                <w:sz w:val="28"/>
                <w:szCs w:val="28"/>
              </w:rPr>
              <w:t>5</w:t>
            </w:r>
          </w:p>
          <w:p w:rsidR="00FA79B2" w:rsidRPr="00584F49" w:rsidRDefault="00FA79B2" w:rsidP="00FA79B2">
            <w:pPr>
              <w:jc w:val="both"/>
              <w:rPr>
                <w:sz w:val="28"/>
                <w:szCs w:val="28"/>
              </w:rPr>
            </w:pPr>
          </w:p>
          <w:p w:rsidR="00FA79B2" w:rsidRPr="00584F49" w:rsidRDefault="00FA79B2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6</w:t>
            </w:r>
            <w:r w:rsidR="00DB618D" w:rsidRPr="00584F49">
              <w:rPr>
                <w:sz w:val="28"/>
                <w:szCs w:val="28"/>
              </w:rPr>
              <w:t>5</w:t>
            </w:r>
          </w:p>
          <w:p w:rsidR="00FA79B2" w:rsidRPr="00584F49" w:rsidRDefault="00FA79B2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6</w:t>
            </w:r>
            <w:r w:rsidR="00DB618D" w:rsidRPr="00584F49">
              <w:rPr>
                <w:sz w:val="28"/>
                <w:szCs w:val="28"/>
              </w:rPr>
              <w:t>6</w:t>
            </w:r>
          </w:p>
          <w:p w:rsidR="00FA79B2" w:rsidRPr="00584F49" w:rsidRDefault="00FA79B2" w:rsidP="00FA79B2">
            <w:pPr>
              <w:jc w:val="both"/>
              <w:rPr>
                <w:sz w:val="28"/>
                <w:szCs w:val="28"/>
              </w:rPr>
            </w:pPr>
          </w:p>
          <w:p w:rsidR="00FA79B2" w:rsidRPr="00584F49" w:rsidRDefault="00DB618D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67</w:t>
            </w:r>
          </w:p>
          <w:p w:rsidR="00FA79B2" w:rsidRPr="00584F49" w:rsidRDefault="00FA79B2" w:rsidP="00FA79B2">
            <w:pPr>
              <w:jc w:val="both"/>
              <w:rPr>
                <w:sz w:val="28"/>
                <w:szCs w:val="28"/>
              </w:rPr>
            </w:pPr>
          </w:p>
          <w:p w:rsidR="00FA79B2" w:rsidRPr="00584F49" w:rsidRDefault="00DB618D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71</w:t>
            </w:r>
          </w:p>
          <w:p w:rsidR="00FA79B2" w:rsidRPr="00584F49" w:rsidRDefault="00DB618D" w:rsidP="00FA79B2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75</w:t>
            </w:r>
          </w:p>
          <w:p w:rsidR="00FA79B2" w:rsidRPr="00584F49" w:rsidRDefault="00FA79B2" w:rsidP="00FA79B2">
            <w:pPr>
              <w:jc w:val="both"/>
              <w:rPr>
                <w:sz w:val="28"/>
                <w:szCs w:val="28"/>
              </w:rPr>
            </w:pPr>
          </w:p>
        </w:tc>
      </w:tr>
      <w:tr w:rsidR="00FA79B2" w:rsidRPr="00584F49" w:rsidTr="00FA79B2">
        <w:tc>
          <w:tcPr>
            <w:tcW w:w="8044" w:type="dxa"/>
            <w:shd w:val="clear" w:color="auto" w:fill="auto"/>
          </w:tcPr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 xml:space="preserve">Раздел </w:t>
            </w:r>
            <w:r w:rsidRPr="00584F49">
              <w:rPr>
                <w:color w:val="000000"/>
                <w:sz w:val="28"/>
                <w:szCs w:val="28"/>
                <w:lang w:val="en-US"/>
              </w:rPr>
              <w:t>V</w:t>
            </w:r>
            <w:r w:rsidRPr="00584F49">
              <w:rPr>
                <w:color w:val="000000"/>
                <w:sz w:val="28"/>
                <w:szCs w:val="28"/>
              </w:rPr>
              <w:t xml:space="preserve">. Механизм реализации стратегии городского </w:t>
            </w:r>
          </w:p>
          <w:p w:rsidR="00FA79B2" w:rsidRPr="00584F49" w:rsidRDefault="00FA79B2" w:rsidP="00FA79B2">
            <w:pPr>
              <w:rPr>
                <w:color w:val="000000"/>
                <w:sz w:val="28"/>
                <w:szCs w:val="28"/>
              </w:rPr>
            </w:pPr>
            <w:r w:rsidRPr="00584F49">
              <w:rPr>
                <w:color w:val="000000"/>
                <w:sz w:val="28"/>
                <w:szCs w:val="28"/>
              </w:rPr>
              <w:t xml:space="preserve">                  округа Заречный</w:t>
            </w:r>
          </w:p>
        </w:tc>
        <w:tc>
          <w:tcPr>
            <w:tcW w:w="1301" w:type="dxa"/>
          </w:tcPr>
          <w:p w:rsidR="00FA79B2" w:rsidRPr="00584F49" w:rsidRDefault="009663E4" w:rsidP="00584F49">
            <w:pPr>
              <w:jc w:val="both"/>
              <w:rPr>
                <w:sz w:val="28"/>
                <w:szCs w:val="28"/>
              </w:rPr>
            </w:pPr>
            <w:r w:rsidRPr="00584F49">
              <w:rPr>
                <w:sz w:val="28"/>
                <w:szCs w:val="28"/>
              </w:rPr>
              <w:t>7</w:t>
            </w:r>
            <w:r w:rsidR="000B589F" w:rsidRPr="00584F49">
              <w:rPr>
                <w:sz w:val="28"/>
                <w:szCs w:val="28"/>
              </w:rPr>
              <w:t>7</w:t>
            </w:r>
          </w:p>
        </w:tc>
      </w:tr>
    </w:tbl>
    <w:p w:rsidR="00FA79B2" w:rsidRPr="00584F49" w:rsidRDefault="00FA79B2" w:rsidP="0096127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Приложения                                                </w:t>
      </w:r>
      <w:r w:rsidR="000B589F" w:rsidRP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</w:t>
      </w:r>
      <w:r w:rsidRP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            </w:t>
      </w:r>
      <w:r w:rsid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</w:t>
      </w:r>
      <w:r w:rsid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</w:p>
    <w:p w:rsidR="0096127E" w:rsidRPr="00584F49" w:rsidRDefault="009663E4" w:rsidP="0096127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Приложение №1 «Социально-демографические показатели </w:t>
      </w:r>
      <w:r w:rsidR="000B589F" w:rsidRP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</w:t>
      </w:r>
      <w:r w:rsid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79</w:t>
      </w:r>
    </w:p>
    <w:p w:rsidR="009663E4" w:rsidRPr="00584F49" w:rsidRDefault="0096127E" w:rsidP="0096127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="00B517F6" w:rsidRP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городского округа Заречный»</w:t>
      </w:r>
    </w:p>
    <w:p w:rsidR="0096127E" w:rsidRPr="00584F49" w:rsidRDefault="009663E4" w:rsidP="0096127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Приложение №2 «Социально-демографические показатели в </w:t>
      </w:r>
      <w:proofErr w:type="gramStart"/>
      <w:r w:rsidRP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сфе</w:t>
      </w:r>
      <w:r w:rsidR="0096127E" w:rsidRP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ре</w:t>
      </w:r>
      <w:r w:rsidR="0039425E" w:rsidRP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8</w:t>
      </w:r>
      <w:r w:rsid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1</w:t>
      </w:r>
      <w:proofErr w:type="gramEnd"/>
    </w:p>
    <w:p w:rsidR="009663E4" w:rsidRPr="0039425E" w:rsidRDefault="0096127E" w:rsidP="0096127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="009663E4"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образования и культуры»</w:t>
      </w:r>
    </w:p>
    <w:p w:rsidR="0096127E" w:rsidRPr="0039425E" w:rsidRDefault="0096127E" w:rsidP="0096127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lastRenderedPageBreak/>
        <w:t xml:space="preserve">Приложение №3 «Основные экономические показатели </w:t>
      </w:r>
      <w:r w:rsid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      8</w:t>
      </w:r>
      <w:r w:rsid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4</w:t>
      </w:r>
    </w:p>
    <w:p w:rsidR="0096127E" w:rsidRPr="0039425E" w:rsidRDefault="0096127E" w:rsidP="0096127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               городского округа Заречный»                                    </w:t>
      </w:r>
    </w:p>
    <w:p w:rsidR="0096127E" w:rsidRPr="0039425E" w:rsidRDefault="0096127E" w:rsidP="0096127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Приложение №</w:t>
      </w:r>
      <w:proofErr w:type="gramStart"/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4  </w:t>
      </w:r>
      <w:r w:rsid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«</w:t>
      </w:r>
      <w:proofErr w:type="gramEnd"/>
      <w:r w:rsid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Инженерная инфраструктура и ЖКХ»</w:t>
      </w: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     8</w:t>
      </w:r>
      <w:r w:rsid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5</w:t>
      </w:r>
    </w:p>
    <w:p w:rsidR="0096127E" w:rsidRPr="0039425E" w:rsidRDefault="0096127E" w:rsidP="0096127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Приложение №</w:t>
      </w:r>
      <w:proofErr w:type="gramStart"/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5  </w:t>
      </w:r>
      <w:r w:rsidR="0039425E"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«</w:t>
      </w:r>
      <w:proofErr w:type="gramEnd"/>
      <w:r w:rsidR="0039425E"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Экологические показатели»</w:t>
      </w: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r w:rsid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88</w:t>
      </w:r>
    </w:p>
    <w:p w:rsidR="0039425E" w:rsidRDefault="0096127E" w:rsidP="0039425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Приложение №6 </w:t>
      </w:r>
      <w:r w:rsidR="0039425E"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«</w:t>
      </w:r>
      <w:proofErr w:type="gramStart"/>
      <w:r w:rsidR="0039425E"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Правонарушения»</w:t>
      </w:r>
      <w:r w:rsid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</w:t>
      </w:r>
      <w:proofErr w:type="gramEnd"/>
      <w:r w:rsid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                                     </w:t>
      </w:r>
      <w:r w:rsid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89</w:t>
      </w:r>
    </w:p>
    <w:p w:rsidR="0039425E" w:rsidRPr="0039425E" w:rsidRDefault="0039425E" w:rsidP="0039425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Приложение №</w:t>
      </w:r>
      <w:proofErr w:type="gramStart"/>
      <w:r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7 </w:t>
      </w:r>
      <w:r w:rsidR="0096127E"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«</w:t>
      </w:r>
      <w:proofErr w:type="gramEnd"/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Ввод жилья и оборот организаций по виду </w:t>
      </w:r>
      <w:r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</w:t>
      </w:r>
      <w:r w:rsid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90</w:t>
      </w:r>
    </w:p>
    <w:p w:rsidR="0039425E" w:rsidRDefault="0039425E" w:rsidP="0039425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               деятельности «строительство»</w:t>
      </w:r>
    </w:p>
    <w:p w:rsidR="0096127E" w:rsidRPr="0039425E" w:rsidRDefault="0096127E" w:rsidP="0096127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Приложение №8 «Показатели стратегических направлений </w:t>
      </w:r>
      <w:r w:rsid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 </w:t>
      </w:r>
      <w:r w:rsid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91</w:t>
      </w:r>
    </w:p>
    <w:p w:rsidR="0039425E" w:rsidRDefault="0096127E" w:rsidP="0096127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               Социально-экономического развития </w:t>
      </w:r>
    </w:p>
    <w:p w:rsidR="0096127E" w:rsidRPr="0039425E" w:rsidRDefault="0039425E" w:rsidP="0096127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="0096127E"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ГО Заречный</w:t>
      </w:r>
      <w:r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до 2035 года»</w:t>
      </w:r>
    </w:p>
    <w:p w:rsidR="0096127E" w:rsidRPr="0039425E" w:rsidRDefault="0096127E" w:rsidP="0096127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Приложение №9 «Показатели стратегических направлений </w:t>
      </w:r>
      <w:r w:rsid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 </w:t>
      </w:r>
      <w:r w:rsid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97</w:t>
      </w:r>
    </w:p>
    <w:p w:rsidR="00300F71" w:rsidRPr="0039425E" w:rsidRDefault="00300F71" w:rsidP="0096127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="0096127E"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Социально-экономического развития </w:t>
      </w:r>
    </w:p>
    <w:p w:rsidR="0039425E" w:rsidRDefault="00300F71" w:rsidP="0096127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="0039425E"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ГО Заречный </w:t>
      </w:r>
      <w:r w:rsidR="0096127E"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до 2035 года</w:t>
      </w:r>
    </w:p>
    <w:p w:rsidR="0096127E" w:rsidRPr="0039425E" w:rsidRDefault="0096127E" w:rsidP="0096127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Приложение №10 «Перечень приоритетных стратегических </w:t>
      </w:r>
      <w:r w:rsid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10</w:t>
      </w:r>
      <w:r w:rsidR="00584F49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3</w:t>
      </w:r>
    </w:p>
    <w:p w:rsidR="0096127E" w:rsidRPr="0039425E" w:rsidRDefault="00300F71" w:rsidP="0096127E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="0096127E"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проектов Стратегии на период до 2035 года»  </w:t>
      </w: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96127E"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</w:t>
      </w:r>
    </w:p>
    <w:p w:rsidR="004E38C2" w:rsidRDefault="004E38C2" w:rsidP="004E38C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Приложение №11</w:t>
      </w: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«</w:t>
      </w:r>
      <w:r w:rsidRPr="00351261">
        <w:rPr>
          <w:rFonts w:ascii="Times New Roman" w:hAnsi="Times New Roman" w:cs="Times New Roman"/>
          <w:color w:val="000000"/>
          <w:sz w:val="28"/>
          <w:szCs w:val="28"/>
        </w:rPr>
        <w:t>Схема организации процесса стратегического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104</w:t>
      </w:r>
    </w:p>
    <w:p w:rsidR="004E38C2" w:rsidRDefault="004E38C2" w:rsidP="004E38C2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Pr="00351261">
        <w:rPr>
          <w:rFonts w:ascii="Times New Roman" w:hAnsi="Times New Roman" w:cs="Times New Roman"/>
          <w:color w:val="000000"/>
          <w:sz w:val="28"/>
          <w:szCs w:val="28"/>
        </w:rPr>
        <w:t>управления развитием городского округа Заречный</w:t>
      </w: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 </w:t>
      </w:r>
    </w:p>
    <w:p w:rsidR="0016034F" w:rsidRDefault="004E38C2" w:rsidP="004E38C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Приложение №1</w:t>
      </w:r>
      <w:r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2</w:t>
      </w:r>
      <w:r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«</w:t>
      </w:r>
      <w:r w:rsidR="0016034F" w:rsidRPr="00351261">
        <w:rPr>
          <w:rFonts w:ascii="Times New Roman" w:hAnsi="Times New Roman" w:cs="Times New Roman"/>
          <w:color w:val="000000"/>
          <w:sz w:val="28"/>
          <w:szCs w:val="28"/>
        </w:rPr>
        <w:t xml:space="preserve">Схема формирования документов </w:t>
      </w:r>
      <w:r w:rsidR="0016034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16034F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105</w:t>
      </w:r>
    </w:p>
    <w:p w:rsidR="0016034F" w:rsidRDefault="0016034F" w:rsidP="004E38C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</w:t>
      </w:r>
      <w:r w:rsidRPr="00351261">
        <w:rPr>
          <w:rFonts w:ascii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hAnsi="Times New Roman" w:cs="Times New Roman"/>
          <w:color w:val="000000"/>
          <w:sz w:val="28"/>
          <w:szCs w:val="28"/>
        </w:rPr>
        <w:t>тегического</w:t>
      </w:r>
      <w:r w:rsidRPr="00351261">
        <w:rPr>
          <w:rFonts w:ascii="Times New Roman" w:hAnsi="Times New Roman" w:cs="Times New Roman"/>
          <w:color w:val="000000"/>
          <w:sz w:val="28"/>
          <w:szCs w:val="28"/>
        </w:rPr>
        <w:t xml:space="preserve"> планирования и инструментов</w:t>
      </w:r>
    </w:p>
    <w:p w:rsidR="0016034F" w:rsidRDefault="0016034F" w:rsidP="004E38C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</w:t>
      </w:r>
      <w:r w:rsidRPr="00351261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реализации стратегии социально-экономического </w:t>
      </w:r>
    </w:p>
    <w:p w:rsidR="004E38C2" w:rsidRPr="0039425E" w:rsidRDefault="0016034F" w:rsidP="004E38C2">
      <w:pPr>
        <w:spacing w:after="0" w:line="240" w:lineRule="auto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</w:t>
      </w:r>
      <w:r w:rsidRPr="00351261">
        <w:rPr>
          <w:rFonts w:ascii="Times New Roman" w:hAnsi="Times New Roman" w:cs="Times New Roman"/>
          <w:color w:val="000000"/>
          <w:sz w:val="28"/>
          <w:szCs w:val="28"/>
        </w:rPr>
        <w:t>развития городского округа Заречный</w:t>
      </w:r>
      <w:r w:rsidR="004E38C2" w:rsidRPr="0039425E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4E38C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              </w:t>
      </w:r>
    </w:p>
    <w:p w:rsidR="00B517F6" w:rsidRDefault="00B517F6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br w:type="page"/>
      </w:r>
    </w:p>
    <w:p w:rsidR="00175ADD" w:rsidRDefault="007D1853" w:rsidP="007D185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34D8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 xml:space="preserve">РАЗДЕЛ </w:t>
      </w:r>
      <w:r w:rsidRPr="00734D8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. КОНЦЕПТУАЛЬНЫЕ ОСНОВЫ</w:t>
      </w:r>
    </w:p>
    <w:p w:rsidR="007D1853" w:rsidRDefault="007D1853" w:rsidP="007D185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29753A" w:rsidRPr="007B2E35" w:rsidRDefault="0029753A" w:rsidP="00A16051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B2E3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1.1. </w:t>
      </w:r>
      <w:r w:rsidR="002A0705">
        <w:rPr>
          <w:rFonts w:ascii="Times New Roman" w:eastAsia="Times New Roman" w:hAnsi="Times New Roman" w:cs="Times New Roman"/>
          <w:sz w:val="32"/>
          <w:szCs w:val="32"/>
          <w:lang w:eastAsia="ru-RU"/>
        </w:rPr>
        <w:t>Общие положения</w:t>
      </w:r>
    </w:p>
    <w:p w:rsidR="007D1853" w:rsidRPr="0029753A" w:rsidRDefault="007D1853" w:rsidP="007D1853">
      <w:pPr>
        <w:widowControl w:val="0"/>
        <w:autoSpaceDE w:val="0"/>
        <w:autoSpaceDN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29753A" w:rsidRDefault="00DC0D33" w:rsidP="006D42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</w:t>
      </w:r>
      <w:r w:rsidR="006D42CE">
        <w:rPr>
          <w:rFonts w:ascii="Times New Roman" w:hAnsi="Times New Roman" w:cs="Times New Roman"/>
          <w:sz w:val="28"/>
          <w:szCs w:val="28"/>
        </w:rPr>
        <w:t>Ф</w:t>
      </w:r>
      <w:r w:rsidR="000321A5">
        <w:rPr>
          <w:rFonts w:ascii="Times New Roman" w:eastAsia="Times New Roman" w:hAnsi="Times New Roman" w:cs="Times New Roman"/>
          <w:sz w:val="28"/>
          <w:szCs w:val="20"/>
          <w:lang w:eastAsia="ru-RU"/>
        </w:rPr>
        <w:t>едеральн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ым</w:t>
      </w:r>
      <w:r w:rsidR="000321A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ом</w:t>
      </w:r>
      <w:r w:rsidR="000321A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от 28.04.2014 №172-ФЗ «О стратегическом планировании в Российской Федерации»</w:t>
      </w:r>
      <w:r w:rsidR="00A16051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A16051" w:rsidRPr="00A16051">
        <w:rPr>
          <w:rFonts w:ascii="Times New Roman" w:hAnsi="Times New Roman" w:cs="Times New Roman"/>
          <w:sz w:val="28"/>
          <w:szCs w:val="28"/>
        </w:rPr>
        <w:t>Федеральн</w:t>
      </w:r>
      <w:r w:rsidR="00A16051">
        <w:rPr>
          <w:rFonts w:ascii="Times New Roman" w:hAnsi="Times New Roman" w:cs="Times New Roman"/>
          <w:sz w:val="28"/>
          <w:szCs w:val="28"/>
        </w:rPr>
        <w:t>ым</w:t>
      </w:r>
      <w:r w:rsidR="00A16051" w:rsidRPr="00A16051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A16051" w:rsidRPr="00A16051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="00A16051">
        <w:rPr>
          <w:rFonts w:ascii="Times New Roman" w:hAnsi="Times New Roman" w:cs="Times New Roman"/>
          <w:sz w:val="28"/>
          <w:szCs w:val="28"/>
        </w:rPr>
        <w:t>ом</w:t>
      </w:r>
      <w:r w:rsidR="00A16051" w:rsidRPr="00A16051">
        <w:rPr>
          <w:rFonts w:ascii="Times New Roman" w:hAnsi="Times New Roman" w:cs="Times New Roman"/>
          <w:sz w:val="28"/>
          <w:szCs w:val="28"/>
        </w:rPr>
        <w:t xml:space="preserve"> от </w:t>
      </w:r>
      <w:r w:rsidR="00A16051">
        <w:rPr>
          <w:rFonts w:ascii="Times New Roman" w:hAnsi="Times New Roman" w:cs="Times New Roman"/>
          <w:sz w:val="28"/>
          <w:szCs w:val="28"/>
        </w:rPr>
        <w:t>06.10.</w:t>
      </w:r>
      <w:r w:rsidR="00A16051" w:rsidRPr="00A16051">
        <w:rPr>
          <w:rFonts w:ascii="Times New Roman" w:hAnsi="Times New Roman" w:cs="Times New Roman"/>
          <w:sz w:val="28"/>
          <w:szCs w:val="28"/>
        </w:rPr>
        <w:t>2003 № 131-ФЗ «Об общих принципах организации местного самоуправления в Российской Федерации»</w:t>
      </w:r>
      <w:r w:rsidR="006D42CE">
        <w:rPr>
          <w:rFonts w:ascii="Times New Roman" w:hAnsi="Times New Roman" w:cs="Times New Roman"/>
          <w:sz w:val="28"/>
          <w:szCs w:val="28"/>
        </w:rPr>
        <w:t>,</w:t>
      </w:r>
      <w:r w:rsidR="006D42CE" w:rsidRPr="006D42CE">
        <w:rPr>
          <w:rFonts w:ascii="Times New Roman" w:hAnsi="Times New Roman" w:cs="Times New Roman"/>
          <w:sz w:val="28"/>
          <w:szCs w:val="28"/>
        </w:rPr>
        <w:t xml:space="preserve"> </w:t>
      </w:r>
      <w:r w:rsidR="006D42CE" w:rsidRPr="00A16051">
        <w:rPr>
          <w:rFonts w:ascii="Times New Roman" w:hAnsi="Times New Roman" w:cs="Times New Roman"/>
          <w:sz w:val="28"/>
          <w:szCs w:val="28"/>
        </w:rPr>
        <w:t>Устав</w:t>
      </w:r>
      <w:r w:rsidR="006D42CE">
        <w:rPr>
          <w:rFonts w:ascii="Times New Roman" w:hAnsi="Times New Roman" w:cs="Times New Roman"/>
          <w:sz w:val="28"/>
          <w:szCs w:val="28"/>
        </w:rPr>
        <w:t>ом</w:t>
      </w:r>
      <w:r w:rsidR="006D42CE" w:rsidRPr="00A16051">
        <w:rPr>
          <w:rFonts w:ascii="Times New Roman" w:hAnsi="Times New Roman" w:cs="Times New Roman"/>
          <w:sz w:val="28"/>
          <w:szCs w:val="28"/>
        </w:rPr>
        <w:t xml:space="preserve"> </w:t>
      </w:r>
      <w:r w:rsidR="006D42CE">
        <w:rPr>
          <w:rFonts w:ascii="Times New Roman" w:hAnsi="Times New Roman" w:cs="Times New Roman"/>
          <w:sz w:val="28"/>
          <w:szCs w:val="28"/>
        </w:rPr>
        <w:t xml:space="preserve">городского округа Заречный, </w:t>
      </w:r>
      <w:r w:rsidR="00A16051">
        <w:rPr>
          <w:rFonts w:ascii="Times New Roman" w:hAnsi="Times New Roman" w:cs="Times New Roman"/>
          <w:sz w:val="28"/>
          <w:szCs w:val="28"/>
        </w:rPr>
        <w:t xml:space="preserve">разработана </w:t>
      </w:r>
      <w:r w:rsidR="0029753A" w:rsidRPr="0029753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Стратегия социально-экономического развития городского округа Заречный </w:t>
      </w:r>
      <w:r w:rsidR="00A16051">
        <w:rPr>
          <w:rFonts w:ascii="Times New Roman" w:eastAsia="Times New Roman" w:hAnsi="Times New Roman" w:cs="Times New Roman"/>
          <w:sz w:val="28"/>
          <w:szCs w:val="20"/>
          <w:lang w:eastAsia="ru-RU"/>
        </w:rPr>
        <w:t>до 203</w:t>
      </w:r>
      <w:r w:rsidR="00B032E6">
        <w:rPr>
          <w:rFonts w:ascii="Times New Roman" w:eastAsia="Times New Roman" w:hAnsi="Times New Roman" w:cs="Times New Roman"/>
          <w:sz w:val="28"/>
          <w:szCs w:val="20"/>
          <w:lang w:eastAsia="ru-RU"/>
        </w:rPr>
        <w:t>5</w:t>
      </w:r>
      <w:r w:rsidR="000321A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год</w:t>
      </w:r>
      <w:r w:rsidR="00A16051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="0029753A" w:rsidRPr="0029753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(далее - Стратегия)</w:t>
      </w:r>
      <w:r w:rsidR="00BD5014">
        <w:rPr>
          <w:rFonts w:ascii="Times New Roman" w:eastAsia="Times New Roman" w:hAnsi="Times New Roman" w:cs="Times New Roman"/>
          <w:sz w:val="28"/>
          <w:szCs w:val="20"/>
          <w:lang w:eastAsia="ru-RU"/>
        </w:rPr>
        <w:t>, которая</w:t>
      </w:r>
      <w:r w:rsidR="00A1605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29753A" w:rsidRPr="0029753A">
        <w:rPr>
          <w:rFonts w:ascii="Times New Roman" w:eastAsia="Times New Roman" w:hAnsi="Times New Roman" w:cs="Times New Roman"/>
          <w:sz w:val="28"/>
          <w:szCs w:val="20"/>
          <w:lang w:eastAsia="ru-RU"/>
        </w:rPr>
        <w:t>является документом стратегического планирования, определяющим приоритеты, цели и задачи социально-экономического развития городского округа Заречный, согласованны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м</w:t>
      </w:r>
      <w:r w:rsidR="0029753A" w:rsidRPr="0029753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 приоритетами и целями социально-экономического развития Свердловской области </w:t>
      </w:r>
      <w:r w:rsidR="000321A5">
        <w:rPr>
          <w:rFonts w:ascii="Times New Roman" w:eastAsia="Times New Roman" w:hAnsi="Times New Roman" w:cs="Times New Roman"/>
          <w:sz w:val="28"/>
          <w:szCs w:val="20"/>
          <w:lang w:eastAsia="ru-RU"/>
        </w:rPr>
        <w:t>на долгосрочный период</w:t>
      </w:r>
      <w:r w:rsidR="0029753A" w:rsidRPr="0029753A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7D1853" w:rsidRPr="0029753A" w:rsidRDefault="000321A5" w:rsidP="00A1605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Стратегия</w:t>
      </w:r>
      <w:r w:rsidR="008C56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3E223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это документ общественного согласия, документ, разработанный администрацией городского округа Заречный</w:t>
      </w:r>
      <w:r w:rsidR="00DC0D3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совместно с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предприятиями и организациями, расположенными на территории городского округа </w:t>
      </w:r>
      <w:r w:rsidR="00DC0D33">
        <w:rPr>
          <w:rFonts w:ascii="Times New Roman" w:eastAsia="Times New Roman" w:hAnsi="Times New Roman" w:cs="Times New Roman"/>
          <w:sz w:val="28"/>
          <w:szCs w:val="20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аречный, </w:t>
      </w:r>
      <w:r w:rsidR="00DC0D3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жител</w:t>
      </w:r>
      <w:r w:rsidR="00A16051">
        <w:rPr>
          <w:rFonts w:ascii="Times New Roman" w:eastAsia="Times New Roman" w:hAnsi="Times New Roman" w:cs="Times New Roman"/>
          <w:sz w:val="28"/>
          <w:szCs w:val="20"/>
          <w:lang w:eastAsia="ru-RU"/>
        </w:rPr>
        <w:t>ями городского округа Заречный.</w:t>
      </w:r>
    </w:p>
    <w:p w:rsidR="00B326C7" w:rsidRPr="00B94BB3" w:rsidRDefault="00AB6286" w:rsidP="007D1853">
      <w:pPr>
        <w:widowControl w:val="0"/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Думы городского округа Заречный от </w:t>
      </w:r>
      <w:r w:rsidR="00185894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28.05.2009</w:t>
      </w:r>
      <w:r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185894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81-Р </w:t>
      </w:r>
      <w:r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утверждена Стратегия городского округа Заречный до 2020 года</w:t>
      </w:r>
      <w:r w:rsidR="002B0616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Стратегия до 2020 года</w:t>
      </w:r>
      <w:r w:rsidR="00BC497A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C497A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основных </w:t>
      </w:r>
      <w:r w:rsidR="002B0616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</w:t>
      </w:r>
      <w:r w:rsidR="00BC497A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065A2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стратегически</w:t>
      </w:r>
      <w:r w:rsidR="00003007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065A2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</w:t>
      </w:r>
      <w:r w:rsidR="00003007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B065A2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</w:t>
      </w:r>
      <w:r w:rsidR="00003007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065A2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Стратегии до 2020 года </w:t>
      </w:r>
      <w:r w:rsidR="00003007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обозначены </w:t>
      </w:r>
      <w:r w:rsidR="00B065A2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 развитие атомной энергетики с реакторами на быстрых нейтронах, инновационных наукоемких производств и наукоемких технологий «ядерной медицины», ее лечебного и диагностического направления на соответствие приоритетным направлениям социально-экономического развития Российской Федерации и </w:t>
      </w:r>
      <w:r w:rsidR="00B065A2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Свердловской области</w:t>
      </w:r>
      <w:r w:rsidR="009D574F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2325" w:rsidRPr="00B94BB3" w:rsidRDefault="00B94BB3" w:rsidP="007D1853">
      <w:pPr>
        <w:widowControl w:val="0"/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</w:t>
      </w:r>
      <w:r w:rsidR="006A2241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достигнутые фактические показатели</w:t>
      </w:r>
      <w:r w:rsidR="001F4722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241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демографическ</w:t>
      </w:r>
      <w:r w:rsidR="001F4722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6A2241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1F4722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социально-экономическ</w:t>
      </w:r>
      <w:r w:rsidR="007109B4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6A2241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территории </w:t>
      </w:r>
      <w:r w:rsidR="007778BB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Стратегии до 2020 года</w:t>
      </w:r>
      <w:r w:rsidR="006A2241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34761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</w:t>
      </w:r>
      <w:r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</w:t>
      </w:r>
      <w:r w:rsidR="00F34761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</w:t>
      </w:r>
      <w:r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ая стратегия</w:t>
      </w:r>
      <w:r w:rsidR="00696C55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</w:t>
      </w:r>
      <w:r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696C55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дальнейшее </w:t>
      </w:r>
      <w:r w:rsidR="00696C55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="00BD4134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округа, </w:t>
      </w:r>
      <w:r w:rsidR="003050C1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BA262A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достижение целей и решение задач, поставленных в указах Президента Российской </w:t>
      </w:r>
      <w:r w:rsidR="00797F2A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 и Губернатора Свердловской области.</w:t>
      </w:r>
    </w:p>
    <w:p w:rsidR="00A06115" w:rsidRPr="00185894" w:rsidRDefault="00BC5DA9" w:rsidP="006E2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="00B517F6"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заявленных показателей Стратегии 2020</w:t>
      </w:r>
      <w:r w:rsidRP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показывает, что на территории успешно </w:t>
      </w:r>
      <w:r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реализованы</w:t>
      </w:r>
      <w:r w:rsidR="00E12E9F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6464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инвестиционны</w:t>
      </w:r>
      <w:r w:rsidR="00DF2DC5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06464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</w:t>
      </w:r>
      <w:r w:rsidR="00DF2DC5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E12E9F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связанные со строительством </w:t>
      </w:r>
      <w:r w:rsidR="00A06115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862131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вводом в эксплуатацию</w:t>
      </w:r>
      <w:r w:rsidR="00A06115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2E9F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="00862131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</w:t>
      </w:r>
      <w:r w:rsidR="00E12E9F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блока Белоярской атомной станции</w:t>
      </w:r>
      <w:r w:rsidR="00A06115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социальные проекты в рамках развития городов присутствия атомных станций.</w:t>
      </w:r>
    </w:p>
    <w:p w:rsidR="00B517F6" w:rsidRDefault="00E45FC3" w:rsidP="006E2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Реализованы проекты, направленные на создание условий для развития малого и среднего бизнеса - </w:t>
      </w:r>
      <w:r w:rsidR="00211F0F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 работает бизнес-инкубатор, построена первая площадка муниципального индустриального парка. </w:t>
      </w:r>
    </w:p>
    <w:p w:rsidR="00DB4C2D" w:rsidRPr="00185894" w:rsidRDefault="00F63155" w:rsidP="006E2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оправдал себя прогноз в части значительного увеличения высокопроизводительных рабочих мест</w:t>
      </w:r>
      <w:r w:rsidR="007F65B6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реализацией вышеуказанных инвестиционных проектов, но при этом средняя заработная плата по полному кругу организаций </w:t>
      </w:r>
      <w:r w:rsidR="00FD567C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городском округе имеет значении выше, заявленн</w:t>
      </w:r>
      <w:r w:rsidR="001B0FBB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FD567C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FD567C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Стратегии до 2020 года. Также не </w:t>
      </w:r>
      <w:r w:rsidR="0061243C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F6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правда</w:t>
      </w:r>
      <w:r w:rsidR="0061243C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лись прогнозы в части значительного увеличения численности постоянно проживающего населения </w:t>
      </w:r>
      <w:r w:rsidR="003B6D8E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округа, но при этом городскому округу удалось </w:t>
      </w:r>
      <w:r w:rsidR="0086261A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достичь устойчивой тенденции превышения </w:t>
      </w:r>
      <w:r w:rsidR="00F5223E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рождаемости над смертностью.</w:t>
      </w:r>
      <w:r w:rsidR="00B942B8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129D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решены проблемы модернизации сетей тепло</w:t>
      </w:r>
      <w:r w:rsidR="00A87A87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3392E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="00B3392E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</w:t>
      </w:r>
      <w:r w:rsidR="00A87A87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3392E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снабжения</w:t>
      </w:r>
      <w:proofErr w:type="gramEnd"/>
      <w:r w:rsidR="00B3392E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водоотведения, которые имеют </w:t>
      </w:r>
      <w:r w:rsidR="00A87A87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значительный износ.</w:t>
      </w:r>
      <w:r w:rsidR="00F7037D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4BF2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Превышены прогнозные значения в части развития потребительского рынка</w:t>
      </w:r>
      <w:r w:rsidR="00860C0B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городском округе в связи с активным развитием федеральных </w:t>
      </w:r>
      <w:r w:rsidR="00585E7A" w:rsidRPr="0018589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торговых сетей.</w:t>
      </w:r>
    </w:p>
    <w:p w:rsidR="00A16051" w:rsidRPr="00A16051" w:rsidRDefault="0029753A" w:rsidP="00A160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60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разработке Стратегии учтены целевые ориентиры документов стратегического планирования федер</w:t>
      </w:r>
      <w:r w:rsidR="00A160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ального и регионального уровней: </w:t>
      </w:r>
      <w:r w:rsidR="00A16051" w:rsidRPr="006D42CE">
        <w:rPr>
          <w:rFonts w:ascii="Times New Roman" w:hAnsi="Times New Roman" w:cs="Times New Roman"/>
          <w:sz w:val="28"/>
          <w:szCs w:val="28"/>
        </w:rPr>
        <w:t xml:space="preserve">Указов Президента Российской Федерации от 07.05.2012 №№ 596-606, </w:t>
      </w:r>
      <w:r w:rsidR="006D42CE" w:rsidRPr="006D42CE">
        <w:rPr>
          <w:rFonts w:ascii="Times New Roman" w:hAnsi="Times New Roman" w:cs="Times New Roman"/>
          <w:sz w:val="28"/>
          <w:szCs w:val="28"/>
        </w:rPr>
        <w:t>от 07.0</w:t>
      </w:r>
      <w:r w:rsidR="006D42CE">
        <w:rPr>
          <w:rFonts w:ascii="Times New Roman" w:hAnsi="Times New Roman" w:cs="Times New Roman"/>
          <w:sz w:val="28"/>
          <w:szCs w:val="28"/>
        </w:rPr>
        <w:t>5.2018 № 204 «О национальных целях и стратегических задачах развития Российской Федерации на период до 2024 года»,</w:t>
      </w:r>
      <w:r w:rsidR="00A16051" w:rsidRPr="00A16051">
        <w:rPr>
          <w:rFonts w:ascii="Times New Roman" w:hAnsi="Times New Roman" w:cs="Times New Roman"/>
          <w:sz w:val="28"/>
          <w:szCs w:val="28"/>
        </w:rPr>
        <w:t xml:space="preserve"> Закона Свердловской области от 15</w:t>
      </w:r>
      <w:r w:rsidR="00A16051">
        <w:rPr>
          <w:rFonts w:ascii="Times New Roman" w:hAnsi="Times New Roman" w:cs="Times New Roman"/>
          <w:sz w:val="28"/>
          <w:szCs w:val="28"/>
        </w:rPr>
        <w:t>.06.</w:t>
      </w:r>
      <w:r w:rsidR="00A16051" w:rsidRPr="00A16051">
        <w:rPr>
          <w:rFonts w:ascii="Times New Roman" w:hAnsi="Times New Roman" w:cs="Times New Roman"/>
          <w:sz w:val="28"/>
          <w:szCs w:val="28"/>
        </w:rPr>
        <w:t>2015 № 45-ОЗ «О стратегическом планировании в Российской Федерации, осуществляемом на территории Свердловской области», Закона Свердловской области от 21</w:t>
      </w:r>
      <w:r w:rsidR="00A16051">
        <w:rPr>
          <w:rFonts w:ascii="Times New Roman" w:hAnsi="Times New Roman" w:cs="Times New Roman"/>
          <w:sz w:val="28"/>
          <w:szCs w:val="28"/>
        </w:rPr>
        <w:t>.12.</w:t>
      </w:r>
      <w:r w:rsidR="00A16051" w:rsidRPr="00A16051">
        <w:rPr>
          <w:rFonts w:ascii="Times New Roman" w:hAnsi="Times New Roman" w:cs="Times New Roman"/>
          <w:sz w:val="28"/>
          <w:szCs w:val="28"/>
        </w:rPr>
        <w:t>2015 № 151-ОЗ «О Стратегии социально-экономического развития Свердловской области на 2016-2030 годы»; Постановления Правительства Свердловской области от 23</w:t>
      </w:r>
      <w:r w:rsidR="00A16051">
        <w:rPr>
          <w:rFonts w:ascii="Times New Roman" w:hAnsi="Times New Roman" w:cs="Times New Roman"/>
          <w:sz w:val="28"/>
          <w:szCs w:val="28"/>
        </w:rPr>
        <w:t>.10.</w:t>
      </w:r>
      <w:r w:rsidR="00A16051" w:rsidRPr="00A16051">
        <w:rPr>
          <w:rFonts w:ascii="Times New Roman" w:hAnsi="Times New Roman" w:cs="Times New Roman"/>
          <w:sz w:val="28"/>
          <w:szCs w:val="28"/>
        </w:rPr>
        <w:t xml:space="preserve">2015 №979-ПП «Об утверждении долгосрочного прогноза СЭР Свердловской области на период до 2030 года»; </w:t>
      </w:r>
      <w:r w:rsidR="00A16051" w:rsidRPr="00A16051">
        <w:rPr>
          <w:rFonts w:ascii="Times New Roman" w:hAnsi="Times New Roman" w:cs="Times New Roman"/>
          <w:sz w:val="28"/>
          <w:szCs w:val="28"/>
          <w:shd w:val="clear" w:color="auto" w:fill="FFFFFF"/>
        </w:rPr>
        <w:t>Указа Губернатора Свердловской области от 31</w:t>
      </w:r>
      <w:r w:rsidR="00A16051">
        <w:rPr>
          <w:rFonts w:ascii="Times New Roman" w:hAnsi="Times New Roman" w:cs="Times New Roman"/>
          <w:sz w:val="28"/>
          <w:szCs w:val="28"/>
          <w:shd w:val="clear" w:color="auto" w:fill="FFFFFF"/>
        </w:rPr>
        <w:t>.10.</w:t>
      </w:r>
      <w:r w:rsidR="00A16051" w:rsidRPr="00A160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2017 №546-УГ «О программе «Пятилетка развития Свердловской области на 2017-2021 годы»; </w:t>
      </w:r>
      <w:r w:rsidR="00A16051" w:rsidRPr="00A16051">
        <w:rPr>
          <w:rFonts w:ascii="Times New Roman" w:hAnsi="Times New Roman" w:cs="Times New Roman"/>
          <w:sz w:val="28"/>
          <w:szCs w:val="28"/>
        </w:rPr>
        <w:t>Методических рекомендаций по разработке</w:t>
      </w:r>
      <w:r w:rsidR="00A16051" w:rsidRPr="00A160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(актуализации) стратегий социально-экономического развития муниципальных образований, расположенных на территории Свердловской области, утвержденных постановлением Свердловской области от 30 марта 2017 г. № 208-ПП</w:t>
      </w:r>
      <w:r w:rsidR="006D42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16051" w:rsidRPr="00A160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16051" w:rsidRDefault="00A16051" w:rsidP="007D1853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9753A" w:rsidRPr="007B2E35" w:rsidRDefault="0029753A" w:rsidP="007D1853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B2E35">
        <w:rPr>
          <w:rFonts w:ascii="Times New Roman" w:eastAsia="Times New Roman" w:hAnsi="Times New Roman" w:cs="Times New Roman"/>
          <w:sz w:val="32"/>
          <w:szCs w:val="32"/>
          <w:lang w:eastAsia="ru-RU"/>
        </w:rPr>
        <w:t>1.</w:t>
      </w:r>
      <w:r w:rsidR="000609A9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r w:rsidRPr="007B2E3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Миссия, главная цель </w:t>
      </w:r>
      <w:r w:rsidR="007F1DB7" w:rsidRPr="007B2E3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подцели </w:t>
      </w:r>
      <w:r w:rsidRPr="007B2E35">
        <w:rPr>
          <w:rFonts w:ascii="Times New Roman" w:eastAsia="Times New Roman" w:hAnsi="Times New Roman" w:cs="Times New Roman"/>
          <w:sz w:val="32"/>
          <w:szCs w:val="32"/>
          <w:lang w:eastAsia="ru-RU"/>
        </w:rPr>
        <w:t>социально-экономического развития городского округа Заречный</w:t>
      </w:r>
    </w:p>
    <w:p w:rsidR="007D1853" w:rsidRDefault="007D1853" w:rsidP="007D1853">
      <w:pPr>
        <w:widowControl w:val="0"/>
        <w:autoSpaceDE w:val="0"/>
        <w:autoSpaceDN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79BF" w:rsidRPr="007679BF" w:rsidRDefault="007679BF" w:rsidP="007D18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Миссия городского округа </w:t>
      </w:r>
      <w:r w:rsidR="00377B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Заречный</w:t>
      </w:r>
      <w:r w:rsidRPr="0076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рассматривается как социально-экономическое и пространственное предназначение </w:t>
      </w:r>
      <w:r w:rsidR="00377B9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7679B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охватывает его наиболее значимые функции в р</w:t>
      </w:r>
      <w:r w:rsidR="0037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егиональном, национальном и мировом </w:t>
      </w:r>
      <w:r w:rsidRPr="007679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развитии.</w:t>
      </w:r>
    </w:p>
    <w:p w:rsidR="007679BF" w:rsidRDefault="00377B92" w:rsidP="007D18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научно-образовательного и </w:t>
      </w:r>
      <w:r w:rsidR="00C61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ядерного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промышленного потенциала, квалифицированной мобильной рабочей силы, выгодного географического положения</w:t>
      </w:r>
      <w:r w:rsidR="0084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транспортной доступности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столице Урала г.</w:t>
      </w:r>
      <w:r w:rsidR="006D42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Екатеринбургу, развит</w:t>
      </w:r>
      <w:r w:rsidR="006D42CE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61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</w:t>
      </w:r>
      <w:r w:rsidR="006D42CE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84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</w:t>
      </w:r>
      <w:r w:rsidR="006D42CE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инфраструктуры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4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 благоприятны</w:t>
      </w:r>
      <w:r w:rsidR="006D42C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84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 w:rsidR="006D42C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8461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</w:t>
      </w:r>
      <w:r w:rsidR="007679BF" w:rsidRPr="007679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позволили сформулировать миссию</w:t>
      </w:r>
      <w:r w:rsidR="00AC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="007679BF" w:rsidRPr="00767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E2230" w:rsidRPr="003E2230" w:rsidRDefault="003E2230" w:rsidP="007D18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Городской округ Заречный – территория безопасных </w:t>
      </w:r>
      <w:r w:rsidR="00AF61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атомных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технологий и инноваций с комфортным проживанием и высоким качеством жизни.</w:t>
      </w:r>
    </w:p>
    <w:p w:rsidR="007E320C" w:rsidRPr="0029753A" w:rsidRDefault="008474CA" w:rsidP="007D18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Безусловно, миссия не может рассматриваться как конечный результат, а скорее</w:t>
      </w:r>
      <w:r w:rsidR="000B4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сложный процесс во времени и пространстве, включающий все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стороны функционирования и развития город</w:t>
      </w:r>
      <w:r w:rsidR="00AC4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округа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42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необходимы скоординированные усилия власти, бизнеса, науки, </w:t>
      </w:r>
      <w:r w:rsidR="00C61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 массовой информации</w:t>
      </w:r>
      <w:r w:rsidR="00C42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городского сообщества, интеграция инновационной и образовательной политики, согласованные действия с региональной властью</w:t>
      </w:r>
      <w:r w:rsidR="00AC4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42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46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это </w:t>
      </w:r>
      <w:r w:rsidR="000C7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AF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зволи</w:t>
      </w:r>
      <w:r w:rsidR="000C7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встроить городской округ Заречный в качестве важного узла в сеть</w:t>
      </w:r>
      <w:r w:rsidR="000B4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7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опорного каркаса пространственной</w:t>
      </w:r>
      <w:r w:rsidR="00895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7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</w:t>
      </w:r>
      <w:r w:rsidR="00895B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C7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формирующегося вокруг г.</w:t>
      </w:r>
      <w:r w:rsidR="00AB1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7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Екатеринбург</w:t>
      </w:r>
      <w:r w:rsidR="00AF6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42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2F64" w:rsidRDefault="00AC46D0" w:rsidP="007D185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F4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лавной целью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F4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тратегии </w:t>
      </w:r>
      <w:r w:rsidR="00C42F64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0C7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42CE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качества жизни</w:t>
      </w:r>
      <w:r w:rsidR="00AF6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AB1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1FD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</w:t>
      </w:r>
      <w:r w:rsidR="00AB184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61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благосостояния</w:t>
      </w:r>
      <w:r w:rsidR="00AB1841" w:rsidRPr="00AB1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184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жителей городского округа</w:t>
      </w:r>
      <w:r w:rsidR="006D4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развития инновационных технологий в промышленности и комплексного развития территории.</w:t>
      </w:r>
      <w:r w:rsidR="0029753A" w:rsidRPr="002975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753A" w:rsidRPr="0029753A" w:rsidRDefault="0004041C" w:rsidP="007D185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главной </w:t>
      </w:r>
      <w:r w:rsidRPr="0004041C">
        <w:rPr>
          <w:rFonts w:ascii="Times New Roman" w:hAnsi="Times New Roman" w:cs="Times New Roman"/>
          <w:sz w:val="28"/>
          <w:szCs w:val="28"/>
        </w:rPr>
        <w:t xml:space="preserve">стратегической </w:t>
      </w:r>
      <w:r>
        <w:rPr>
          <w:rFonts w:ascii="Times New Roman" w:hAnsi="Times New Roman" w:cs="Times New Roman"/>
          <w:sz w:val="28"/>
          <w:szCs w:val="28"/>
        </w:rPr>
        <w:t xml:space="preserve">цели </w:t>
      </w:r>
      <w:r w:rsidRPr="0004041C">
        <w:rPr>
          <w:rFonts w:ascii="Times New Roman" w:hAnsi="Times New Roman" w:cs="Times New Roman"/>
          <w:sz w:val="28"/>
          <w:szCs w:val="28"/>
        </w:rPr>
        <w:t>предполагает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04041C">
        <w:rPr>
          <w:rFonts w:ascii="Times New Roman" w:hAnsi="Times New Roman" w:cs="Times New Roman"/>
          <w:sz w:val="28"/>
          <w:szCs w:val="28"/>
        </w:rPr>
        <w:t xml:space="preserve"> реализаци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4041C">
        <w:rPr>
          <w:rFonts w:ascii="Times New Roman" w:hAnsi="Times New Roman" w:cs="Times New Roman"/>
          <w:sz w:val="28"/>
          <w:szCs w:val="28"/>
        </w:rPr>
        <w:t xml:space="preserve"> основных стратегических подцелей</w:t>
      </w:r>
      <w:r>
        <w:rPr>
          <w:rFonts w:ascii="Times New Roman" w:hAnsi="Times New Roman" w:cs="Times New Roman"/>
          <w:sz w:val="28"/>
          <w:szCs w:val="28"/>
        </w:rPr>
        <w:t>, направленных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753A" w:rsidRPr="0029753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социально-экономическо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9753A" w:rsidRPr="002975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</w:t>
      </w:r>
      <w:r w:rsidR="0004209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ития городского округа Заречный</w:t>
      </w:r>
      <w:r w:rsidR="0029753A" w:rsidRPr="0029753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4041C" w:rsidRPr="0004041C" w:rsidRDefault="0029753A" w:rsidP="007D185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04041C" w:rsidRPr="0004041C"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качества жизни населения за счет реализации мероприятий, направленных на </w:t>
      </w:r>
      <w:r w:rsidR="0004041C" w:rsidRPr="0004041C">
        <w:rPr>
          <w:rFonts w:ascii="Times New Roman" w:hAnsi="Times New Roman" w:cs="Times New Roman"/>
          <w:sz w:val="28"/>
          <w:szCs w:val="28"/>
        </w:rPr>
        <w:t xml:space="preserve">формирование здорового образа жизни, обеспечение качественных и доступных услуг </w:t>
      </w:r>
      <w:r w:rsidR="0004041C" w:rsidRPr="000404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социальной сферы</w:t>
      </w:r>
      <w:r w:rsidR="0004041C" w:rsidRPr="0004041C">
        <w:rPr>
          <w:rFonts w:ascii="Times New Roman" w:hAnsi="Times New Roman" w:cs="Times New Roman"/>
          <w:sz w:val="28"/>
          <w:szCs w:val="28"/>
        </w:rPr>
        <w:t>, развитие человеческого потенциала.</w:t>
      </w:r>
    </w:p>
    <w:p w:rsidR="0029753A" w:rsidRPr="0004041C" w:rsidRDefault="004E6079" w:rsidP="007D1853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04041C" w:rsidRPr="0004041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4041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беспечение устойчивого роста экономики</w:t>
      </w:r>
      <w:r w:rsidR="0004041C" w:rsidRPr="00040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развития атомной промышленности</w:t>
      </w:r>
      <w:r w:rsidR="00AB1841" w:rsidRPr="000404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04041C" w:rsidRPr="0004041C">
        <w:rPr>
          <w:rFonts w:ascii="Times New Roman" w:hAnsi="Times New Roman" w:cs="Times New Roman"/>
          <w:sz w:val="28"/>
          <w:szCs w:val="28"/>
        </w:rPr>
        <w:t xml:space="preserve"> формирования инвестиционных площадок для привлечения новых производств и инвестиций.</w:t>
      </w:r>
    </w:p>
    <w:p w:rsidR="00B14306" w:rsidRPr="00B14306" w:rsidRDefault="0029753A" w:rsidP="007D185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1430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23EB1" w:rsidRPr="00B14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4306" w:rsidRPr="00B14306">
        <w:rPr>
          <w:rFonts w:ascii="Times New Roman" w:hAnsi="Times New Roman" w:cs="Times New Roman"/>
          <w:color w:val="000000"/>
          <w:sz w:val="28"/>
          <w:szCs w:val="28"/>
        </w:rPr>
        <w:t>Модернизация жилищно-коммунального комплекса и инженерной инфраструктуры городского округа в целях</w:t>
      </w:r>
      <w:r w:rsidR="00B14306" w:rsidRPr="00B14306">
        <w:rPr>
          <w:rFonts w:ascii="Times New Roman" w:hAnsi="Times New Roman" w:cs="Times New Roman"/>
          <w:sz w:val="28"/>
          <w:szCs w:val="28"/>
        </w:rPr>
        <w:t xml:space="preserve"> обеспечения комфортных и безопасных условий проживания граждан. </w:t>
      </w:r>
    </w:p>
    <w:p w:rsidR="004E6079" w:rsidRDefault="004E6079" w:rsidP="007D185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B1430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</w:t>
      </w:r>
      <w:r w:rsidR="00BA7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чшение транспортной </w:t>
      </w:r>
      <w:r w:rsidR="00B1430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инфраструктуры, отвечающей потребностям населения городского округа.</w:t>
      </w:r>
    </w:p>
    <w:p w:rsidR="00AB1548" w:rsidRPr="00AB1548" w:rsidRDefault="004E6079" w:rsidP="007D185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23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B154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лучшение</w:t>
      </w:r>
      <w:r w:rsidR="00B14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5531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кологическ</w:t>
      </w:r>
      <w:r w:rsidR="004D5531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</w:t>
      </w:r>
      <w:r w:rsidR="004D55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B1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целях обеспечения</w:t>
      </w:r>
      <w:r w:rsidR="00B14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15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комфортно</w:t>
      </w:r>
      <w:r w:rsidR="004D5531" w:rsidRPr="00AB1548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B1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5531" w:rsidRPr="00AB154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</w:t>
      </w:r>
      <w:r w:rsidR="00B14306" w:rsidRPr="00AB1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проживания</w:t>
      </w:r>
      <w:r w:rsidR="00AB1548" w:rsidRPr="00AB15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14306" w:rsidRPr="00AB1548">
        <w:rPr>
          <w:rFonts w:ascii="Times New Roman" w:hAnsi="Times New Roman" w:cs="Times New Roman"/>
          <w:sz w:val="28"/>
          <w:szCs w:val="28"/>
        </w:rPr>
        <w:t xml:space="preserve"> </w:t>
      </w:r>
      <w:r w:rsidR="00AB1548" w:rsidRPr="00AB1548">
        <w:rPr>
          <w:rFonts w:ascii="Times New Roman" w:hAnsi="Times New Roman" w:cs="Times New Roman"/>
          <w:sz w:val="28"/>
          <w:szCs w:val="28"/>
        </w:rPr>
        <w:t>создание условия для формирования</w:t>
      </w:r>
      <w:r w:rsidR="00B14306" w:rsidRPr="00AB1548">
        <w:rPr>
          <w:rFonts w:ascii="Times New Roman" w:hAnsi="Times New Roman" w:cs="Times New Roman"/>
          <w:sz w:val="28"/>
          <w:szCs w:val="28"/>
        </w:rPr>
        <w:t xml:space="preserve"> у жителей экологического мировоззрения и </w:t>
      </w:r>
      <w:r w:rsidR="00AB1548" w:rsidRPr="00AB1548">
        <w:rPr>
          <w:rFonts w:ascii="Times New Roman" w:hAnsi="Times New Roman" w:cs="Times New Roman"/>
          <w:sz w:val="28"/>
          <w:szCs w:val="28"/>
        </w:rPr>
        <w:t xml:space="preserve">экологической </w:t>
      </w:r>
      <w:r w:rsidR="00B14306" w:rsidRPr="00AB1548">
        <w:rPr>
          <w:rFonts w:ascii="Times New Roman" w:hAnsi="Times New Roman" w:cs="Times New Roman"/>
          <w:sz w:val="28"/>
          <w:szCs w:val="28"/>
        </w:rPr>
        <w:t>культуры</w:t>
      </w:r>
      <w:r w:rsidR="00AB1548" w:rsidRPr="00AB1548">
        <w:rPr>
          <w:rFonts w:ascii="Times New Roman" w:hAnsi="Times New Roman" w:cs="Times New Roman"/>
          <w:sz w:val="28"/>
          <w:szCs w:val="28"/>
        </w:rPr>
        <w:t>.</w:t>
      </w:r>
    </w:p>
    <w:p w:rsidR="004E6079" w:rsidRPr="00B14306" w:rsidRDefault="004E6079" w:rsidP="007D185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24340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беспечение безопасности проживания</w:t>
      </w:r>
      <w:r w:rsidR="004D5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</w:t>
      </w:r>
      <w:r w:rsidR="00AB1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</w:t>
      </w:r>
      <w:r w:rsidR="00AB1841" w:rsidRPr="00B1430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округа;</w:t>
      </w:r>
      <w:r w:rsidR="00B14306" w:rsidRPr="00B143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B1841" w:rsidRPr="00B14306" w:rsidRDefault="004E6079" w:rsidP="007D1853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306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1F348D" w:rsidRPr="00B14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4306" w:rsidRPr="00B143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Pr="00B14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активного </w:t>
      </w:r>
      <w:r w:rsidR="00AB1841" w:rsidRPr="00B14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гражданского </w:t>
      </w:r>
      <w:r w:rsidRPr="00B143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общества</w:t>
      </w:r>
      <w:r w:rsidR="00B14306" w:rsidRPr="00B1430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14306" w:rsidRPr="00B14306">
        <w:rPr>
          <w:rFonts w:ascii="Times New Roman" w:hAnsi="Times New Roman" w:cs="Times New Roman"/>
          <w:color w:val="000000"/>
          <w:sz w:val="28"/>
          <w:szCs w:val="28"/>
        </w:rPr>
        <w:t xml:space="preserve"> объединенных едиными ценностями и интересами, формирование общественного согласия и системы партнерских отношений между органами власти и местным сообществом.</w:t>
      </w:r>
    </w:p>
    <w:p w:rsidR="0004041C" w:rsidRPr="00B14306" w:rsidRDefault="004D5531" w:rsidP="00B14306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14306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1F348D" w:rsidRPr="00B14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4306" w:rsidRPr="00B14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</w:t>
      </w:r>
      <w:r w:rsidR="00B14306" w:rsidRPr="00B14306">
        <w:rPr>
          <w:rFonts w:ascii="Times New Roman" w:hAnsi="Times New Roman" w:cs="Times New Roman"/>
          <w:sz w:val="28"/>
          <w:szCs w:val="28"/>
        </w:rPr>
        <w:t xml:space="preserve">взаимосвязи стратегического и градостроительного планирования, направленного на устойчивое развитие </w:t>
      </w:r>
      <w:r w:rsidR="002825E0">
        <w:rPr>
          <w:rFonts w:ascii="Times New Roman" w:hAnsi="Times New Roman" w:cs="Times New Roman"/>
          <w:sz w:val="28"/>
          <w:szCs w:val="28"/>
        </w:rPr>
        <w:t xml:space="preserve">экономики </w:t>
      </w:r>
      <w:r w:rsidR="00B14306" w:rsidRPr="00B14306">
        <w:rPr>
          <w:rFonts w:ascii="Times New Roman" w:hAnsi="Times New Roman" w:cs="Times New Roman"/>
          <w:color w:val="000000"/>
          <w:sz w:val="28"/>
          <w:szCs w:val="28"/>
        </w:rPr>
        <w:t>городского округа</w:t>
      </w:r>
      <w:r w:rsidR="00B14306" w:rsidRPr="00B14306">
        <w:rPr>
          <w:rFonts w:ascii="Times New Roman" w:hAnsi="Times New Roman" w:cs="Times New Roman"/>
          <w:sz w:val="28"/>
          <w:szCs w:val="28"/>
        </w:rPr>
        <w:t xml:space="preserve"> и формирование благоприятной среды жизнедеятельности.</w:t>
      </w:r>
    </w:p>
    <w:p w:rsidR="00F704B5" w:rsidRPr="005E0825" w:rsidRDefault="00F704B5" w:rsidP="00F704B5">
      <w:pPr>
        <w:pStyle w:val="a5"/>
        <w:ind w:left="23" w:right="23" w:firstLine="720"/>
        <w:contextualSpacing/>
        <w:rPr>
          <w:color w:val="000000"/>
          <w:szCs w:val="28"/>
        </w:rPr>
      </w:pPr>
      <w:r w:rsidRPr="005E0825">
        <w:rPr>
          <w:color w:val="000000"/>
          <w:szCs w:val="28"/>
        </w:rPr>
        <w:t xml:space="preserve">Приоритетные стратегические направления развития </w:t>
      </w:r>
      <w:r>
        <w:rPr>
          <w:color w:val="000000"/>
          <w:szCs w:val="28"/>
        </w:rPr>
        <w:t>городского округа</w:t>
      </w:r>
      <w:r w:rsidRPr="005E0825">
        <w:rPr>
          <w:color w:val="000000"/>
          <w:szCs w:val="28"/>
        </w:rPr>
        <w:t xml:space="preserve">, определенные в Стратегии, реализуются путем </w:t>
      </w:r>
      <w:r>
        <w:rPr>
          <w:color w:val="000000"/>
          <w:szCs w:val="28"/>
        </w:rPr>
        <w:t>реализации</w:t>
      </w:r>
      <w:r w:rsidRPr="005E0825">
        <w:rPr>
          <w:color w:val="000000"/>
          <w:szCs w:val="28"/>
        </w:rPr>
        <w:t xml:space="preserve"> стратегических программ и проектов</w:t>
      </w:r>
      <w:r>
        <w:rPr>
          <w:color w:val="000000"/>
          <w:szCs w:val="28"/>
        </w:rPr>
        <w:t>.</w:t>
      </w:r>
      <w:r w:rsidRPr="005E0825">
        <w:rPr>
          <w:color w:val="000000"/>
          <w:szCs w:val="28"/>
        </w:rPr>
        <w:t xml:space="preserve"> Для </w:t>
      </w:r>
      <w:r w:rsidR="00176490">
        <w:rPr>
          <w:color w:val="000000"/>
          <w:szCs w:val="28"/>
        </w:rPr>
        <w:t>от</w:t>
      </w:r>
      <w:r w:rsidRPr="005E0825">
        <w:rPr>
          <w:color w:val="000000"/>
          <w:szCs w:val="28"/>
        </w:rPr>
        <w:t>ражения ожидаемых результатов реализации Стратегии в документе используются количественные и качественные показатели, которые позволяют охарактеризовать степень достижения заявленных целей и задач. Постоянный мониторинг значений показателей позвол</w:t>
      </w:r>
      <w:r>
        <w:rPr>
          <w:color w:val="000000"/>
          <w:szCs w:val="28"/>
        </w:rPr>
        <w:t>ит</w:t>
      </w:r>
      <w:r w:rsidRPr="005E0825">
        <w:rPr>
          <w:color w:val="000000"/>
          <w:szCs w:val="28"/>
        </w:rPr>
        <w:t xml:space="preserve"> определять, каким образом происходит реализация Стратегии и что влияет на фактическое исполнение запланированных проектов, а также вносить </w:t>
      </w:r>
      <w:r w:rsidRPr="005E0825">
        <w:rPr>
          <w:color w:val="000000"/>
          <w:szCs w:val="28"/>
        </w:rPr>
        <w:lastRenderedPageBreak/>
        <w:t xml:space="preserve">соответствующие корректировки при необходимости. Целевые показатели в Стратегии определены для каждого приоритетного направления развития и с учетом предусмотренных сценариев. </w:t>
      </w:r>
      <w:r>
        <w:rPr>
          <w:color w:val="000000"/>
          <w:szCs w:val="28"/>
        </w:rPr>
        <w:t>Отдельный раздел в</w:t>
      </w:r>
      <w:r w:rsidRPr="005E0825">
        <w:rPr>
          <w:color w:val="000000"/>
          <w:szCs w:val="28"/>
        </w:rPr>
        <w:t xml:space="preserve"> Стратегии </w:t>
      </w:r>
      <w:r>
        <w:rPr>
          <w:color w:val="000000"/>
          <w:szCs w:val="28"/>
        </w:rPr>
        <w:t>посвящен</w:t>
      </w:r>
      <w:r w:rsidRPr="005E0825">
        <w:rPr>
          <w:color w:val="000000"/>
          <w:szCs w:val="28"/>
        </w:rPr>
        <w:t xml:space="preserve"> приоритет</w:t>
      </w:r>
      <w:r>
        <w:rPr>
          <w:color w:val="000000"/>
          <w:szCs w:val="28"/>
        </w:rPr>
        <w:t>ам</w:t>
      </w:r>
      <w:r w:rsidRPr="005E0825">
        <w:rPr>
          <w:color w:val="000000"/>
          <w:szCs w:val="28"/>
        </w:rPr>
        <w:t xml:space="preserve"> пространственного развития </w:t>
      </w:r>
      <w:r>
        <w:rPr>
          <w:color w:val="000000"/>
          <w:szCs w:val="28"/>
        </w:rPr>
        <w:t>городского округа</w:t>
      </w:r>
      <w:r w:rsidRPr="005E0825">
        <w:rPr>
          <w:color w:val="000000"/>
          <w:szCs w:val="28"/>
        </w:rPr>
        <w:t>.</w:t>
      </w:r>
    </w:p>
    <w:p w:rsidR="009652A8" w:rsidRDefault="00F704B5" w:rsidP="0024340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04B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F704B5">
        <w:rPr>
          <w:rFonts w:ascii="Times New Roman" w:hAnsi="Times New Roman" w:cs="Times New Roman"/>
          <w:sz w:val="28"/>
          <w:szCs w:val="28"/>
        </w:rPr>
        <w:t xml:space="preserve"> ходе реализации Стратегия может корректироваться с учетом изменений, происходящих во внешней и внутренней среде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F704B5">
        <w:rPr>
          <w:rFonts w:ascii="Times New Roman" w:hAnsi="Times New Roman" w:cs="Times New Roman"/>
          <w:sz w:val="28"/>
          <w:szCs w:val="28"/>
        </w:rPr>
        <w:t>.</w:t>
      </w:r>
    </w:p>
    <w:p w:rsidR="000609A9" w:rsidRPr="0029753A" w:rsidRDefault="000609A9" w:rsidP="00243400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331B5" w:rsidRDefault="007D1853" w:rsidP="007D185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34D8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РАЗДЕЛ </w:t>
      </w:r>
      <w:r w:rsidRPr="00734D8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. </w:t>
      </w:r>
      <w:r w:rsidRPr="00734D8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СОЦИОЭКОНОМИКА ГОРОДСКОГО ОКРУГА ЗАРЕЧНЫЙ</w:t>
      </w:r>
    </w:p>
    <w:p w:rsidR="007D1853" w:rsidRPr="00443C5C" w:rsidRDefault="007D1853" w:rsidP="007D185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331B5" w:rsidRPr="007B2E35" w:rsidRDefault="00734D8E" w:rsidP="007D1853">
      <w:pPr>
        <w:tabs>
          <w:tab w:val="left" w:pos="1701"/>
          <w:tab w:val="left" w:pos="12333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B2E35">
        <w:rPr>
          <w:rFonts w:ascii="Times New Roman" w:hAnsi="Times New Roman" w:cs="Times New Roman"/>
          <w:sz w:val="32"/>
          <w:szCs w:val="32"/>
        </w:rPr>
        <w:t xml:space="preserve">Глава 2.1. </w:t>
      </w:r>
      <w:r w:rsidR="000331B5" w:rsidRPr="007B2E35">
        <w:rPr>
          <w:rFonts w:ascii="Times New Roman" w:hAnsi="Times New Roman" w:cs="Times New Roman"/>
          <w:sz w:val="32"/>
          <w:szCs w:val="32"/>
        </w:rPr>
        <w:t>И</w:t>
      </w:r>
      <w:r w:rsidRPr="007B2E35">
        <w:rPr>
          <w:rFonts w:ascii="Times New Roman" w:hAnsi="Times New Roman" w:cs="Times New Roman"/>
          <w:sz w:val="32"/>
          <w:szCs w:val="32"/>
        </w:rPr>
        <w:t>стория и географическое п</w:t>
      </w:r>
      <w:r w:rsidR="00583AEE" w:rsidRPr="007B2E35">
        <w:rPr>
          <w:rFonts w:ascii="Times New Roman" w:hAnsi="Times New Roman" w:cs="Times New Roman"/>
          <w:sz w:val="32"/>
          <w:szCs w:val="32"/>
        </w:rPr>
        <w:t>о</w:t>
      </w:r>
      <w:r w:rsidRPr="007B2E35">
        <w:rPr>
          <w:rFonts w:ascii="Times New Roman" w:hAnsi="Times New Roman" w:cs="Times New Roman"/>
          <w:sz w:val="32"/>
          <w:szCs w:val="32"/>
        </w:rPr>
        <w:t>ложение</w:t>
      </w:r>
    </w:p>
    <w:p w:rsidR="007D1853" w:rsidRPr="00443C5C" w:rsidRDefault="007D1853" w:rsidP="007D1853">
      <w:pPr>
        <w:tabs>
          <w:tab w:val="left" w:pos="1701"/>
          <w:tab w:val="left" w:pos="1233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DE3" w:rsidRPr="008D3DE3" w:rsidRDefault="008D3DE3" w:rsidP="007D18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E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округ Заречный</w:t>
      </w:r>
      <w:r w:rsidR="00583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D3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молодых </w:t>
      </w:r>
      <w:r w:rsidR="002825E0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округов</w:t>
      </w:r>
      <w:r w:rsidRPr="008D3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Свердловской области</w:t>
      </w:r>
      <w:r w:rsidR="00895B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D3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Заречный создавался как территория развития </w:t>
      </w:r>
      <w:r w:rsidR="00583AE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D3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томной энергетики, таким образом история города неразрывно связана с историей атомной электростанции. </w:t>
      </w:r>
    </w:p>
    <w:p w:rsidR="008D3DE3" w:rsidRPr="008D3DE3" w:rsidRDefault="008D3DE3" w:rsidP="007D18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1957 г. Постановлением СМ и ЦК КПСС СССР </w:t>
      </w:r>
      <w:r w:rsidR="00583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r w:rsidRPr="008D3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 решение о строительстве АЭС на площадке Белоярской ТЭС. Пуск </w:t>
      </w:r>
      <w:r w:rsidR="007625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первого</w:t>
      </w:r>
      <w:r w:rsidRPr="008D3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энергоблока мощностью 100 МВт состоялся 26.04.1964, пуск </w:t>
      </w:r>
      <w:r w:rsidR="007625D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второго</w:t>
      </w:r>
      <w:r w:rsidRPr="008D3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энергоблока мощностью 200 МВт осуществлён 29.12.1967, Белоярская АЭС была включена в энергетическую систему СССР. Заречный рос и развивался, параллельно с созданием АЭС строился исследовательский реактор ИВВ-2, после модернизации ИВВ-2М стал одним из </w:t>
      </w:r>
      <w:proofErr w:type="spellStart"/>
      <w:r w:rsidRPr="008D3DE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высокопоточных</w:t>
      </w:r>
      <w:proofErr w:type="spellEnd"/>
      <w:r w:rsidRPr="008D3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реакторов страны и основой НИИ Свердловский филиал НИКИЭТ, а после создания «горячего» корпуса и комплекса лабораторий вошел в тройку крупнейших исследовательских ядерных центров СССР. </w:t>
      </w:r>
      <w:r w:rsidR="00331CF7">
        <w:rPr>
          <w:rFonts w:ascii="Times New Roman" w:eastAsia="Times New Roman" w:hAnsi="Times New Roman" w:cs="Times New Roman"/>
          <w:sz w:val="28"/>
          <w:szCs w:val="28"/>
          <w:lang w:eastAsia="ru-RU"/>
        </w:rPr>
        <w:t>08.04.</w:t>
      </w:r>
      <w:r w:rsidRPr="008D3DE3">
        <w:rPr>
          <w:rFonts w:ascii="Times New Roman" w:eastAsia="Times New Roman" w:hAnsi="Times New Roman" w:cs="Times New Roman"/>
          <w:sz w:val="28"/>
          <w:szCs w:val="28"/>
          <w:lang w:eastAsia="ru-RU"/>
        </w:rPr>
        <w:t>1980 закончено строи</w:t>
      </w:r>
      <w:r w:rsidR="007D1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тельство и пущен </w:t>
      </w:r>
      <w:r w:rsidR="00331C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</w:t>
      </w:r>
      <w:r w:rsidR="007D1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энергоблок</w:t>
      </w:r>
      <w:r w:rsidRPr="008D3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БАЭС с реактором на быстрых нейтронах</w:t>
      </w:r>
      <w:r w:rsidR="00211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БН-600</w:t>
      </w:r>
      <w:r w:rsidRPr="008D3DE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1980 г. БАЭС вручён орден Трудового Красного Знамени. К началу 1992 г</w:t>
      </w:r>
      <w:r w:rsidR="00331CF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8D3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</w:t>
      </w:r>
      <w:r w:rsidR="00CF29E8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п. Заречный составило 28 тысяч</w:t>
      </w:r>
      <w:r w:rsidRPr="008D3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</w:t>
      </w:r>
      <w:r w:rsidR="00CF29E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D3DE3">
        <w:rPr>
          <w:rFonts w:ascii="Times New Roman" w:eastAsia="Times New Roman" w:hAnsi="Times New Roman" w:cs="Times New Roman"/>
          <w:sz w:val="28"/>
          <w:szCs w:val="28"/>
          <w:lang w:eastAsia="ru-RU"/>
        </w:rPr>
        <w:t>. К этому времени Заречный перерос рамки поселка и Указом Президиума Верховного Совета РФ от 07.09.1992 Заречный отнесён к категории городов областного подчинения.</w:t>
      </w:r>
      <w:r w:rsidR="00211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7E16">
        <w:rPr>
          <w:rFonts w:ascii="Times New Roman" w:eastAsia="Times New Roman" w:hAnsi="Times New Roman" w:cs="Times New Roman"/>
          <w:sz w:val="28"/>
          <w:szCs w:val="28"/>
          <w:lang w:eastAsia="ru-RU"/>
        </w:rPr>
        <w:t>10.12.</w:t>
      </w:r>
      <w:r w:rsidR="00211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2016 построен и введен в эксплуатацию </w:t>
      </w:r>
      <w:r w:rsidR="006F7E1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четвертый</w:t>
      </w:r>
      <w:r w:rsidR="00211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энергоблок БАЭС с реактором на быстрых нейтронах БН-800.</w:t>
      </w:r>
    </w:p>
    <w:p w:rsidR="00D41A93" w:rsidRPr="00D41A93" w:rsidRDefault="00D41A93" w:rsidP="007D18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городского округа расположена в одном из живописных</w:t>
      </w:r>
      <w:r w:rsidRPr="00D41A9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>и экологически чистых районов Среднего Урала, территориально в 50 км на восток от г. Екатеринбурга – административного, делового, научного и культурного центра Свердловской области.</w:t>
      </w:r>
    </w:p>
    <w:p w:rsidR="002825E0" w:rsidRDefault="00D41A93" w:rsidP="002825E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Городской округ Заречный объединяет город Заречный, село Мезенское, деревни Боярка, Гагарка и </w:t>
      </w:r>
      <w:proofErr w:type="spellStart"/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Курманка</w:t>
      </w:r>
      <w:proofErr w:type="spellEnd"/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находится в южной части Свердловской обл</w:t>
      </w:r>
      <w:r w:rsidR="002825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</w:t>
      </w:r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занимает площадь 29</w:t>
      </w:r>
      <w:r w:rsidR="00282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>927 гектаров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числе:</w:t>
      </w:r>
    </w:p>
    <w:tbl>
      <w:tblPr>
        <w:tblStyle w:val="ac"/>
        <w:tblW w:w="9634" w:type="dxa"/>
        <w:tblLook w:val="04A0" w:firstRow="1" w:lastRow="0" w:firstColumn="1" w:lastColumn="0" w:noHBand="0" w:noVBand="1"/>
      </w:tblPr>
      <w:tblGrid>
        <w:gridCol w:w="5098"/>
        <w:gridCol w:w="2694"/>
        <w:gridCol w:w="1842"/>
      </w:tblGrid>
      <w:tr w:rsidR="002825E0" w:rsidTr="002825E0">
        <w:tc>
          <w:tcPr>
            <w:tcW w:w="5098" w:type="dxa"/>
          </w:tcPr>
          <w:p w:rsidR="002825E0" w:rsidRDefault="002825E0" w:rsidP="002825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земель</w:t>
            </w:r>
          </w:p>
        </w:tc>
        <w:tc>
          <w:tcPr>
            <w:tcW w:w="2694" w:type="dxa"/>
          </w:tcPr>
          <w:p w:rsidR="002825E0" w:rsidRDefault="002825E0" w:rsidP="002825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Площадь, га</w:t>
            </w:r>
          </w:p>
        </w:tc>
        <w:tc>
          <w:tcPr>
            <w:tcW w:w="1842" w:type="dxa"/>
          </w:tcPr>
          <w:p w:rsidR="002825E0" w:rsidRDefault="002825E0" w:rsidP="002825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Доля, %</w:t>
            </w:r>
          </w:p>
        </w:tc>
      </w:tr>
      <w:tr w:rsidR="002825E0" w:rsidTr="002825E0">
        <w:tc>
          <w:tcPr>
            <w:tcW w:w="5098" w:type="dxa"/>
          </w:tcPr>
          <w:p w:rsidR="002825E0" w:rsidRDefault="002825E0" w:rsidP="002825E0">
            <w:pPr>
              <w:jc w:val="both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З</w:t>
            </w:r>
            <w:r w:rsidRPr="00734D8E">
              <w:rPr>
                <w:spacing w:val="-3"/>
                <w:sz w:val="28"/>
                <w:szCs w:val="28"/>
              </w:rPr>
              <w:t>емл</w:t>
            </w:r>
            <w:r>
              <w:rPr>
                <w:spacing w:val="-3"/>
                <w:sz w:val="28"/>
                <w:szCs w:val="28"/>
              </w:rPr>
              <w:t>и населённых пунктов</w:t>
            </w:r>
          </w:p>
        </w:tc>
        <w:tc>
          <w:tcPr>
            <w:tcW w:w="2694" w:type="dxa"/>
          </w:tcPr>
          <w:p w:rsidR="002825E0" w:rsidRDefault="002825E0" w:rsidP="002825E0">
            <w:pPr>
              <w:jc w:val="center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258</w:t>
            </w:r>
            <w:r w:rsidRPr="00734D8E">
              <w:rPr>
                <w:spacing w:val="-3"/>
                <w:sz w:val="28"/>
                <w:szCs w:val="28"/>
              </w:rPr>
              <w:t>8</w:t>
            </w:r>
          </w:p>
        </w:tc>
        <w:tc>
          <w:tcPr>
            <w:tcW w:w="1842" w:type="dxa"/>
          </w:tcPr>
          <w:p w:rsidR="002825E0" w:rsidRDefault="002825E0" w:rsidP="002825E0">
            <w:pPr>
              <w:jc w:val="center"/>
              <w:rPr>
                <w:sz w:val="28"/>
                <w:szCs w:val="28"/>
              </w:rPr>
            </w:pPr>
          </w:p>
        </w:tc>
      </w:tr>
      <w:tr w:rsidR="002825E0" w:rsidTr="002825E0">
        <w:tc>
          <w:tcPr>
            <w:tcW w:w="5098" w:type="dxa"/>
          </w:tcPr>
          <w:p w:rsidR="002825E0" w:rsidRDefault="002825E0" w:rsidP="002825E0">
            <w:pPr>
              <w:jc w:val="both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 xml:space="preserve">Земли сельскохозяйственного назначения </w:t>
            </w:r>
          </w:p>
        </w:tc>
        <w:tc>
          <w:tcPr>
            <w:tcW w:w="2694" w:type="dxa"/>
          </w:tcPr>
          <w:p w:rsidR="002825E0" w:rsidRDefault="002825E0" w:rsidP="002825E0">
            <w:pPr>
              <w:jc w:val="center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7658</w:t>
            </w:r>
          </w:p>
        </w:tc>
        <w:tc>
          <w:tcPr>
            <w:tcW w:w="1842" w:type="dxa"/>
          </w:tcPr>
          <w:p w:rsidR="002825E0" w:rsidRDefault="002825E0" w:rsidP="002825E0">
            <w:pPr>
              <w:jc w:val="center"/>
              <w:rPr>
                <w:sz w:val="28"/>
                <w:szCs w:val="28"/>
              </w:rPr>
            </w:pPr>
          </w:p>
        </w:tc>
      </w:tr>
      <w:tr w:rsidR="002825E0" w:rsidTr="002825E0">
        <w:tc>
          <w:tcPr>
            <w:tcW w:w="5098" w:type="dxa"/>
          </w:tcPr>
          <w:p w:rsidR="002825E0" w:rsidRDefault="002825E0" w:rsidP="002825E0">
            <w:pPr>
              <w:jc w:val="both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lastRenderedPageBreak/>
              <w:t xml:space="preserve">Земли промышленности, транспорта и иного </w:t>
            </w:r>
            <w:r w:rsidRPr="00734D8E">
              <w:rPr>
                <w:spacing w:val="-4"/>
                <w:sz w:val="28"/>
                <w:szCs w:val="28"/>
              </w:rPr>
              <w:t xml:space="preserve">назначения </w:t>
            </w:r>
          </w:p>
        </w:tc>
        <w:tc>
          <w:tcPr>
            <w:tcW w:w="2694" w:type="dxa"/>
          </w:tcPr>
          <w:p w:rsidR="002825E0" w:rsidRDefault="002825E0" w:rsidP="002825E0">
            <w:pPr>
              <w:jc w:val="center"/>
              <w:rPr>
                <w:sz w:val="28"/>
                <w:szCs w:val="28"/>
              </w:rPr>
            </w:pPr>
            <w:r w:rsidRPr="00734D8E">
              <w:rPr>
                <w:spacing w:val="-4"/>
                <w:sz w:val="28"/>
                <w:szCs w:val="28"/>
              </w:rPr>
              <w:t>520</w:t>
            </w:r>
            <w:r>
              <w:rPr>
                <w:spacing w:val="-4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2825E0" w:rsidRDefault="002825E0" w:rsidP="002825E0">
            <w:pPr>
              <w:jc w:val="center"/>
              <w:rPr>
                <w:sz w:val="28"/>
                <w:szCs w:val="28"/>
              </w:rPr>
            </w:pPr>
          </w:p>
        </w:tc>
      </w:tr>
      <w:tr w:rsidR="002825E0" w:rsidTr="002825E0">
        <w:tc>
          <w:tcPr>
            <w:tcW w:w="5098" w:type="dxa"/>
          </w:tcPr>
          <w:p w:rsidR="002825E0" w:rsidRDefault="002825E0" w:rsidP="002825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Земли особо охраняемых территорий</w:t>
            </w:r>
            <w:r w:rsidRPr="00734D8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</w:tcPr>
          <w:p w:rsidR="002825E0" w:rsidRDefault="002825E0" w:rsidP="002825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842" w:type="dxa"/>
          </w:tcPr>
          <w:p w:rsidR="002825E0" w:rsidRDefault="002825E0" w:rsidP="002825E0">
            <w:pPr>
              <w:jc w:val="center"/>
              <w:rPr>
                <w:sz w:val="28"/>
                <w:szCs w:val="28"/>
              </w:rPr>
            </w:pPr>
          </w:p>
        </w:tc>
      </w:tr>
      <w:tr w:rsidR="002825E0" w:rsidTr="002825E0">
        <w:tc>
          <w:tcPr>
            <w:tcW w:w="5098" w:type="dxa"/>
          </w:tcPr>
          <w:p w:rsidR="002825E0" w:rsidRDefault="002825E0" w:rsidP="002825E0">
            <w:pPr>
              <w:jc w:val="both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Земли лесного фонда </w:t>
            </w:r>
          </w:p>
        </w:tc>
        <w:tc>
          <w:tcPr>
            <w:tcW w:w="2694" w:type="dxa"/>
          </w:tcPr>
          <w:p w:rsidR="002825E0" w:rsidRDefault="002825E0" w:rsidP="002825E0">
            <w:pPr>
              <w:jc w:val="center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14340</w:t>
            </w:r>
          </w:p>
        </w:tc>
        <w:tc>
          <w:tcPr>
            <w:tcW w:w="1842" w:type="dxa"/>
          </w:tcPr>
          <w:p w:rsidR="002825E0" w:rsidRDefault="002825E0" w:rsidP="002825E0">
            <w:pPr>
              <w:jc w:val="center"/>
              <w:rPr>
                <w:sz w:val="28"/>
                <w:szCs w:val="28"/>
              </w:rPr>
            </w:pPr>
          </w:p>
        </w:tc>
      </w:tr>
      <w:tr w:rsidR="002825E0" w:rsidTr="002825E0">
        <w:tc>
          <w:tcPr>
            <w:tcW w:w="5098" w:type="dxa"/>
          </w:tcPr>
          <w:p w:rsidR="002825E0" w:rsidRDefault="002825E0" w:rsidP="002825E0">
            <w:pPr>
              <w:jc w:val="both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Земли запаса </w:t>
            </w:r>
          </w:p>
        </w:tc>
        <w:tc>
          <w:tcPr>
            <w:tcW w:w="2694" w:type="dxa"/>
          </w:tcPr>
          <w:p w:rsidR="002825E0" w:rsidRDefault="002825E0" w:rsidP="002825E0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42</w:t>
            </w:r>
          </w:p>
        </w:tc>
        <w:tc>
          <w:tcPr>
            <w:tcW w:w="1842" w:type="dxa"/>
          </w:tcPr>
          <w:p w:rsidR="002825E0" w:rsidRDefault="002825E0" w:rsidP="002825E0">
            <w:pPr>
              <w:jc w:val="center"/>
              <w:rPr>
                <w:sz w:val="28"/>
                <w:szCs w:val="28"/>
              </w:rPr>
            </w:pPr>
          </w:p>
        </w:tc>
      </w:tr>
    </w:tbl>
    <w:p w:rsidR="007B7ED2" w:rsidRDefault="007B7ED2" w:rsidP="007D18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A93" w:rsidRPr="00734D8E" w:rsidRDefault="007D1853" w:rsidP="007D185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Смежными землепользователями </w:t>
      </w:r>
      <w:r w:rsidR="00D41A93" w:rsidRPr="00734D8E">
        <w:rPr>
          <w:rFonts w:ascii="Times New Roman" w:hAnsi="Times New Roman" w:cs="Times New Roman"/>
          <w:sz w:val="28"/>
          <w:szCs w:val="28"/>
        </w:rPr>
        <w:t>являются</w:t>
      </w:r>
      <w:r w:rsidR="00B260D6">
        <w:rPr>
          <w:rFonts w:ascii="Times New Roman" w:hAnsi="Times New Roman" w:cs="Times New Roman"/>
          <w:sz w:val="28"/>
          <w:szCs w:val="28"/>
        </w:rPr>
        <w:t xml:space="preserve"> </w:t>
      </w:r>
      <w:r w:rsidR="00D41A93" w:rsidRPr="00734D8E">
        <w:rPr>
          <w:rFonts w:ascii="Times New Roman" w:hAnsi="Times New Roman" w:cs="Times New Roman"/>
          <w:spacing w:val="-4"/>
          <w:sz w:val="28"/>
          <w:szCs w:val="28"/>
        </w:rPr>
        <w:t>Белоярский городской округ</w:t>
      </w:r>
      <w:r w:rsidR="002A0B32">
        <w:rPr>
          <w:rFonts w:ascii="Times New Roman" w:hAnsi="Times New Roman" w:cs="Times New Roman"/>
          <w:spacing w:val="-4"/>
          <w:sz w:val="28"/>
          <w:szCs w:val="28"/>
        </w:rPr>
        <w:t>, г</w:t>
      </w:r>
      <w:r w:rsidR="00D41A93" w:rsidRPr="00734D8E">
        <w:rPr>
          <w:rFonts w:ascii="Times New Roman" w:hAnsi="Times New Roman" w:cs="Times New Roman"/>
          <w:spacing w:val="-5"/>
          <w:sz w:val="28"/>
          <w:szCs w:val="28"/>
        </w:rPr>
        <w:t>ородской округ Верхнее Дуброво</w:t>
      </w:r>
      <w:r w:rsidR="00B260D6">
        <w:rPr>
          <w:rFonts w:ascii="Times New Roman" w:hAnsi="Times New Roman" w:cs="Times New Roman"/>
          <w:spacing w:val="-5"/>
          <w:sz w:val="28"/>
          <w:szCs w:val="28"/>
        </w:rPr>
        <w:t xml:space="preserve">, </w:t>
      </w:r>
      <w:r w:rsidR="00D41A93" w:rsidRPr="00734D8E">
        <w:rPr>
          <w:rFonts w:ascii="Times New Roman" w:hAnsi="Times New Roman" w:cs="Times New Roman"/>
          <w:sz w:val="28"/>
          <w:szCs w:val="28"/>
        </w:rPr>
        <w:t>Березовский городской округ.</w:t>
      </w:r>
      <w:r w:rsidR="00F235CF">
        <w:rPr>
          <w:rFonts w:ascii="Times New Roman" w:hAnsi="Times New Roman" w:cs="Times New Roman"/>
          <w:sz w:val="28"/>
          <w:szCs w:val="28"/>
        </w:rPr>
        <w:t xml:space="preserve"> </w:t>
      </w:r>
      <w:r w:rsidR="00D41A93" w:rsidRPr="00734D8E">
        <w:rPr>
          <w:rFonts w:ascii="Times New Roman" w:hAnsi="Times New Roman" w:cs="Times New Roman"/>
          <w:spacing w:val="-9"/>
          <w:sz w:val="28"/>
          <w:szCs w:val="28"/>
        </w:rPr>
        <w:t>По городскому округу Заречный проход</w:t>
      </w:r>
      <w:r w:rsidR="002A0B32">
        <w:rPr>
          <w:rFonts w:ascii="Times New Roman" w:hAnsi="Times New Roman" w:cs="Times New Roman"/>
          <w:spacing w:val="-9"/>
          <w:sz w:val="28"/>
          <w:szCs w:val="28"/>
        </w:rPr>
        <w:t>я</w:t>
      </w:r>
      <w:r w:rsidR="00D41A93" w:rsidRPr="00734D8E">
        <w:rPr>
          <w:rFonts w:ascii="Times New Roman" w:hAnsi="Times New Roman" w:cs="Times New Roman"/>
          <w:spacing w:val="-9"/>
          <w:sz w:val="28"/>
          <w:szCs w:val="28"/>
        </w:rPr>
        <w:t>т</w:t>
      </w:r>
      <w:r w:rsidR="00D41A93" w:rsidRPr="00734D8E">
        <w:rPr>
          <w:rFonts w:ascii="Times New Roman" w:hAnsi="Times New Roman" w:cs="Times New Roman"/>
          <w:spacing w:val="-3"/>
          <w:sz w:val="28"/>
          <w:szCs w:val="28"/>
        </w:rPr>
        <w:t xml:space="preserve"> автодорог</w:t>
      </w:r>
      <w:r w:rsidR="002A0B32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="00D41A93" w:rsidRPr="00734D8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2A0B32">
        <w:rPr>
          <w:rFonts w:ascii="Times New Roman" w:hAnsi="Times New Roman" w:cs="Times New Roman"/>
          <w:spacing w:val="-3"/>
          <w:sz w:val="28"/>
          <w:szCs w:val="28"/>
        </w:rPr>
        <w:t>ф</w:t>
      </w:r>
      <w:r w:rsidR="00D41A93" w:rsidRPr="00734D8E">
        <w:rPr>
          <w:rFonts w:ascii="Times New Roman" w:hAnsi="Times New Roman" w:cs="Times New Roman"/>
          <w:spacing w:val="-3"/>
          <w:sz w:val="28"/>
          <w:szCs w:val="28"/>
        </w:rPr>
        <w:t>едерального</w:t>
      </w:r>
      <w:r w:rsidR="002A0B32">
        <w:rPr>
          <w:rFonts w:ascii="Times New Roman" w:hAnsi="Times New Roman" w:cs="Times New Roman"/>
          <w:spacing w:val="-3"/>
          <w:sz w:val="28"/>
          <w:szCs w:val="28"/>
        </w:rPr>
        <w:t>, областного и местного значения.</w:t>
      </w:r>
    </w:p>
    <w:p w:rsidR="00583AEE" w:rsidRDefault="00D41A93" w:rsidP="007D18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Старейшим населённым пунктом округа является с. Мезенское, основанное в 1612 г.</w:t>
      </w:r>
    </w:p>
    <w:p w:rsidR="00D41A93" w:rsidRPr="00D41A93" w:rsidRDefault="00D41A93" w:rsidP="007D18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западной части территории холмисто-грядовой рельеф с высотными отметками 200-250 м. Восточная часть – слегка всхолмленная равнина, почвы в основном слабокислые, содержание гумуса до 15%. В гидрогеологическом отношении территория расположена в пределах Тобольского артезианского бассейна, здесь протекает р. Пышма с её малыми притоками. В северо-западной части располагается крупное Белоярское водохранилище, площадью 37,1 кв.</w:t>
      </w:r>
      <w:r w:rsidR="007D1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>км. Климат умеренно-континентальный, температура в пределах от -40 зимой до +37 летом. Площадь покрытая лесом – 16025 г</w:t>
      </w:r>
      <w:r w:rsidR="00583AE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D1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основные </w:t>
      </w:r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породы: сосна, береза, осина, липа. На территории 15 месторождений полезных ископаемых, из них значительные: </w:t>
      </w:r>
      <w:proofErr w:type="spellStart"/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Гагарское</w:t>
      </w:r>
      <w:proofErr w:type="spellEnd"/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золоторудное, </w:t>
      </w:r>
      <w:proofErr w:type="spellStart"/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Курманское</w:t>
      </w:r>
      <w:proofErr w:type="spellEnd"/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месторождение</w:t>
      </w:r>
      <w:r w:rsidR="007D1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гранитов, </w:t>
      </w:r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месторождение подземных вод, </w:t>
      </w:r>
      <w:proofErr w:type="spellStart"/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камнесамоцветное</w:t>
      </w:r>
      <w:proofErr w:type="spellEnd"/>
      <w:r w:rsidRPr="00D41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сырьё и др.</w:t>
      </w:r>
    </w:p>
    <w:p w:rsidR="00AD2481" w:rsidRDefault="00AD2481" w:rsidP="007D1853">
      <w:pPr>
        <w:tabs>
          <w:tab w:val="left" w:pos="1701"/>
          <w:tab w:val="left" w:pos="12333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43831" w:rsidRDefault="00D41A93" w:rsidP="007D1853">
      <w:pPr>
        <w:tabs>
          <w:tab w:val="left" w:pos="1701"/>
          <w:tab w:val="left" w:pos="12333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B2E35">
        <w:rPr>
          <w:rFonts w:ascii="Times New Roman" w:hAnsi="Times New Roman" w:cs="Times New Roman"/>
          <w:sz w:val="32"/>
          <w:szCs w:val="32"/>
        </w:rPr>
        <w:t>Глава 2.2. Оценка социально-экономического положения</w:t>
      </w:r>
    </w:p>
    <w:p w:rsidR="00B94BB3" w:rsidRPr="007B2E35" w:rsidRDefault="00B94BB3" w:rsidP="007D1853">
      <w:pPr>
        <w:tabs>
          <w:tab w:val="left" w:pos="1701"/>
          <w:tab w:val="left" w:pos="12333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07BD2" w:rsidRDefault="00A20836" w:rsidP="007D1853">
      <w:pPr>
        <w:tabs>
          <w:tab w:val="left" w:pos="1701"/>
          <w:tab w:val="left" w:pos="12333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48B5">
        <w:rPr>
          <w:rFonts w:ascii="Times New Roman" w:hAnsi="Times New Roman" w:cs="Times New Roman"/>
          <w:i/>
          <w:sz w:val="28"/>
          <w:szCs w:val="28"/>
        </w:rPr>
        <w:t xml:space="preserve">2.2.1. </w:t>
      </w:r>
      <w:r w:rsidR="00F5146A" w:rsidRPr="00D048B5">
        <w:rPr>
          <w:rFonts w:ascii="Times New Roman" w:hAnsi="Times New Roman" w:cs="Times New Roman"/>
          <w:i/>
          <w:sz w:val="28"/>
          <w:szCs w:val="28"/>
        </w:rPr>
        <w:t>Человеческий потенциал</w:t>
      </w:r>
    </w:p>
    <w:p w:rsidR="004830FE" w:rsidRPr="004830FE" w:rsidRDefault="004830FE" w:rsidP="007D185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830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Демографические показатели</w:t>
      </w:r>
    </w:p>
    <w:p w:rsidR="00632F08" w:rsidRDefault="00176EC2" w:rsidP="007D185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состоянию на 01.01.2018 численность постоянно проживающего населения составляет </w:t>
      </w:r>
      <w:r w:rsidR="00492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31 207 человек, </w:t>
      </w:r>
      <w:r w:rsidR="007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том числе </w:t>
      </w:r>
      <w:r w:rsidR="00176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27617</w:t>
      </w:r>
      <w:r w:rsidR="0078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городское</w:t>
      </w:r>
      <w:r w:rsidR="00D3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76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3590</w:t>
      </w:r>
      <w:r w:rsidR="00D3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сельское.</w:t>
      </w:r>
    </w:p>
    <w:p w:rsidR="00826FAC" w:rsidRDefault="00307BD2" w:rsidP="007D185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Численность постоянного населения </w:t>
      </w:r>
      <w:r w:rsidR="00A20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2000 по 2010 год </w:t>
      </w:r>
      <w:r w:rsidR="00291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снизилась</w:t>
      </w:r>
      <w:r w:rsidR="00A208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9,03%, а </w:t>
      </w: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период с 2012 года по 2015 год </w:t>
      </w:r>
      <w:proofErr w:type="spellStart"/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</w:t>
      </w:r>
      <w:r w:rsidR="00F84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E69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стала</w:t>
      </w:r>
      <w:proofErr w:type="spellEnd"/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среднем на 1,2% в год. </w:t>
      </w:r>
    </w:p>
    <w:p w:rsidR="00826FAC" w:rsidRDefault="00307BD2" w:rsidP="007D185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 с 2015 года</w:t>
      </w:r>
      <w:r w:rsidR="00AE7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прирост населения </w:t>
      </w:r>
      <w:r w:rsidR="00AE7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составлял </w:t>
      </w: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0,1% в год.</w:t>
      </w:r>
      <w:r w:rsidR="00943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1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2010 года н</w:t>
      </w: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аблюда</w:t>
      </w:r>
      <w:r w:rsidR="008935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естественный прирост населения </w:t>
      </w:r>
      <w:r w:rsidR="00F845D5"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1,4 промилле</w:t>
      </w:r>
      <w:r w:rsidR="00F84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превыше</w:t>
      </w:r>
      <w:r w:rsidR="00291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рождаемости над смертностью,</w:t>
      </w:r>
      <w:r w:rsidR="0049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1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до 2008 года коэффициент смертности превышал коэффициент рождаемости в среднем на 3,74 промилле.</w:t>
      </w:r>
      <w:r w:rsidR="0049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26FAC" w:rsidRDefault="00307BD2" w:rsidP="007D185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 следует отметить, что при общем росте численности населения</w:t>
      </w:r>
      <w:r w:rsidR="00F84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2010 года</w:t>
      </w: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наблюдается тенденция снижения населения в трудоспособном возрасте. В период 2012-2014 годов снижение составляло от 0,3 до 0,8% в год, с 2015 года процент снижения достиг 2,3%.</w:t>
      </w:r>
      <w:r w:rsidR="00561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845D5" w:rsidRDefault="00307BD2" w:rsidP="007D185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состоянию на </w:t>
      </w:r>
      <w:r w:rsidR="00A45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января </w:t>
      </w: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</w:t>
      </w:r>
      <w:r w:rsidR="00A45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население трудоспособного возраста составляет 56</w:t>
      </w:r>
      <w:r w:rsidR="00631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1%. Доля населения старше трудоспособного возраста – 25,5%, </w:t>
      </w: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младше трудоспособного возраста – 18,4%. </w:t>
      </w:r>
      <w:r w:rsidR="00662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сохранении тенденции э</w:t>
      </w: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созда</w:t>
      </w:r>
      <w:r w:rsidR="00662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определенные трудности в обеспечении экономики трудовыми ресурсами</w:t>
      </w:r>
      <w:r w:rsidR="00662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дальнейшем</w:t>
      </w:r>
      <w:r w:rsidRPr="00307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84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26FAC" w:rsidRPr="00C66AC1" w:rsidRDefault="00F845D5" w:rsidP="007D18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A22DA">
        <w:rPr>
          <w:rFonts w:ascii="Times New Roman" w:hAnsi="Times New Roman" w:cs="Times New Roman"/>
          <w:sz w:val="28"/>
          <w:szCs w:val="28"/>
        </w:rPr>
        <w:t>ысокий образовательный и культурный уровень населения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Заречный</w:t>
      </w:r>
      <w:r w:rsidR="00BA22DA">
        <w:rPr>
          <w:rFonts w:ascii="Times New Roman" w:hAnsi="Times New Roman" w:cs="Times New Roman"/>
          <w:sz w:val="28"/>
          <w:szCs w:val="28"/>
        </w:rPr>
        <w:t xml:space="preserve"> и </w:t>
      </w:r>
      <w:r w:rsidR="00826FAC">
        <w:rPr>
          <w:rFonts w:ascii="Times New Roman" w:hAnsi="Times New Roman" w:cs="Times New Roman"/>
          <w:sz w:val="28"/>
          <w:szCs w:val="28"/>
        </w:rPr>
        <w:t xml:space="preserve">близость </w:t>
      </w:r>
      <w:r w:rsidR="00BA22DA">
        <w:rPr>
          <w:rFonts w:ascii="Times New Roman" w:hAnsi="Times New Roman" w:cs="Times New Roman"/>
          <w:sz w:val="28"/>
          <w:szCs w:val="28"/>
        </w:rPr>
        <w:t>к г. Екатеринбургу с его возмож</w:t>
      </w:r>
      <w:r>
        <w:rPr>
          <w:rFonts w:ascii="Times New Roman" w:hAnsi="Times New Roman" w:cs="Times New Roman"/>
          <w:sz w:val="28"/>
          <w:szCs w:val="28"/>
        </w:rPr>
        <w:t>ностями по выбору рабочих мест</w:t>
      </w:r>
      <w:r w:rsidR="00BA22DA">
        <w:rPr>
          <w:rFonts w:ascii="Times New Roman" w:hAnsi="Times New Roman" w:cs="Times New Roman"/>
          <w:sz w:val="28"/>
          <w:szCs w:val="28"/>
        </w:rPr>
        <w:t xml:space="preserve"> порождает определенные «маятниковые миграции» значительной части жителей. Ежедневно на работу выезжает </w:t>
      </w:r>
      <w:r w:rsidR="00C66AC1">
        <w:rPr>
          <w:rFonts w:ascii="Times New Roman" w:hAnsi="Times New Roman" w:cs="Times New Roman"/>
          <w:sz w:val="28"/>
          <w:szCs w:val="28"/>
        </w:rPr>
        <w:t>от</w:t>
      </w:r>
      <w:r w:rsidR="00BA22DA">
        <w:rPr>
          <w:rFonts w:ascii="Times New Roman" w:hAnsi="Times New Roman" w:cs="Times New Roman"/>
          <w:sz w:val="28"/>
          <w:szCs w:val="28"/>
        </w:rPr>
        <w:t xml:space="preserve"> </w:t>
      </w:r>
      <w:r w:rsidR="00C66AC1">
        <w:rPr>
          <w:rFonts w:ascii="Times New Roman" w:hAnsi="Times New Roman" w:cs="Times New Roman"/>
          <w:sz w:val="28"/>
          <w:szCs w:val="28"/>
        </w:rPr>
        <w:t>3</w:t>
      </w:r>
      <w:r w:rsidR="00BA22DA">
        <w:rPr>
          <w:rFonts w:ascii="Times New Roman" w:hAnsi="Times New Roman" w:cs="Times New Roman"/>
          <w:sz w:val="28"/>
          <w:szCs w:val="28"/>
        </w:rPr>
        <w:t xml:space="preserve"> тысяч человек трудоспособного </w:t>
      </w:r>
      <w:r w:rsidR="000609A9">
        <w:rPr>
          <w:rFonts w:ascii="Times New Roman" w:hAnsi="Times New Roman" w:cs="Times New Roman"/>
          <w:sz w:val="28"/>
          <w:szCs w:val="28"/>
        </w:rPr>
        <w:t>населения</w:t>
      </w:r>
      <w:r w:rsidR="00BA22DA">
        <w:rPr>
          <w:rFonts w:ascii="Times New Roman" w:hAnsi="Times New Roman" w:cs="Times New Roman"/>
          <w:sz w:val="28"/>
          <w:szCs w:val="28"/>
        </w:rPr>
        <w:t xml:space="preserve">, </w:t>
      </w:r>
      <w:r w:rsidR="00BA22DA" w:rsidRPr="00C66AC1">
        <w:rPr>
          <w:rFonts w:ascii="Times New Roman" w:hAnsi="Times New Roman" w:cs="Times New Roman"/>
          <w:sz w:val="28"/>
          <w:szCs w:val="28"/>
        </w:rPr>
        <w:t xml:space="preserve">что составляет </w:t>
      </w:r>
      <w:r w:rsidR="00C66AC1" w:rsidRPr="00C66AC1">
        <w:rPr>
          <w:rFonts w:ascii="Times New Roman" w:hAnsi="Times New Roman" w:cs="Times New Roman"/>
          <w:sz w:val="28"/>
          <w:szCs w:val="28"/>
        </w:rPr>
        <w:t xml:space="preserve">от 16 </w:t>
      </w:r>
      <w:r w:rsidR="00BA22DA" w:rsidRPr="00C66AC1">
        <w:rPr>
          <w:rFonts w:ascii="Times New Roman" w:hAnsi="Times New Roman" w:cs="Times New Roman"/>
          <w:sz w:val="28"/>
          <w:szCs w:val="28"/>
        </w:rPr>
        <w:t xml:space="preserve">% всего трудоспособного населения городского округа Заречный. </w:t>
      </w:r>
    </w:p>
    <w:p w:rsidR="004068F4" w:rsidRDefault="006037D3" w:rsidP="00F349E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F349E9">
        <w:rPr>
          <w:rFonts w:ascii="Times New Roman" w:hAnsi="Times New Roman" w:cs="Times New Roman"/>
          <w:sz w:val="28"/>
          <w:szCs w:val="28"/>
        </w:rPr>
        <w:t>стественн</w:t>
      </w:r>
      <w:r w:rsidR="004622D9">
        <w:rPr>
          <w:rFonts w:ascii="Times New Roman" w:hAnsi="Times New Roman" w:cs="Times New Roman"/>
          <w:sz w:val="28"/>
          <w:szCs w:val="28"/>
        </w:rPr>
        <w:t>ая</w:t>
      </w:r>
      <w:r w:rsidR="00F349E9">
        <w:rPr>
          <w:rFonts w:ascii="Times New Roman" w:hAnsi="Times New Roman" w:cs="Times New Roman"/>
          <w:sz w:val="28"/>
          <w:szCs w:val="28"/>
        </w:rPr>
        <w:t xml:space="preserve"> </w:t>
      </w:r>
      <w:r w:rsidR="00F349E9" w:rsidRPr="006963D4">
        <w:rPr>
          <w:rFonts w:ascii="Times New Roman" w:hAnsi="Times New Roman" w:cs="Times New Roman"/>
          <w:sz w:val="28"/>
          <w:szCs w:val="28"/>
        </w:rPr>
        <w:t>миграци</w:t>
      </w:r>
      <w:r w:rsidR="000B64F8">
        <w:rPr>
          <w:rFonts w:ascii="Times New Roman" w:hAnsi="Times New Roman" w:cs="Times New Roman"/>
          <w:sz w:val="28"/>
          <w:szCs w:val="28"/>
        </w:rPr>
        <w:t>я</w:t>
      </w:r>
      <w:r w:rsidR="00F349E9" w:rsidRPr="006963D4">
        <w:rPr>
          <w:rFonts w:ascii="Times New Roman" w:hAnsi="Times New Roman" w:cs="Times New Roman"/>
          <w:sz w:val="28"/>
          <w:szCs w:val="28"/>
        </w:rPr>
        <w:t xml:space="preserve"> в городском округе Заречный за период </w:t>
      </w:r>
      <w:r w:rsidR="00F349E9">
        <w:rPr>
          <w:rFonts w:ascii="Times New Roman" w:hAnsi="Times New Roman" w:cs="Times New Roman"/>
          <w:sz w:val="28"/>
          <w:szCs w:val="28"/>
        </w:rPr>
        <w:t xml:space="preserve">с </w:t>
      </w:r>
      <w:r w:rsidR="00F349E9" w:rsidRPr="006963D4">
        <w:rPr>
          <w:rFonts w:ascii="Times New Roman" w:hAnsi="Times New Roman" w:cs="Times New Roman"/>
          <w:sz w:val="28"/>
          <w:szCs w:val="28"/>
        </w:rPr>
        <w:t>20</w:t>
      </w:r>
      <w:r w:rsidR="00F349E9">
        <w:rPr>
          <w:rFonts w:ascii="Times New Roman" w:hAnsi="Times New Roman" w:cs="Times New Roman"/>
          <w:sz w:val="28"/>
          <w:szCs w:val="28"/>
        </w:rPr>
        <w:t xml:space="preserve">00 года по </w:t>
      </w:r>
      <w:r w:rsidR="00F349E9" w:rsidRPr="006963D4">
        <w:rPr>
          <w:rFonts w:ascii="Times New Roman" w:hAnsi="Times New Roman" w:cs="Times New Roman"/>
          <w:sz w:val="28"/>
          <w:szCs w:val="28"/>
        </w:rPr>
        <w:t xml:space="preserve">2016 </w:t>
      </w:r>
      <w:r w:rsidR="00F349E9">
        <w:rPr>
          <w:rFonts w:ascii="Times New Roman" w:hAnsi="Times New Roman" w:cs="Times New Roman"/>
          <w:sz w:val="28"/>
          <w:szCs w:val="28"/>
        </w:rPr>
        <w:t>составл</w:t>
      </w:r>
      <w:r w:rsidR="000B64F8">
        <w:rPr>
          <w:rFonts w:ascii="Times New Roman" w:hAnsi="Times New Roman" w:cs="Times New Roman"/>
          <w:sz w:val="28"/>
          <w:szCs w:val="28"/>
        </w:rPr>
        <w:t xml:space="preserve">яет около одной тысячи человек </w:t>
      </w:r>
      <w:r>
        <w:rPr>
          <w:rFonts w:ascii="Times New Roman" w:hAnsi="Times New Roman" w:cs="Times New Roman"/>
          <w:sz w:val="28"/>
          <w:szCs w:val="28"/>
        </w:rPr>
        <w:t>ежегодно</w:t>
      </w:r>
      <w:r w:rsidR="004068F4">
        <w:rPr>
          <w:rFonts w:ascii="Times New Roman" w:hAnsi="Times New Roman" w:cs="Times New Roman"/>
          <w:sz w:val="28"/>
          <w:szCs w:val="28"/>
        </w:rPr>
        <w:t xml:space="preserve"> и не оказывает существенного влияния на численность населения городского округа.</w:t>
      </w:r>
    </w:p>
    <w:p w:rsidR="00826FAC" w:rsidRDefault="00666668" w:rsidP="007D18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A22DA" w:rsidRPr="006963D4">
        <w:rPr>
          <w:rFonts w:ascii="Times New Roman" w:hAnsi="Times New Roman" w:cs="Times New Roman"/>
          <w:sz w:val="28"/>
          <w:szCs w:val="28"/>
        </w:rPr>
        <w:t>сновными причинами миграционной убыли населения в город</w:t>
      </w:r>
      <w:r w:rsidR="00BA22DA">
        <w:rPr>
          <w:rFonts w:ascii="Times New Roman" w:hAnsi="Times New Roman" w:cs="Times New Roman"/>
          <w:sz w:val="28"/>
          <w:szCs w:val="28"/>
        </w:rPr>
        <w:t xml:space="preserve">ском округе Заречный </w:t>
      </w:r>
      <w:r w:rsidR="00BA22DA" w:rsidRPr="006963D4">
        <w:rPr>
          <w:rFonts w:ascii="Times New Roman" w:hAnsi="Times New Roman" w:cs="Times New Roman"/>
          <w:sz w:val="28"/>
          <w:szCs w:val="28"/>
        </w:rPr>
        <w:t>являются: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8F9" w:rsidRDefault="00826FAC" w:rsidP="007D18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22DA" w:rsidRPr="006963D4">
        <w:rPr>
          <w:rFonts w:ascii="Times New Roman" w:hAnsi="Times New Roman" w:cs="Times New Roman"/>
          <w:sz w:val="28"/>
          <w:szCs w:val="28"/>
        </w:rPr>
        <w:t>уменьшение возможностей трудоустройства из-за тенденции к снижению числа занятых в экономике и наличия диспропорций на рынке труда;</w:t>
      </w:r>
      <w:r w:rsidR="006666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3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2DA" w:rsidRDefault="00826FAC" w:rsidP="007D18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22DA" w:rsidRPr="006963D4">
        <w:rPr>
          <w:rFonts w:ascii="Times New Roman" w:hAnsi="Times New Roman" w:cs="Times New Roman"/>
          <w:sz w:val="28"/>
          <w:szCs w:val="28"/>
        </w:rPr>
        <w:t xml:space="preserve">выбытие студентов для получения высшего образования в другие города, что снижает вероятность их возвращения в </w:t>
      </w:r>
      <w:r w:rsidR="00BA22DA">
        <w:rPr>
          <w:rFonts w:ascii="Times New Roman" w:hAnsi="Times New Roman" w:cs="Times New Roman"/>
          <w:sz w:val="28"/>
          <w:szCs w:val="28"/>
        </w:rPr>
        <w:t>городской округ Заречный.</w:t>
      </w:r>
    </w:p>
    <w:p w:rsidR="00666668" w:rsidRPr="00666668" w:rsidRDefault="00666668" w:rsidP="00867B11">
      <w:pPr>
        <w:tabs>
          <w:tab w:val="left" w:pos="1701"/>
          <w:tab w:val="left" w:pos="12333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66668">
        <w:rPr>
          <w:rFonts w:ascii="Times New Roman" w:hAnsi="Times New Roman" w:cs="Times New Roman"/>
          <w:sz w:val="28"/>
          <w:szCs w:val="28"/>
        </w:rPr>
        <w:t xml:space="preserve">Уровень безработицы на территории городского округа Заречный на </w:t>
      </w:r>
      <w:r w:rsidR="00C66AC1">
        <w:rPr>
          <w:rFonts w:ascii="Times New Roman" w:hAnsi="Times New Roman" w:cs="Times New Roman"/>
          <w:sz w:val="28"/>
          <w:szCs w:val="28"/>
        </w:rPr>
        <w:t>01.01.2017</w:t>
      </w:r>
      <w:r w:rsidRPr="00666668">
        <w:rPr>
          <w:rFonts w:ascii="Times New Roman" w:hAnsi="Times New Roman" w:cs="Times New Roman"/>
          <w:sz w:val="28"/>
          <w:szCs w:val="28"/>
        </w:rPr>
        <w:t xml:space="preserve"> составил 0,96%</w:t>
      </w:r>
      <w:r w:rsidR="00C66AC1">
        <w:rPr>
          <w:rFonts w:ascii="Times New Roman" w:hAnsi="Times New Roman" w:cs="Times New Roman"/>
          <w:sz w:val="28"/>
          <w:szCs w:val="28"/>
        </w:rPr>
        <w:t>. За анализируемый период уровень безработицы увеличился в 1,7 раза</w:t>
      </w:r>
      <w:r w:rsidRPr="00666668">
        <w:rPr>
          <w:rFonts w:ascii="Times New Roman" w:hAnsi="Times New Roman" w:cs="Times New Roman"/>
          <w:sz w:val="28"/>
          <w:szCs w:val="28"/>
        </w:rPr>
        <w:t xml:space="preserve">, </w:t>
      </w:r>
      <w:r w:rsidR="00C66AC1" w:rsidRPr="00C66AC1">
        <w:rPr>
          <w:rFonts w:ascii="Times New Roman" w:hAnsi="Times New Roman" w:cs="Times New Roman"/>
          <w:sz w:val="28"/>
          <w:szCs w:val="28"/>
        </w:rPr>
        <w:t>но остался на уровне ниже средне областного значения</w:t>
      </w:r>
      <w:r w:rsidR="00C66AC1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666668">
        <w:rPr>
          <w:rFonts w:ascii="Times New Roman" w:hAnsi="Times New Roman" w:cs="Times New Roman"/>
          <w:sz w:val="28"/>
          <w:szCs w:val="28"/>
        </w:rPr>
        <w:t>Численность экономически активного населения городского округа Заречный в 2016 году составила 16,8 тысяч человек и по сравнению с периодом 2000 года снизилась на 14,7%. С 2005 года наблюдается постепенное снижение численности трудоспособного населения городского округа Заречный</w:t>
      </w:r>
      <w:r w:rsidR="00C66AC1">
        <w:rPr>
          <w:rFonts w:ascii="Times New Roman" w:hAnsi="Times New Roman" w:cs="Times New Roman"/>
          <w:sz w:val="28"/>
          <w:szCs w:val="28"/>
        </w:rPr>
        <w:t>, что может стать негативным фактором дальнейшего развития.</w:t>
      </w:r>
    </w:p>
    <w:p w:rsidR="00EB2FC7" w:rsidRDefault="00EB2FC7" w:rsidP="0097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A4D">
        <w:rPr>
          <w:rFonts w:ascii="Times New Roman" w:hAnsi="Times New Roman" w:cs="Times New Roman"/>
          <w:sz w:val="28"/>
          <w:szCs w:val="28"/>
        </w:rPr>
        <w:t>Среднемесячная заработная плата работник</w:t>
      </w:r>
      <w:r w:rsidR="00116234" w:rsidRPr="00973A4D">
        <w:rPr>
          <w:rFonts w:ascii="Times New Roman" w:hAnsi="Times New Roman" w:cs="Times New Roman"/>
          <w:sz w:val="28"/>
          <w:szCs w:val="28"/>
        </w:rPr>
        <w:t>ов</w:t>
      </w:r>
      <w:r w:rsidRPr="00973A4D">
        <w:rPr>
          <w:rFonts w:ascii="Times New Roman" w:hAnsi="Times New Roman" w:cs="Times New Roman"/>
          <w:sz w:val="28"/>
          <w:szCs w:val="28"/>
        </w:rPr>
        <w:t xml:space="preserve"> </w:t>
      </w:r>
      <w:r w:rsidR="00116234" w:rsidRPr="00973A4D">
        <w:rPr>
          <w:rFonts w:ascii="Times New Roman" w:hAnsi="Times New Roman" w:cs="Times New Roman"/>
          <w:sz w:val="28"/>
          <w:szCs w:val="28"/>
        </w:rPr>
        <w:t xml:space="preserve">по кругу крупных и средних организаций </w:t>
      </w:r>
      <w:r w:rsidR="00D64E86" w:rsidRPr="00973A4D">
        <w:rPr>
          <w:rFonts w:ascii="Times New Roman" w:hAnsi="Times New Roman" w:cs="Times New Roman"/>
          <w:sz w:val="28"/>
          <w:szCs w:val="28"/>
        </w:rPr>
        <w:t>на 01.01.2017</w:t>
      </w:r>
      <w:r w:rsidRPr="00973A4D">
        <w:rPr>
          <w:rFonts w:ascii="Times New Roman" w:hAnsi="Times New Roman" w:cs="Times New Roman"/>
          <w:sz w:val="28"/>
          <w:szCs w:val="28"/>
        </w:rPr>
        <w:t xml:space="preserve"> составила 44 690,0 рублей</w:t>
      </w:r>
      <w:r w:rsidR="000F21EF" w:rsidRPr="00973A4D">
        <w:rPr>
          <w:rFonts w:ascii="Times New Roman" w:hAnsi="Times New Roman" w:cs="Times New Roman"/>
          <w:sz w:val="28"/>
          <w:szCs w:val="28"/>
        </w:rPr>
        <w:t>.</w:t>
      </w:r>
      <w:r w:rsidRPr="00973A4D">
        <w:rPr>
          <w:rFonts w:ascii="Times New Roman" w:hAnsi="Times New Roman" w:cs="Times New Roman"/>
          <w:sz w:val="28"/>
          <w:szCs w:val="28"/>
        </w:rPr>
        <w:t xml:space="preserve"> Самый высокий уровень заработной платы сложился по итогам 2016 года на предприятиях по производству и распределению электроэнергии, газа и воды.</w:t>
      </w:r>
    </w:p>
    <w:p w:rsidR="00973A4D" w:rsidRPr="00E35330" w:rsidRDefault="00973A4D" w:rsidP="00973A4D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показатели представлены в Приложении № 1 «</w:t>
      </w:r>
      <w:r w:rsidRPr="00E35330">
        <w:rPr>
          <w:rFonts w:ascii="Times New Roman" w:hAnsi="Times New Roman" w:cs="Times New Roman"/>
          <w:bCs/>
          <w:sz w:val="28"/>
          <w:szCs w:val="28"/>
        </w:rPr>
        <w:t>Социально-демографические показатели</w:t>
      </w:r>
      <w:r w:rsidRPr="00E35330">
        <w:rPr>
          <w:rFonts w:ascii="Times New Roman" w:hAnsi="Times New Roman" w:cs="Times New Roman"/>
          <w:sz w:val="28"/>
          <w:szCs w:val="28"/>
        </w:rPr>
        <w:t xml:space="preserve"> городского округа Заречный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20E34" w:rsidRPr="00176490" w:rsidRDefault="00871160" w:rsidP="00D048B5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64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Образование</w:t>
      </w:r>
    </w:p>
    <w:p w:rsidR="007B7ED2" w:rsidRPr="007B7ED2" w:rsidRDefault="007B7ED2" w:rsidP="007B7ED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пространство городского округа Заречный включает все виды разноуровневых образовательных организаций, предоставляющих достаточно широкий спектр услуг. Образовательный комплекс включает 7 общеобразовательных организаций, 3 организации дополнительного образования, две дошкольных образовательных организации: МКДОУ «Детство» (10 структурных подразделений) и МКДОУ «Маленькая страна». Среднее профессиональное образование представлено ГБОУ СПО СО «Белоярский многопрофильный техникум» и ГОУ СПО «Уральский технологический колледж» филиал НИЯУ МИФИ.</w:t>
      </w:r>
    </w:p>
    <w:p w:rsidR="007B7ED2" w:rsidRPr="007B7ED2" w:rsidRDefault="007B7ED2" w:rsidP="007B7ED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детей, получающих дошкольное образование, 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составило 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2133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По сравнению с 2010 годом показатель вырос на 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44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что 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обусловлено ростом рождаемости и благоприятными условиями проживания на территории ГО Заречный. Охват детей в возрасте от 3 до 7 лет бесплатным доступным дошкольным образованием состав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100%, с 2010 года показатель вырос на 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,4 %. Охват доступным дошкольным образованием детей в </w:t>
      </w:r>
      <w:proofErr w:type="gramStart"/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  до</w:t>
      </w:r>
      <w:proofErr w:type="gramEnd"/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3-х лет состав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>л 60%.</w:t>
      </w:r>
    </w:p>
    <w:p w:rsidR="007B7ED2" w:rsidRPr="007B7ED2" w:rsidRDefault="007B7ED2" w:rsidP="007B7ED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период с 2005 года по 2016 год создано 363 дополнительных мест для детей в возрасте от 3 до 7 лет за счет ввода двух новых детских садов в 2014 и 2015 годах. В 2016 году начато строительство ДОУ № 50 на 280 мест. </w:t>
      </w:r>
    </w:p>
    <w:p w:rsidR="007B7ED2" w:rsidRPr="007B7ED2" w:rsidRDefault="007B7ED2" w:rsidP="007B7ED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учащихся в общеобразовательных организация по состоянию на 1 сентября 201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состав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3488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в сравнении с 2005 годом показатель вырос на 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:rsidR="007B7ED2" w:rsidRPr="007B7ED2" w:rsidRDefault="007B7ED2" w:rsidP="007B7ED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выпускников 11-х классов, успешно завершивших государственную итоговую аттестацию по образовательным программам среднего общего образования, составила 100 %. </w:t>
      </w:r>
    </w:p>
    <w:p w:rsidR="007B7ED2" w:rsidRPr="007B7ED2" w:rsidRDefault="007B7ED2" w:rsidP="007B7ED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образовательные организации ГО Заречный оснащены системами внешнего и внутреннего видеонаблюдения, с 2017 года ведется работа по оснащению общеобразовательных организаций системами контроля управления доступом.</w:t>
      </w:r>
    </w:p>
    <w:p w:rsidR="007B7ED2" w:rsidRPr="007B7ED2" w:rsidRDefault="007B7ED2" w:rsidP="007B7ED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 горячим питанием школьников состав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94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,7%, с 2012 по 2014 год этот показатель составлял в среднем 86,7%. </w:t>
      </w:r>
    </w:p>
    <w:p w:rsidR="007B7ED2" w:rsidRPr="007B7ED2" w:rsidRDefault="007B7ED2" w:rsidP="007B7ED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образовательных организациях ГО Заречный обучается 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526 детей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ограниченными возможностями здоровья: 2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дошкольных образовательных учреждений, 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254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школах. </w:t>
      </w:r>
    </w:p>
    <w:p w:rsidR="007B7ED2" w:rsidRPr="007B7ED2" w:rsidRDefault="007B7ED2" w:rsidP="007B7ED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детей, обучающихся по дополнительным образовательным программам </w:t>
      </w:r>
      <w:r w:rsidR="00DE77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17649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составила </w:t>
      </w:r>
      <w:r w:rsidR="00DE7729">
        <w:rPr>
          <w:rFonts w:ascii="Times New Roman" w:eastAsia="Times New Roman" w:hAnsi="Times New Roman" w:cs="Times New Roman"/>
          <w:sz w:val="28"/>
          <w:szCs w:val="28"/>
          <w:lang w:eastAsia="ru-RU"/>
        </w:rPr>
        <w:t>3284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ребенка, с 2010 года показатель вырос на </w:t>
      </w:r>
      <w:r w:rsidR="00DE7729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E772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:rsidR="007B7ED2" w:rsidRPr="007B7ED2" w:rsidRDefault="007B7ED2" w:rsidP="007B7ED2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наблюдается увеличение количества детей в возрасте от 7 до 17 лет, получающих услуги летнего отдыха и оздоровления в санаторно-курортных организациях круглогодичного действия, загородных оздоровительных лагерях и детских оздоровительных лагерях с дневным пребыванием детей: с 25,4 % от общего количества детей в 2010 году до </w:t>
      </w:r>
      <w:r w:rsidR="00DE772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>1,</w:t>
      </w:r>
      <w:r w:rsidR="00DE772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B7ED2">
        <w:rPr>
          <w:rFonts w:ascii="Times New Roman" w:eastAsia="Times New Roman" w:hAnsi="Times New Roman" w:cs="Times New Roman"/>
          <w:sz w:val="28"/>
          <w:szCs w:val="28"/>
          <w:lang w:eastAsia="ru-RU"/>
        </w:rPr>
        <w:t>% в 2018 году.</w:t>
      </w:r>
    </w:p>
    <w:p w:rsidR="00E20E34" w:rsidRPr="007B7ED2" w:rsidRDefault="004830FE" w:rsidP="00D048B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B7ED2">
        <w:rPr>
          <w:rFonts w:ascii="Times New Roman" w:hAnsi="Times New Roman"/>
          <w:i/>
          <w:sz w:val="28"/>
          <w:szCs w:val="28"/>
          <w:lang w:eastAsia="ru-RU"/>
        </w:rPr>
        <w:t>Медицинское обеспечение</w:t>
      </w:r>
    </w:p>
    <w:p w:rsidR="00284E3C" w:rsidRDefault="00C919DF" w:rsidP="00D048B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1F1">
        <w:rPr>
          <w:rFonts w:ascii="Times New Roman" w:hAnsi="Times New Roman"/>
          <w:sz w:val="28"/>
          <w:szCs w:val="28"/>
          <w:lang w:eastAsia="ru-RU"/>
        </w:rPr>
        <w:t>Медицинскую деятельность на территории городского округа Заречный осуществляет ФБУЗ МСЧ</w:t>
      </w:r>
      <w:r>
        <w:rPr>
          <w:rFonts w:ascii="Times New Roman" w:hAnsi="Times New Roman"/>
          <w:sz w:val="28"/>
          <w:szCs w:val="28"/>
          <w:lang w:eastAsia="ru-RU"/>
        </w:rPr>
        <w:t xml:space="preserve">№ </w:t>
      </w:r>
      <w:r w:rsidRPr="00A521F1">
        <w:rPr>
          <w:rFonts w:ascii="Times New Roman" w:hAnsi="Times New Roman"/>
          <w:sz w:val="28"/>
          <w:szCs w:val="28"/>
          <w:lang w:eastAsia="ru-RU"/>
        </w:rPr>
        <w:t>32 ФМБА Рос</w:t>
      </w:r>
      <w:r>
        <w:rPr>
          <w:rFonts w:ascii="Times New Roman" w:hAnsi="Times New Roman"/>
          <w:sz w:val="28"/>
          <w:szCs w:val="28"/>
          <w:lang w:eastAsia="ru-RU"/>
        </w:rPr>
        <w:t xml:space="preserve">сии. </w:t>
      </w:r>
      <w:r w:rsidRPr="00A521F1">
        <w:rPr>
          <w:rFonts w:ascii="Times New Roman" w:hAnsi="Times New Roman"/>
          <w:sz w:val="28"/>
          <w:szCs w:val="28"/>
          <w:lang w:eastAsia="ru-RU"/>
        </w:rPr>
        <w:t>Для повышения качества оказываемых медицинских услуг, проведения профилактических мероприятий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A521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84E3C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A521F1">
        <w:rPr>
          <w:rFonts w:ascii="Times New Roman" w:hAnsi="Times New Roman"/>
          <w:sz w:val="28"/>
          <w:szCs w:val="28"/>
          <w:lang w:eastAsia="ru-RU"/>
        </w:rPr>
        <w:t>МСЧ</w:t>
      </w:r>
      <w:r>
        <w:rPr>
          <w:rFonts w:ascii="Times New Roman" w:hAnsi="Times New Roman"/>
          <w:sz w:val="28"/>
          <w:szCs w:val="28"/>
          <w:lang w:eastAsia="ru-RU"/>
        </w:rPr>
        <w:t xml:space="preserve"> №</w:t>
      </w:r>
      <w:r w:rsidRPr="00A521F1">
        <w:rPr>
          <w:rFonts w:ascii="Times New Roman" w:hAnsi="Times New Roman"/>
          <w:sz w:val="28"/>
          <w:szCs w:val="28"/>
          <w:lang w:eastAsia="ru-RU"/>
        </w:rPr>
        <w:t>32 в феврале 2009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Pr="00A521F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открыта амбулатория</w:t>
      </w:r>
      <w:r w:rsidRPr="00A521F1">
        <w:rPr>
          <w:rFonts w:ascii="Times New Roman" w:hAnsi="Times New Roman"/>
          <w:sz w:val="28"/>
          <w:szCs w:val="28"/>
          <w:lang w:eastAsia="ru-RU"/>
        </w:rPr>
        <w:t xml:space="preserve"> общей врачебной практики, в 2010</w:t>
      </w:r>
      <w:r>
        <w:rPr>
          <w:rFonts w:ascii="Times New Roman" w:hAnsi="Times New Roman"/>
          <w:sz w:val="28"/>
          <w:szCs w:val="28"/>
          <w:lang w:eastAsia="ru-RU"/>
        </w:rPr>
        <w:t xml:space="preserve"> году</w:t>
      </w:r>
      <w:r w:rsidRPr="00A521F1">
        <w:rPr>
          <w:rFonts w:ascii="Times New Roman" w:hAnsi="Times New Roman"/>
          <w:sz w:val="28"/>
          <w:szCs w:val="28"/>
          <w:lang w:eastAsia="ru-RU"/>
        </w:rPr>
        <w:t xml:space="preserve"> получена лицензия и открыт отдел по профилактике ВИЧ-инфекции.  </w:t>
      </w:r>
    </w:p>
    <w:p w:rsidR="00284E3C" w:rsidRDefault="00C919DF" w:rsidP="00D048B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21F1">
        <w:rPr>
          <w:rFonts w:ascii="Times New Roman" w:hAnsi="Times New Roman"/>
          <w:sz w:val="28"/>
          <w:szCs w:val="28"/>
          <w:lang w:eastAsia="ru-RU"/>
        </w:rPr>
        <w:t>В 2014-2015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годах</w:t>
      </w:r>
      <w:r w:rsidRPr="00A521F1">
        <w:rPr>
          <w:rFonts w:ascii="Times New Roman" w:hAnsi="Times New Roman"/>
          <w:sz w:val="28"/>
          <w:szCs w:val="28"/>
          <w:lang w:eastAsia="ru-RU"/>
        </w:rPr>
        <w:t xml:space="preserve"> приобретено более 100 единиц нового оборудования. Внедряются новые методы обследования и лечения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C919D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521F1">
        <w:rPr>
          <w:rFonts w:ascii="Times New Roman" w:hAnsi="Times New Roman"/>
          <w:sz w:val="28"/>
          <w:szCs w:val="28"/>
          <w:lang w:eastAsia="ru-RU"/>
        </w:rPr>
        <w:t xml:space="preserve">В 2017 году </w:t>
      </w:r>
      <w:r>
        <w:rPr>
          <w:rFonts w:ascii="Times New Roman" w:hAnsi="Times New Roman"/>
          <w:sz w:val="28"/>
          <w:szCs w:val="28"/>
          <w:lang w:eastAsia="ru-RU"/>
        </w:rPr>
        <w:t>введ</w:t>
      </w:r>
      <w:r w:rsidR="00F845D5">
        <w:rPr>
          <w:rFonts w:ascii="Times New Roman" w:hAnsi="Times New Roman"/>
          <w:sz w:val="28"/>
          <w:szCs w:val="28"/>
          <w:lang w:eastAsia="ru-RU"/>
        </w:rPr>
        <w:t xml:space="preserve">ен в эксплуатацию новый роддом. </w:t>
      </w:r>
      <w:r>
        <w:rPr>
          <w:rFonts w:ascii="Times New Roman" w:hAnsi="Times New Roman"/>
          <w:sz w:val="28"/>
          <w:szCs w:val="28"/>
          <w:lang w:eastAsia="ru-RU"/>
        </w:rPr>
        <w:t>Начиная с 2013 года</w:t>
      </w:r>
      <w:r w:rsidRPr="00A521F1">
        <w:rPr>
          <w:rFonts w:ascii="Times New Roman" w:hAnsi="Times New Roman"/>
          <w:sz w:val="28"/>
          <w:szCs w:val="28"/>
          <w:lang w:eastAsia="ru-RU"/>
        </w:rPr>
        <w:t xml:space="preserve"> высокотехнологичную медицинскую помощь</w:t>
      </w:r>
      <w:r>
        <w:rPr>
          <w:rFonts w:ascii="Times New Roman" w:hAnsi="Times New Roman"/>
          <w:sz w:val="28"/>
          <w:szCs w:val="28"/>
          <w:lang w:eastAsia="ru-RU"/>
        </w:rPr>
        <w:t xml:space="preserve"> получили</w:t>
      </w:r>
      <w:r w:rsidRPr="00A521F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215</w:t>
      </w:r>
      <w:r w:rsidRPr="00A521F1">
        <w:rPr>
          <w:rFonts w:ascii="Times New Roman" w:hAnsi="Times New Roman"/>
          <w:sz w:val="28"/>
          <w:szCs w:val="28"/>
          <w:lang w:eastAsia="ru-RU"/>
        </w:rPr>
        <w:t xml:space="preserve"> пациент</w:t>
      </w:r>
      <w:r>
        <w:rPr>
          <w:rFonts w:ascii="Times New Roman" w:hAnsi="Times New Roman"/>
          <w:sz w:val="28"/>
          <w:szCs w:val="28"/>
          <w:lang w:eastAsia="ru-RU"/>
        </w:rPr>
        <w:t xml:space="preserve">ов в ФМБА г. Москвы, </w:t>
      </w:r>
      <w:r w:rsidRPr="00A521F1">
        <w:rPr>
          <w:rFonts w:ascii="Times New Roman" w:hAnsi="Times New Roman"/>
          <w:sz w:val="28"/>
          <w:szCs w:val="28"/>
          <w:lang w:eastAsia="ru-RU"/>
        </w:rPr>
        <w:t>УНИИТО</w:t>
      </w:r>
      <w:r>
        <w:rPr>
          <w:rFonts w:ascii="Times New Roman" w:hAnsi="Times New Roman"/>
          <w:sz w:val="28"/>
          <w:szCs w:val="28"/>
          <w:lang w:eastAsia="ru-RU"/>
        </w:rPr>
        <w:t xml:space="preserve">, ОММ при содействии </w:t>
      </w:r>
      <w:r w:rsidRPr="00A521F1">
        <w:rPr>
          <w:rFonts w:ascii="Times New Roman" w:hAnsi="Times New Roman"/>
          <w:sz w:val="28"/>
          <w:szCs w:val="28"/>
          <w:lang w:eastAsia="ru-RU"/>
        </w:rPr>
        <w:t>М</w:t>
      </w:r>
      <w:r>
        <w:rPr>
          <w:rFonts w:ascii="Times New Roman" w:hAnsi="Times New Roman"/>
          <w:sz w:val="28"/>
          <w:szCs w:val="28"/>
          <w:lang w:eastAsia="ru-RU"/>
        </w:rPr>
        <w:t xml:space="preserve">инистерства </w:t>
      </w:r>
      <w:r w:rsidR="00284E3C">
        <w:rPr>
          <w:rFonts w:ascii="Times New Roman" w:hAnsi="Times New Roman"/>
          <w:sz w:val="28"/>
          <w:szCs w:val="28"/>
          <w:lang w:eastAsia="ru-RU"/>
        </w:rPr>
        <w:t>з</w:t>
      </w:r>
      <w:r>
        <w:rPr>
          <w:rFonts w:ascii="Times New Roman" w:hAnsi="Times New Roman"/>
          <w:sz w:val="28"/>
          <w:szCs w:val="28"/>
          <w:lang w:eastAsia="ru-RU"/>
        </w:rPr>
        <w:t xml:space="preserve">дравоохранения Свердловской области.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hAnsi="Times New Roman"/>
          <w:sz w:val="28"/>
          <w:szCs w:val="28"/>
          <w:lang w:eastAsia="ru-RU"/>
        </w:rPr>
        <w:t xml:space="preserve">ервостепенной причиной смерти населения городского округа Заречный </w:t>
      </w:r>
      <w:r w:rsidRPr="00A521F1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A521F1">
        <w:rPr>
          <w:rFonts w:ascii="Times New Roman" w:hAnsi="Times New Roman"/>
          <w:sz w:val="28"/>
          <w:szCs w:val="28"/>
          <w:lang w:eastAsia="ru-RU"/>
        </w:rPr>
        <w:lastRenderedPageBreak/>
        <w:t xml:space="preserve">трудоспособном возрасте являются </w:t>
      </w:r>
      <w:r>
        <w:rPr>
          <w:rFonts w:ascii="Times New Roman" w:hAnsi="Times New Roman"/>
          <w:sz w:val="28"/>
          <w:szCs w:val="28"/>
          <w:lang w:eastAsia="ru-RU"/>
        </w:rPr>
        <w:t xml:space="preserve">болезни системы кровообращения, </w:t>
      </w:r>
      <w:r w:rsidR="00284E3C">
        <w:rPr>
          <w:rFonts w:ascii="Times New Roman" w:hAnsi="Times New Roman"/>
          <w:sz w:val="28"/>
          <w:szCs w:val="28"/>
          <w:lang w:eastAsia="ru-RU"/>
        </w:rPr>
        <w:t xml:space="preserve">хотя </w:t>
      </w:r>
      <w:r>
        <w:rPr>
          <w:rFonts w:ascii="Times New Roman" w:hAnsi="Times New Roman"/>
          <w:sz w:val="28"/>
          <w:szCs w:val="28"/>
          <w:lang w:eastAsia="ru-RU"/>
        </w:rPr>
        <w:t xml:space="preserve">показатель в 2016 году по сравнению с 2005 годом снизился на 0,7 человек на 1000 трудоспособного населения, по новообразованиям увеличился на 0,36 человек на 1000 населения, по травмам и отравлениям снизился на 0,36 человека на 1000 населения. </w:t>
      </w:r>
      <w:r w:rsidRPr="00A521F1">
        <w:rPr>
          <w:rFonts w:ascii="Times New Roman" w:hAnsi="Times New Roman"/>
          <w:sz w:val="28"/>
          <w:szCs w:val="28"/>
          <w:lang w:eastAsia="ru-RU"/>
        </w:rPr>
        <w:t>Материнская смертность на протяжении последних 20 лет</w:t>
      </w:r>
      <w:r w:rsidR="00284E3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отсутствует</w:t>
      </w:r>
      <w:r w:rsidRPr="00A521F1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284E3C" w:rsidRDefault="00C919DF" w:rsidP="00D048B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 2014 года прошли диспансеризацию 8957 человек. </w:t>
      </w:r>
    </w:p>
    <w:p w:rsidR="00C919DF" w:rsidRDefault="00C919DF" w:rsidP="00D048B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C0B">
        <w:rPr>
          <w:rFonts w:ascii="Times New Roman" w:hAnsi="Times New Roman"/>
          <w:sz w:val="28"/>
          <w:szCs w:val="28"/>
          <w:lang w:eastAsia="ru-RU"/>
        </w:rPr>
        <w:t xml:space="preserve">Обеспеченность </w:t>
      </w:r>
      <w:r w:rsidR="00284E3C">
        <w:rPr>
          <w:rFonts w:ascii="Times New Roman" w:hAnsi="Times New Roman"/>
          <w:sz w:val="28"/>
          <w:szCs w:val="28"/>
          <w:lang w:eastAsia="ru-RU"/>
        </w:rPr>
        <w:t xml:space="preserve">врачами </w:t>
      </w:r>
      <w:r w:rsidRPr="00394C0B">
        <w:rPr>
          <w:rFonts w:ascii="Times New Roman" w:hAnsi="Times New Roman"/>
          <w:sz w:val="28"/>
          <w:szCs w:val="28"/>
          <w:lang w:eastAsia="ru-RU"/>
        </w:rPr>
        <w:t>на 10 000 населения городского округа Заречный за 2016 год составила 35,6.  С 2005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года показатель вырос на 4,5, но в соответствии с показателем «дорожной карты» Указа Президента РФ</w:t>
      </w:r>
      <w:r w:rsidR="00284E3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- 45,5 единиц, данный показатель по городскому округу ниже на 9,9. Обеспеченность средним медицинским персоналом на 10 000 населения городского округа на 1 января 2017 года составила 101, по сравнению с аналогичным периодом 2005 года показатель вырос на 13 и в среднем по </w:t>
      </w:r>
      <w:r w:rsidR="00584712">
        <w:rPr>
          <w:rFonts w:ascii="Times New Roman" w:hAnsi="Times New Roman"/>
          <w:sz w:val="28"/>
          <w:szCs w:val="28"/>
          <w:lang w:eastAsia="ru-RU"/>
        </w:rPr>
        <w:t xml:space="preserve">показателю </w:t>
      </w:r>
      <w:r>
        <w:rPr>
          <w:rFonts w:ascii="Times New Roman" w:hAnsi="Times New Roman"/>
          <w:sz w:val="28"/>
          <w:szCs w:val="28"/>
          <w:lang w:eastAsia="ru-RU"/>
        </w:rPr>
        <w:t>Свердловской области показал рост на 8,3</w:t>
      </w:r>
      <w:r w:rsidR="00DF351C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C1D39" w:rsidRPr="00BC1D39" w:rsidRDefault="00BC1D39" w:rsidP="00D048B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1D39">
        <w:rPr>
          <w:rFonts w:ascii="Times New Roman" w:hAnsi="Times New Roman" w:cs="Times New Roman"/>
          <w:i/>
          <w:sz w:val="28"/>
          <w:szCs w:val="28"/>
        </w:rPr>
        <w:t>Культура</w:t>
      </w:r>
    </w:p>
    <w:p w:rsidR="00DF351C" w:rsidRDefault="00DF351C" w:rsidP="00D048B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919DF" w:rsidRPr="00BC410C">
        <w:rPr>
          <w:rFonts w:ascii="Times New Roman" w:hAnsi="Times New Roman" w:cs="Times New Roman"/>
          <w:sz w:val="28"/>
          <w:szCs w:val="28"/>
        </w:rPr>
        <w:t xml:space="preserve">а территории городского округа Заречный </w:t>
      </w:r>
      <w:r>
        <w:rPr>
          <w:rFonts w:ascii="Times New Roman" w:hAnsi="Times New Roman" w:cs="Times New Roman"/>
          <w:sz w:val="28"/>
          <w:szCs w:val="28"/>
        </w:rPr>
        <w:t xml:space="preserve">работают </w:t>
      </w:r>
      <w:r w:rsidR="009B6C51">
        <w:rPr>
          <w:rFonts w:ascii="Times New Roman" w:hAnsi="Times New Roman" w:cs="Times New Roman"/>
          <w:sz w:val="28"/>
          <w:szCs w:val="28"/>
        </w:rPr>
        <w:t>5</w:t>
      </w:r>
      <w:r w:rsidR="00C919DF" w:rsidRPr="00BC410C">
        <w:rPr>
          <w:rFonts w:ascii="Times New Roman" w:hAnsi="Times New Roman" w:cs="Times New Roman"/>
          <w:sz w:val="28"/>
          <w:szCs w:val="28"/>
        </w:rPr>
        <w:t xml:space="preserve"> муниципальны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C919DF" w:rsidRPr="00BC410C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й культуры</w:t>
      </w:r>
      <w:r w:rsidR="00C919DF" w:rsidRPr="00BC410C">
        <w:rPr>
          <w:rFonts w:ascii="Times New Roman" w:hAnsi="Times New Roman" w:cs="Times New Roman"/>
          <w:sz w:val="28"/>
          <w:szCs w:val="28"/>
        </w:rPr>
        <w:t>.</w:t>
      </w:r>
      <w:r w:rsidR="009B6C51">
        <w:rPr>
          <w:rFonts w:ascii="Times New Roman" w:hAnsi="Times New Roman" w:cs="Times New Roman"/>
          <w:sz w:val="28"/>
          <w:szCs w:val="28"/>
        </w:rPr>
        <w:t xml:space="preserve"> </w:t>
      </w:r>
      <w:r w:rsidR="00BC1D39">
        <w:rPr>
          <w:rFonts w:ascii="Times New Roman" w:hAnsi="Times New Roman" w:cs="Times New Roman"/>
          <w:sz w:val="28"/>
          <w:szCs w:val="28"/>
        </w:rPr>
        <w:t xml:space="preserve">Ежегодное количество </w:t>
      </w:r>
      <w:r w:rsidR="00E06D63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C919DF" w:rsidRPr="00BC410C">
        <w:rPr>
          <w:rFonts w:ascii="Times New Roman" w:hAnsi="Times New Roman" w:cs="Times New Roman"/>
          <w:color w:val="000000"/>
          <w:sz w:val="28"/>
          <w:szCs w:val="28"/>
        </w:rPr>
        <w:t xml:space="preserve">культурно-досуговой сферы </w:t>
      </w:r>
      <w:r w:rsidR="00E06D63">
        <w:rPr>
          <w:rFonts w:ascii="Times New Roman" w:hAnsi="Times New Roman" w:cs="Times New Roman"/>
          <w:color w:val="000000"/>
          <w:sz w:val="28"/>
          <w:szCs w:val="28"/>
        </w:rPr>
        <w:t xml:space="preserve">ежегодно </w:t>
      </w:r>
      <w:r w:rsidR="00C919DF" w:rsidRPr="00BC410C">
        <w:rPr>
          <w:rFonts w:ascii="Times New Roman" w:hAnsi="Times New Roman" w:cs="Times New Roman"/>
          <w:color w:val="000000"/>
          <w:sz w:val="28"/>
          <w:szCs w:val="28"/>
        </w:rPr>
        <w:t>состав</w:t>
      </w:r>
      <w:r w:rsidR="00E06D63">
        <w:rPr>
          <w:rFonts w:ascii="Times New Roman" w:hAnsi="Times New Roman" w:cs="Times New Roman"/>
          <w:color w:val="000000"/>
          <w:sz w:val="28"/>
          <w:szCs w:val="28"/>
        </w:rPr>
        <w:t>ляет</w:t>
      </w:r>
      <w:r w:rsidR="00C919DF" w:rsidRPr="00BC41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4F1A">
        <w:rPr>
          <w:rFonts w:ascii="Times New Roman" w:hAnsi="Times New Roman" w:cs="Times New Roman"/>
          <w:color w:val="000000"/>
          <w:sz w:val="28"/>
          <w:szCs w:val="28"/>
        </w:rPr>
        <w:t>в среднем 150</w:t>
      </w:r>
      <w:r w:rsidR="00584712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C919DF" w:rsidRPr="00BC410C">
        <w:rPr>
          <w:rFonts w:ascii="Times New Roman" w:hAnsi="Times New Roman" w:cs="Times New Roman"/>
          <w:color w:val="000000"/>
          <w:sz w:val="28"/>
          <w:szCs w:val="28"/>
        </w:rPr>
        <w:t xml:space="preserve"> в год, которые посеща</w:t>
      </w:r>
      <w:r w:rsidR="00134F1A"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="00C919DF" w:rsidRPr="00BC41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6C51">
        <w:rPr>
          <w:rFonts w:ascii="Times New Roman" w:hAnsi="Times New Roman" w:cs="Times New Roman"/>
          <w:color w:val="000000"/>
          <w:sz w:val="28"/>
          <w:szCs w:val="28"/>
        </w:rPr>
        <w:t>до 120 тыс</w:t>
      </w:r>
      <w:r w:rsidR="00134F1A">
        <w:rPr>
          <w:rFonts w:ascii="Times New Roman" w:hAnsi="Times New Roman" w:cs="Times New Roman"/>
          <w:color w:val="000000"/>
          <w:sz w:val="28"/>
          <w:szCs w:val="28"/>
        </w:rPr>
        <w:t>яч</w:t>
      </w:r>
      <w:r w:rsidR="00973A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6C51">
        <w:rPr>
          <w:rFonts w:ascii="Times New Roman" w:hAnsi="Times New Roman" w:cs="Times New Roman"/>
          <w:color w:val="000000"/>
          <w:sz w:val="28"/>
          <w:szCs w:val="28"/>
        </w:rPr>
        <w:t>человек.</w:t>
      </w:r>
    </w:p>
    <w:p w:rsidR="00DF351C" w:rsidRDefault="00C919DF" w:rsidP="00D048B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10C">
        <w:rPr>
          <w:rFonts w:ascii="Times New Roman" w:hAnsi="Times New Roman"/>
          <w:sz w:val="28"/>
          <w:szCs w:val="28"/>
        </w:rPr>
        <w:t>В 2016 году в учреждени</w:t>
      </w:r>
      <w:r w:rsidR="00DF351C">
        <w:rPr>
          <w:rFonts w:ascii="Times New Roman" w:hAnsi="Times New Roman"/>
          <w:sz w:val="28"/>
          <w:szCs w:val="28"/>
        </w:rPr>
        <w:t>ях</w:t>
      </w:r>
      <w:r w:rsidRPr="00BC410C">
        <w:rPr>
          <w:rFonts w:ascii="Times New Roman" w:hAnsi="Times New Roman"/>
          <w:sz w:val="28"/>
          <w:szCs w:val="28"/>
        </w:rPr>
        <w:t xml:space="preserve"> насчитывалось 39 творческих формирований, это количество включало в себя 30 основных коллективов любительского художественного творчества, 9 любительских объединений и клубов по интересам</w:t>
      </w:r>
      <w:r w:rsidR="00DF351C">
        <w:rPr>
          <w:rFonts w:ascii="Times New Roman" w:hAnsi="Times New Roman"/>
          <w:sz w:val="28"/>
          <w:szCs w:val="28"/>
        </w:rPr>
        <w:t>.</w:t>
      </w:r>
      <w:r w:rsidRPr="00BC410C">
        <w:rPr>
          <w:rFonts w:ascii="Times New Roman" w:hAnsi="Times New Roman"/>
          <w:sz w:val="28"/>
          <w:szCs w:val="28"/>
        </w:rPr>
        <w:t xml:space="preserve"> </w:t>
      </w:r>
      <w:r w:rsidRPr="00BC410C">
        <w:rPr>
          <w:rFonts w:ascii="Times New Roman" w:hAnsi="Times New Roman"/>
          <w:bCs/>
          <w:sz w:val="28"/>
          <w:szCs w:val="28"/>
        </w:rPr>
        <w:t xml:space="preserve">15 коллективов имеют звание «народный, образцовый», а также </w:t>
      </w:r>
      <w:r w:rsidR="00DF351C">
        <w:rPr>
          <w:rFonts w:ascii="Times New Roman" w:hAnsi="Times New Roman"/>
          <w:bCs/>
          <w:sz w:val="28"/>
          <w:szCs w:val="28"/>
        </w:rPr>
        <w:t>один</w:t>
      </w:r>
      <w:r w:rsidRPr="00BC410C">
        <w:rPr>
          <w:rFonts w:ascii="Times New Roman" w:hAnsi="Times New Roman"/>
          <w:bCs/>
          <w:sz w:val="28"/>
          <w:szCs w:val="28"/>
        </w:rPr>
        <w:t xml:space="preserve"> коллекти</w:t>
      </w:r>
      <w:r w:rsidR="00DF351C">
        <w:rPr>
          <w:rFonts w:ascii="Times New Roman" w:hAnsi="Times New Roman"/>
          <w:bCs/>
          <w:sz w:val="28"/>
          <w:szCs w:val="28"/>
        </w:rPr>
        <w:t xml:space="preserve">в, </w:t>
      </w:r>
      <w:r>
        <w:rPr>
          <w:rFonts w:ascii="Times New Roman" w:hAnsi="Times New Roman"/>
          <w:bCs/>
          <w:sz w:val="28"/>
          <w:szCs w:val="28"/>
        </w:rPr>
        <w:t>Театр «Лицей»</w:t>
      </w:r>
      <w:r w:rsidRPr="00BC410C">
        <w:rPr>
          <w:rFonts w:ascii="Times New Roman" w:hAnsi="Times New Roman"/>
          <w:bCs/>
          <w:sz w:val="28"/>
          <w:szCs w:val="28"/>
        </w:rPr>
        <w:t>, носит звание «Заслуженный коллектив народного творчества». Всего занимаются в творческих формированиях Дворца культуры «Ровесник»</w:t>
      </w:r>
      <w:r w:rsidR="00DF351C">
        <w:rPr>
          <w:rFonts w:ascii="Times New Roman" w:hAnsi="Times New Roman"/>
          <w:bCs/>
          <w:sz w:val="28"/>
          <w:szCs w:val="28"/>
        </w:rPr>
        <w:t xml:space="preserve"> </w:t>
      </w:r>
      <w:r w:rsidRPr="00BC410C">
        <w:rPr>
          <w:rFonts w:ascii="Times New Roman" w:hAnsi="Times New Roman"/>
          <w:bCs/>
          <w:sz w:val="28"/>
          <w:szCs w:val="28"/>
        </w:rPr>
        <w:t>990 человек.</w:t>
      </w:r>
      <w:r w:rsidR="009B6C5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F351C" w:rsidRDefault="00C919DF" w:rsidP="00D048B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10C">
        <w:rPr>
          <w:rFonts w:ascii="Times New Roman" w:hAnsi="Times New Roman" w:cs="Times New Roman"/>
          <w:sz w:val="28"/>
          <w:szCs w:val="28"/>
        </w:rPr>
        <w:t>МКУ «Централизованная культурно-досуговая сеть «Романтик» предоставляет культурно</w:t>
      </w:r>
      <w:r w:rsidR="00DF351C">
        <w:rPr>
          <w:rFonts w:ascii="Times New Roman" w:hAnsi="Times New Roman" w:cs="Times New Roman"/>
          <w:sz w:val="28"/>
          <w:szCs w:val="28"/>
        </w:rPr>
        <w:t>-</w:t>
      </w:r>
      <w:r w:rsidRPr="00BC410C">
        <w:rPr>
          <w:rFonts w:ascii="Times New Roman" w:hAnsi="Times New Roman" w:cs="Times New Roman"/>
          <w:sz w:val="28"/>
          <w:szCs w:val="28"/>
        </w:rPr>
        <w:t xml:space="preserve">досуговые услуги на сельской территории ГО Заречный. Обслуживает четыре сельских населенных пункта: с. Мезенское, д. </w:t>
      </w:r>
      <w:proofErr w:type="spellStart"/>
      <w:r w:rsidRPr="00BC410C">
        <w:rPr>
          <w:rFonts w:ascii="Times New Roman" w:hAnsi="Times New Roman" w:cs="Times New Roman"/>
          <w:sz w:val="28"/>
          <w:szCs w:val="28"/>
        </w:rPr>
        <w:t>Курманка</w:t>
      </w:r>
      <w:proofErr w:type="spellEnd"/>
      <w:r w:rsidRPr="00BC410C">
        <w:rPr>
          <w:rFonts w:ascii="Times New Roman" w:hAnsi="Times New Roman" w:cs="Times New Roman"/>
          <w:sz w:val="28"/>
          <w:szCs w:val="28"/>
        </w:rPr>
        <w:t>, д. Гагарка и д. Боярка, на которых проживает более 4 000 человек.</w:t>
      </w:r>
    </w:p>
    <w:p w:rsidR="00DF351C" w:rsidRDefault="00C919DF" w:rsidP="00D048B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C410C">
        <w:rPr>
          <w:rFonts w:ascii="Times New Roman" w:hAnsi="Times New Roman" w:cs="Times New Roman"/>
          <w:sz w:val="28"/>
          <w:szCs w:val="28"/>
        </w:rPr>
        <w:t xml:space="preserve"> 2016 году было проведено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10C">
        <w:rPr>
          <w:rFonts w:ascii="Times New Roman" w:hAnsi="Times New Roman" w:cs="Times New Roman"/>
          <w:sz w:val="28"/>
          <w:szCs w:val="28"/>
        </w:rPr>
        <w:t>189 мероприятий, которые посетило 8478 человек.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10C">
        <w:rPr>
          <w:rFonts w:ascii="Times New Roman" w:hAnsi="Times New Roman" w:cs="Times New Roman"/>
          <w:sz w:val="28"/>
          <w:szCs w:val="28"/>
        </w:rPr>
        <w:t>Структура Централизованной библиотечной системы состоит из Центральной городской библиотеки</w:t>
      </w:r>
      <w:r>
        <w:rPr>
          <w:rFonts w:ascii="Times New Roman" w:hAnsi="Times New Roman" w:cs="Times New Roman"/>
          <w:sz w:val="28"/>
          <w:szCs w:val="28"/>
        </w:rPr>
        <w:t xml:space="preserve"> и 4-х</w:t>
      </w:r>
      <w:r w:rsidRPr="00BC410C">
        <w:rPr>
          <w:rFonts w:ascii="Times New Roman" w:hAnsi="Times New Roman" w:cs="Times New Roman"/>
          <w:sz w:val="28"/>
          <w:szCs w:val="28"/>
        </w:rPr>
        <w:t xml:space="preserve"> филиал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BC410C">
        <w:rPr>
          <w:rFonts w:ascii="Times New Roman" w:hAnsi="Times New Roman" w:cs="Times New Roman"/>
          <w:sz w:val="28"/>
          <w:szCs w:val="28"/>
        </w:rPr>
        <w:t>. Объём библиотечного фонда МКУ ГО Заречный на конец 2016 года составил 97 662</w:t>
      </w:r>
      <w:r w:rsidRPr="00BC410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351C" w:rsidRPr="00D048B5">
        <w:rPr>
          <w:rFonts w:ascii="Times New Roman" w:hAnsi="Times New Roman" w:cs="Times New Roman"/>
          <w:sz w:val="28"/>
          <w:szCs w:val="28"/>
        </w:rPr>
        <w:t>изданий</w:t>
      </w:r>
      <w:r w:rsidRPr="00D048B5">
        <w:rPr>
          <w:rFonts w:ascii="Times New Roman" w:hAnsi="Times New Roman" w:cs="Times New Roman"/>
          <w:sz w:val="28"/>
          <w:szCs w:val="28"/>
        </w:rPr>
        <w:t>,</w:t>
      </w:r>
      <w:r w:rsidRPr="00BC410C">
        <w:rPr>
          <w:rFonts w:ascii="Times New Roman" w:hAnsi="Times New Roman" w:cs="Times New Roman"/>
          <w:sz w:val="28"/>
          <w:szCs w:val="28"/>
        </w:rPr>
        <w:t xml:space="preserve"> по сравнению с 201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C410C">
        <w:rPr>
          <w:rFonts w:ascii="Times New Roman" w:hAnsi="Times New Roman" w:cs="Times New Roman"/>
          <w:sz w:val="28"/>
          <w:szCs w:val="28"/>
        </w:rPr>
        <w:t xml:space="preserve"> годом произошло уменьшение </w:t>
      </w:r>
      <w:r>
        <w:rPr>
          <w:rFonts w:ascii="Times New Roman" w:hAnsi="Times New Roman" w:cs="Times New Roman"/>
          <w:sz w:val="28"/>
          <w:szCs w:val="28"/>
        </w:rPr>
        <w:t xml:space="preserve">на 20,7% в связи с устареванием фонда. </w:t>
      </w:r>
    </w:p>
    <w:p w:rsidR="00DF351C" w:rsidRDefault="00C919DF" w:rsidP="00D048B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BC410C">
        <w:rPr>
          <w:rFonts w:ascii="Times New Roman" w:hAnsi="Times New Roman" w:cs="Times New Roman"/>
          <w:sz w:val="28"/>
          <w:szCs w:val="28"/>
        </w:rPr>
        <w:t>исло посещений</w:t>
      </w:r>
      <w:r>
        <w:rPr>
          <w:rFonts w:ascii="Times New Roman" w:hAnsi="Times New Roman" w:cs="Times New Roman"/>
          <w:sz w:val="28"/>
          <w:szCs w:val="28"/>
        </w:rPr>
        <w:t xml:space="preserve"> с 2011 года по 2016 год выросло на 31,4%. Число</w:t>
      </w:r>
      <w:r w:rsidRPr="00BC410C">
        <w:rPr>
          <w:rFonts w:ascii="Times New Roman" w:hAnsi="Times New Roman" w:cs="Times New Roman"/>
          <w:sz w:val="28"/>
          <w:szCs w:val="28"/>
        </w:rPr>
        <w:t xml:space="preserve"> книговыдачи в 201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BC410C">
        <w:rPr>
          <w:rFonts w:ascii="Times New Roman" w:hAnsi="Times New Roman" w:cs="Times New Roman"/>
          <w:sz w:val="28"/>
          <w:szCs w:val="28"/>
        </w:rPr>
        <w:t>году</w:t>
      </w:r>
      <w:r>
        <w:rPr>
          <w:rFonts w:ascii="Times New Roman" w:hAnsi="Times New Roman" w:cs="Times New Roman"/>
          <w:sz w:val="28"/>
          <w:szCs w:val="28"/>
        </w:rPr>
        <w:t xml:space="preserve"> по сравнению с 2011 годом снизилось на 12,5%</w:t>
      </w:r>
      <w:r w:rsidRPr="00BC410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 том</w:t>
      </w:r>
      <w:r w:rsidR="00DF35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Pr="00BC410C">
        <w:rPr>
          <w:rFonts w:ascii="Times New Roman" w:hAnsi="Times New Roman" w:cs="Times New Roman"/>
          <w:sz w:val="28"/>
          <w:szCs w:val="28"/>
        </w:rPr>
        <w:t xml:space="preserve"> динамика числа читателей</w:t>
      </w:r>
      <w:r>
        <w:rPr>
          <w:rFonts w:ascii="Times New Roman" w:hAnsi="Times New Roman" w:cs="Times New Roman"/>
          <w:sz w:val="28"/>
          <w:szCs w:val="28"/>
        </w:rPr>
        <w:t xml:space="preserve"> остается положительной, показатель роста в исследуемом периоде</w:t>
      </w:r>
      <w:r w:rsidRPr="00BC41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составил 6,7%. </w:t>
      </w:r>
    </w:p>
    <w:p w:rsidR="00DF351C" w:rsidRDefault="009B6C51" w:rsidP="00D048B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 w:rsidR="00C919DF" w:rsidRPr="00BC410C">
        <w:rPr>
          <w:rFonts w:ascii="Times New Roman" w:hAnsi="Times New Roman" w:cs="Times New Roman"/>
          <w:sz w:val="28"/>
          <w:szCs w:val="28"/>
        </w:rPr>
        <w:t>Региональн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C919DF" w:rsidRPr="00BC410C">
        <w:rPr>
          <w:rFonts w:ascii="Times New Roman" w:hAnsi="Times New Roman" w:cs="Times New Roman"/>
          <w:sz w:val="28"/>
          <w:szCs w:val="28"/>
        </w:rPr>
        <w:t xml:space="preserve"> каталог библиотек С</w:t>
      </w:r>
      <w:r>
        <w:rPr>
          <w:rFonts w:ascii="Times New Roman" w:hAnsi="Times New Roman" w:cs="Times New Roman"/>
          <w:sz w:val="28"/>
          <w:szCs w:val="28"/>
        </w:rPr>
        <w:t>вердловской области (РКБ СО)</w:t>
      </w:r>
      <w:r w:rsidR="00C919DF" w:rsidRPr="00BC410C">
        <w:rPr>
          <w:rFonts w:ascii="Times New Roman" w:hAnsi="Times New Roman" w:cs="Times New Roman"/>
          <w:sz w:val="28"/>
          <w:szCs w:val="28"/>
        </w:rPr>
        <w:t xml:space="preserve"> доступно</w:t>
      </w:r>
      <w:r w:rsidR="00DF351C">
        <w:rPr>
          <w:rFonts w:ascii="Times New Roman" w:hAnsi="Times New Roman" w:cs="Times New Roman"/>
          <w:sz w:val="28"/>
          <w:szCs w:val="28"/>
        </w:rPr>
        <w:t xml:space="preserve"> </w:t>
      </w:r>
      <w:r w:rsidR="00C919DF" w:rsidRPr="00BC410C">
        <w:rPr>
          <w:rFonts w:ascii="Times New Roman" w:hAnsi="Times New Roman" w:cs="Times New Roman"/>
          <w:sz w:val="28"/>
          <w:szCs w:val="28"/>
        </w:rPr>
        <w:t xml:space="preserve">17736 записей книжного фонда МКУ ГО Заречный «ЦБС». </w:t>
      </w:r>
      <w:r w:rsidR="00C91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ЗМКУ «Краеведческий музей» за исследуемый период выражена </w:t>
      </w:r>
      <w:r w:rsidR="00C919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двойном </w:t>
      </w:r>
      <w:r w:rsidR="00C919DF" w:rsidRPr="00BC410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</w:t>
      </w:r>
      <w:r w:rsidR="00C919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919DF" w:rsidRPr="00BC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основного и научно-вспомогательного фонда</w:t>
      </w:r>
      <w:r w:rsidR="00C91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19DF" w:rsidRPr="00BC41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новых поступлений предметов быта и этнографии, бытовой техники 40-х-70-х гг. ХХ века</w:t>
      </w:r>
      <w:r w:rsidR="00C919D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919DF" w:rsidRPr="00BC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пополн</w:t>
      </w:r>
      <w:r w:rsidR="00C919D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</w:t>
      </w:r>
      <w:r w:rsidR="00DF351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919DF" w:rsidRPr="00BC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авторскими работами местных </w:t>
      </w:r>
      <w:r w:rsidR="00C919DF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жителей</w:t>
      </w:r>
      <w:r w:rsidR="00DF351C">
        <w:rPr>
          <w:rFonts w:ascii="Times New Roman" w:eastAsia="Times New Roman" w:hAnsi="Times New Roman" w:cs="Times New Roman"/>
          <w:sz w:val="28"/>
          <w:szCs w:val="28"/>
          <w:lang w:eastAsia="ru-RU"/>
        </w:rPr>
        <w:t>. Р</w:t>
      </w:r>
      <w:r w:rsidR="00C919DF" w:rsidRPr="00BC410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</w:t>
      </w:r>
      <w:r w:rsidR="00C919D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ена</w:t>
      </w:r>
      <w:r w:rsidR="00C919DF" w:rsidRPr="00BC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коллекция фотодокументов благодаря дарителям, жителям города. </w:t>
      </w:r>
    </w:p>
    <w:p w:rsidR="00DF351C" w:rsidRDefault="00C919DF" w:rsidP="00D048B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10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посетителей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исследуемом периоде увеличилось в 2 раза</w:t>
      </w:r>
      <w:r w:rsidRPr="00BC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количество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выставок </w:t>
      </w:r>
      <w:r w:rsidRPr="00BC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научно-просветительских мероприятий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 в 2005 году до 100 в 2016 году</w:t>
      </w:r>
      <w:r w:rsidRPr="00BC410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36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счет открытия передвижных проектов, а также за счет совместных проектов с областными музеями. </w:t>
      </w:r>
    </w:p>
    <w:p w:rsidR="00DF351C" w:rsidRDefault="00C919DF" w:rsidP="00D048B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Востребованной формой работы является проведение пеших и автобусных экскурсий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показатель с 2005 года увеличился в 7 раз и составил 230 экскурсий в год. </w:t>
      </w:r>
      <w:r w:rsidRPr="00BC410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</w:t>
      </w:r>
      <w:r w:rsidR="00DF3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</w:t>
      </w:r>
      <w:r w:rsidRPr="00BC41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</w:t>
      </w:r>
      <w:r w:rsidR="00DF351C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музея</w:t>
      </w:r>
      <w:r w:rsidRPr="00BC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школьники, пенсионеры, дошкольники.  </w:t>
      </w:r>
      <w:r>
        <w:rPr>
          <w:rFonts w:ascii="Times New Roman" w:hAnsi="Times New Roman" w:cs="Times New Roman"/>
          <w:sz w:val="28"/>
          <w:szCs w:val="28"/>
        </w:rPr>
        <w:t>Численность</w:t>
      </w:r>
      <w:r w:rsidRPr="003F734C">
        <w:rPr>
          <w:rFonts w:ascii="Times New Roman" w:hAnsi="Times New Roman" w:cs="Times New Roman"/>
          <w:sz w:val="28"/>
          <w:szCs w:val="28"/>
        </w:rPr>
        <w:t xml:space="preserve"> учащихся МКУ ДО ГОЗ «ДМШ»</w:t>
      </w:r>
      <w:r w:rsidRPr="00BC41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410C">
        <w:rPr>
          <w:rFonts w:ascii="Times New Roman" w:hAnsi="Times New Roman" w:cs="Times New Roman"/>
          <w:sz w:val="28"/>
          <w:szCs w:val="28"/>
        </w:rPr>
        <w:t>за последние годы вырос</w:t>
      </w:r>
      <w:r w:rsidR="002A5A9D">
        <w:rPr>
          <w:rFonts w:ascii="Times New Roman" w:hAnsi="Times New Roman" w:cs="Times New Roman"/>
          <w:sz w:val="28"/>
          <w:szCs w:val="28"/>
        </w:rPr>
        <w:t>ла</w:t>
      </w:r>
      <w:r w:rsidRPr="00BC410C">
        <w:rPr>
          <w:rFonts w:ascii="Times New Roman" w:hAnsi="Times New Roman" w:cs="Times New Roman"/>
          <w:sz w:val="28"/>
          <w:szCs w:val="28"/>
        </w:rPr>
        <w:t xml:space="preserve"> со 140 до 192 человек</w:t>
      </w:r>
      <w:r w:rsidR="002A5A9D">
        <w:rPr>
          <w:rFonts w:ascii="Times New Roman" w:hAnsi="Times New Roman" w:cs="Times New Roman"/>
          <w:sz w:val="28"/>
          <w:szCs w:val="28"/>
        </w:rPr>
        <w:t>,</w:t>
      </w:r>
      <w:r w:rsidRPr="00BC410C">
        <w:rPr>
          <w:rFonts w:ascii="Times New Roman" w:hAnsi="Times New Roman" w:cs="Times New Roman"/>
          <w:sz w:val="28"/>
          <w:szCs w:val="28"/>
        </w:rPr>
        <w:t xml:space="preserve"> существенно пополнилась материально-техническая база школы</w:t>
      </w:r>
      <w:r w:rsidR="002A5A9D">
        <w:rPr>
          <w:rFonts w:ascii="Times New Roman" w:hAnsi="Times New Roman" w:cs="Times New Roman"/>
          <w:sz w:val="28"/>
          <w:szCs w:val="28"/>
        </w:rPr>
        <w:t>, о</w:t>
      </w:r>
      <w:r w:rsidRPr="00BC410C">
        <w:rPr>
          <w:rFonts w:ascii="Times New Roman" w:hAnsi="Times New Roman" w:cs="Times New Roman"/>
          <w:sz w:val="28"/>
          <w:szCs w:val="28"/>
        </w:rPr>
        <w:t>бновлен парк музыкальных инструментов по всем реализуемым направлениям.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10C">
        <w:rPr>
          <w:rFonts w:ascii="Times New Roman" w:hAnsi="Times New Roman" w:cs="Times New Roman"/>
          <w:sz w:val="28"/>
          <w:szCs w:val="28"/>
        </w:rPr>
        <w:t>Дети и преподаватели успешно выступают на региональных, областных, международных конкурсах и фестивалях, становятся лауреатами и дипломантами.</w:t>
      </w:r>
      <w:r w:rsidR="002A5A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9DF" w:rsidRPr="002B66B5" w:rsidRDefault="00C919DF" w:rsidP="00D048B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</w:t>
      </w:r>
      <w:r w:rsidRPr="002B66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66B5">
        <w:rPr>
          <w:rFonts w:ascii="Times New Roman" w:hAnsi="Times New Roman" w:cs="Times New Roman"/>
          <w:sz w:val="28"/>
          <w:szCs w:val="28"/>
        </w:rPr>
        <w:t>учащихся МКУ ДО ГО Заречный «ДХШ»</w:t>
      </w:r>
      <w:r w:rsidRPr="002B66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66B5">
        <w:rPr>
          <w:rFonts w:ascii="Times New Roman" w:hAnsi="Times New Roman" w:cs="Times New Roman"/>
          <w:sz w:val="28"/>
          <w:szCs w:val="28"/>
        </w:rPr>
        <w:t>в настоящее время составляет 350 человек (обучающиеся в возрасте от 6 до 17 лет)</w:t>
      </w:r>
      <w:r>
        <w:rPr>
          <w:rFonts w:ascii="Times New Roman" w:hAnsi="Times New Roman" w:cs="Times New Roman"/>
          <w:sz w:val="28"/>
          <w:szCs w:val="28"/>
        </w:rPr>
        <w:t>, за последние 12 лет число детей увеличилось на 80 человек.</w:t>
      </w:r>
      <w:r w:rsidRPr="002B66B5">
        <w:rPr>
          <w:rFonts w:ascii="Times New Roman" w:hAnsi="Times New Roman" w:cs="Times New Roman"/>
          <w:sz w:val="28"/>
          <w:szCs w:val="28"/>
        </w:rPr>
        <w:t xml:space="preserve"> Школа проводит выстав</w:t>
      </w:r>
      <w:r w:rsidR="00F86DDB">
        <w:rPr>
          <w:rFonts w:ascii="Times New Roman" w:hAnsi="Times New Roman" w:cs="Times New Roman"/>
          <w:sz w:val="28"/>
          <w:szCs w:val="28"/>
        </w:rPr>
        <w:t>ки и конкурсы различного уровня.</w:t>
      </w:r>
      <w:r w:rsidRPr="002B66B5">
        <w:rPr>
          <w:rFonts w:ascii="Times New Roman" w:hAnsi="Times New Roman" w:cs="Times New Roman"/>
          <w:sz w:val="28"/>
          <w:szCs w:val="28"/>
        </w:rPr>
        <w:t xml:space="preserve"> Выпускники ДХШ успешно поступают в различные учебные заведения </w:t>
      </w:r>
      <w:r w:rsidR="00DF351C">
        <w:rPr>
          <w:rFonts w:ascii="Times New Roman" w:hAnsi="Times New Roman" w:cs="Times New Roman"/>
          <w:sz w:val="28"/>
          <w:szCs w:val="28"/>
        </w:rPr>
        <w:t>г.</w:t>
      </w:r>
      <w:r w:rsidR="00D048B5">
        <w:rPr>
          <w:rFonts w:ascii="Times New Roman" w:hAnsi="Times New Roman" w:cs="Times New Roman"/>
          <w:sz w:val="28"/>
          <w:szCs w:val="28"/>
        </w:rPr>
        <w:t xml:space="preserve"> </w:t>
      </w:r>
      <w:r w:rsidRPr="002B66B5">
        <w:rPr>
          <w:rFonts w:ascii="Times New Roman" w:hAnsi="Times New Roman" w:cs="Times New Roman"/>
          <w:sz w:val="28"/>
          <w:szCs w:val="28"/>
        </w:rPr>
        <w:t>Екатеринбурга и других городов страны, легко адаптируются к различным методикам преподавания,</w:t>
      </w:r>
      <w:r w:rsidR="002A5A9D">
        <w:rPr>
          <w:rFonts w:ascii="Times New Roman" w:hAnsi="Times New Roman" w:cs="Times New Roman"/>
          <w:sz w:val="28"/>
          <w:szCs w:val="28"/>
        </w:rPr>
        <w:t xml:space="preserve"> </w:t>
      </w:r>
      <w:r w:rsidRPr="002B66B5">
        <w:rPr>
          <w:rFonts w:ascii="Times New Roman" w:hAnsi="Times New Roman" w:cs="Times New Roman"/>
          <w:sz w:val="28"/>
          <w:szCs w:val="28"/>
        </w:rPr>
        <w:t xml:space="preserve">они конкурентоспособны на российском и мировом рынке труда.  </w:t>
      </w:r>
    </w:p>
    <w:p w:rsidR="00DF351C" w:rsidRDefault="00C919DF" w:rsidP="00D048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410C">
        <w:rPr>
          <w:rFonts w:ascii="Times New Roman" w:hAnsi="Times New Roman" w:cs="Times New Roman"/>
          <w:sz w:val="28"/>
          <w:szCs w:val="28"/>
        </w:rPr>
        <w:t xml:space="preserve">На территории города Заречный </w:t>
      </w:r>
      <w:r w:rsidR="00DF351C">
        <w:rPr>
          <w:rFonts w:ascii="Times New Roman" w:hAnsi="Times New Roman" w:cs="Times New Roman"/>
          <w:sz w:val="28"/>
          <w:szCs w:val="28"/>
        </w:rPr>
        <w:t>в</w:t>
      </w:r>
      <w:r w:rsidRPr="00BC410C">
        <w:rPr>
          <w:rFonts w:ascii="Times New Roman" w:hAnsi="Times New Roman" w:cs="Times New Roman"/>
          <w:sz w:val="28"/>
          <w:szCs w:val="28"/>
        </w:rPr>
        <w:t xml:space="preserve"> работе с д</w:t>
      </w:r>
      <w:r>
        <w:rPr>
          <w:rFonts w:ascii="Times New Roman" w:hAnsi="Times New Roman" w:cs="Times New Roman"/>
          <w:sz w:val="28"/>
          <w:szCs w:val="28"/>
        </w:rPr>
        <w:t xml:space="preserve">етьми, подростками и молодежью </w:t>
      </w:r>
      <w:r w:rsidRPr="00BC410C">
        <w:rPr>
          <w:rFonts w:ascii="Times New Roman" w:hAnsi="Times New Roman" w:cs="Times New Roman"/>
          <w:sz w:val="28"/>
          <w:szCs w:val="28"/>
        </w:rPr>
        <w:t xml:space="preserve">реализуются мероприятия, </w:t>
      </w:r>
      <w:r w:rsidR="00DF351C">
        <w:rPr>
          <w:rFonts w:ascii="Times New Roman" w:hAnsi="Times New Roman" w:cs="Times New Roman"/>
          <w:sz w:val="28"/>
          <w:szCs w:val="28"/>
        </w:rPr>
        <w:t xml:space="preserve">различной </w:t>
      </w:r>
      <w:r w:rsidRPr="00BC410C">
        <w:rPr>
          <w:rFonts w:ascii="Times New Roman" w:hAnsi="Times New Roman" w:cs="Times New Roman"/>
          <w:sz w:val="28"/>
          <w:szCs w:val="28"/>
        </w:rPr>
        <w:t>направленн</w:t>
      </w:r>
      <w:r w:rsidR="00DF351C">
        <w:rPr>
          <w:rFonts w:ascii="Times New Roman" w:hAnsi="Times New Roman" w:cs="Times New Roman"/>
          <w:sz w:val="28"/>
          <w:szCs w:val="28"/>
        </w:rPr>
        <w:t>ости:</w:t>
      </w:r>
      <w:r w:rsidRPr="00BC410C">
        <w:rPr>
          <w:rFonts w:ascii="Times New Roman" w:hAnsi="Times New Roman" w:cs="Times New Roman"/>
          <w:sz w:val="28"/>
          <w:szCs w:val="28"/>
        </w:rPr>
        <w:t xml:space="preserve"> информационные выставки, концерты детских и молодежных творческих коллективов, спортивные праздники, соревнования и турниры, городские акции. </w:t>
      </w:r>
      <w:r w:rsidRPr="002A5A9D">
        <w:rPr>
          <w:rFonts w:ascii="Times New Roman" w:hAnsi="Times New Roman" w:cs="Times New Roman"/>
          <w:sz w:val="28"/>
          <w:szCs w:val="28"/>
        </w:rPr>
        <w:t>Создан и действует Совет молодежи при Главе городского</w:t>
      </w:r>
      <w:r w:rsidR="00423B79">
        <w:rPr>
          <w:rFonts w:ascii="Times New Roman" w:hAnsi="Times New Roman" w:cs="Times New Roman"/>
          <w:sz w:val="28"/>
          <w:szCs w:val="28"/>
        </w:rPr>
        <w:t xml:space="preserve"> округа Заречный. </w:t>
      </w:r>
      <w:r w:rsidRPr="00BC410C">
        <w:rPr>
          <w:rFonts w:ascii="Times New Roman" w:hAnsi="Times New Roman" w:cs="Times New Roman"/>
          <w:sz w:val="28"/>
          <w:szCs w:val="28"/>
        </w:rPr>
        <w:t xml:space="preserve">Ежегодно для молодежи проводятся </w:t>
      </w:r>
      <w:r>
        <w:rPr>
          <w:rFonts w:ascii="Times New Roman" w:hAnsi="Times New Roman" w:cs="Times New Roman"/>
          <w:sz w:val="28"/>
          <w:szCs w:val="28"/>
        </w:rPr>
        <w:t xml:space="preserve">в среднем </w:t>
      </w:r>
      <w:r w:rsidRPr="00BC410C">
        <w:rPr>
          <w:rFonts w:ascii="Times New Roman" w:hAnsi="Times New Roman" w:cs="Times New Roman"/>
          <w:sz w:val="28"/>
          <w:szCs w:val="28"/>
        </w:rPr>
        <w:t>1145</w:t>
      </w:r>
      <w:r w:rsidRPr="00BC41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0AC">
        <w:rPr>
          <w:rFonts w:ascii="Times New Roman" w:hAnsi="Times New Roman" w:cs="Times New Roman"/>
          <w:sz w:val="28"/>
          <w:szCs w:val="28"/>
        </w:rPr>
        <w:t>м</w:t>
      </w:r>
      <w:r w:rsidRPr="00BC410C">
        <w:rPr>
          <w:rFonts w:ascii="Times New Roman" w:hAnsi="Times New Roman" w:cs="Times New Roman"/>
          <w:sz w:val="28"/>
          <w:szCs w:val="28"/>
        </w:rPr>
        <w:t xml:space="preserve">ероприятий – культурно-досуговой и спортивной направленности. </w:t>
      </w:r>
      <w:r w:rsidRPr="00BC410C">
        <w:rPr>
          <w:rFonts w:ascii="Times New Roman" w:hAnsi="Times New Roman"/>
          <w:sz w:val="28"/>
          <w:szCs w:val="28"/>
        </w:rPr>
        <w:t xml:space="preserve">Ежегодно планируется </w:t>
      </w:r>
      <w:r>
        <w:rPr>
          <w:rFonts w:ascii="Times New Roman" w:hAnsi="Times New Roman"/>
          <w:sz w:val="28"/>
          <w:szCs w:val="28"/>
        </w:rPr>
        <w:t xml:space="preserve">до </w:t>
      </w:r>
      <w:r w:rsidRPr="00BC410C">
        <w:rPr>
          <w:rFonts w:ascii="Times New Roman" w:hAnsi="Times New Roman"/>
          <w:sz w:val="28"/>
          <w:szCs w:val="28"/>
        </w:rPr>
        <w:t>50 общегородских спортивных мероприятий, из них более 20 – многоэтапные и многовидовые</w:t>
      </w:r>
      <w:r>
        <w:rPr>
          <w:rFonts w:ascii="Times New Roman" w:hAnsi="Times New Roman"/>
          <w:sz w:val="28"/>
          <w:szCs w:val="28"/>
        </w:rPr>
        <w:t>.</w:t>
      </w:r>
      <w:r w:rsidRPr="00BC410C">
        <w:rPr>
          <w:rFonts w:ascii="Times New Roman" w:hAnsi="Times New Roman"/>
          <w:sz w:val="28"/>
          <w:szCs w:val="28"/>
        </w:rPr>
        <w:t xml:space="preserve"> В мероприятиях ежегодно принима</w:t>
      </w:r>
      <w:r w:rsidR="00DF351C">
        <w:rPr>
          <w:rFonts w:ascii="Times New Roman" w:hAnsi="Times New Roman"/>
          <w:sz w:val="28"/>
          <w:szCs w:val="28"/>
        </w:rPr>
        <w:t>ю</w:t>
      </w:r>
      <w:r w:rsidRPr="00BC410C">
        <w:rPr>
          <w:rFonts w:ascii="Times New Roman" w:hAnsi="Times New Roman"/>
          <w:sz w:val="28"/>
          <w:szCs w:val="28"/>
        </w:rPr>
        <w:t>т</w:t>
      </w:r>
      <w:r w:rsidR="00DF351C">
        <w:rPr>
          <w:rFonts w:ascii="Times New Roman" w:hAnsi="Times New Roman"/>
          <w:sz w:val="28"/>
          <w:szCs w:val="28"/>
        </w:rPr>
        <w:t xml:space="preserve"> </w:t>
      </w:r>
      <w:r w:rsidRPr="00BC410C">
        <w:rPr>
          <w:rFonts w:ascii="Times New Roman" w:hAnsi="Times New Roman"/>
          <w:sz w:val="28"/>
          <w:szCs w:val="28"/>
        </w:rPr>
        <w:t>участие более 27 320 человек.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919DF" w:rsidRPr="00BC410C" w:rsidRDefault="00C919DF" w:rsidP="00D048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Численность детей, прин</w:t>
      </w:r>
      <w:r w:rsidR="00603205">
        <w:rPr>
          <w:rFonts w:ascii="Times New Roman" w:hAnsi="Times New Roman"/>
          <w:sz w:val="28"/>
          <w:szCs w:val="28"/>
        </w:rPr>
        <w:t>яв</w:t>
      </w:r>
      <w:r>
        <w:rPr>
          <w:rFonts w:ascii="Times New Roman" w:hAnsi="Times New Roman"/>
          <w:sz w:val="28"/>
          <w:szCs w:val="28"/>
        </w:rPr>
        <w:t>ших участие в региональных, всероссийских и международных соревнованиях в 2016 году составила 467 человек, рост к 2010 году составил 38,2%.</w:t>
      </w:r>
      <w:r w:rsidR="00603205">
        <w:rPr>
          <w:rFonts w:ascii="Times New Roman" w:hAnsi="Times New Roman"/>
          <w:sz w:val="28"/>
          <w:szCs w:val="28"/>
        </w:rPr>
        <w:t xml:space="preserve"> </w:t>
      </w:r>
      <w:r w:rsidR="00DF351C">
        <w:rPr>
          <w:rFonts w:ascii="Times New Roman" w:hAnsi="Times New Roman"/>
          <w:sz w:val="28"/>
          <w:szCs w:val="28"/>
        </w:rPr>
        <w:t xml:space="preserve">Увеличение </w:t>
      </w:r>
      <w:r w:rsidRPr="00BC410C">
        <w:rPr>
          <w:rFonts w:ascii="Times New Roman" w:hAnsi="Times New Roman"/>
          <w:sz w:val="28"/>
          <w:szCs w:val="28"/>
        </w:rPr>
        <w:t>количества видов спорта, культивируемых на территории Заречного</w:t>
      </w:r>
      <w:r w:rsidR="00DF351C">
        <w:rPr>
          <w:rFonts w:ascii="Times New Roman" w:hAnsi="Times New Roman"/>
          <w:sz w:val="28"/>
          <w:szCs w:val="28"/>
        </w:rPr>
        <w:t xml:space="preserve">, составил </w:t>
      </w:r>
      <w:r>
        <w:rPr>
          <w:rFonts w:ascii="Times New Roman" w:hAnsi="Times New Roman"/>
          <w:sz w:val="28"/>
          <w:szCs w:val="28"/>
        </w:rPr>
        <w:t>с 30</w:t>
      </w:r>
      <w:r w:rsidR="00DF351C">
        <w:rPr>
          <w:rFonts w:ascii="Times New Roman" w:hAnsi="Times New Roman"/>
          <w:sz w:val="28"/>
          <w:szCs w:val="28"/>
        </w:rPr>
        <w:t xml:space="preserve"> видов </w:t>
      </w:r>
      <w:r>
        <w:rPr>
          <w:rFonts w:ascii="Times New Roman" w:hAnsi="Times New Roman"/>
          <w:sz w:val="28"/>
          <w:szCs w:val="28"/>
        </w:rPr>
        <w:t>в 2012 году до 39 в 2016 году</w:t>
      </w:r>
      <w:r w:rsidR="006032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410C">
        <w:rPr>
          <w:rFonts w:ascii="Times New Roman" w:hAnsi="Times New Roman"/>
          <w:sz w:val="28"/>
          <w:szCs w:val="28"/>
        </w:rPr>
        <w:t>В связи с открытием новых секций рост количества занимающихся спортом в</w:t>
      </w:r>
      <w:r>
        <w:rPr>
          <w:rFonts w:ascii="Times New Roman" w:hAnsi="Times New Roman"/>
          <w:sz w:val="28"/>
          <w:szCs w:val="28"/>
        </w:rPr>
        <w:t>ы</w:t>
      </w:r>
      <w:r w:rsidRPr="00BC410C">
        <w:rPr>
          <w:rFonts w:ascii="Times New Roman" w:hAnsi="Times New Roman"/>
          <w:sz w:val="28"/>
          <w:szCs w:val="28"/>
        </w:rPr>
        <w:t>рос на 367 человек</w:t>
      </w:r>
      <w:r w:rsidR="00DF351C">
        <w:rPr>
          <w:rFonts w:ascii="Times New Roman" w:hAnsi="Times New Roman"/>
          <w:sz w:val="28"/>
          <w:szCs w:val="28"/>
        </w:rPr>
        <w:t xml:space="preserve">, </w:t>
      </w:r>
      <w:r w:rsidRPr="00BC410C">
        <w:rPr>
          <w:rFonts w:ascii="Times New Roman" w:hAnsi="Times New Roman"/>
          <w:sz w:val="28"/>
          <w:szCs w:val="28"/>
        </w:rPr>
        <w:t>с 2 403 человек в 201</w:t>
      </w:r>
      <w:r>
        <w:rPr>
          <w:rFonts w:ascii="Times New Roman" w:hAnsi="Times New Roman"/>
          <w:sz w:val="28"/>
          <w:szCs w:val="28"/>
        </w:rPr>
        <w:t>2</w:t>
      </w:r>
      <w:r w:rsidRPr="00BC410C">
        <w:rPr>
          <w:rFonts w:ascii="Times New Roman" w:hAnsi="Times New Roman"/>
          <w:sz w:val="28"/>
          <w:szCs w:val="28"/>
        </w:rPr>
        <w:t xml:space="preserve"> го</w:t>
      </w:r>
      <w:r>
        <w:rPr>
          <w:rFonts w:ascii="Times New Roman" w:hAnsi="Times New Roman"/>
          <w:sz w:val="28"/>
          <w:szCs w:val="28"/>
        </w:rPr>
        <w:t xml:space="preserve">ду до 2 770 человек в 2016 году, в т.ч. численность детей посещающих МБОУ ГОЗ «ДЮСШ СК «Десантник» и МБОУ ГОЗ «ДЮСШ» в 2016 году составила 1542 ребенка, рост составил 66,3% к 2005 году.  </w:t>
      </w:r>
    </w:p>
    <w:p w:rsidR="00973A4D" w:rsidRPr="00973A4D" w:rsidRDefault="00973A4D" w:rsidP="00973A4D">
      <w:pPr>
        <w:keepNext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3A4D">
        <w:rPr>
          <w:rFonts w:ascii="Times New Roman" w:hAnsi="Times New Roman" w:cs="Times New Roman"/>
          <w:sz w:val="28"/>
          <w:szCs w:val="28"/>
        </w:rPr>
        <w:lastRenderedPageBreak/>
        <w:t>Показатели развития сферы образования и культуры представлены в Приложении №2 «Социально-экономические показатели в сфере образования и культуры»</w:t>
      </w:r>
    </w:p>
    <w:p w:rsidR="00724E13" w:rsidRPr="007B2E35" w:rsidRDefault="002A0B32" w:rsidP="00D048B5">
      <w:pPr>
        <w:tabs>
          <w:tab w:val="left" w:pos="1701"/>
          <w:tab w:val="left" w:pos="12333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2E35">
        <w:rPr>
          <w:rFonts w:ascii="Times New Roman" w:hAnsi="Times New Roman" w:cs="Times New Roman"/>
          <w:i/>
          <w:sz w:val="28"/>
          <w:szCs w:val="28"/>
        </w:rPr>
        <w:t>2.2.2. Экономический потенциал</w:t>
      </w:r>
    </w:p>
    <w:p w:rsidR="0064352B" w:rsidRDefault="00D048B5" w:rsidP="00D048B5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</w:t>
      </w:r>
      <w:proofErr w:type="spellStart"/>
      <w:r w:rsidR="00FF58E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Свердловскстата</w:t>
      </w:r>
      <w:proofErr w:type="spellEnd"/>
      <w:r w:rsidR="006F2BCB"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января 20</w:t>
      </w:r>
      <w:r w:rsidR="00FF58E7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городском округе Заречный зарегистрировано</w:t>
      </w:r>
      <w:r w:rsidR="006F2BCB"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="00773E92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6F2BCB"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</w:t>
      </w:r>
      <w:r w:rsidR="001B53E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6F2BCB"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04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2BCB"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филиалов, а также других обособленных </w:t>
      </w:r>
      <w:r w:rsidR="006F2BCB"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подразделений.</w:t>
      </w:r>
      <w:r w:rsidR="00FF5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4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2005 годом показатель снизился на </w:t>
      </w:r>
      <w:r w:rsidR="00CF5CA3">
        <w:rPr>
          <w:rFonts w:ascii="Times New Roman" w:eastAsia="Times New Roman" w:hAnsi="Times New Roman" w:cs="Times New Roman"/>
          <w:sz w:val="28"/>
          <w:szCs w:val="28"/>
          <w:lang w:eastAsia="ru-RU"/>
        </w:rPr>
        <w:t>96</w:t>
      </w:r>
      <w:r w:rsidR="00504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293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</w:t>
      </w:r>
      <w:r w:rsidR="00504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 </w:t>
      </w:r>
      <w:r w:rsidR="00CF5CA3">
        <w:rPr>
          <w:rFonts w:ascii="Times New Roman" w:eastAsia="Times New Roman" w:hAnsi="Times New Roman" w:cs="Times New Roman"/>
          <w:sz w:val="28"/>
          <w:szCs w:val="28"/>
          <w:lang w:eastAsia="ru-RU"/>
        </w:rPr>
        <w:t>88</w:t>
      </w:r>
      <w:r w:rsidR="00504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:rsidR="0064352B" w:rsidRDefault="00CB739D" w:rsidP="00D048B5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2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Промышленный комплекс городского округа Заречный играет ключевую роль в социально-экономическом развитии территории.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8E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промышленные отрасли городского округа Заречный:</w:t>
      </w:r>
      <w:r w:rsidR="00643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8E7" w:rsidRPr="002A0B32">
        <w:rPr>
          <w:rFonts w:ascii="Times New Roman" w:hAnsi="Times New Roman" w:cs="Times New Roman"/>
          <w:sz w:val="28"/>
          <w:szCs w:val="28"/>
        </w:rPr>
        <w:t>добыча полезных ископаемых</w:t>
      </w:r>
      <w:r w:rsidR="0064352B">
        <w:rPr>
          <w:rFonts w:ascii="Times New Roman" w:hAnsi="Times New Roman" w:cs="Times New Roman"/>
          <w:sz w:val="28"/>
          <w:szCs w:val="28"/>
        </w:rPr>
        <w:t>,</w:t>
      </w:r>
      <w:r w:rsidR="002A0B32" w:rsidRPr="002A0B32">
        <w:rPr>
          <w:rFonts w:ascii="Times New Roman" w:hAnsi="Times New Roman" w:cs="Times New Roman"/>
          <w:sz w:val="28"/>
          <w:szCs w:val="28"/>
        </w:rPr>
        <w:t xml:space="preserve"> </w:t>
      </w:r>
      <w:r w:rsidR="00504474" w:rsidRPr="002A0B32">
        <w:rPr>
          <w:rFonts w:ascii="Times New Roman" w:hAnsi="Times New Roman" w:cs="Times New Roman"/>
          <w:sz w:val="28"/>
          <w:szCs w:val="28"/>
        </w:rPr>
        <w:t>обрабатывающие производства</w:t>
      </w:r>
      <w:r w:rsidR="0064352B">
        <w:rPr>
          <w:rFonts w:ascii="Times New Roman" w:hAnsi="Times New Roman" w:cs="Times New Roman"/>
          <w:sz w:val="28"/>
          <w:szCs w:val="28"/>
        </w:rPr>
        <w:t xml:space="preserve">, </w:t>
      </w:r>
      <w:r w:rsidR="005044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производство, передача и распределение электроэнергии, газа и воды.</w:t>
      </w:r>
      <w:r w:rsidR="002A0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352B" w:rsidRDefault="009444D4" w:rsidP="00D048B5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32">
        <w:rPr>
          <w:rFonts w:ascii="Times New Roman" w:hAnsi="Times New Roman" w:cs="Times New Roman"/>
          <w:sz w:val="28"/>
          <w:szCs w:val="28"/>
        </w:rPr>
        <w:t xml:space="preserve">Отрасль «добыча полезных ископаемых» представлена на территории </w:t>
      </w:r>
      <w:r w:rsidR="00FF58E7" w:rsidRPr="002A0B32">
        <w:rPr>
          <w:rFonts w:ascii="Times New Roman" w:hAnsi="Times New Roman" w:cs="Times New Roman"/>
          <w:sz w:val="28"/>
          <w:szCs w:val="28"/>
        </w:rPr>
        <w:t>предприятие</w:t>
      </w:r>
      <w:r w:rsidRPr="002A0B32">
        <w:rPr>
          <w:rFonts w:ascii="Times New Roman" w:hAnsi="Times New Roman" w:cs="Times New Roman"/>
          <w:sz w:val="28"/>
          <w:szCs w:val="28"/>
        </w:rPr>
        <w:t>м</w:t>
      </w:r>
      <w:r w:rsidR="00FF58E7" w:rsidRPr="002A0B32">
        <w:rPr>
          <w:rFonts w:ascii="Times New Roman" w:hAnsi="Times New Roman" w:cs="Times New Roman"/>
          <w:sz w:val="28"/>
          <w:szCs w:val="28"/>
        </w:rPr>
        <w:t xml:space="preserve"> </w:t>
      </w:r>
      <w:r w:rsidR="0064352B" w:rsidRPr="002A0B32">
        <w:rPr>
          <w:rFonts w:ascii="Times New Roman" w:hAnsi="Times New Roman" w:cs="Times New Roman"/>
          <w:sz w:val="28"/>
          <w:szCs w:val="28"/>
        </w:rPr>
        <w:t>филиал</w:t>
      </w:r>
      <w:r w:rsidR="0064352B">
        <w:rPr>
          <w:rFonts w:ascii="Times New Roman" w:hAnsi="Times New Roman" w:cs="Times New Roman"/>
          <w:sz w:val="28"/>
          <w:szCs w:val="28"/>
        </w:rPr>
        <w:t>ом З</w:t>
      </w:r>
      <w:r w:rsidR="00F33C84" w:rsidRPr="002A0B32"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 w:rsidR="00F33C84" w:rsidRPr="002A0B32">
        <w:rPr>
          <w:rFonts w:ascii="Times New Roman" w:hAnsi="Times New Roman" w:cs="Times New Roman"/>
          <w:sz w:val="28"/>
          <w:szCs w:val="28"/>
        </w:rPr>
        <w:t>Нерудсервис</w:t>
      </w:r>
      <w:proofErr w:type="spellEnd"/>
      <w:r w:rsidR="00F33C84" w:rsidRPr="002A0B32">
        <w:rPr>
          <w:rFonts w:ascii="Times New Roman" w:hAnsi="Times New Roman" w:cs="Times New Roman"/>
          <w:sz w:val="28"/>
          <w:szCs w:val="28"/>
        </w:rPr>
        <w:t xml:space="preserve">» </w:t>
      </w:r>
      <w:r w:rsidR="0064352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33C84" w:rsidRPr="002A0B32">
        <w:rPr>
          <w:rFonts w:ascii="Times New Roman" w:hAnsi="Times New Roman" w:cs="Times New Roman"/>
          <w:sz w:val="28"/>
          <w:szCs w:val="28"/>
        </w:rPr>
        <w:t>Курманский</w:t>
      </w:r>
      <w:proofErr w:type="spellEnd"/>
      <w:r w:rsidR="00F33C84" w:rsidRPr="002A0B32">
        <w:rPr>
          <w:rFonts w:ascii="Times New Roman" w:hAnsi="Times New Roman" w:cs="Times New Roman"/>
          <w:sz w:val="28"/>
          <w:szCs w:val="28"/>
        </w:rPr>
        <w:t xml:space="preserve"> к</w:t>
      </w:r>
      <w:r w:rsidR="00FF58E7" w:rsidRPr="002A0B32">
        <w:rPr>
          <w:rFonts w:ascii="Times New Roman" w:hAnsi="Times New Roman" w:cs="Times New Roman"/>
          <w:sz w:val="28"/>
          <w:szCs w:val="28"/>
        </w:rPr>
        <w:t>аменно-щебеночный карьер</w:t>
      </w:r>
      <w:r w:rsidR="0064352B">
        <w:rPr>
          <w:rFonts w:ascii="Times New Roman" w:hAnsi="Times New Roman" w:cs="Times New Roman"/>
          <w:sz w:val="28"/>
          <w:szCs w:val="28"/>
        </w:rPr>
        <w:t>»</w:t>
      </w:r>
      <w:r w:rsidR="00FF58E7" w:rsidRPr="002A0B32">
        <w:rPr>
          <w:rFonts w:ascii="Times New Roman" w:hAnsi="Times New Roman" w:cs="Times New Roman"/>
          <w:sz w:val="28"/>
          <w:szCs w:val="28"/>
        </w:rPr>
        <w:t xml:space="preserve">, </w:t>
      </w:r>
      <w:r w:rsidR="00F33C84" w:rsidRPr="002A0B32">
        <w:rPr>
          <w:rFonts w:ascii="Times New Roman" w:hAnsi="Times New Roman" w:cs="Times New Roman"/>
          <w:sz w:val="28"/>
          <w:szCs w:val="28"/>
        </w:rPr>
        <w:t>о</w:t>
      </w:r>
      <w:r w:rsidR="00FF58E7" w:rsidRPr="002A0B32">
        <w:rPr>
          <w:rFonts w:ascii="Times New Roman" w:hAnsi="Times New Roman" w:cs="Times New Roman"/>
          <w:sz w:val="28"/>
          <w:szCs w:val="28"/>
        </w:rPr>
        <w:t>сновные виды выпускаемой продукции</w:t>
      </w:r>
      <w:r w:rsidR="0064352B">
        <w:rPr>
          <w:rFonts w:ascii="Times New Roman" w:hAnsi="Times New Roman" w:cs="Times New Roman"/>
          <w:sz w:val="28"/>
          <w:szCs w:val="28"/>
        </w:rPr>
        <w:t xml:space="preserve"> которого </w:t>
      </w:r>
      <w:r w:rsidR="00F33C84" w:rsidRPr="002A0B32">
        <w:rPr>
          <w:rFonts w:ascii="Times New Roman" w:hAnsi="Times New Roman" w:cs="Times New Roman"/>
          <w:sz w:val="28"/>
          <w:szCs w:val="28"/>
        </w:rPr>
        <w:t>–</w:t>
      </w:r>
      <w:r w:rsidR="00216A6F">
        <w:rPr>
          <w:rFonts w:ascii="Times New Roman" w:hAnsi="Times New Roman" w:cs="Times New Roman"/>
          <w:sz w:val="28"/>
          <w:szCs w:val="28"/>
        </w:rPr>
        <w:t xml:space="preserve"> </w:t>
      </w:r>
      <w:r w:rsidR="00F33C84" w:rsidRPr="002A0B32">
        <w:rPr>
          <w:rFonts w:ascii="Times New Roman" w:hAnsi="Times New Roman" w:cs="Times New Roman"/>
          <w:sz w:val="28"/>
          <w:szCs w:val="28"/>
        </w:rPr>
        <w:t>добыча строительного к</w:t>
      </w:r>
      <w:r w:rsidRPr="002A0B32">
        <w:rPr>
          <w:rFonts w:ascii="Times New Roman" w:hAnsi="Times New Roman" w:cs="Times New Roman"/>
          <w:sz w:val="28"/>
          <w:szCs w:val="28"/>
        </w:rPr>
        <w:t>амня, щебень фракционный, отсев.</w:t>
      </w:r>
    </w:p>
    <w:p w:rsidR="0064352B" w:rsidRDefault="009444D4" w:rsidP="00D048B5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Отрасль «обрабатывающие производства» представлена на территории следующими предприятиями:</w:t>
      </w:r>
    </w:p>
    <w:p w:rsidR="0064352B" w:rsidRDefault="0064352B" w:rsidP="00D048B5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58E7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</w:t>
      </w:r>
      <w:proofErr w:type="spellStart"/>
      <w:r w:rsidR="00FF58E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Континенталь</w:t>
      </w:r>
      <w:proofErr w:type="spellEnd"/>
      <w:r w:rsidR="00FF58E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33C8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основные виды выпускаемой продукции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3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33C84" w:rsidRPr="00F33C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поставка металлопроката из нержавеющей стали и изготовление деталей и заготовок из плоского проката с помощью</w:t>
      </w:r>
      <w:r w:rsidR="00944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8B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лазерной, </w:t>
      </w:r>
      <w:r w:rsidR="00F33C84" w:rsidRPr="00F33C8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гидроабраз</w:t>
      </w:r>
      <w:r w:rsidR="006351F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444D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вной резки или плазменной резки;</w:t>
      </w:r>
    </w:p>
    <w:p w:rsidR="0064352B" w:rsidRDefault="0064352B" w:rsidP="00D048B5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F58E7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«ПК Контур»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3C8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основные виды выпускаемой продукции - п</w:t>
      </w:r>
      <w:r w:rsidR="00F33C84" w:rsidRPr="00F33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роизводство полипропиленовых труб </w:t>
      </w:r>
      <w:r w:rsidR="00F33C8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33C84" w:rsidRPr="00F33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фитингов для систем водоснабжения</w:t>
      </w:r>
      <w:r w:rsidR="009444D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4352B" w:rsidRDefault="0064352B" w:rsidP="00D048B5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33C84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«ПГС Сервис» -</w:t>
      </w:r>
      <w:r w:rsidR="00F33C84" w:rsidRPr="00F33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3C8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33C84" w:rsidRPr="00F33C8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роизводство поверочных газовых смесей</w:t>
      </w:r>
      <w:r w:rsidR="009444D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2A0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352B" w:rsidRDefault="0064352B" w:rsidP="00D048B5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216B">
        <w:rPr>
          <w:rFonts w:ascii="Times New Roman" w:eastAsia="Times New Roman" w:hAnsi="Times New Roman" w:cs="Times New Roman"/>
          <w:sz w:val="28"/>
          <w:szCs w:val="28"/>
          <w:lang w:eastAsia="ru-RU"/>
        </w:rPr>
        <w:t>АО НПФ «</w:t>
      </w:r>
      <w:proofErr w:type="spellStart"/>
      <w:r w:rsidR="0008216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Термоксид</w:t>
      </w:r>
      <w:proofErr w:type="spellEnd"/>
      <w:r w:rsidR="0008216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основные виды деятельности - п</w:t>
      </w:r>
      <w:r w:rsidR="0008216B" w:rsidRPr="00082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роизводство сорбента марки </w:t>
      </w:r>
      <w:proofErr w:type="spellStart"/>
      <w:r w:rsidR="006351F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8216B" w:rsidRPr="0008216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ермоксид</w:t>
      </w:r>
      <w:proofErr w:type="spellEnd"/>
      <w:r w:rsidR="00277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4352B" w:rsidRDefault="00AD455A" w:rsidP="00D048B5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16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 АО «Конц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ерн Росэнергоатом» «Белоярская </w:t>
      </w:r>
      <w:r w:rsidRPr="0008216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атомная станция»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градообразующим предприятием по </w:t>
      </w:r>
      <w:r w:rsidR="00944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444D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передач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44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распределени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944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электроэнергии, газа и воды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A2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ее мощностях работает значительная часть предприятий Свердловской области. Совместно с </w:t>
      </w:r>
      <w:r w:rsidR="0064352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A2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АЭС существует АО «Институт реакторных материалов». Институт занимается как научной деятельностью по направлениям </w:t>
      </w:r>
      <w:proofErr w:type="spellStart"/>
      <w:r w:rsidR="00DA26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послереакторных</w:t>
      </w:r>
      <w:proofErr w:type="spellEnd"/>
      <w:r w:rsidR="00DA26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 твэлов, так конструкторской деятельностью и выпуском изотопов. Помимо этого, на предприятие нашло развитие изучение ядерной медицины.</w:t>
      </w:r>
    </w:p>
    <w:p w:rsidR="0064352B" w:rsidRDefault="006F2BCB" w:rsidP="00D048B5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Оборот </w:t>
      </w:r>
      <w:r w:rsidR="00C03F0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</w:t>
      </w:r>
      <w:r w:rsidR="00635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всем видам деятельности </w:t>
      </w:r>
      <w:r w:rsidR="006351F0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D5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 год</w:t>
      </w:r>
      <w:r w:rsidR="00D04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 </w:t>
      </w:r>
      <w:r w:rsidR="001B53EF">
        <w:rPr>
          <w:rFonts w:ascii="Times New Roman" w:eastAsia="Times New Roman" w:hAnsi="Times New Roman" w:cs="Times New Roman"/>
          <w:sz w:val="28"/>
          <w:szCs w:val="28"/>
          <w:lang w:eastAsia="ru-RU"/>
        </w:rPr>
        <w:t>15526,4</w:t>
      </w:r>
      <w:r w:rsidR="00635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 рублей и ув</w:t>
      </w:r>
      <w:r w:rsidR="00D04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еличился по </w:t>
      </w:r>
      <w:r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сравнению с 200</w:t>
      </w:r>
      <w:r w:rsidR="00D568A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04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в действующих </w:t>
      </w:r>
      <w:r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ценах </w:t>
      </w:r>
      <w:r w:rsidR="009444D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04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3EF">
        <w:rPr>
          <w:rFonts w:ascii="Times New Roman" w:eastAsia="Times New Roman" w:hAnsi="Times New Roman" w:cs="Times New Roman"/>
          <w:sz w:val="28"/>
          <w:szCs w:val="28"/>
          <w:lang w:eastAsia="ru-RU"/>
        </w:rPr>
        <w:t>6,3</w:t>
      </w:r>
      <w:r w:rsidR="00304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раза.</w:t>
      </w:r>
      <w:r w:rsidR="002A0B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8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отгруженных</w:t>
      </w:r>
      <w:r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товаро</w:t>
      </w:r>
      <w:r w:rsidR="00D048B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собственного производства, выполненных работ и услуг</w:t>
      </w:r>
      <w:r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AE">
        <w:rPr>
          <w:rFonts w:ascii="Times New Roman" w:eastAsia="Times New Roman" w:hAnsi="Times New Roman" w:cs="Times New Roman"/>
          <w:sz w:val="28"/>
          <w:szCs w:val="28"/>
          <w:lang w:eastAsia="ru-RU"/>
        </w:rPr>
        <w:t>с 2005 года</w:t>
      </w:r>
      <w:r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8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2016 год</w:t>
      </w:r>
    </w:p>
    <w:p w:rsidR="0064352B" w:rsidRDefault="0064352B" w:rsidP="00D048B5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C0E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виду деятельности «</w:t>
      </w:r>
      <w:r w:rsidR="006F2BCB"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048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обыча полезных ископаемых</w:t>
      </w:r>
      <w:r w:rsidR="003C0E2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04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2BCB"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сравнении с </w:t>
      </w:r>
      <w:r w:rsidR="00D568AE">
        <w:rPr>
          <w:rFonts w:ascii="Times New Roman" w:eastAsia="Times New Roman" w:hAnsi="Times New Roman" w:cs="Times New Roman"/>
          <w:sz w:val="28"/>
          <w:szCs w:val="28"/>
          <w:lang w:eastAsia="ru-RU"/>
        </w:rPr>
        <w:t>2005</w:t>
      </w:r>
      <w:r w:rsidR="006F2BCB"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вырос </w:t>
      </w:r>
      <w:r w:rsidR="00F6134D">
        <w:rPr>
          <w:rFonts w:ascii="Times New Roman" w:eastAsia="Times New Roman" w:hAnsi="Times New Roman" w:cs="Times New Roman"/>
          <w:sz w:val="28"/>
          <w:szCs w:val="28"/>
          <w:lang w:eastAsia="ru-RU"/>
        </w:rPr>
        <w:t>в 2 раза;</w:t>
      </w:r>
      <w:r w:rsidR="006F2BCB"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352B" w:rsidRDefault="0064352B" w:rsidP="00D048B5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3C0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виду деятельности «</w:t>
      </w:r>
      <w:r w:rsidR="00D048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обрабатывающие производства</w:t>
      </w:r>
      <w:r w:rsidR="003C0E24">
        <w:rPr>
          <w:rFonts w:ascii="Times New Roman" w:eastAsia="Times New Roman" w:hAnsi="Times New Roman" w:cs="Times New Roman"/>
          <w:sz w:val="28"/>
          <w:szCs w:val="28"/>
          <w:lang w:eastAsia="ru-RU"/>
        </w:rPr>
        <w:t>»»</w:t>
      </w:r>
      <w:r w:rsidR="00D04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3F0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увеличился в 1</w:t>
      </w:r>
      <w:r w:rsidR="006C5D7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03F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D268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03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="00BD26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03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значительный рост обусловлен созданием новых инновационно-технологических производств;</w:t>
      </w:r>
      <w:r w:rsidR="006F2BCB"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4352B" w:rsidRDefault="0064352B" w:rsidP="00D048B5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C0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виду деятельности «</w:t>
      </w:r>
      <w:r w:rsidR="00D04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производство и </w:t>
      </w:r>
      <w:r w:rsidR="006F2BCB"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</w:t>
      </w:r>
      <w:r w:rsidR="00D048B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электроэнергии, газа и воды</w:t>
      </w:r>
      <w:r w:rsidR="003C0E2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04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1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показатель </w:t>
      </w:r>
      <w:r w:rsidR="00D048B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 на</w:t>
      </w:r>
      <w:r w:rsidR="006F2BCB" w:rsidRPr="006F2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D7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6134D">
        <w:rPr>
          <w:rFonts w:ascii="Times New Roman" w:eastAsia="Times New Roman" w:hAnsi="Times New Roman" w:cs="Times New Roman"/>
          <w:sz w:val="28"/>
          <w:szCs w:val="28"/>
          <w:lang w:eastAsia="ru-RU"/>
        </w:rPr>
        <w:t>,3 раза</w:t>
      </w:r>
      <w:r w:rsidR="00C03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значительный рост обусловлен пуском 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</w:t>
      </w:r>
      <w:r w:rsidR="00C03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блока БАЭС. </w:t>
      </w:r>
    </w:p>
    <w:p w:rsidR="006F2BCB" w:rsidRDefault="00F6134D" w:rsidP="00D048B5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показателей обусловлен общими тенденциями российской экономи</w:t>
      </w:r>
      <w:r w:rsidR="0030477A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и ценовой политик</w:t>
      </w:r>
      <w:r w:rsidR="0064352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04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03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рейтинга </w:t>
      </w:r>
      <w:proofErr w:type="spellStart"/>
      <w:r w:rsidR="00C03F0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Свердловскстата</w:t>
      </w:r>
      <w:proofErr w:type="spellEnd"/>
      <w:r w:rsidR="00C03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2017 году </w:t>
      </w:r>
      <w:r w:rsidR="0043677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округ</w:t>
      </w:r>
      <w:r w:rsidR="00C03F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Заречный находится на 10 месте по Свердловской области по показателю </w:t>
      </w:r>
      <w:r w:rsidR="0065130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03F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 организаций</w:t>
      </w:r>
      <w:r w:rsidR="0065130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03F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352B" w:rsidRDefault="00A752FB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 году</w:t>
      </w:r>
      <w:r w:rsidRPr="001D05BB">
        <w:rPr>
          <w:rFonts w:ascii="Times New Roman" w:hAnsi="Times New Roman" w:cs="Times New Roman"/>
          <w:sz w:val="28"/>
          <w:szCs w:val="28"/>
        </w:rPr>
        <w:t xml:space="preserve"> на развитие экономики и социальной сферы </w:t>
      </w:r>
      <w:r w:rsidR="0064352B">
        <w:rPr>
          <w:rFonts w:ascii="Times New Roman" w:hAnsi="Times New Roman" w:cs="Times New Roman"/>
          <w:sz w:val="28"/>
          <w:szCs w:val="28"/>
        </w:rPr>
        <w:t xml:space="preserve">вложено </w:t>
      </w:r>
      <w:r w:rsidRPr="001D05BB">
        <w:rPr>
          <w:rFonts w:ascii="Times New Roman" w:hAnsi="Times New Roman" w:cs="Times New Roman"/>
          <w:sz w:val="28"/>
          <w:szCs w:val="28"/>
        </w:rPr>
        <w:t xml:space="preserve">инвестиций в основной капитал </w:t>
      </w:r>
      <w:r>
        <w:rPr>
          <w:rFonts w:ascii="Times New Roman" w:hAnsi="Times New Roman" w:cs="Times New Roman"/>
          <w:sz w:val="28"/>
          <w:szCs w:val="28"/>
        </w:rPr>
        <w:t xml:space="preserve">крупных и средних организаций городского округа Заречный </w:t>
      </w:r>
      <w:r w:rsidRPr="001D05BB">
        <w:rPr>
          <w:rFonts w:ascii="Times New Roman" w:hAnsi="Times New Roman" w:cs="Times New Roman"/>
          <w:sz w:val="28"/>
          <w:szCs w:val="28"/>
        </w:rPr>
        <w:t>5 37</w:t>
      </w:r>
      <w:r>
        <w:rPr>
          <w:rFonts w:ascii="Times New Roman" w:hAnsi="Times New Roman" w:cs="Times New Roman"/>
          <w:sz w:val="28"/>
          <w:szCs w:val="28"/>
        </w:rPr>
        <w:t xml:space="preserve">3,1 миллиона рублей, что 5,5 раза выше </w:t>
      </w:r>
      <w:r w:rsidRPr="001D05BB">
        <w:rPr>
          <w:rFonts w:ascii="Times New Roman" w:hAnsi="Times New Roman" w:cs="Times New Roman"/>
          <w:sz w:val="28"/>
          <w:szCs w:val="28"/>
        </w:rPr>
        <w:t>уровн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D05BB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05 года, а к уровню 2014 года, в котором наблюдается самый высокий рост данного показателя, уменьшение составило 5,4 раза.</w:t>
      </w:r>
    </w:p>
    <w:p w:rsidR="00CE076A" w:rsidRDefault="0064352B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объемы инвестиций за исследуемый период были по видам экономической деятельности «производство, передача и распределение электроэнергии, газа и воды», «обрабатывающее производство», «строительство»</w:t>
      </w:r>
      <w:r w:rsidRPr="001D05BB">
        <w:rPr>
          <w:rFonts w:ascii="Times New Roman" w:hAnsi="Times New Roman" w:cs="Times New Roman"/>
          <w:sz w:val="28"/>
          <w:szCs w:val="28"/>
        </w:rPr>
        <w:t>.</w:t>
      </w:r>
      <w:r w:rsidR="00A752FB">
        <w:rPr>
          <w:rFonts w:ascii="Times New Roman" w:hAnsi="Times New Roman" w:cs="Times New Roman"/>
          <w:sz w:val="28"/>
          <w:szCs w:val="28"/>
        </w:rPr>
        <w:t xml:space="preserve"> </w:t>
      </w:r>
      <w:r w:rsidR="00A752FB" w:rsidRPr="001D05BB">
        <w:rPr>
          <w:rFonts w:ascii="Times New Roman" w:hAnsi="Times New Roman" w:cs="Times New Roman"/>
          <w:sz w:val="28"/>
          <w:szCs w:val="28"/>
        </w:rPr>
        <w:t xml:space="preserve">Снижение объема инвестиций </w:t>
      </w:r>
      <w:r w:rsidR="00A752FB">
        <w:rPr>
          <w:rFonts w:ascii="Times New Roman" w:hAnsi="Times New Roman" w:cs="Times New Roman"/>
          <w:sz w:val="28"/>
          <w:szCs w:val="28"/>
        </w:rPr>
        <w:t xml:space="preserve">в 2016 году </w:t>
      </w:r>
      <w:r>
        <w:rPr>
          <w:rFonts w:ascii="Times New Roman" w:hAnsi="Times New Roman" w:cs="Times New Roman"/>
          <w:sz w:val="28"/>
          <w:szCs w:val="28"/>
        </w:rPr>
        <w:t xml:space="preserve">связано с завершением </w:t>
      </w:r>
      <w:r w:rsidR="00A752FB" w:rsidRPr="001D05BB">
        <w:rPr>
          <w:rFonts w:ascii="Times New Roman" w:hAnsi="Times New Roman" w:cs="Times New Roman"/>
          <w:sz w:val="28"/>
          <w:szCs w:val="28"/>
        </w:rPr>
        <w:t xml:space="preserve">строительства </w:t>
      </w:r>
      <w:r>
        <w:rPr>
          <w:rFonts w:ascii="Times New Roman" w:hAnsi="Times New Roman" w:cs="Times New Roman"/>
          <w:sz w:val="28"/>
          <w:szCs w:val="28"/>
        </w:rPr>
        <w:t>4 энерго</w:t>
      </w:r>
      <w:r w:rsidR="00A752FB" w:rsidRPr="001D05BB">
        <w:rPr>
          <w:rFonts w:ascii="Times New Roman" w:hAnsi="Times New Roman" w:cs="Times New Roman"/>
          <w:sz w:val="28"/>
          <w:szCs w:val="28"/>
        </w:rPr>
        <w:t>блока Белоярской атомной станции.</w:t>
      </w:r>
    </w:p>
    <w:p w:rsidR="00A752FB" w:rsidRPr="00386522" w:rsidRDefault="00A752FB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48A">
        <w:rPr>
          <w:rFonts w:ascii="Times New Roman" w:hAnsi="Times New Roman" w:cs="Times New Roman"/>
          <w:sz w:val="28"/>
          <w:szCs w:val="28"/>
        </w:rPr>
        <w:t>Из общего объема инвестиций в основной капитал</w:t>
      </w:r>
      <w:r>
        <w:rPr>
          <w:rFonts w:ascii="Times New Roman" w:hAnsi="Times New Roman" w:cs="Times New Roman"/>
          <w:sz w:val="28"/>
          <w:szCs w:val="28"/>
        </w:rPr>
        <w:t xml:space="preserve"> по источникам финансирования</w:t>
      </w:r>
      <w:r w:rsidRPr="007854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основную долю составляют привлеченные</w:t>
      </w:r>
      <w:r w:rsidRPr="007854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8548A">
        <w:rPr>
          <w:rFonts w:ascii="Times New Roman" w:hAnsi="Times New Roman" w:cs="Times New Roman"/>
          <w:sz w:val="28"/>
          <w:szCs w:val="28"/>
        </w:rPr>
        <w:t xml:space="preserve"> </w:t>
      </w:r>
      <w:r w:rsidRPr="00F470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предприятий и организаций государственного сектора экономики</w:t>
      </w:r>
      <w:r>
        <w:rPr>
          <w:rFonts w:ascii="Times New Roman" w:hAnsi="Times New Roman" w:cs="Times New Roman"/>
          <w:sz w:val="28"/>
          <w:szCs w:val="28"/>
        </w:rPr>
        <w:t xml:space="preserve">, собственные средств составляют от 0,5 % до 4,5%. </w:t>
      </w:r>
      <w:r w:rsidRPr="0078548A">
        <w:rPr>
          <w:rFonts w:ascii="Times New Roman" w:hAnsi="Times New Roman" w:cs="Times New Roman"/>
          <w:sz w:val="28"/>
          <w:szCs w:val="28"/>
        </w:rPr>
        <w:t>В видовой структуре инвестиций в основной капитал наибольший удельный вес занимают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548A">
        <w:rPr>
          <w:rFonts w:ascii="Times New Roman" w:hAnsi="Times New Roman" w:cs="Times New Roman"/>
          <w:sz w:val="28"/>
          <w:szCs w:val="28"/>
        </w:rPr>
        <w:t>инвестиции, направленные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78548A">
        <w:rPr>
          <w:rFonts w:ascii="Times New Roman" w:hAnsi="Times New Roman" w:cs="Times New Roman"/>
          <w:sz w:val="28"/>
          <w:szCs w:val="28"/>
        </w:rPr>
        <w:t xml:space="preserve"> строительство зданий и</w:t>
      </w:r>
      <w:r>
        <w:rPr>
          <w:rFonts w:ascii="Times New Roman" w:hAnsi="Times New Roman" w:cs="Times New Roman"/>
          <w:sz w:val="28"/>
          <w:szCs w:val="28"/>
        </w:rPr>
        <w:t xml:space="preserve"> сооружений</w:t>
      </w:r>
      <w:r w:rsidRPr="0078548A">
        <w:rPr>
          <w:rFonts w:ascii="Times New Roman" w:hAnsi="Times New Roman" w:cs="Times New Roman"/>
          <w:sz w:val="28"/>
          <w:szCs w:val="28"/>
        </w:rPr>
        <w:t xml:space="preserve">, на приобретение </w:t>
      </w:r>
      <w:r>
        <w:rPr>
          <w:rFonts w:ascii="Times New Roman" w:hAnsi="Times New Roman" w:cs="Times New Roman"/>
          <w:sz w:val="28"/>
          <w:szCs w:val="28"/>
        </w:rPr>
        <w:t xml:space="preserve">и монтаж машин и оборудования. Согласно рейтинга состояния инвестиционного климата в муниципальных образованиях Свердловской области за 2016 год </w:t>
      </w:r>
      <w:r w:rsidRPr="00386522">
        <w:rPr>
          <w:rFonts w:ascii="Times New Roman" w:hAnsi="Times New Roman" w:cs="Times New Roman"/>
          <w:sz w:val="28"/>
          <w:szCs w:val="28"/>
        </w:rPr>
        <w:t>городской округ Заречный занимал 1 место</w:t>
      </w:r>
      <w:r w:rsidR="00CE076A" w:rsidRPr="00386522">
        <w:rPr>
          <w:rFonts w:ascii="Times New Roman" w:hAnsi="Times New Roman" w:cs="Times New Roman"/>
          <w:sz w:val="28"/>
          <w:szCs w:val="28"/>
        </w:rPr>
        <w:t>.</w:t>
      </w:r>
    </w:p>
    <w:p w:rsidR="00D7151B" w:rsidRPr="007500C0" w:rsidRDefault="00D7151B" w:rsidP="00D048B5">
      <w:pPr>
        <w:tabs>
          <w:tab w:val="left" w:pos="708"/>
          <w:tab w:val="center" w:pos="4536"/>
          <w:tab w:val="right" w:pos="907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Малое </w:t>
      </w:r>
      <w:r w:rsidR="00CE076A" w:rsidRPr="0038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среднее </w:t>
      </w:r>
      <w:r w:rsidRPr="0038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предпринимательство вносит </w:t>
      </w:r>
      <w:r w:rsidR="00386522" w:rsidRPr="0038652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</w:t>
      </w:r>
      <w:r w:rsidRPr="0038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вклад в развитие экономики городского округа Заречный</w:t>
      </w:r>
      <w:r w:rsidR="00386522" w:rsidRPr="0038652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этом отмечается высокий</w:t>
      </w:r>
      <w:r w:rsidRPr="00386522">
        <w:rPr>
          <w:rFonts w:ascii="Times New Roman" w:eastAsia="Calibri" w:hAnsi="Times New Roman" w:cs="Times New Roman"/>
          <w:sz w:val="28"/>
          <w:szCs w:val="28"/>
        </w:rPr>
        <w:t xml:space="preserve"> уров</w:t>
      </w:r>
      <w:r w:rsidR="00386522" w:rsidRPr="00386522">
        <w:rPr>
          <w:rFonts w:ascii="Times New Roman" w:eastAsia="Calibri" w:hAnsi="Times New Roman" w:cs="Times New Roman"/>
          <w:sz w:val="28"/>
          <w:szCs w:val="28"/>
        </w:rPr>
        <w:t xml:space="preserve">ень </w:t>
      </w:r>
      <w:r w:rsidRPr="00386522">
        <w:rPr>
          <w:rFonts w:ascii="Times New Roman" w:eastAsia="Calibri" w:hAnsi="Times New Roman" w:cs="Times New Roman"/>
          <w:sz w:val="28"/>
          <w:szCs w:val="28"/>
        </w:rPr>
        <w:t>предпринимательской активности населения. На территории функционирует Фонд поддержки малого предпринимательства городского округа Заречный, осуществляющий поддержку малого предпринимательства производственного сектора. Функционирует ЗАО «Технопарк 1993»</w:t>
      </w:r>
      <w:r w:rsidR="00CE076A" w:rsidRPr="0038652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86522">
        <w:rPr>
          <w:rFonts w:ascii="Times New Roman" w:eastAsia="Calibri" w:hAnsi="Times New Roman" w:cs="Times New Roman"/>
          <w:sz w:val="28"/>
          <w:szCs w:val="28"/>
        </w:rPr>
        <w:t>ведущий образовательную и консультационную работу, направленную на развитие малого бизнеса. Количество субъектов малого предпринимательства, зарегистрированн</w:t>
      </w:r>
      <w:r w:rsidR="00CE076A" w:rsidRPr="00386522">
        <w:rPr>
          <w:rFonts w:ascii="Times New Roman" w:eastAsia="Calibri" w:hAnsi="Times New Roman" w:cs="Times New Roman"/>
          <w:sz w:val="28"/>
          <w:szCs w:val="28"/>
        </w:rPr>
        <w:t>ых</w:t>
      </w:r>
      <w:r w:rsidRPr="00386522">
        <w:rPr>
          <w:rFonts w:ascii="Times New Roman" w:eastAsia="Calibri" w:hAnsi="Times New Roman" w:cs="Times New Roman"/>
          <w:sz w:val="28"/>
          <w:szCs w:val="28"/>
        </w:rPr>
        <w:t xml:space="preserve"> на территории городского округа Заречный на 1 января 2017 года</w:t>
      </w:r>
      <w:r w:rsidR="00CE076A" w:rsidRPr="0038652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86522">
        <w:rPr>
          <w:rFonts w:ascii="Times New Roman" w:eastAsia="Calibri" w:hAnsi="Times New Roman" w:cs="Times New Roman"/>
          <w:sz w:val="28"/>
          <w:szCs w:val="28"/>
        </w:rPr>
        <w:t>составило 946 единиц, что составляет 30,</w:t>
      </w:r>
      <w:r w:rsidRPr="007500C0">
        <w:rPr>
          <w:rFonts w:ascii="Times New Roman" w:eastAsia="Calibri" w:hAnsi="Times New Roman" w:cs="Times New Roman"/>
          <w:sz w:val="28"/>
          <w:szCs w:val="28"/>
        </w:rPr>
        <w:t>32 единицы на 1000 жителей, это сопоставимо с уровнем 2016 года – 30,32.</w:t>
      </w:r>
    </w:p>
    <w:p w:rsidR="00CE076A" w:rsidRDefault="00D7151B" w:rsidP="00D048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00C0">
        <w:rPr>
          <w:rFonts w:ascii="Times New Roman" w:eastAsia="Calibri" w:hAnsi="Times New Roman" w:cs="Times New Roman"/>
          <w:sz w:val="28"/>
          <w:szCs w:val="28"/>
        </w:rPr>
        <w:t>По состоянию на 1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января </w:t>
      </w:r>
      <w:r w:rsidRPr="007500C0">
        <w:rPr>
          <w:rFonts w:ascii="Times New Roman" w:eastAsia="Calibri" w:hAnsi="Times New Roman" w:cs="Times New Roman"/>
          <w:sz w:val="28"/>
          <w:szCs w:val="28"/>
        </w:rPr>
        <w:t>20</w:t>
      </w:r>
      <w:r>
        <w:rPr>
          <w:rFonts w:ascii="Times New Roman" w:eastAsia="Calibri" w:hAnsi="Times New Roman" w:cs="Times New Roman"/>
          <w:sz w:val="28"/>
          <w:szCs w:val="28"/>
        </w:rPr>
        <w:t>09</w:t>
      </w:r>
      <w:r w:rsidRPr="007500C0">
        <w:rPr>
          <w:rFonts w:ascii="Times New Roman" w:eastAsia="Calibri" w:hAnsi="Times New Roman" w:cs="Times New Roman"/>
          <w:sz w:val="28"/>
          <w:szCs w:val="28"/>
        </w:rPr>
        <w:t xml:space="preserve"> численность малого предпринимательства в городском округе Заречный составляла 9</w:t>
      </w:r>
      <w:r>
        <w:rPr>
          <w:rFonts w:ascii="Times New Roman" w:eastAsia="Calibri" w:hAnsi="Times New Roman" w:cs="Times New Roman"/>
          <w:sz w:val="28"/>
          <w:szCs w:val="28"/>
        </w:rPr>
        <w:t>86</w:t>
      </w:r>
      <w:r w:rsidRPr="007500C0">
        <w:rPr>
          <w:rFonts w:ascii="Times New Roman" w:eastAsia="Calibri" w:hAnsi="Times New Roman" w:cs="Times New Roman"/>
          <w:sz w:val="28"/>
          <w:szCs w:val="28"/>
        </w:rPr>
        <w:t xml:space="preserve"> единиц, что </w:t>
      </w:r>
      <w:r>
        <w:rPr>
          <w:rFonts w:ascii="Times New Roman" w:eastAsia="Calibri" w:hAnsi="Times New Roman" w:cs="Times New Roman"/>
          <w:sz w:val="28"/>
          <w:szCs w:val="28"/>
        </w:rPr>
        <w:t>выше</w:t>
      </w:r>
      <w:r w:rsidRPr="007500C0">
        <w:rPr>
          <w:rFonts w:ascii="Times New Roman" w:eastAsia="Calibri" w:hAnsi="Times New Roman" w:cs="Times New Roman"/>
          <w:sz w:val="28"/>
          <w:szCs w:val="28"/>
        </w:rPr>
        <w:t xml:space="preserve"> уровня 2016 года на 4,</w:t>
      </w:r>
      <w:r>
        <w:rPr>
          <w:rFonts w:ascii="Times New Roman" w:eastAsia="Calibri" w:hAnsi="Times New Roman" w:cs="Times New Roman"/>
          <w:sz w:val="28"/>
          <w:szCs w:val="28"/>
        </w:rPr>
        <w:t>0</w:t>
      </w:r>
      <w:r w:rsidRPr="007500C0">
        <w:rPr>
          <w:rFonts w:ascii="Times New Roman" w:eastAsia="Calibri" w:hAnsi="Times New Roman" w:cs="Times New Roman"/>
          <w:sz w:val="28"/>
          <w:szCs w:val="28"/>
        </w:rPr>
        <w:t xml:space="preserve">6 %. </w:t>
      </w:r>
    </w:p>
    <w:p w:rsidR="00D7151B" w:rsidRPr="007500C0" w:rsidRDefault="00D7151B" w:rsidP="00D048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00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Приоритетными направлениями предпринимательской деятельности в городском округе Заречный являются: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оптовая и розничная торговля, </w:t>
      </w:r>
      <w:r w:rsidR="000B3C21">
        <w:rPr>
          <w:rFonts w:ascii="Times New Roman" w:eastAsia="Calibri" w:hAnsi="Times New Roman" w:cs="Times New Roman"/>
          <w:sz w:val="28"/>
          <w:szCs w:val="28"/>
        </w:rPr>
        <w:t>операции с недвижимым имуществом, с</w:t>
      </w:r>
      <w:r w:rsidR="000B3C21" w:rsidRPr="007500C0">
        <w:rPr>
          <w:rFonts w:ascii="Times New Roman" w:eastAsia="Calibri" w:hAnsi="Times New Roman" w:cs="Times New Roman"/>
          <w:sz w:val="28"/>
          <w:szCs w:val="28"/>
        </w:rPr>
        <w:t>троительство</w:t>
      </w:r>
      <w:r w:rsidR="000B3C21">
        <w:rPr>
          <w:rFonts w:ascii="Times New Roman" w:eastAsia="Calibri" w:hAnsi="Times New Roman" w:cs="Times New Roman"/>
          <w:sz w:val="28"/>
          <w:szCs w:val="28"/>
        </w:rPr>
        <w:t>, о</w:t>
      </w:r>
      <w:r w:rsidR="000B3C21" w:rsidRPr="007500C0">
        <w:rPr>
          <w:rFonts w:ascii="Times New Roman" w:eastAsia="Calibri" w:hAnsi="Times New Roman" w:cs="Times New Roman"/>
          <w:sz w:val="28"/>
          <w:szCs w:val="28"/>
        </w:rPr>
        <w:t>брабатывающие производства</w:t>
      </w:r>
      <w:r w:rsidR="000B3C2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076A" w:rsidRDefault="003E14E1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Потребительский рынок и сфера услуг в</w:t>
      </w:r>
      <w:r w:rsidR="00A75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городском округе Заречный </w:t>
      </w:r>
      <w:r w:rsidR="0083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анализируемый период имеет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положительную динамику.</w:t>
      </w:r>
      <w:r w:rsidR="0083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0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16A6F">
        <w:rPr>
          <w:rFonts w:ascii="Times New Roman" w:eastAsia="Times New Roman" w:hAnsi="Times New Roman" w:cs="Times New Roman"/>
          <w:sz w:val="28"/>
          <w:szCs w:val="28"/>
          <w:lang w:eastAsia="ru-RU"/>
        </w:rPr>
        <w:t>2000 году оборот розничной торговли и общественного питания составлял 330 млн.</w:t>
      </w:r>
      <w:r w:rsidR="00D048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6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рублей, к </w:t>
      </w:r>
      <w:r w:rsidRPr="00690EC1">
        <w:rPr>
          <w:rFonts w:ascii="Times New Roman" w:eastAsia="Times New Roman" w:hAnsi="Times New Roman" w:cs="Times New Roman"/>
          <w:sz w:val="28"/>
          <w:szCs w:val="28"/>
          <w:lang w:eastAsia="ru-RU"/>
        </w:rPr>
        <w:t>2005 году оборот розничной торговли состав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0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1014,8 млн. рублей, </w:t>
      </w:r>
      <w:r w:rsidR="00216A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690EC1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2016 года достиг 5091,4 млн. рублей</w:t>
      </w:r>
      <w:r w:rsidR="00CE0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90E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анализируемый период увеличился в 5 раз.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E076A" w:rsidRDefault="003E14E1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 с 2011 года наблюдается снижение темпов роста оборотов розничной торговли в ценах соответствующего периода, а по результатам 2016 год</w:t>
      </w:r>
      <w:r w:rsidR="00CE0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объём розничной торговли составил 99% к уровню 2015 года. Снижение темпов роста розничного товарооборота объясняется снижением покупательской способности населения в связи с окончанием работ на строительстве 4 энергоблока Белоярской АЭС и оттоком прикомандированных работников.</w:t>
      </w:r>
      <w:r w:rsidR="0083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E076A" w:rsidRDefault="003E14E1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Оборот розничной торговли на душу населения вырос с 33,4 тыс. рублей в 2005 году до 168,8 тыс. рублей в 2016 году, что выше установленных контрольных параметров. В общей структуре товарооборота преобладают товары непродовольственной группы</w:t>
      </w:r>
      <w:r w:rsidR="00CE0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среднем на 2,6 – 6,8 процентных пункта.</w:t>
      </w:r>
      <w:r w:rsidR="0083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территории широко представлены все товарные группы продовольственного и непродовольственного ассортимента.</w:t>
      </w:r>
    </w:p>
    <w:p w:rsidR="00CE076A" w:rsidRDefault="003E14E1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сфере розничной торговли по состоянию на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января 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 работают 182 магазина торговой площадью 16 077 </w:t>
      </w:r>
      <w:proofErr w:type="spellStart"/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етров</w:t>
      </w:r>
      <w:proofErr w:type="spellEnd"/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5 торговых центров торговой площадью 13 949 </w:t>
      </w:r>
      <w:proofErr w:type="spellStart"/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етров</w:t>
      </w:r>
      <w:proofErr w:type="spellEnd"/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36 объектов нестационарной сети торговой площадью 671 </w:t>
      </w:r>
      <w:proofErr w:type="spellStart"/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етров</w:t>
      </w:r>
      <w:proofErr w:type="spellEnd"/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Обеспеченность жителей городского округа торговыми площадями составила 985,0 </w:t>
      </w:r>
      <w:proofErr w:type="spellStart"/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етров</w:t>
      </w:r>
      <w:proofErr w:type="spellEnd"/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1 000 чел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овек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практически на уровне прошлого года, что выше среднеобластного показателя на 28,9%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764 кв.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етров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выше норматива, установленного для городских округов Свердловской области</w:t>
      </w:r>
      <w:r w:rsidR="00CE0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700,5 </w:t>
      </w:r>
      <w:proofErr w:type="spellStart"/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40,7%.</w:t>
      </w:r>
      <w:r w:rsidR="0083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E076A" w:rsidRDefault="003E14E1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общего количества объектов торговли 15 находятся на сельской территории, обеспеченность торговыми площадями сельского населения составляет 220 </w:t>
      </w:r>
      <w:proofErr w:type="spellStart"/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етров</w:t>
      </w:r>
      <w:proofErr w:type="spellEnd"/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1 000 чел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овек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ниже уровня минимальной обеспеченности по РФ на 27,2 %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302 </w:t>
      </w:r>
      <w:proofErr w:type="spellStart"/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</w:t>
      </w:r>
      <w:r w:rsidR="00CE0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3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E076A" w:rsidRDefault="003E14E1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Оптовой торговлей на территории занимаются 16 хозяйствующих субъектов по следующим товарным группам – бытовая техника, </w:t>
      </w:r>
      <w:proofErr w:type="gramStart"/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электро-товары</w:t>
      </w:r>
      <w:proofErr w:type="gramEnd"/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стройматериалы, текстиль, моющие и дезинфицирующие средства, спецодежда, молочные продукты, мясо и мясные полуфабрикаты, колбасные изделия.</w:t>
      </w:r>
      <w:r w:rsidR="0083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Оборот общественного питания в 2005 году составлял 74,2 </w:t>
      </w:r>
      <w:proofErr w:type="spellStart"/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млн.руб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 2016 году достиг 292,2 млн. рублей.</w:t>
      </w:r>
      <w:r w:rsidRPr="00690E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стабильный рост оборота в абсолютных показателях</w:t>
      </w:r>
      <w:r w:rsidR="00CE0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как и в розничной торговле с 2011 года начинается снижение темпов роста оборотов в ценах соответствующего периода, а по результатам за 2016 год оборот общественного питания составил 90,4% к уровню 2015 года. Количество объектов увеличилось в 1,5 раза.</w:t>
      </w:r>
      <w:r w:rsidR="00832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E076A" w:rsidRDefault="003E14E1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сфере производства потребительских товаров работает 18 хозяйствующих субъектов</w:t>
      </w:r>
      <w:r w:rsidR="00CE0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E076A" w:rsidRDefault="00CE076A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E14E1"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производству продовольственной продукции</w:t>
      </w:r>
      <w:r w:rsidR="003E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3E14E1"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хлеб, хлебобулочные, кондитерские изделия, мясные полуфабрикаты,</w:t>
      </w:r>
    </w:p>
    <w:p w:rsidR="00CE076A" w:rsidRDefault="00CE076A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E14E1"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непродовольственной</w:t>
      </w:r>
      <w:r w:rsidR="003E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3E14E1"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пошив спецодежды в т.ч. для детей с заболеванием ДЦП, производство огнеупорных блоков, изготовление корпусной мебели, производство тепловой техники</w:t>
      </w:r>
      <w:r w:rsidR="003E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3E14E1"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обогреватели, вентиляторы</w:t>
      </w:r>
      <w:r w:rsidR="003E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E14E1"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ремонт и изготовление туристического инвентаря и другое.</w:t>
      </w:r>
      <w:r w:rsidR="00FC5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E076A" w:rsidRDefault="003E14E1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сравнению с 2005 годом произошло увеличение хозяйствующих субъектов с 9 до 18-ти, то есть в 2 раза</w:t>
      </w:r>
      <w:r w:rsidR="00CE0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открытием «Бизнес-инкубатора» и созданием благоприятных условий для развития малых производств. География поставок продукции не ограничивается городом Заречный, продукция поставляется в Белоярский район, г.</w:t>
      </w:r>
      <w:r w:rsidR="00D0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Екатеринбург, города Свердловской области и др. регионы.</w:t>
      </w:r>
    </w:p>
    <w:p w:rsidR="00CE076A" w:rsidRDefault="008321EF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14E1"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сфере бытовых услуг оказывается 16 видов социально-значимых бытовых услуг из 18. Хорошо развиты и </w:t>
      </w:r>
      <w:r w:rsidR="00D0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пользуются спросом у населения </w:t>
      </w:r>
      <w:r w:rsidR="003E14E1"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парикмахерские</w:t>
      </w:r>
      <w:r w:rsidR="00CE0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услуги, </w:t>
      </w:r>
      <w:r w:rsidR="003E14E1"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услуги по техобслуживанию и ремонту автотранспорта</w:t>
      </w:r>
      <w:r w:rsidR="00CE0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E14E1"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фотографии</w:t>
      </w:r>
      <w:r w:rsidR="00CE0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E14E1"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ритуальные услуги</w:t>
      </w:r>
      <w:r w:rsidR="00CE07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услуги </w:t>
      </w:r>
      <w:r w:rsidR="003E14E1"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ремонту жилья, ремонту и пошиву обуви, швейных, меховых и кожаных изделий, ремонту телевизоров и сотовых телефонов. Другие виды услуг на территории представлены незначительными объемами, тем не менее, удовлетворяют заявленный спрос населения.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C5D45" w:rsidRDefault="00CE076A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r w:rsidR="003E14E1"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городского округа успешно развиваются другие платные услуги: ремонт и изготовление оптики, компьютерной техники, оздоровительные услуги (фитнес </w:t>
      </w:r>
      <w:r w:rsidR="003E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E14E1" w:rsidRPr="00690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центры), агентства недвижимости, пассажирские перевозки, такси свободного проката, туристические услуги, ломбарды.</w:t>
      </w:r>
      <w:r w:rsidR="003E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621A" w:rsidRPr="005F621A">
        <w:rPr>
          <w:rFonts w:ascii="Times New Roman" w:hAnsi="Times New Roman" w:cs="Times New Roman"/>
          <w:sz w:val="28"/>
          <w:szCs w:val="28"/>
        </w:rPr>
        <w:t>Одним из направлений хозяйственной деятельности на территории городского округа Заречный является производство сельскохозяйственной продукции.</w:t>
      </w:r>
      <w:r w:rsidR="005F62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3CE" w:rsidRDefault="005F621A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21A">
        <w:rPr>
          <w:rFonts w:ascii="Times New Roman" w:hAnsi="Times New Roman" w:cs="Times New Roman"/>
          <w:sz w:val="28"/>
          <w:szCs w:val="28"/>
        </w:rPr>
        <w:t>Объем отгруженных товаров собственного производства, выполненных работ и услуг по виду экономической деятельности «Сельское хозяйство» в 2016 году составил 128039 тыс. рублей, по сравнению с 2005 годом показатель увеличился в 3,6 раза. Размер посевных площадей под урожай за исследуемый период снизился на 12,9% и составил в 2016 году 3107 гектар, снизился и объем зерновых культур на 32,5% и составил в 2016 году 2240 тонн</w:t>
      </w:r>
      <w:r w:rsidR="000E67BB">
        <w:rPr>
          <w:rFonts w:ascii="Times New Roman" w:hAnsi="Times New Roman" w:cs="Times New Roman"/>
          <w:sz w:val="28"/>
          <w:szCs w:val="28"/>
        </w:rPr>
        <w:t>. О</w:t>
      </w:r>
      <w:r w:rsidRPr="005F621A">
        <w:rPr>
          <w:rFonts w:ascii="Times New Roman" w:hAnsi="Times New Roman" w:cs="Times New Roman"/>
          <w:sz w:val="28"/>
          <w:szCs w:val="28"/>
        </w:rPr>
        <w:t>б</w:t>
      </w:r>
      <w:r w:rsidR="000E67BB">
        <w:rPr>
          <w:rFonts w:ascii="Times New Roman" w:hAnsi="Times New Roman" w:cs="Times New Roman"/>
          <w:sz w:val="28"/>
          <w:szCs w:val="28"/>
        </w:rPr>
        <w:t>ъ</w:t>
      </w:r>
      <w:r w:rsidR="00D048B5">
        <w:rPr>
          <w:rFonts w:ascii="Times New Roman" w:hAnsi="Times New Roman" w:cs="Times New Roman"/>
          <w:sz w:val="28"/>
          <w:szCs w:val="28"/>
        </w:rPr>
        <w:t>ем кормовых культур</w:t>
      </w:r>
      <w:r w:rsidRPr="005F621A">
        <w:rPr>
          <w:rFonts w:ascii="Times New Roman" w:hAnsi="Times New Roman" w:cs="Times New Roman"/>
          <w:sz w:val="28"/>
          <w:szCs w:val="28"/>
        </w:rPr>
        <w:t xml:space="preserve"> и </w:t>
      </w:r>
      <w:r w:rsidR="000E67BB">
        <w:rPr>
          <w:rFonts w:ascii="Times New Roman" w:hAnsi="Times New Roman" w:cs="Times New Roman"/>
          <w:sz w:val="28"/>
          <w:szCs w:val="28"/>
        </w:rPr>
        <w:t xml:space="preserve">производство </w:t>
      </w:r>
      <w:r w:rsidRPr="005F621A">
        <w:rPr>
          <w:rFonts w:ascii="Times New Roman" w:hAnsi="Times New Roman" w:cs="Times New Roman"/>
          <w:sz w:val="28"/>
          <w:szCs w:val="28"/>
        </w:rPr>
        <w:t>молоко и мясо увеличились соответственно к 2005 году на 33% и 35% в 2016 году. Увеличилось поголовье крупного рогатого скота и свиней, снизилось поголовье овец и коз в 2 раза</w:t>
      </w:r>
      <w:r w:rsidR="004B1A88">
        <w:rPr>
          <w:rFonts w:ascii="Times New Roman" w:hAnsi="Times New Roman" w:cs="Times New Roman"/>
          <w:sz w:val="28"/>
          <w:szCs w:val="28"/>
        </w:rPr>
        <w:t>.</w:t>
      </w:r>
    </w:p>
    <w:p w:rsidR="008321EF" w:rsidRPr="007B2E35" w:rsidRDefault="000C63CE" w:rsidP="004B1A8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экономические показатели представлены в </w:t>
      </w:r>
      <w:r w:rsidR="003C0E24">
        <w:rPr>
          <w:rFonts w:ascii="Times New Roman" w:hAnsi="Times New Roman" w:cs="Times New Roman"/>
          <w:sz w:val="28"/>
          <w:szCs w:val="28"/>
        </w:rPr>
        <w:t xml:space="preserve">Приложении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D048B5">
        <w:rPr>
          <w:rFonts w:ascii="Times New Roman" w:hAnsi="Times New Roman" w:cs="Times New Roman"/>
          <w:sz w:val="28"/>
          <w:szCs w:val="28"/>
        </w:rPr>
        <w:t xml:space="preserve"> </w:t>
      </w:r>
      <w:r w:rsidR="003C0E24">
        <w:rPr>
          <w:rFonts w:ascii="Times New Roman" w:hAnsi="Times New Roman" w:cs="Times New Roman"/>
          <w:sz w:val="28"/>
          <w:szCs w:val="28"/>
        </w:rPr>
        <w:t>3</w:t>
      </w:r>
      <w:r w:rsidR="00B94B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770A" w:rsidRPr="007B2E35">
        <w:rPr>
          <w:rFonts w:ascii="Times New Roman" w:hAnsi="Times New Roman" w:cs="Times New Roman"/>
          <w:i/>
          <w:sz w:val="28"/>
          <w:szCs w:val="28"/>
        </w:rPr>
        <w:t xml:space="preserve">2.2.3. </w:t>
      </w:r>
      <w:r w:rsidR="00BA729E" w:rsidRPr="007B2E35">
        <w:rPr>
          <w:rFonts w:ascii="Times New Roman" w:hAnsi="Times New Roman" w:cs="Times New Roman"/>
          <w:i/>
          <w:sz w:val="28"/>
          <w:szCs w:val="28"/>
        </w:rPr>
        <w:t>Инженерная инфраструктура и ЖКХ</w:t>
      </w:r>
    </w:p>
    <w:p w:rsidR="000E67BB" w:rsidRDefault="008321EF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74">
        <w:rPr>
          <w:rFonts w:ascii="Times New Roman" w:hAnsi="Times New Roman" w:cs="Times New Roman"/>
          <w:sz w:val="28"/>
          <w:szCs w:val="28"/>
        </w:rPr>
        <w:t>Газоснабжение г</w:t>
      </w:r>
      <w:r w:rsidR="000E67BB">
        <w:rPr>
          <w:rFonts w:ascii="Times New Roman" w:hAnsi="Times New Roman" w:cs="Times New Roman"/>
          <w:sz w:val="28"/>
          <w:szCs w:val="28"/>
        </w:rPr>
        <w:t xml:space="preserve">ородского округа </w:t>
      </w:r>
      <w:r w:rsidRPr="00414A74">
        <w:rPr>
          <w:rFonts w:ascii="Times New Roman" w:hAnsi="Times New Roman" w:cs="Times New Roman"/>
          <w:sz w:val="28"/>
          <w:szCs w:val="28"/>
        </w:rPr>
        <w:t xml:space="preserve">Заречный осуществляется от газораспределительной станции Баженово. Межпоселковый газопровод высокого давления (0,6 МПа) проходит вдоль автодороги г. Заречный – п. Баженово от ГРС до ГГРП, расположенной в районе пересечения улиц Ленина – Ленинградской. Газораспределительные пункты, запитанные от ГГРП, </w:t>
      </w:r>
      <w:r w:rsidRPr="00414A74">
        <w:rPr>
          <w:rFonts w:ascii="Times New Roman" w:hAnsi="Times New Roman" w:cs="Times New Roman"/>
          <w:sz w:val="28"/>
          <w:szCs w:val="28"/>
        </w:rPr>
        <w:lastRenderedPageBreak/>
        <w:t xml:space="preserve">рассредоточены по территории жилой застройки города. Жилой район </w:t>
      </w:r>
      <w:proofErr w:type="spellStart"/>
      <w:r w:rsidRPr="00414A74">
        <w:rPr>
          <w:rFonts w:ascii="Times New Roman" w:hAnsi="Times New Roman" w:cs="Times New Roman"/>
          <w:sz w:val="28"/>
          <w:szCs w:val="28"/>
        </w:rPr>
        <w:t>Муранитный</w:t>
      </w:r>
      <w:proofErr w:type="spellEnd"/>
      <w:r w:rsidRPr="00414A74">
        <w:rPr>
          <w:rFonts w:ascii="Times New Roman" w:hAnsi="Times New Roman" w:cs="Times New Roman"/>
          <w:sz w:val="28"/>
          <w:szCs w:val="28"/>
        </w:rPr>
        <w:t xml:space="preserve"> снабжается газом от ГРП, запитанной непосредственно от газопровода высокого давления. </w:t>
      </w:r>
    </w:p>
    <w:p w:rsidR="000E67BB" w:rsidRDefault="008321EF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A74">
        <w:rPr>
          <w:rFonts w:ascii="Times New Roman" w:hAnsi="Times New Roman" w:cs="Times New Roman"/>
          <w:sz w:val="28"/>
          <w:szCs w:val="28"/>
        </w:rPr>
        <w:t>С 2007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414A74">
        <w:rPr>
          <w:rFonts w:ascii="Times New Roman" w:hAnsi="Times New Roman" w:cs="Times New Roman"/>
          <w:sz w:val="28"/>
          <w:szCs w:val="28"/>
        </w:rPr>
        <w:t xml:space="preserve"> городская котельная переведен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14A74">
        <w:rPr>
          <w:rFonts w:ascii="Times New Roman" w:hAnsi="Times New Roman" w:cs="Times New Roman"/>
          <w:sz w:val="28"/>
          <w:szCs w:val="28"/>
        </w:rPr>
        <w:t xml:space="preserve"> на газовое топливо, что позволило улучшить экологическую ситуацию и понизить тарифы на отопление.</w:t>
      </w:r>
      <w:r w:rsidR="00BA729E">
        <w:rPr>
          <w:rFonts w:ascii="Times New Roman" w:hAnsi="Times New Roman" w:cs="Times New Roman"/>
          <w:sz w:val="28"/>
          <w:szCs w:val="28"/>
        </w:rPr>
        <w:t xml:space="preserve"> </w:t>
      </w:r>
      <w:r w:rsidRPr="008853E6">
        <w:rPr>
          <w:rFonts w:ascii="Times New Roman" w:hAnsi="Times New Roman" w:cs="Times New Roman"/>
          <w:sz w:val="28"/>
          <w:szCs w:val="28"/>
        </w:rPr>
        <w:t>Уровень газификации природны</w:t>
      </w:r>
      <w:r>
        <w:rPr>
          <w:rFonts w:ascii="Times New Roman" w:hAnsi="Times New Roman" w:cs="Times New Roman"/>
          <w:sz w:val="28"/>
          <w:szCs w:val="28"/>
        </w:rPr>
        <w:t xml:space="preserve">м газом в ГО Заречный на 1 января </w:t>
      </w:r>
      <w:r w:rsidRPr="008853E6">
        <w:rPr>
          <w:rFonts w:ascii="Times New Roman" w:hAnsi="Times New Roman" w:cs="Times New Roman"/>
          <w:sz w:val="28"/>
          <w:szCs w:val="28"/>
        </w:rPr>
        <w:t>2012 года составля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8853E6">
        <w:rPr>
          <w:rFonts w:ascii="Times New Roman" w:hAnsi="Times New Roman" w:cs="Times New Roman"/>
          <w:sz w:val="28"/>
          <w:szCs w:val="28"/>
        </w:rPr>
        <w:t xml:space="preserve"> 38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8853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2013 году производилось строительство газопровода в д. Гагарка (13,953 км),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Курманка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(0,253 км). </w:t>
      </w:r>
    </w:p>
    <w:p w:rsidR="000E67BB" w:rsidRDefault="008321EF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2015 году был построен газопровод по ул. Рабочая и ул. Майская в с. Мезенское (2,686 км). </w:t>
      </w:r>
    </w:p>
    <w:p w:rsidR="000E67BB" w:rsidRDefault="008321EF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 году был построен газопровод на ул. Луговая в д. Боярка (0,674 км).</w:t>
      </w:r>
    </w:p>
    <w:p w:rsidR="000E67BB" w:rsidRDefault="008321EF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2016-2017 году </w:t>
      </w:r>
      <w:r w:rsidR="000E67BB">
        <w:rPr>
          <w:rFonts w:ascii="Times New Roman" w:hAnsi="Times New Roman" w:cs="Times New Roman"/>
          <w:sz w:val="28"/>
          <w:szCs w:val="28"/>
        </w:rPr>
        <w:t xml:space="preserve">построен газопровод на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Pr="00626573">
        <w:rPr>
          <w:rFonts w:ascii="Times New Roman" w:hAnsi="Times New Roman" w:cs="Times New Roman"/>
          <w:sz w:val="28"/>
          <w:szCs w:val="28"/>
        </w:rPr>
        <w:t>Толмачева, Вайнера, Проезжая, Карьерная и пер. Школьный</w:t>
      </w:r>
      <w:r>
        <w:rPr>
          <w:rFonts w:ascii="Times New Roman" w:hAnsi="Times New Roman" w:cs="Times New Roman"/>
          <w:sz w:val="28"/>
          <w:szCs w:val="28"/>
        </w:rPr>
        <w:t xml:space="preserve">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Курманка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(7,1885 км).</w:t>
      </w:r>
      <w:r w:rsidR="000E67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настоящее время ведется ввод объекта в эксплуатацию и подготовка соответствующих документов. </w:t>
      </w:r>
    </w:p>
    <w:p w:rsidR="008321EF" w:rsidRPr="008853E6" w:rsidRDefault="008321EF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Ветхих и аварийных сетей газоснабжения на территории ГО Заречный не выявлено. На настоящий момент вся территория, входящая в состав городского </w:t>
      </w:r>
      <w:r w:rsidRPr="00414A74">
        <w:rPr>
          <w:rFonts w:ascii="Times New Roman" w:hAnsi="Times New Roman" w:cs="Times New Roman"/>
          <w:sz w:val="28"/>
          <w:szCs w:val="28"/>
        </w:rPr>
        <w:t>округа Заречный, газифицирован</w:t>
      </w:r>
      <w:r>
        <w:rPr>
          <w:rFonts w:ascii="Times New Roman" w:hAnsi="Times New Roman" w:cs="Times New Roman"/>
          <w:sz w:val="28"/>
          <w:szCs w:val="28"/>
        </w:rPr>
        <w:t>а, протяженность сети составила 56,6 тысяч метров</w:t>
      </w:r>
      <w:r w:rsidRPr="00414A74">
        <w:rPr>
          <w:rFonts w:ascii="Times New Roman" w:hAnsi="Times New Roman" w:cs="Times New Roman"/>
          <w:sz w:val="28"/>
          <w:szCs w:val="28"/>
        </w:rPr>
        <w:t>.</w:t>
      </w:r>
    </w:p>
    <w:p w:rsidR="000E67BB" w:rsidRDefault="008321EF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3E6">
        <w:rPr>
          <w:rFonts w:ascii="Times New Roman" w:hAnsi="Times New Roman" w:cs="Times New Roman"/>
          <w:sz w:val="28"/>
          <w:szCs w:val="28"/>
        </w:rPr>
        <w:t>Централизованное водоснабжение</w:t>
      </w:r>
      <w:r>
        <w:rPr>
          <w:rFonts w:ascii="Times New Roman" w:hAnsi="Times New Roman" w:cs="Times New Roman"/>
          <w:sz w:val="28"/>
          <w:szCs w:val="28"/>
        </w:rPr>
        <w:t xml:space="preserve"> и водоотведение</w:t>
      </w:r>
      <w:r w:rsidRPr="008853E6">
        <w:rPr>
          <w:rFonts w:ascii="Times New Roman" w:hAnsi="Times New Roman" w:cs="Times New Roman"/>
          <w:sz w:val="28"/>
          <w:szCs w:val="28"/>
        </w:rPr>
        <w:t xml:space="preserve"> в город</w:t>
      </w:r>
      <w:r>
        <w:rPr>
          <w:rFonts w:ascii="Times New Roman" w:hAnsi="Times New Roman" w:cs="Times New Roman"/>
          <w:sz w:val="28"/>
          <w:szCs w:val="28"/>
        </w:rPr>
        <w:t>ском округе</w:t>
      </w:r>
      <w:r w:rsidRPr="008853E6">
        <w:rPr>
          <w:rFonts w:ascii="Times New Roman" w:hAnsi="Times New Roman" w:cs="Times New Roman"/>
          <w:sz w:val="28"/>
          <w:szCs w:val="28"/>
        </w:rPr>
        <w:t xml:space="preserve"> Заречный осуществляет ОАО «</w:t>
      </w:r>
      <w:proofErr w:type="spellStart"/>
      <w:r w:rsidRPr="008853E6">
        <w:rPr>
          <w:rFonts w:ascii="Times New Roman" w:hAnsi="Times New Roman" w:cs="Times New Roman"/>
          <w:sz w:val="28"/>
          <w:szCs w:val="28"/>
        </w:rPr>
        <w:t>Акватех</w:t>
      </w:r>
      <w:proofErr w:type="spellEnd"/>
      <w:r w:rsidRPr="008853E6">
        <w:rPr>
          <w:rFonts w:ascii="Times New Roman" w:hAnsi="Times New Roman" w:cs="Times New Roman"/>
          <w:sz w:val="28"/>
          <w:szCs w:val="28"/>
        </w:rPr>
        <w:t>» и МУП ГО Заречный «Теплоснабжение». В настоящее время источниками хозяйственно-питьевого водоснабжения городского округа Заречный являются месторождения подземных вод (МПВ) с утвержденными эксплуатационными запасами, а также несколько одиночных скважин небольшого дебита.</w:t>
      </w:r>
    </w:p>
    <w:p w:rsidR="000E67BB" w:rsidRDefault="008321EF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3E6">
        <w:rPr>
          <w:rFonts w:ascii="Times New Roman" w:hAnsi="Times New Roman" w:cs="Times New Roman"/>
          <w:sz w:val="28"/>
          <w:szCs w:val="28"/>
        </w:rPr>
        <w:t xml:space="preserve">Износ ряда </w:t>
      </w:r>
      <w:r>
        <w:rPr>
          <w:rFonts w:ascii="Times New Roman" w:hAnsi="Times New Roman" w:cs="Times New Roman"/>
          <w:sz w:val="28"/>
          <w:szCs w:val="28"/>
        </w:rPr>
        <w:t>се</w:t>
      </w:r>
      <w:r w:rsidRPr="008853E6">
        <w:rPr>
          <w:rFonts w:ascii="Times New Roman" w:hAnsi="Times New Roman" w:cs="Times New Roman"/>
          <w:sz w:val="28"/>
          <w:szCs w:val="28"/>
        </w:rPr>
        <w:t xml:space="preserve">тей </w:t>
      </w:r>
      <w:r>
        <w:rPr>
          <w:rFonts w:ascii="Times New Roman" w:hAnsi="Times New Roman" w:cs="Times New Roman"/>
          <w:sz w:val="28"/>
          <w:szCs w:val="28"/>
        </w:rPr>
        <w:t xml:space="preserve">водопровода и канализации </w:t>
      </w:r>
      <w:r w:rsidRPr="008853E6">
        <w:rPr>
          <w:rFonts w:ascii="Times New Roman" w:hAnsi="Times New Roman" w:cs="Times New Roman"/>
          <w:sz w:val="28"/>
          <w:szCs w:val="28"/>
        </w:rPr>
        <w:t>достигает величины 94</w:t>
      </w:r>
      <w:r>
        <w:rPr>
          <w:rFonts w:ascii="Times New Roman" w:hAnsi="Times New Roman" w:cs="Times New Roman"/>
          <w:sz w:val="28"/>
          <w:szCs w:val="28"/>
        </w:rPr>
        <w:t>-100</w:t>
      </w:r>
      <w:r w:rsidRPr="008853E6">
        <w:rPr>
          <w:rFonts w:ascii="Times New Roman" w:hAnsi="Times New Roman" w:cs="Times New Roman"/>
          <w:sz w:val="28"/>
          <w:szCs w:val="28"/>
        </w:rPr>
        <w:t xml:space="preserve">%. </w:t>
      </w:r>
      <w:r>
        <w:rPr>
          <w:rFonts w:ascii="Times New Roman" w:hAnsi="Times New Roman" w:cs="Times New Roman"/>
          <w:sz w:val="28"/>
          <w:szCs w:val="28"/>
        </w:rPr>
        <w:t>В 2011 году н</w:t>
      </w:r>
      <w:r w:rsidRPr="008853E6">
        <w:rPr>
          <w:rFonts w:ascii="Times New Roman" w:hAnsi="Times New Roman" w:cs="Times New Roman"/>
          <w:sz w:val="28"/>
          <w:szCs w:val="28"/>
        </w:rPr>
        <w:t xml:space="preserve">а территории микрорайона </w:t>
      </w:r>
      <w:proofErr w:type="spellStart"/>
      <w:r w:rsidRPr="008853E6">
        <w:rPr>
          <w:rFonts w:ascii="Times New Roman" w:hAnsi="Times New Roman" w:cs="Times New Roman"/>
          <w:sz w:val="28"/>
          <w:szCs w:val="28"/>
        </w:rPr>
        <w:t>Муранитный</w:t>
      </w:r>
      <w:proofErr w:type="spellEnd"/>
      <w:r w:rsidRPr="008853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8853E6">
        <w:rPr>
          <w:rFonts w:ascii="Times New Roman" w:hAnsi="Times New Roman" w:cs="Times New Roman"/>
          <w:sz w:val="28"/>
          <w:szCs w:val="28"/>
        </w:rPr>
        <w:t xml:space="preserve">построены очистные сооружения типа «Тверь-100», но </w:t>
      </w:r>
      <w:r>
        <w:rPr>
          <w:rFonts w:ascii="Times New Roman" w:hAnsi="Times New Roman" w:cs="Times New Roman"/>
          <w:sz w:val="28"/>
          <w:szCs w:val="28"/>
        </w:rPr>
        <w:t>в связи с невозможностью их эксплуатации они так и не были запущены в работу.</w:t>
      </w:r>
    </w:p>
    <w:p w:rsidR="004D779A" w:rsidRDefault="008321EF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Протяженность уличной водопроводной сети с 2005 года выросла на 22,6 тысяч метров и составила в 2016 году 78,7 тысяч метров, из них нуждаются в замене 56,6 тысяч метров, по сравнению с 2005 годом показатель вырос в 37 раз.</w:t>
      </w:r>
    </w:p>
    <w:p w:rsidR="008321EF" w:rsidRDefault="008321EF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Протяженнос</w:t>
      </w:r>
      <w:r w:rsidR="00D048B5">
        <w:rPr>
          <w:rFonts w:ascii="Times New Roman" w:hAnsi="Times New Roman" w:cs="Times New Roman"/>
          <w:sz w:val="28"/>
          <w:szCs w:val="28"/>
        </w:rPr>
        <w:t>ть уличной канализационной сети</w:t>
      </w:r>
      <w:r>
        <w:rPr>
          <w:rFonts w:ascii="Times New Roman" w:hAnsi="Times New Roman" w:cs="Times New Roman"/>
          <w:sz w:val="28"/>
          <w:szCs w:val="28"/>
        </w:rPr>
        <w:t xml:space="preserve"> с 2005 года </w:t>
      </w:r>
      <w:r w:rsidR="004D779A">
        <w:rPr>
          <w:rFonts w:ascii="Times New Roman" w:hAnsi="Times New Roman" w:cs="Times New Roman"/>
          <w:sz w:val="28"/>
          <w:szCs w:val="28"/>
        </w:rPr>
        <w:t xml:space="preserve">увеличилась </w:t>
      </w:r>
      <w:r>
        <w:rPr>
          <w:rFonts w:ascii="Times New Roman" w:hAnsi="Times New Roman" w:cs="Times New Roman"/>
          <w:sz w:val="28"/>
          <w:szCs w:val="28"/>
        </w:rPr>
        <w:t>на 2,5 тысяч метров и составила в 2016 году 68,01 тысяч метров, из них нуждаются в замене 63,4 тысяч метров, по сравнению с 2005 годом показатель вырос в 9,7 раза.</w:t>
      </w:r>
    </w:p>
    <w:p w:rsidR="004D779A" w:rsidRDefault="008321EF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2005 году </w:t>
      </w:r>
      <w:r w:rsidR="004D779A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 xml:space="preserve">введена в эксплуатацию блочная газовая котельная </w:t>
      </w:r>
      <w:r w:rsidRPr="00D543C7">
        <w:rPr>
          <w:rFonts w:ascii="Times New Roman" w:hAnsi="Times New Roman" w:cs="Times New Roman"/>
          <w:sz w:val="28"/>
          <w:szCs w:val="28"/>
        </w:rPr>
        <w:t xml:space="preserve">в районе </w:t>
      </w:r>
      <w:proofErr w:type="spellStart"/>
      <w:r w:rsidRPr="00D543C7">
        <w:rPr>
          <w:rFonts w:ascii="Times New Roman" w:hAnsi="Times New Roman" w:cs="Times New Roman"/>
          <w:sz w:val="28"/>
          <w:szCs w:val="28"/>
        </w:rPr>
        <w:t>Муранитный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Pr="00D543C7">
        <w:rPr>
          <w:rFonts w:ascii="Times New Roman" w:hAnsi="Times New Roman" w:cs="Times New Roman"/>
          <w:sz w:val="28"/>
          <w:szCs w:val="28"/>
        </w:rPr>
        <w:t>отапливает местный жилфонд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543C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городской котельной в 2007 году установлено</w:t>
      </w:r>
      <w:r w:rsidRPr="00D543C7">
        <w:rPr>
          <w:rFonts w:ascii="Times New Roman" w:hAnsi="Times New Roman" w:cs="Times New Roman"/>
          <w:sz w:val="28"/>
          <w:szCs w:val="28"/>
        </w:rPr>
        <w:t xml:space="preserve"> два водогрейных котла ACV COMPACT A 150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543C7">
        <w:rPr>
          <w:rFonts w:ascii="Times New Roman" w:hAnsi="Times New Roman" w:cs="Times New Roman"/>
          <w:sz w:val="28"/>
          <w:szCs w:val="28"/>
        </w:rPr>
        <w:t xml:space="preserve">Установленная мощность котельной составляет 0,24 Гкал/ч. Температурный график 95/70 </w:t>
      </w:r>
      <w:proofErr w:type="spellStart"/>
      <w:r w:rsidRPr="00D543C7">
        <w:rPr>
          <w:rFonts w:ascii="Times New Roman" w:hAnsi="Times New Roman" w:cs="Times New Roman"/>
          <w:sz w:val="28"/>
          <w:szCs w:val="28"/>
        </w:rPr>
        <w:t>оС</w:t>
      </w:r>
      <w:proofErr w:type="spellEnd"/>
      <w:r w:rsidRPr="00D543C7">
        <w:rPr>
          <w:rFonts w:ascii="Times New Roman" w:hAnsi="Times New Roman" w:cs="Times New Roman"/>
          <w:sz w:val="28"/>
          <w:szCs w:val="28"/>
        </w:rPr>
        <w:t>.</w:t>
      </w:r>
    </w:p>
    <w:p w:rsidR="004D779A" w:rsidRDefault="008321EF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2007 году введен</w:t>
      </w:r>
      <w:r w:rsidR="004D779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 эксплуатацию г</w:t>
      </w:r>
      <w:r w:rsidRPr="00D543C7">
        <w:rPr>
          <w:rFonts w:ascii="Times New Roman" w:hAnsi="Times New Roman" w:cs="Times New Roman"/>
          <w:sz w:val="28"/>
          <w:szCs w:val="28"/>
        </w:rPr>
        <w:t xml:space="preserve">азовая котельная в деревне </w:t>
      </w:r>
      <w:proofErr w:type="spellStart"/>
      <w:r w:rsidRPr="00D543C7">
        <w:rPr>
          <w:rFonts w:ascii="Times New Roman" w:hAnsi="Times New Roman" w:cs="Times New Roman"/>
          <w:sz w:val="28"/>
          <w:szCs w:val="28"/>
        </w:rPr>
        <w:t>Курманка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с. Мезенское. </w:t>
      </w:r>
      <w:r w:rsidRPr="00352D29">
        <w:rPr>
          <w:rFonts w:ascii="Times New Roman" w:hAnsi="Times New Roman" w:cs="Times New Roman"/>
          <w:sz w:val="28"/>
          <w:szCs w:val="28"/>
        </w:rPr>
        <w:t>Протяженность тепловых и паровых сетей в двухтрубном исчислении</w:t>
      </w:r>
      <w:r>
        <w:rPr>
          <w:rFonts w:ascii="Times New Roman" w:hAnsi="Times New Roman" w:cs="Times New Roman"/>
          <w:sz w:val="28"/>
          <w:szCs w:val="28"/>
        </w:rPr>
        <w:t xml:space="preserve"> с 2005 года выросла на 13,4 тысяч метров и составила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 2016 году 68,4 тысяч метров, из них нуждаются в замене 23,5 тысяч метров, по сравнению с 2005 годом показатель вырос 23,5 раза. </w:t>
      </w:r>
    </w:p>
    <w:p w:rsidR="004D779A" w:rsidRDefault="008321EF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Протяженность </w:t>
      </w:r>
      <w:r w:rsidR="004D779A">
        <w:rPr>
          <w:rFonts w:ascii="Times New Roman" w:hAnsi="Times New Roman" w:cs="Times New Roman"/>
          <w:sz w:val="28"/>
          <w:szCs w:val="28"/>
        </w:rPr>
        <w:t xml:space="preserve">сетей, требующих </w:t>
      </w:r>
      <w:r w:rsidRPr="0090783E">
        <w:rPr>
          <w:rFonts w:ascii="Times New Roman" w:hAnsi="Times New Roman" w:cs="Times New Roman"/>
          <w:sz w:val="28"/>
          <w:szCs w:val="28"/>
        </w:rPr>
        <w:t>капитально</w:t>
      </w:r>
      <w:r w:rsidR="004D779A">
        <w:rPr>
          <w:rFonts w:ascii="Times New Roman" w:hAnsi="Times New Roman" w:cs="Times New Roman"/>
          <w:sz w:val="28"/>
          <w:szCs w:val="28"/>
        </w:rPr>
        <w:t>го</w:t>
      </w:r>
      <w:r w:rsidRPr="0090783E">
        <w:rPr>
          <w:rFonts w:ascii="Times New Roman" w:hAnsi="Times New Roman" w:cs="Times New Roman"/>
          <w:sz w:val="28"/>
          <w:szCs w:val="28"/>
        </w:rPr>
        <w:t xml:space="preserve"> ремонт</w:t>
      </w:r>
      <w:r w:rsidR="004D779A">
        <w:rPr>
          <w:rFonts w:ascii="Times New Roman" w:hAnsi="Times New Roman" w:cs="Times New Roman"/>
          <w:sz w:val="28"/>
          <w:szCs w:val="28"/>
        </w:rPr>
        <w:t>а</w:t>
      </w:r>
      <w:r w:rsidRPr="0090783E">
        <w:rPr>
          <w:rFonts w:ascii="Times New Roman" w:hAnsi="Times New Roman" w:cs="Times New Roman"/>
          <w:sz w:val="28"/>
          <w:szCs w:val="28"/>
        </w:rPr>
        <w:t>, реконструкции, замен</w:t>
      </w:r>
      <w:r w:rsidR="004D779A">
        <w:rPr>
          <w:rFonts w:ascii="Times New Roman" w:hAnsi="Times New Roman" w:cs="Times New Roman"/>
          <w:sz w:val="28"/>
          <w:szCs w:val="28"/>
        </w:rPr>
        <w:t>ы</w:t>
      </w:r>
      <w:r w:rsidRPr="0090783E">
        <w:rPr>
          <w:rFonts w:ascii="Times New Roman" w:hAnsi="Times New Roman" w:cs="Times New Roman"/>
          <w:sz w:val="28"/>
          <w:szCs w:val="28"/>
        </w:rPr>
        <w:t xml:space="preserve"> </w:t>
      </w:r>
      <w:r w:rsidRPr="00BA729E">
        <w:rPr>
          <w:rFonts w:ascii="Times New Roman" w:hAnsi="Times New Roman" w:cs="Times New Roman"/>
          <w:sz w:val="28"/>
          <w:szCs w:val="28"/>
        </w:rPr>
        <w:t>с 2005 года составила 11,8 тысяч метров.</w:t>
      </w:r>
      <w:r w:rsidR="003A5F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29E" w:rsidRDefault="004D779A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BA729E" w:rsidRPr="00BA729E">
        <w:rPr>
          <w:rFonts w:ascii="Times New Roman" w:hAnsi="Times New Roman" w:cs="Times New Roman"/>
          <w:color w:val="000000"/>
          <w:sz w:val="28"/>
          <w:szCs w:val="28"/>
        </w:rPr>
        <w:t>ровень износа основных фондов: системы теплоснабжения составляет 94%, водоснабжения – 94%, водоотведения – 90 – 100%</w:t>
      </w:r>
      <w:r w:rsidR="003A5FC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321EF" w:rsidRPr="009E1CD9" w:rsidRDefault="008321EF" w:rsidP="00D04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C8F">
        <w:rPr>
          <w:rFonts w:ascii="Times New Roman" w:hAnsi="Times New Roman" w:cs="Times New Roman"/>
          <w:sz w:val="28"/>
          <w:szCs w:val="28"/>
        </w:rPr>
        <w:t xml:space="preserve">Электроснабжение города осуществляется через две подстанции: «Заречная» 110/35/6 </w:t>
      </w:r>
      <w:proofErr w:type="spellStart"/>
      <w:r w:rsidRPr="00927C8F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927C8F">
        <w:rPr>
          <w:rFonts w:ascii="Times New Roman" w:hAnsi="Times New Roman" w:cs="Times New Roman"/>
          <w:sz w:val="28"/>
          <w:szCs w:val="28"/>
        </w:rPr>
        <w:t xml:space="preserve"> и «Блочная» 110/6-10кВ и систему трансформаторных пунктов 10/0,4 </w:t>
      </w:r>
      <w:proofErr w:type="spellStart"/>
      <w:r w:rsidRPr="00927C8F">
        <w:rPr>
          <w:rFonts w:ascii="Times New Roman" w:hAnsi="Times New Roman" w:cs="Times New Roman"/>
          <w:sz w:val="28"/>
          <w:szCs w:val="28"/>
        </w:rPr>
        <w:t>кВ.</w:t>
      </w:r>
      <w:proofErr w:type="spellEnd"/>
      <w:r w:rsidRPr="00927C8F">
        <w:rPr>
          <w:rFonts w:ascii="Times New Roman" w:hAnsi="Times New Roman" w:cs="Times New Roman"/>
          <w:sz w:val="28"/>
          <w:szCs w:val="28"/>
        </w:rPr>
        <w:t xml:space="preserve"> Электрические сети системы электроснабжения представлены в воздушном и кабельном исполнении. Подстанции получают питание от Белоярской АЭС. По территории г. Заречного от БАЭС транзитом проходит коридор воздушных сетей мощностью 110-220 </w:t>
      </w:r>
      <w:proofErr w:type="spellStart"/>
      <w:r w:rsidRPr="00927C8F">
        <w:rPr>
          <w:rFonts w:ascii="Times New Roman" w:hAnsi="Times New Roman" w:cs="Times New Roman"/>
          <w:sz w:val="28"/>
          <w:szCs w:val="28"/>
        </w:rPr>
        <w:t>кВ.</w:t>
      </w:r>
      <w:proofErr w:type="spellEnd"/>
      <w:r w:rsidR="00927C8F">
        <w:rPr>
          <w:rFonts w:ascii="Times New Roman" w:hAnsi="Times New Roman" w:cs="Times New Roman"/>
          <w:sz w:val="28"/>
          <w:szCs w:val="28"/>
        </w:rPr>
        <w:t xml:space="preserve"> </w:t>
      </w:r>
      <w:r w:rsidR="00927C8F" w:rsidRPr="00927C8F">
        <w:rPr>
          <w:rFonts w:ascii="Times New Roman" w:hAnsi="Times New Roman" w:cs="Times New Roman"/>
          <w:sz w:val="28"/>
          <w:szCs w:val="28"/>
        </w:rPr>
        <w:t xml:space="preserve">Электроподстанции, питающие город, обладают достаточным запасом мощности для обеспечения жилья, которое может быть построено в пределах, определенных действующим генеральным планом, однако, в связи с возросшим в последние годы уровнем развития электроприборов, старая часть города </w:t>
      </w:r>
      <w:r w:rsidR="00927C8F" w:rsidRPr="009E1CD9">
        <w:rPr>
          <w:rFonts w:ascii="Times New Roman" w:hAnsi="Times New Roman" w:cs="Times New Roman"/>
          <w:sz w:val="28"/>
          <w:szCs w:val="28"/>
        </w:rPr>
        <w:t>испытывает дефицит мощности энергообеспечения.</w:t>
      </w:r>
    </w:p>
    <w:p w:rsidR="008321EF" w:rsidRPr="009E1CD9" w:rsidRDefault="00831A24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Arial Unicode MS"/>
          <w:sz w:val="28"/>
          <w:szCs w:val="28"/>
          <w:lang w:eastAsia="ru-RU"/>
        </w:rPr>
      </w:pPr>
      <w:r w:rsidRPr="009E1CD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321EF" w:rsidRPr="009E1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оказатели представлены в </w:t>
      </w:r>
      <w:r w:rsidR="00AD455A" w:rsidRPr="009E1C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Приложении</w:t>
      </w:r>
      <w:r w:rsidR="008321EF" w:rsidRPr="009E1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AD455A" w:rsidRPr="009E1CD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321EF" w:rsidRPr="009E1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55A" w:rsidRPr="009E1CD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D455A" w:rsidRPr="009E1CD9">
        <w:rPr>
          <w:rFonts w:ascii="Times New Roman" w:eastAsia="Times New Roman" w:hAnsi="Times New Roman" w:cs="Arial Unicode MS"/>
          <w:sz w:val="28"/>
          <w:szCs w:val="28"/>
          <w:lang w:eastAsia="ru-RU"/>
        </w:rPr>
        <w:t>Инженерная инфраструктура и ЖКХ».</w:t>
      </w:r>
    </w:p>
    <w:p w:rsidR="00B032E6" w:rsidRPr="007B2E35" w:rsidRDefault="00B032E6" w:rsidP="00B032E6">
      <w:pPr>
        <w:tabs>
          <w:tab w:val="left" w:pos="1701"/>
          <w:tab w:val="left" w:pos="12333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2E35">
        <w:rPr>
          <w:rFonts w:ascii="Times New Roman" w:hAnsi="Times New Roman" w:cs="Times New Roman"/>
          <w:i/>
          <w:sz w:val="28"/>
          <w:szCs w:val="28"/>
        </w:rPr>
        <w:t>2.2.4. Транспортная инфраструктура</w:t>
      </w:r>
    </w:p>
    <w:p w:rsidR="00B032E6" w:rsidRPr="00F876CE" w:rsidRDefault="00B032E6" w:rsidP="00B032E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территории городского округа Заречный протяженность автомобильных дорог общего пользования местного значения</w:t>
      </w:r>
      <w:r w:rsidR="00A33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 1</w:t>
      </w:r>
      <w:r w:rsidR="00A33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33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км., из них </w:t>
      </w:r>
      <w:r w:rsidR="00A33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116 </w:t>
      </w: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км – с усовершенствованным покрытием. В структуре сети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этих </w:t>
      </w: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автомобильных дорог преобладают дороги V технической категории (104 км), что составляет 89,6% от общей протяженности.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Проблемным становится вопрос выезда и въезда в г. Заречный. В настоящее время основной въезд и выезд из города осуществляется по автомобильной дороге регионального значения III категории с. Мезенское – г. Заречный. Ширина проезжей части дороги составляет 9 м., что позволяет организовать дорожное движение по одной полосе в каждом направлении.</w:t>
      </w:r>
    </w:p>
    <w:p w:rsidR="00B032E6" w:rsidRPr="00F876CE" w:rsidRDefault="00B032E6" w:rsidP="00B03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этой же дороге осуществляется основной ввоз грузов на территорию г. Заречного и промышленные площадки Белоярской АЭС большегрузным и тяжеловесным транспортом. Это и единственный путь для организации движения пригородных маршрутных транспортных средств, а также ввоза и вывоза опасных и особо опасных грузов. Обгон на вышеуказанной автомобильной дороге от перекрестка с автомобильной дорогой регионального значения г. Екатеринбург – г. Тюмень (новое направление) до г. Заречного затруднен из-за наличия на ней нескольких кривых малого радиуса и зон ограниченной видимости. В утреннее и вечернее время средняя скорость движения на указанном участке дороги составляет 25–30км. час при разрешенной 60 км. час, что приводит к созданию «пробок» и повышает вероятность совершения дорожно-транспортных происшествий.</w:t>
      </w:r>
    </w:p>
    <w:p w:rsidR="00B032E6" w:rsidRDefault="00B032E6" w:rsidP="00B03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Серьезным вызовом для города становится рост количества личного автотранспорта. За последние 10 лет число зарегистрированных автомобилей в </w:t>
      </w: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городе увеличилось в два раза и сегодня их количество на 1 тыс. жителей составляет 313 единиц. Платные парковки на территории городского округа отсутствуют.</w:t>
      </w:r>
      <w:r w:rsidRPr="00541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032E6" w:rsidRDefault="00B032E6" w:rsidP="00B03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2014 года в рамках муниципальной программы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F876CE">
        <w:rPr>
          <w:rFonts w:ascii="Times New Roman" w:eastAsia="Times New Roman" w:hAnsi="Times New Roman" w:cs="Arial"/>
          <w:bCs/>
          <w:color w:val="000000"/>
          <w:spacing w:val="1"/>
          <w:sz w:val="28"/>
          <w:szCs w:val="28"/>
          <w:shd w:val="clear" w:color="auto" w:fill="FFFFFF"/>
          <w:lang w:eastAsia="ru-RU"/>
        </w:rPr>
        <w:t xml:space="preserve">роведены работы по установке остановочного комплекса </w:t>
      </w:r>
      <w:r>
        <w:rPr>
          <w:rFonts w:ascii="Times New Roman" w:eastAsia="Times New Roman" w:hAnsi="Times New Roman" w:cs="Arial"/>
          <w:bCs/>
          <w:color w:val="000000"/>
          <w:spacing w:val="1"/>
          <w:sz w:val="28"/>
          <w:szCs w:val="28"/>
          <w:shd w:val="clear" w:color="auto" w:fill="FFFFFF"/>
          <w:lang w:eastAsia="ru-RU"/>
        </w:rPr>
        <w:t xml:space="preserve">в </w:t>
      </w:r>
      <w:r w:rsidRPr="00F876CE">
        <w:rPr>
          <w:rFonts w:ascii="Times New Roman" w:eastAsia="Times New Roman" w:hAnsi="Times New Roman" w:cs="Arial"/>
          <w:bCs/>
          <w:color w:val="000000"/>
          <w:spacing w:val="1"/>
          <w:sz w:val="28"/>
          <w:szCs w:val="28"/>
          <w:shd w:val="clear" w:color="auto" w:fill="FFFFFF"/>
          <w:lang w:eastAsia="ru-RU"/>
        </w:rPr>
        <w:t>с. Мезенское</w:t>
      </w:r>
      <w:r>
        <w:rPr>
          <w:rFonts w:ascii="Times New Roman" w:eastAsia="Times New Roman" w:hAnsi="Times New Roman" w:cs="Arial"/>
          <w:bCs/>
          <w:color w:val="000000"/>
          <w:spacing w:val="1"/>
          <w:sz w:val="28"/>
          <w:szCs w:val="28"/>
          <w:shd w:val="clear" w:color="auto" w:fill="FFFFFF"/>
          <w:lang w:eastAsia="ru-RU"/>
        </w:rPr>
        <w:t>, в</w:t>
      </w:r>
      <w:r w:rsidRPr="00F876C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ыполнены работы по установке и доставке бетонных полус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фер на площади у ДК «Ровесник», м</w:t>
      </w:r>
      <w:r w:rsidRPr="00F876C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одернизировано 6 светофорных объектов, включая оснащение светодиодными светофорами, современными управляющими контроллерами, табло обратного отсчета времени разрешающего сигнала, дополнительными звуковыми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сопровождающими сигналами, о</w:t>
      </w:r>
      <w:r w:rsidRPr="00F87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снащены дорожными удерживающими и пешеходными ограждениями свыше 4382 погонных метров </w:t>
      </w:r>
      <w:r w:rsidRPr="00F876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подходах к образовательным учреждениям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F876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окончание работ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запланировано </w:t>
      </w:r>
      <w:r w:rsidRPr="00F876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2018 г. Установлено 29 светодиодных импульсивных индикаторов-</w:t>
      </w: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светофоров типа Т7 желтого цвета на</w:t>
      </w:r>
      <w:r w:rsidRPr="00F87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нерегулируемых пешеходных переходах на территории городского округа.</w:t>
      </w:r>
      <w:r w:rsidRPr="00F876C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B032E6" w:rsidRDefault="00B032E6" w:rsidP="00B03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6CE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проводятся мероприятия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032E6" w:rsidRDefault="00B032E6" w:rsidP="00B03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87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76C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876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одержанию светофорных объектов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B032E6" w:rsidRDefault="00B032E6" w:rsidP="00B03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F876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изготовлению, установке, замене знаков дорожного движения;</w:t>
      </w:r>
    </w:p>
    <w:p w:rsidR="00B032E6" w:rsidRDefault="00B032E6" w:rsidP="00B03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F876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нанесению линий дорожной разметки на покрыти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F876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улично-дорожной сети; </w:t>
      </w:r>
    </w:p>
    <w:p w:rsidR="00B032E6" w:rsidRDefault="00B032E6" w:rsidP="00B03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F876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ремонту улично-дорожной сети;</w:t>
      </w:r>
    </w:p>
    <w:p w:rsidR="00B032E6" w:rsidRDefault="00B032E6" w:rsidP="00B03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1D7A7F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>по вырубке деревьев и кустарников возле пешеходных переходов.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F876C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Итогом реализации программных мероприятий стало сокращение на 48,7% количества дорожно-транспортных происшествий. В количественном выражении этот показатель снизился с 999 единиц в 2009 году до 487 единиц в 2016 году.</w:t>
      </w:r>
    </w:p>
    <w:p w:rsidR="00B032E6" w:rsidRPr="00F876CE" w:rsidRDefault="00B032E6" w:rsidP="00B03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Автомобильные дороги городского округа составляют важнейшую часть транспортной инфраструктуры городского округа, обеспечивая перемещение пассажиров, товаров и услуг. Отсутствие развитой транспортной инфраструктуры, отсутствие удобных транспортных связей между ее отдельными звеньями в черте города, постоянный темп роста парка автотранспортных средств приводит к значительному снижению пропускной способности, к нагрузке и преждевременному износу объектов улично-дорожной сети.</w:t>
      </w:r>
    </w:p>
    <w:p w:rsidR="00505424" w:rsidRPr="007B2E35" w:rsidRDefault="0007770A" w:rsidP="007B2E35">
      <w:pPr>
        <w:tabs>
          <w:tab w:val="left" w:pos="1701"/>
          <w:tab w:val="left" w:pos="12333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2E35">
        <w:rPr>
          <w:rFonts w:ascii="Times New Roman" w:hAnsi="Times New Roman" w:cs="Times New Roman"/>
          <w:i/>
          <w:sz w:val="28"/>
          <w:szCs w:val="28"/>
        </w:rPr>
        <w:t xml:space="preserve">2.2.5. </w:t>
      </w:r>
      <w:r w:rsidR="00505424" w:rsidRPr="007B2E35">
        <w:rPr>
          <w:rFonts w:ascii="Times New Roman" w:hAnsi="Times New Roman" w:cs="Times New Roman"/>
          <w:i/>
          <w:sz w:val="28"/>
          <w:szCs w:val="28"/>
        </w:rPr>
        <w:t>Экология, благоустройство, рекреация</w:t>
      </w:r>
    </w:p>
    <w:p w:rsidR="00AB1548" w:rsidRPr="00AD455A" w:rsidRDefault="00AB1548" w:rsidP="00AB154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455A">
        <w:rPr>
          <w:rFonts w:ascii="Times New Roman" w:hAnsi="Times New Roman" w:cs="Times New Roman"/>
          <w:sz w:val="28"/>
          <w:szCs w:val="28"/>
        </w:rPr>
        <w:t>Окружающая среда на территории городского округа Заречный формируется под влиянием сложного взаимодействия между природными и антропогенными условиями.</w:t>
      </w:r>
    </w:p>
    <w:p w:rsidR="008D5A85" w:rsidRPr="00AD455A" w:rsidRDefault="008D5A85" w:rsidP="00AB154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455A">
        <w:rPr>
          <w:rFonts w:ascii="Times New Roman" w:hAnsi="Times New Roman" w:cs="Times New Roman"/>
          <w:bCs/>
          <w:sz w:val="28"/>
          <w:szCs w:val="28"/>
        </w:rPr>
        <w:t xml:space="preserve">Территория городского округа в позиций экологии является одной из особых территорий Свердловской области, прежде всего по причине развития на территории одного из перспективных стратегических направлений – атомной энергетики с реакторами на быстрых нейтронах. </w:t>
      </w:r>
    </w:p>
    <w:p w:rsidR="008D5A85" w:rsidRPr="00AD455A" w:rsidRDefault="008D5A85" w:rsidP="00AB154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455A">
        <w:rPr>
          <w:rFonts w:ascii="Times New Roman" w:hAnsi="Times New Roman" w:cs="Times New Roman"/>
          <w:bCs/>
          <w:sz w:val="28"/>
          <w:szCs w:val="28"/>
        </w:rPr>
        <w:t>Развитие этого стратегического направления определяет несколько принципиальных особенностей:</w:t>
      </w:r>
    </w:p>
    <w:p w:rsidR="008D5A85" w:rsidRPr="00AD455A" w:rsidRDefault="008D5A85" w:rsidP="00AB154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455A">
        <w:rPr>
          <w:rFonts w:ascii="Times New Roman" w:hAnsi="Times New Roman" w:cs="Times New Roman"/>
          <w:bCs/>
          <w:sz w:val="28"/>
          <w:szCs w:val="28"/>
        </w:rPr>
        <w:lastRenderedPageBreak/>
        <w:t>- высокий профессиональный уровень контроля за состоянием радиационной обстановки на промышленных объектах (Белоярской АЭС и Института реакторных материалов), контроль осуществляется в рамках норм и требований радиационной безопасности по различным классам радиационно- опасных работ (на территории производственных помещений, на территории промышленных объектов, в пределах санитарно</w:t>
      </w:r>
      <w:r w:rsidR="00EB741A">
        <w:rPr>
          <w:rFonts w:ascii="Times New Roman" w:hAnsi="Times New Roman" w:cs="Times New Roman"/>
          <w:bCs/>
          <w:sz w:val="28"/>
          <w:szCs w:val="28"/>
        </w:rPr>
        <w:t>-</w:t>
      </w:r>
      <w:r w:rsidRPr="00AD455A">
        <w:rPr>
          <w:rFonts w:ascii="Times New Roman" w:hAnsi="Times New Roman" w:cs="Times New Roman"/>
          <w:bCs/>
          <w:sz w:val="28"/>
          <w:szCs w:val="28"/>
        </w:rPr>
        <w:t xml:space="preserve"> защитных зон), необходимые наблюдения ведутся и в пределах контролируемой зоны.</w:t>
      </w:r>
    </w:p>
    <w:p w:rsidR="008D5A85" w:rsidRPr="00AD455A" w:rsidRDefault="008D5A85" w:rsidP="00AB154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455A">
        <w:rPr>
          <w:rFonts w:ascii="Times New Roman" w:hAnsi="Times New Roman" w:cs="Times New Roman"/>
          <w:bCs/>
          <w:sz w:val="28"/>
          <w:szCs w:val="28"/>
        </w:rPr>
        <w:t>- для территории городского округа характерен естественный низкий уровень природного радиационного фона, что прежде всего обусловлено применяемыми промышленными технологиями и организацией работ, а также высоким профессиональным уровнем контроля за состоянием радиационной безопасности.</w:t>
      </w:r>
    </w:p>
    <w:p w:rsidR="008D5A85" w:rsidRPr="00AD455A" w:rsidRDefault="008D5A85" w:rsidP="00AB1548">
      <w:pPr>
        <w:tabs>
          <w:tab w:val="left" w:pos="24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55A">
        <w:rPr>
          <w:rFonts w:ascii="Times New Roman" w:hAnsi="Times New Roman" w:cs="Times New Roman"/>
          <w:bCs/>
          <w:sz w:val="28"/>
          <w:szCs w:val="28"/>
        </w:rPr>
        <w:t>В целом территория городского округа Заречный является одной из наиболее «чистых» территорий Свердловской области по уровню радиационного фона</w:t>
      </w:r>
      <w:r w:rsidR="00AB1548" w:rsidRPr="00AD455A">
        <w:rPr>
          <w:rFonts w:ascii="Times New Roman" w:hAnsi="Times New Roman" w:cs="Times New Roman"/>
          <w:bCs/>
          <w:sz w:val="28"/>
          <w:szCs w:val="28"/>
        </w:rPr>
        <w:t>.</w:t>
      </w:r>
    </w:p>
    <w:p w:rsidR="00DF7878" w:rsidRPr="00AD455A" w:rsidRDefault="00DF7878" w:rsidP="007B2E35">
      <w:pPr>
        <w:tabs>
          <w:tab w:val="left" w:pos="24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55A">
        <w:rPr>
          <w:rFonts w:ascii="Times New Roman" w:hAnsi="Times New Roman" w:cs="Times New Roman"/>
          <w:sz w:val="28"/>
          <w:szCs w:val="28"/>
        </w:rPr>
        <w:t>В связи с развитием промышленности, автомобилизации населения наблюдается увеличение о</w:t>
      </w:r>
      <w:r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бщего</w:t>
      </w:r>
      <w:r w:rsidR="00505424"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</w:t>
      </w:r>
      <w:r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05424"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выбросов отходящих газов, поступающих в воздушный бассейн на территории городского округа Заречный</w:t>
      </w:r>
      <w:r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D2315F"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5424"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2010 года к 2017 году увеличился на 29,3%</w:t>
      </w:r>
      <w:r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5424"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2315F" w:rsidRPr="00AD455A" w:rsidRDefault="00DF7878" w:rsidP="007B2E35">
      <w:pPr>
        <w:tabs>
          <w:tab w:val="left" w:pos="24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Положительная динамика наблюдается в снижении общего</w:t>
      </w:r>
      <w:r w:rsidR="00505424"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</w:t>
      </w:r>
      <w:r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05424"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загрязняющих стоков, поступающих в водный бассейн</w:t>
      </w:r>
      <w:r w:rsidR="00D2315F"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28,6% </w:t>
      </w:r>
      <w:r w:rsidR="00505424"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2010 года к 2017</w:t>
      </w:r>
      <w:r w:rsidR="00D2315F"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5424"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</w:t>
      </w:r>
      <w:r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505424"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>лощадь земель, подлежащих рекультивации за исследуемый период осталась без изменений.</w:t>
      </w:r>
      <w:r w:rsidR="00114A72" w:rsidRPr="00AD4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2315F" w:rsidRPr="00AD455A" w:rsidRDefault="00114A72" w:rsidP="00D048B5">
      <w:pPr>
        <w:tabs>
          <w:tab w:val="left" w:pos="24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55A">
        <w:rPr>
          <w:rFonts w:ascii="Times New Roman" w:hAnsi="Times New Roman" w:cs="Times New Roman"/>
          <w:sz w:val="28"/>
          <w:szCs w:val="28"/>
        </w:rPr>
        <w:t>За исследуемый период были проведены следующие природоохранные мероприятия на территории городского округа Заречный:</w:t>
      </w:r>
    </w:p>
    <w:p w:rsidR="00D2315F" w:rsidRPr="00AD455A" w:rsidRDefault="00D2315F" w:rsidP="00D048B5">
      <w:pPr>
        <w:tabs>
          <w:tab w:val="left" w:pos="24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55A">
        <w:rPr>
          <w:rFonts w:ascii="Times New Roman" w:hAnsi="Times New Roman" w:cs="Times New Roman"/>
          <w:sz w:val="28"/>
          <w:szCs w:val="28"/>
        </w:rPr>
        <w:t>-</w:t>
      </w:r>
      <w:r w:rsidR="00114A72" w:rsidRPr="00AD455A">
        <w:rPr>
          <w:rFonts w:ascii="Times New Roman" w:hAnsi="Times New Roman" w:cs="Times New Roman"/>
          <w:sz w:val="28"/>
          <w:szCs w:val="28"/>
        </w:rPr>
        <w:t xml:space="preserve"> охрана поверхностных и подземных вод</w:t>
      </w:r>
      <w:r w:rsidRPr="00AD455A">
        <w:rPr>
          <w:rFonts w:ascii="Times New Roman" w:hAnsi="Times New Roman" w:cs="Times New Roman"/>
          <w:sz w:val="28"/>
          <w:szCs w:val="28"/>
        </w:rPr>
        <w:t>;</w:t>
      </w:r>
    </w:p>
    <w:p w:rsidR="00D2315F" w:rsidRDefault="00D2315F" w:rsidP="00D048B5">
      <w:pPr>
        <w:tabs>
          <w:tab w:val="left" w:pos="24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4A72">
        <w:rPr>
          <w:rFonts w:ascii="Times New Roman" w:hAnsi="Times New Roman" w:cs="Times New Roman"/>
          <w:sz w:val="28"/>
          <w:szCs w:val="28"/>
        </w:rPr>
        <w:t xml:space="preserve"> о</w:t>
      </w:r>
      <w:r w:rsidR="00114A72" w:rsidRPr="007F582A">
        <w:rPr>
          <w:rFonts w:ascii="Times New Roman" w:hAnsi="Times New Roman" w:cs="Times New Roman"/>
          <w:sz w:val="28"/>
          <w:szCs w:val="28"/>
        </w:rPr>
        <w:t xml:space="preserve">храна земель </w:t>
      </w:r>
      <w:r w:rsidR="00114A72">
        <w:rPr>
          <w:rFonts w:ascii="Times New Roman" w:hAnsi="Times New Roman" w:cs="Times New Roman"/>
          <w:sz w:val="28"/>
          <w:szCs w:val="28"/>
        </w:rPr>
        <w:t>и атмосферного воздуха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315F" w:rsidRDefault="00D2315F" w:rsidP="00D048B5">
      <w:pPr>
        <w:tabs>
          <w:tab w:val="left" w:pos="24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4A72">
        <w:rPr>
          <w:rFonts w:ascii="Times New Roman" w:hAnsi="Times New Roman" w:cs="Times New Roman"/>
          <w:sz w:val="28"/>
          <w:szCs w:val="28"/>
        </w:rPr>
        <w:t xml:space="preserve"> строительство </w:t>
      </w:r>
      <w:r w:rsidR="00114A72" w:rsidRPr="007F582A">
        <w:rPr>
          <w:rFonts w:ascii="Times New Roman" w:hAnsi="Times New Roman" w:cs="Times New Roman"/>
          <w:sz w:val="28"/>
          <w:szCs w:val="28"/>
        </w:rPr>
        <w:t>3 очеред</w:t>
      </w:r>
      <w:r w:rsidR="00114A72">
        <w:rPr>
          <w:rFonts w:ascii="Times New Roman" w:hAnsi="Times New Roman" w:cs="Times New Roman"/>
          <w:sz w:val="28"/>
          <w:szCs w:val="28"/>
        </w:rPr>
        <w:t>и</w:t>
      </w:r>
      <w:r w:rsidR="00114A72" w:rsidRPr="007F582A">
        <w:rPr>
          <w:rFonts w:ascii="Times New Roman" w:hAnsi="Times New Roman" w:cs="Times New Roman"/>
          <w:sz w:val="28"/>
          <w:szCs w:val="28"/>
        </w:rPr>
        <w:t xml:space="preserve"> городских очистных сооружений г.</w:t>
      </w:r>
      <w:r w:rsidR="00D048B5">
        <w:rPr>
          <w:rFonts w:ascii="Times New Roman" w:hAnsi="Times New Roman" w:cs="Times New Roman"/>
          <w:sz w:val="28"/>
          <w:szCs w:val="28"/>
        </w:rPr>
        <w:t xml:space="preserve"> </w:t>
      </w:r>
      <w:r w:rsidR="00114A72" w:rsidRPr="007F582A">
        <w:rPr>
          <w:rFonts w:ascii="Times New Roman" w:hAnsi="Times New Roman" w:cs="Times New Roman"/>
          <w:sz w:val="28"/>
          <w:szCs w:val="28"/>
        </w:rPr>
        <w:t>Заречный</w:t>
      </w:r>
      <w:r w:rsidR="00114A72">
        <w:rPr>
          <w:rFonts w:ascii="Times New Roman" w:hAnsi="Times New Roman" w:cs="Times New Roman"/>
          <w:sz w:val="28"/>
          <w:szCs w:val="28"/>
        </w:rPr>
        <w:t xml:space="preserve"> (в 2007 году)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315F" w:rsidRDefault="00D2315F" w:rsidP="00D048B5">
      <w:pPr>
        <w:tabs>
          <w:tab w:val="left" w:pos="24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4A72">
        <w:rPr>
          <w:rFonts w:ascii="Times New Roman" w:hAnsi="Times New Roman" w:cs="Times New Roman"/>
          <w:sz w:val="28"/>
          <w:szCs w:val="28"/>
        </w:rPr>
        <w:t xml:space="preserve"> р</w:t>
      </w:r>
      <w:r w:rsidR="00114A72" w:rsidRPr="007F582A">
        <w:rPr>
          <w:rFonts w:ascii="Times New Roman" w:hAnsi="Times New Roman" w:cs="Times New Roman"/>
          <w:sz w:val="28"/>
          <w:szCs w:val="28"/>
        </w:rPr>
        <w:t>еконструкция питьевой скважины п.</w:t>
      </w:r>
      <w:r w:rsidR="00D048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A72" w:rsidRPr="007F582A">
        <w:rPr>
          <w:rFonts w:ascii="Times New Roman" w:hAnsi="Times New Roman" w:cs="Times New Roman"/>
          <w:sz w:val="28"/>
          <w:szCs w:val="28"/>
        </w:rPr>
        <w:t>Муранитный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2315F" w:rsidRDefault="00D2315F" w:rsidP="00D048B5">
      <w:pPr>
        <w:tabs>
          <w:tab w:val="left" w:pos="24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4A72">
        <w:rPr>
          <w:rFonts w:ascii="Times New Roman" w:hAnsi="Times New Roman" w:cs="Times New Roman"/>
          <w:sz w:val="28"/>
          <w:szCs w:val="28"/>
        </w:rPr>
        <w:t xml:space="preserve"> ликвидация и р</w:t>
      </w:r>
      <w:r w:rsidR="00114A72" w:rsidRPr="007F582A">
        <w:rPr>
          <w:rFonts w:ascii="Times New Roman" w:hAnsi="Times New Roman" w:cs="Times New Roman"/>
          <w:sz w:val="28"/>
          <w:szCs w:val="28"/>
        </w:rPr>
        <w:t>екультивация несанкционированн</w:t>
      </w:r>
      <w:r w:rsidR="00114A72">
        <w:rPr>
          <w:rFonts w:ascii="Times New Roman" w:hAnsi="Times New Roman" w:cs="Times New Roman"/>
          <w:sz w:val="28"/>
          <w:szCs w:val="28"/>
        </w:rPr>
        <w:t>ых</w:t>
      </w:r>
      <w:r w:rsidR="00114A72" w:rsidRPr="007F582A">
        <w:rPr>
          <w:rFonts w:ascii="Times New Roman" w:hAnsi="Times New Roman" w:cs="Times New Roman"/>
          <w:sz w:val="28"/>
          <w:szCs w:val="28"/>
        </w:rPr>
        <w:t xml:space="preserve"> свал</w:t>
      </w:r>
      <w:r w:rsidR="00114A72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315F" w:rsidRDefault="00D2315F" w:rsidP="00D048B5">
      <w:pPr>
        <w:tabs>
          <w:tab w:val="left" w:pos="24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4A72">
        <w:rPr>
          <w:rFonts w:ascii="Times New Roman" w:hAnsi="Times New Roman" w:cs="Times New Roman"/>
          <w:sz w:val="28"/>
          <w:szCs w:val="28"/>
        </w:rPr>
        <w:t xml:space="preserve"> с</w:t>
      </w:r>
      <w:r w:rsidR="00114A72" w:rsidRPr="007F582A">
        <w:rPr>
          <w:rFonts w:ascii="Times New Roman" w:hAnsi="Times New Roman" w:cs="Times New Roman"/>
          <w:sz w:val="28"/>
          <w:szCs w:val="28"/>
        </w:rPr>
        <w:t>одержание кедрового питомника</w:t>
      </w:r>
      <w:r w:rsidR="00114A72">
        <w:rPr>
          <w:rFonts w:ascii="Times New Roman" w:hAnsi="Times New Roman" w:cs="Times New Roman"/>
          <w:sz w:val="28"/>
          <w:szCs w:val="28"/>
        </w:rPr>
        <w:t xml:space="preserve">, </w:t>
      </w:r>
      <w:r w:rsidR="00114A72" w:rsidRPr="007F582A">
        <w:rPr>
          <w:rFonts w:ascii="Times New Roman" w:hAnsi="Times New Roman" w:cs="Times New Roman"/>
          <w:sz w:val="28"/>
          <w:szCs w:val="28"/>
        </w:rPr>
        <w:t>участие ДОО «К</w:t>
      </w:r>
      <w:r w:rsidR="00114A72">
        <w:rPr>
          <w:rFonts w:ascii="Times New Roman" w:hAnsi="Times New Roman" w:cs="Times New Roman"/>
          <w:sz w:val="28"/>
          <w:szCs w:val="28"/>
        </w:rPr>
        <w:t>е</w:t>
      </w:r>
      <w:r w:rsidR="00114A72" w:rsidRPr="007F582A">
        <w:rPr>
          <w:rFonts w:ascii="Times New Roman" w:hAnsi="Times New Roman" w:cs="Times New Roman"/>
          <w:sz w:val="28"/>
          <w:szCs w:val="28"/>
        </w:rPr>
        <w:t>др» в экологических мероприятиях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315F" w:rsidRDefault="00D2315F" w:rsidP="00D048B5">
      <w:pPr>
        <w:tabs>
          <w:tab w:val="left" w:pos="24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4A72" w:rsidRPr="007F582A">
        <w:rPr>
          <w:rFonts w:ascii="Times New Roman" w:hAnsi="Times New Roman" w:cs="Times New Roman"/>
          <w:sz w:val="28"/>
          <w:szCs w:val="28"/>
        </w:rPr>
        <w:t xml:space="preserve"> организация работ по озеленению</w:t>
      </w:r>
      <w:r w:rsidR="00114A72">
        <w:rPr>
          <w:rFonts w:ascii="Times New Roman" w:hAnsi="Times New Roman" w:cs="Times New Roman"/>
          <w:sz w:val="28"/>
          <w:szCs w:val="28"/>
        </w:rPr>
        <w:t>, м</w:t>
      </w:r>
      <w:r w:rsidR="00114A72" w:rsidRPr="007F582A">
        <w:rPr>
          <w:rFonts w:ascii="Times New Roman" w:hAnsi="Times New Roman" w:cs="Times New Roman"/>
          <w:sz w:val="28"/>
          <w:szCs w:val="28"/>
        </w:rPr>
        <w:t>ежевание площадей</w:t>
      </w:r>
      <w:r w:rsidR="00114A72">
        <w:rPr>
          <w:rFonts w:ascii="Times New Roman" w:hAnsi="Times New Roman" w:cs="Times New Roman"/>
          <w:sz w:val="28"/>
          <w:szCs w:val="28"/>
        </w:rPr>
        <w:t xml:space="preserve"> и городских лесов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315F" w:rsidRDefault="00D2315F" w:rsidP="00D048B5">
      <w:pPr>
        <w:tabs>
          <w:tab w:val="left" w:pos="24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4A72" w:rsidRPr="007F582A">
        <w:rPr>
          <w:rFonts w:ascii="Times New Roman" w:hAnsi="Times New Roman" w:cs="Times New Roman"/>
          <w:sz w:val="28"/>
          <w:szCs w:val="28"/>
        </w:rPr>
        <w:t>проведение работ по дезинсекции</w:t>
      </w:r>
      <w:r w:rsidR="00114A72">
        <w:rPr>
          <w:rFonts w:ascii="Times New Roman" w:hAnsi="Times New Roman" w:cs="Times New Roman"/>
          <w:sz w:val="28"/>
          <w:szCs w:val="28"/>
        </w:rPr>
        <w:t>, л</w:t>
      </w:r>
      <w:r w:rsidR="00114A72" w:rsidRPr="007F582A">
        <w:rPr>
          <w:rFonts w:ascii="Times New Roman" w:hAnsi="Times New Roman" w:cs="Times New Roman"/>
          <w:sz w:val="28"/>
          <w:szCs w:val="28"/>
        </w:rPr>
        <w:t>иквидация сухостоя и аварийных деревьев</w:t>
      </w:r>
      <w:r w:rsidR="00114A72">
        <w:rPr>
          <w:rFonts w:ascii="Times New Roman" w:hAnsi="Times New Roman" w:cs="Times New Roman"/>
          <w:sz w:val="28"/>
          <w:szCs w:val="28"/>
        </w:rPr>
        <w:t xml:space="preserve"> на территории городского округа Заречный, и</w:t>
      </w:r>
      <w:r w:rsidR="00114A72" w:rsidRPr="007F582A">
        <w:rPr>
          <w:rFonts w:ascii="Times New Roman" w:hAnsi="Times New Roman" w:cs="Times New Roman"/>
          <w:sz w:val="28"/>
          <w:szCs w:val="28"/>
        </w:rPr>
        <w:t>ммобилизация животны</w:t>
      </w:r>
      <w:r>
        <w:rPr>
          <w:rFonts w:ascii="Times New Roman" w:hAnsi="Times New Roman" w:cs="Times New Roman"/>
          <w:sz w:val="28"/>
          <w:szCs w:val="28"/>
        </w:rPr>
        <w:t>х;</w:t>
      </w:r>
    </w:p>
    <w:p w:rsidR="00D2315F" w:rsidRDefault="00D2315F" w:rsidP="00D048B5">
      <w:pPr>
        <w:tabs>
          <w:tab w:val="left" w:pos="24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4A72">
        <w:rPr>
          <w:rFonts w:ascii="Times New Roman" w:hAnsi="Times New Roman" w:cs="Times New Roman"/>
          <w:sz w:val="28"/>
          <w:szCs w:val="28"/>
        </w:rPr>
        <w:t xml:space="preserve"> с</w:t>
      </w:r>
      <w:r w:rsidR="00114A72" w:rsidRPr="007F582A">
        <w:rPr>
          <w:rFonts w:ascii="Times New Roman" w:hAnsi="Times New Roman" w:cs="Times New Roman"/>
          <w:sz w:val="28"/>
          <w:szCs w:val="28"/>
        </w:rPr>
        <w:t>анитарная очистка территорий скважин питьевого водозабора</w:t>
      </w:r>
      <w:r w:rsidR="00114A72">
        <w:rPr>
          <w:rFonts w:ascii="Times New Roman" w:hAnsi="Times New Roman" w:cs="Times New Roman"/>
          <w:sz w:val="28"/>
          <w:szCs w:val="28"/>
        </w:rPr>
        <w:t>, о</w:t>
      </w:r>
      <w:r w:rsidR="00114A72" w:rsidRPr="007F582A">
        <w:rPr>
          <w:rFonts w:ascii="Times New Roman" w:hAnsi="Times New Roman" w:cs="Times New Roman"/>
          <w:sz w:val="28"/>
          <w:szCs w:val="28"/>
        </w:rPr>
        <w:t>рганизация рекреационных зон, ремонт колодцев общего пользования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315F" w:rsidRDefault="00D2315F" w:rsidP="00D048B5">
      <w:pPr>
        <w:tabs>
          <w:tab w:val="left" w:pos="24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14A72" w:rsidRPr="007F582A">
        <w:rPr>
          <w:rFonts w:ascii="Times New Roman" w:hAnsi="Times New Roman" w:cs="Times New Roman"/>
          <w:sz w:val="28"/>
          <w:szCs w:val="28"/>
        </w:rPr>
        <w:t xml:space="preserve">укрепление береговой линии на водоразделе </w:t>
      </w:r>
      <w:proofErr w:type="spellStart"/>
      <w:r w:rsidR="00114A72" w:rsidRPr="007F582A">
        <w:rPr>
          <w:rFonts w:ascii="Times New Roman" w:hAnsi="Times New Roman" w:cs="Times New Roman"/>
          <w:sz w:val="28"/>
          <w:szCs w:val="28"/>
        </w:rPr>
        <w:t>р.Камышенка</w:t>
      </w:r>
      <w:proofErr w:type="spellEnd"/>
      <w:r w:rsidR="00114A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5424" w:rsidRDefault="009E1CD9" w:rsidP="00D048B5">
      <w:pPr>
        <w:tabs>
          <w:tab w:val="left" w:pos="24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</w:t>
      </w:r>
      <w:r w:rsidR="00114A72">
        <w:rPr>
          <w:rFonts w:ascii="Times New Roman" w:hAnsi="Times New Roman" w:cs="Times New Roman"/>
          <w:sz w:val="28"/>
          <w:szCs w:val="28"/>
        </w:rPr>
        <w:t xml:space="preserve"> по разделу представлен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14A72">
        <w:rPr>
          <w:rFonts w:ascii="Times New Roman" w:hAnsi="Times New Roman" w:cs="Times New Roman"/>
          <w:sz w:val="28"/>
          <w:szCs w:val="28"/>
        </w:rPr>
        <w:t xml:space="preserve"> в </w:t>
      </w:r>
      <w:r w:rsidR="00AD455A">
        <w:rPr>
          <w:rFonts w:ascii="Times New Roman" w:hAnsi="Times New Roman" w:cs="Times New Roman"/>
          <w:sz w:val="28"/>
          <w:szCs w:val="28"/>
        </w:rPr>
        <w:t>Приложении</w:t>
      </w:r>
      <w:r w:rsidR="0007770A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 </w:t>
      </w:r>
      <w:r w:rsidR="00AD455A">
        <w:rPr>
          <w:rFonts w:ascii="Times New Roman" w:hAnsi="Times New Roman" w:cs="Times New Roman"/>
          <w:sz w:val="28"/>
          <w:szCs w:val="28"/>
        </w:rPr>
        <w:t>5</w:t>
      </w:r>
      <w:r w:rsidR="0007770A">
        <w:rPr>
          <w:rFonts w:ascii="Times New Roman" w:hAnsi="Times New Roman" w:cs="Times New Roman"/>
          <w:sz w:val="28"/>
          <w:szCs w:val="28"/>
        </w:rPr>
        <w:t xml:space="preserve"> «Экологи</w:t>
      </w:r>
      <w:r w:rsidR="006F7837">
        <w:rPr>
          <w:rFonts w:ascii="Times New Roman" w:hAnsi="Times New Roman" w:cs="Times New Roman"/>
          <w:sz w:val="28"/>
          <w:szCs w:val="28"/>
        </w:rPr>
        <w:t>ческие показатели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7770A">
        <w:rPr>
          <w:rFonts w:ascii="Times New Roman" w:hAnsi="Times New Roman" w:cs="Times New Roman"/>
          <w:sz w:val="28"/>
          <w:szCs w:val="28"/>
        </w:rPr>
        <w:t>.</w:t>
      </w:r>
    </w:p>
    <w:p w:rsidR="00A9629F" w:rsidRPr="007B2E35" w:rsidRDefault="0007770A" w:rsidP="007B2E35">
      <w:pPr>
        <w:tabs>
          <w:tab w:val="left" w:pos="1701"/>
          <w:tab w:val="left" w:pos="12333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B2E35">
        <w:rPr>
          <w:rFonts w:ascii="Times New Roman" w:hAnsi="Times New Roman" w:cs="Times New Roman"/>
          <w:i/>
          <w:sz w:val="28"/>
          <w:szCs w:val="28"/>
        </w:rPr>
        <w:t xml:space="preserve">2.2.6. </w:t>
      </w:r>
      <w:r w:rsidR="00505424" w:rsidRPr="007B2E35">
        <w:rPr>
          <w:rFonts w:ascii="Times New Roman" w:hAnsi="Times New Roman" w:cs="Times New Roman"/>
          <w:i/>
          <w:sz w:val="28"/>
          <w:szCs w:val="28"/>
        </w:rPr>
        <w:t>Безопасность</w:t>
      </w:r>
    </w:p>
    <w:p w:rsidR="008D5A85" w:rsidRPr="00F16408" w:rsidRDefault="008D5A85" w:rsidP="008D5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6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сфере безопасности населения и территории городского округа Заречный одной из приоритетных задач стратегии социально-экономического развития городского округа Заречный является повышение уровня и качества жизни населения, формирование благоприятной, здоровой и безопасной среды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проживания</w:t>
      </w:r>
      <w:r w:rsidRPr="00F16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5A85" w:rsidRDefault="008D5A85" w:rsidP="008D5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64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Опасность возникновения чрезвычайных ситуаций в городском округе Заречный связана, прежде всего, со спецификой хозяйственной деятельности, на территории имеется 2 объекта особой важности и 4 потенциально опасных объекта.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8D5A85" w:rsidRPr="00F16408" w:rsidRDefault="008D5A85" w:rsidP="008D5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6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Важнейшими факторами для сохранения экономического потенциала городского округа и повышения качества жизни населения являются совершенствование системы предупреждения и защиты населения от чрезвычайных ситуаций природного и техногенного характера, обеспечение условий для безопасной жизнедеятельности населения городского округа, минимизация материального ущерба и снижение случаев гибели людей вследствие чрезвычайных ситуаций, аварий и происшествий.</w:t>
      </w:r>
    </w:p>
    <w:p w:rsidR="00300189" w:rsidRDefault="008D5A85" w:rsidP="008D5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1B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повышения безопасности граждан на территории городского округа Заречный создана и внедрена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обеспечения экстренных вызовов оперативных служб по единому номеру «112». Обеспеченность подготовки населения способам защиты и действиям от ЧС, мерам пожарной безопасности и пропаганды в области пожарной безопасности от общего числа населения на сегодня составляет 100%. Готовность источников наружного водоснабжения к забору воды от общего числа источников составила 60 %. Наличие первичных средств пожарной безопасности от нормативной потребности составляет 20%. Население на 100 % обучено действиям в случае угрозы террористического характера. Объекты на 100% соответствуют требованиям противодиверсионной защиты и уязвимости. В постоянной готовности поддерживается система оповещения населения об опасностях. Для резервного использования электроснабжения объектов жизнеобеспечения на территории ГО Заречный приобретено 4 дизель-генератора для скважин. В целях формирования общественного сознания и гражданской позиции подрастающего поколения в области пожарной безопасности ежегодно проводятся городские конкурсы с детьми</w:t>
      </w:r>
    </w:p>
    <w:p w:rsidR="00FB1F82" w:rsidRDefault="00505424" w:rsidP="007B2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2016 года на территории городского округа Заречный зарегистрировано </w:t>
      </w:r>
      <w:r w:rsidR="00D8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451</w:t>
      </w: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преступлени</w:t>
      </w:r>
      <w:r w:rsidR="00D8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по сравнению с 2000 годом показатель вырос на 12,2%</w:t>
      </w:r>
      <w:r w:rsidR="008D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123 до 144</w:t>
      </w:r>
      <w:r w:rsidR="00D8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преступлений</w:t>
      </w:r>
      <w:r w:rsidR="00D8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10 000 человек</w:t>
      </w:r>
      <w:r w:rsidR="008D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населения. </w:t>
      </w:r>
      <w:r w:rsidR="00D8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Доля преступлений</w:t>
      </w:r>
      <w:r w:rsidR="00D23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8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совершенных безработными</w:t>
      </w:r>
      <w:r w:rsidR="00D23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8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анализируемый период снизилась и составила 8,9%, в состоянии алкогольного опьянения</w:t>
      </w:r>
      <w:r w:rsidR="00D23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D8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17,8%, лицами, ранее совершавшими преступления</w:t>
      </w:r>
      <w:r w:rsidR="00FB1F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D23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8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9%, несовершеннолетними</w:t>
      </w:r>
      <w:r w:rsidR="00D23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D83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2,9% (в 2010 году - 21,4%)</w:t>
      </w:r>
      <w:r w:rsidR="002E0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05424" w:rsidRPr="00F876CE" w:rsidRDefault="002E0802" w:rsidP="007B2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Уровень раскрываемости преступлений увеличился на 8,9% и составил 51,2%. </w:t>
      </w:r>
      <w:r w:rsidR="00505424"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Снижению уровня преступности в целом или ее отдельных видов способствуют повышение уровня жизни, совершенствование правового регулирования различных сторон деятельности человека, реализация </w:t>
      </w:r>
      <w:r w:rsidR="00505424"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социальных программ обучения и воспитания несовершеннолетних и другие аналогичные процессы социально-экономического развития территории.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5424"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Немаловажным фактором является и деятельность органов местного самоуправления по профилактике и предупреждению совершения правонарушений и преступлений, а также формирования административной практики в ходе реализации переданных государственных полномочий.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B1F82" w:rsidRDefault="00505424" w:rsidP="00D048B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дорогах городского округа Заречный за </w:t>
      </w:r>
      <w:r w:rsidR="002E0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исследуемый период</w:t>
      </w: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совершено дорожно-транспортных происшествий 7</w:t>
      </w:r>
      <w:r w:rsidR="002E08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937</w:t>
      </w: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них погибло 58 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них 1 ребенок в возрасте до 16 лет</w:t>
      </w:r>
      <w:r w:rsidR="00FB1F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травмировано 546 человек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них 75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87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0802" w:rsidRPr="00F876C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смертности населения, прежде всего высокой смертности мужчин в трудоспособном возрасте в результате дорожно-транспортных происшествий</w:t>
      </w:r>
      <w:r w:rsidR="00FB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E0802" w:rsidRPr="00F876CE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одним из главных направлений демографической политики.</w:t>
      </w:r>
      <w:r w:rsidR="002E0802" w:rsidRPr="002E0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770A" w:rsidRPr="005325AD" w:rsidRDefault="006F7837" w:rsidP="007B2E35">
      <w:pPr>
        <w:tabs>
          <w:tab w:val="left" w:pos="1701"/>
          <w:tab w:val="left" w:pos="12333"/>
        </w:tabs>
        <w:spacing w:after="0" w:line="240" w:lineRule="auto"/>
        <w:ind w:firstLine="709"/>
        <w:jc w:val="both"/>
        <w:rPr>
          <w:rFonts w:ascii="Times New Roman" w:eastAsia="Times New Roman" w:hAnsi="Times New Roman" w:cs="Arial Unicode MS"/>
          <w:sz w:val="28"/>
          <w:szCs w:val="28"/>
          <w:lang w:eastAsia="ru-RU"/>
        </w:rPr>
      </w:pPr>
      <w:r w:rsidRPr="00532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Показатели представлены в </w:t>
      </w:r>
      <w:r w:rsidR="008B6C3A" w:rsidRPr="005325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Приложении № 6</w:t>
      </w:r>
      <w:r w:rsidRPr="00532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6C3A" w:rsidRPr="005325A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325AD">
        <w:rPr>
          <w:rFonts w:ascii="Times New Roman" w:eastAsia="Times New Roman" w:hAnsi="Times New Roman" w:cs="Arial Unicode MS"/>
          <w:sz w:val="28"/>
          <w:szCs w:val="28"/>
          <w:lang w:eastAsia="ru-RU"/>
        </w:rPr>
        <w:t>Безопасность</w:t>
      </w:r>
      <w:r w:rsidR="008B6C3A" w:rsidRPr="005325AD">
        <w:rPr>
          <w:rFonts w:ascii="Times New Roman" w:eastAsia="Times New Roman" w:hAnsi="Times New Roman" w:cs="Arial Unicode MS"/>
          <w:sz w:val="28"/>
          <w:szCs w:val="28"/>
          <w:lang w:eastAsia="ru-RU"/>
        </w:rPr>
        <w:t>»</w:t>
      </w:r>
      <w:r w:rsidR="0058050E" w:rsidRPr="005325AD">
        <w:rPr>
          <w:rFonts w:ascii="Times New Roman" w:eastAsia="Times New Roman" w:hAnsi="Times New Roman" w:cs="Arial Unicode MS"/>
          <w:sz w:val="28"/>
          <w:szCs w:val="28"/>
          <w:lang w:eastAsia="ru-RU"/>
        </w:rPr>
        <w:t>.</w:t>
      </w:r>
    </w:p>
    <w:p w:rsidR="00505424" w:rsidRPr="007B2E35" w:rsidRDefault="0007770A" w:rsidP="007B2E35">
      <w:pPr>
        <w:tabs>
          <w:tab w:val="left" w:pos="1701"/>
          <w:tab w:val="left" w:pos="12333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2E35">
        <w:rPr>
          <w:rFonts w:ascii="Times New Roman" w:hAnsi="Times New Roman" w:cs="Times New Roman"/>
          <w:i/>
          <w:sz w:val="28"/>
          <w:szCs w:val="28"/>
        </w:rPr>
        <w:t xml:space="preserve">2.2.7. </w:t>
      </w:r>
      <w:r w:rsidR="00505424" w:rsidRPr="007B2E35">
        <w:rPr>
          <w:rFonts w:ascii="Times New Roman" w:hAnsi="Times New Roman" w:cs="Times New Roman"/>
          <w:i/>
          <w:sz w:val="28"/>
          <w:szCs w:val="28"/>
        </w:rPr>
        <w:t>Гражданское общество</w:t>
      </w:r>
    </w:p>
    <w:p w:rsidR="00AE297B" w:rsidRPr="004E2B72" w:rsidRDefault="00AE297B" w:rsidP="007B2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B72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на территории городского округа Заречный действуют порядка </w:t>
      </w:r>
      <w:r w:rsidR="00EB741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E2B72">
        <w:rPr>
          <w:rFonts w:ascii="Times New Roman" w:eastAsia="Times New Roman" w:hAnsi="Times New Roman" w:cs="Times New Roman"/>
          <w:sz w:val="28"/>
          <w:szCs w:val="28"/>
        </w:rPr>
        <w:t>0 некоммерческих организаций самого разного организационно</w:t>
      </w:r>
      <w:r w:rsidR="00123FB6"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 w:rsidRPr="004E2B72">
        <w:rPr>
          <w:rFonts w:ascii="Times New Roman" w:eastAsia="Times New Roman" w:hAnsi="Times New Roman" w:cs="Times New Roman"/>
          <w:sz w:val="28"/>
          <w:szCs w:val="28"/>
        </w:rPr>
        <w:t>правового статуса и самого различного профиля деятельности: общественные объединения,</w:t>
      </w:r>
      <w:r w:rsidR="00EB741A">
        <w:rPr>
          <w:rFonts w:ascii="Times New Roman" w:eastAsia="Times New Roman" w:hAnsi="Times New Roman" w:cs="Times New Roman"/>
          <w:sz w:val="28"/>
          <w:szCs w:val="28"/>
        </w:rPr>
        <w:t xml:space="preserve"> организации, фонды и учреждения образования, культуры и спорта,</w:t>
      </w:r>
      <w:r w:rsidRPr="004E2B72">
        <w:rPr>
          <w:rFonts w:ascii="Times New Roman" w:eastAsia="Times New Roman" w:hAnsi="Times New Roman" w:cs="Times New Roman"/>
          <w:sz w:val="28"/>
          <w:szCs w:val="28"/>
        </w:rPr>
        <w:t xml:space="preserve"> представляющие</w:t>
      </w:r>
      <w:r w:rsidR="00EB741A">
        <w:rPr>
          <w:rFonts w:ascii="Times New Roman" w:eastAsia="Times New Roman" w:hAnsi="Times New Roman" w:cs="Times New Roman"/>
          <w:sz w:val="28"/>
          <w:szCs w:val="28"/>
        </w:rPr>
        <w:t xml:space="preserve"> пенсионеров,</w:t>
      </w:r>
      <w:r w:rsidRPr="004E2B72">
        <w:rPr>
          <w:rFonts w:ascii="Times New Roman" w:eastAsia="Times New Roman" w:hAnsi="Times New Roman" w:cs="Times New Roman"/>
          <w:sz w:val="28"/>
          <w:szCs w:val="28"/>
        </w:rPr>
        <w:t xml:space="preserve"> ветеранов, профсоюзы, молодёжь, патриотические организации, религиозные организации, и общественные организации казаков, объединения промышленников и предпринимателей.</w:t>
      </w:r>
      <w:r w:rsidR="000706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2B72">
        <w:rPr>
          <w:rFonts w:ascii="Times New Roman" w:eastAsia="Times New Roman" w:hAnsi="Times New Roman" w:cs="Times New Roman"/>
          <w:sz w:val="28"/>
          <w:szCs w:val="28"/>
        </w:rPr>
        <w:t>Центральная роль в системе гражданского общества принадлежит сегодня Общественной палате городского округа Заречный, которая обеспечивает согласование интересов граждан, их объединений с деятельностью органов власти в целях решения наиболее важных вопросов экономического и социального развития, защиты гражданских прав и свобод.</w:t>
      </w:r>
    </w:p>
    <w:p w:rsidR="003E1431" w:rsidRDefault="00AE297B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B72">
        <w:rPr>
          <w:rFonts w:ascii="Times New Roman" w:eastAsia="Times New Roman" w:hAnsi="Times New Roman" w:cs="Times New Roman"/>
          <w:sz w:val="28"/>
          <w:szCs w:val="28"/>
        </w:rPr>
        <w:t xml:space="preserve">Общественная палата и органы местного самоуправления активно поддерживают деятельность организаций ветеранов, инвалидов. </w:t>
      </w:r>
    </w:p>
    <w:p w:rsidR="00AE297B" w:rsidRPr="004E2B72" w:rsidRDefault="003E1431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AE297B" w:rsidRPr="004E2B72">
        <w:rPr>
          <w:rFonts w:ascii="Times New Roman" w:eastAsia="Times New Roman" w:hAnsi="Times New Roman" w:cs="Times New Roman"/>
          <w:sz w:val="28"/>
          <w:szCs w:val="28"/>
        </w:rPr>
        <w:t>твержден реестр социально ориентированных некоммерческих организаций городского округа Заречный - получателей муниципальной поддержки. Большая методическая помощь оказывается некоммерческим организациям при формировании и подаче заявок на получение грантовой поддержки Госкорпорации «Росатом</w:t>
      </w:r>
      <w:r w:rsidR="00EB741A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E297B" w:rsidRPr="004E2B72">
        <w:rPr>
          <w:rFonts w:ascii="Times New Roman" w:eastAsia="Times New Roman" w:hAnsi="Times New Roman" w:cs="Times New Roman"/>
          <w:sz w:val="28"/>
          <w:szCs w:val="28"/>
        </w:rPr>
        <w:t>, Фонда содействия развитию муниципальных образований «Ассоциация территорий расположения атомных электростанций»</w:t>
      </w:r>
      <w:r w:rsidR="00EB741A">
        <w:rPr>
          <w:rFonts w:ascii="Times New Roman" w:eastAsia="Times New Roman" w:hAnsi="Times New Roman" w:cs="Times New Roman"/>
          <w:sz w:val="28"/>
          <w:szCs w:val="28"/>
        </w:rPr>
        <w:t>, Фонда Президентских грантов.</w:t>
      </w:r>
      <w:r w:rsidR="00AE297B" w:rsidRPr="004E2B72">
        <w:rPr>
          <w:rFonts w:ascii="Times New Roman" w:eastAsia="Times New Roman" w:hAnsi="Times New Roman" w:cs="Times New Roman"/>
          <w:sz w:val="28"/>
          <w:szCs w:val="28"/>
        </w:rPr>
        <w:t xml:space="preserve"> В 2013 году гранты получены 6 НКО на общую сумму 3039,55 тыс. рублей, в 2014 году 6 Н</w:t>
      </w:r>
      <w:r w:rsidR="00EB741A">
        <w:rPr>
          <w:rFonts w:ascii="Times New Roman" w:eastAsia="Times New Roman" w:hAnsi="Times New Roman" w:cs="Times New Roman"/>
          <w:sz w:val="28"/>
          <w:szCs w:val="28"/>
        </w:rPr>
        <w:t xml:space="preserve">КО на сумму 4300,0 тыс. рублей, на сегодняшний момент 11 НКО на сумму 7500,00 </w:t>
      </w:r>
      <w:proofErr w:type="spellStart"/>
      <w:r w:rsidR="00EB741A">
        <w:rPr>
          <w:rFonts w:ascii="Times New Roman" w:eastAsia="Times New Roman" w:hAnsi="Times New Roman" w:cs="Times New Roman"/>
          <w:sz w:val="28"/>
          <w:szCs w:val="28"/>
        </w:rPr>
        <w:t>тыс.рублей</w:t>
      </w:r>
      <w:proofErr w:type="spellEnd"/>
      <w:r w:rsidR="00EB741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1431" w:rsidRDefault="00AE297B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B72">
        <w:rPr>
          <w:rFonts w:ascii="Times New Roman" w:eastAsia="Times New Roman" w:hAnsi="Times New Roman" w:cs="Times New Roman"/>
          <w:sz w:val="28"/>
          <w:szCs w:val="28"/>
        </w:rPr>
        <w:t>В городском округе Заречный многое делается для повышения уровня информационной открытости органов власти. С 2013 года осуществляется работа по формированию независимой оценки качества работы учреждений, оказывающих социальные услуги гражданам. Для проведения независимой оценки качества работы учреждений при администрации городского округа Заречный создан Об</w:t>
      </w:r>
      <w:r w:rsidR="003E1431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4E2B72">
        <w:rPr>
          <w:rFonts w:ascii="Times New Roman" w:eastAsia="Times New Roman" w:hAnsi="Times New Roman" w:cs="Times New Roman"/>
          <w:sz w:val="28"/>
          <w:szCs w:val="28"/>
        </w:rPr>
        <w:t xml:space="preserve">ественный </w:t>
      </w:r>
      <w:r w:rsidR="003E143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E2B72">
        <w:rPr>
          <w:rFonts w:ascii="Times New Roman" w:eastAsia="Times New Roman" w:hAnsi="Times New Roman" w:cs="Times New Roman"/>
          <w:sz w:val="28"/>
          <w:szCs w:val="28"/>
        </w:rPr>
        <w:t xml:space="preserve">овет, в состав которых входят представители </w:t>
      </w:r>
      <w:r w:rsidRPr="004E2B72">
        <w:rPr>
          <w:rFonts w:ascii="Times New Roman" w:eastAsia="Times New Roman" w:hAnsi="Times New Roman" w:cs="Times New Roman"/>
          <w:sz w:val="28"/>
          <w:szCs w:val="28"/>
        </w:rPr>
        <w:lastRenderedPageBreak/>
        <w:t>некоммерческих организаций, на которые возлагается часть функций по проведению независимой оценки.</w:t>
      </w:r>
      <w:r w:rsidR="00E53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E297B" w:rsidRPr="004E2B72" w:rsidRDefault="00AE297B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B72">
        <w:rPr>
          <w:rFonts w:ascii="Times New Roman" w:eastAsia="Times New Roman" w:hAnsi="Times New Roman" w:cs="Times New Roman"/>
          <w:sz w:val="28"/>
          <w:szCs w:val="28"/>
        </w:rPr>
        <w:t>Для объединения усилий благотворителей на территории городского округа Заречный создан Фонд «Поддержка общественных инициатив и местного самоуправления ГО Заречный».</w:t>
      </w:r>
      <w:r w:rsidR="00123F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2B72">
        <w:rPr>
          <w:rFonts w:ascii="Times New Roman" w:eastAsia="Times New Roman" w:hAnsi="Times New Roman" w:cs="Times New Roman"/>
          <w:sz w:val="28"/>
          <w:szCs w:val="28"/>
        </w:rPr>
        <w:t>Благотворительная деятельность в городском округе Заречный имеет положительную динамику- с 9 040,256 тыс. руб. в 2010 году до 18 610,95 тыс. руб. в 201</w:t>
      </w:r>
      <w:r w:rsidR="00123FB6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4E2B72">
        <w:rPr>
          <w:rFonts w:ascii="Times New Roman" w:eastAsia="Times New Roman" w:hAnsi="Times New Roman" w:cs="Times New Roman"/>
          <w:sz w:val="28"/>
          <w:szCs w:val="28"/>
        </w:rPr>
        <w:t xml:space="preserve"> году. Отдельные предприятия, организации и индивидуальные предприниматели оказывают помощь в натуральном виде.</w:t>
      </w:r>
    </w:p>
    <w:p w:rsidR="00AE297B" w:rsidRPr="004E2B72" w:rsidRDefault="00123FB6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1996 года </w:t>
      </w:r>
      <w:r w:rsidRPr="004E2B72">
        <w:rPr>
          <w:rFonts w:ascii="Times New Roman" w:eastAsia="Times New Roman" w:hAnsi="Times New Roman" w:cs="Times New Roman"/>
          <w:sz w:val="28"/>
          <w:szCs w:val="28"/>
        </w:rPr>
        <w:t>на территории городского округа Заречный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реализуется</w:t>
      </w:r>
      <w:r w:rsidRPr="004E2B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AE297B" w:rsidRPr="004E2B72">
        <w:rPr>
          <w:rFonts w:ascii="Times New Roman" w:hAnsi="Times New Roman" w:cs="Times New Roman"/>
          <w:sz w:val="28"/>
          <w:szCs w:val="28"/>
        </w:rPr>
        <w:t>рограмма</w:t>
      </w:r>
      <w:r>
        <w:rPr>
          <w:rFonts w:ascii="Times New Roman" w:hAnsi="Times New Roman" w:cs="Times New Roman"/>
          <w:sz w:val="28"/>
          <w:szCs w:val="28"/>
        </w:rPr>
        <w:t xml:space="preserve"> социальной помощи населению, которая</w:t>
      </w:r>
      <w:r w:rsidR="00AE297B" w:rsidRPr="004E2B72">
        <w:rPr>
          <w:rFonts w:ascii="Times New Roman" w:hAnsi="Times New Roman" w:cs="Times New Roman"/>
          <w:sz w:val="28"/>
          <w:szCs w:val="28"/>
        </w:rPr>
        <w:t xml:space="preserve"> является частью социальной политики, обеспечива</w:t>
      </w:r>
      <w:r>
        <w:rPr>
          <w:rFonts w:ascii="Times New Roman" w:hAnsi="Times New Roman" w:cs="Times New Roman"/>
          <w:sz w:val="28"/>
          <w:szCs w:val="28"/>
        </w:rPr>
        <w:t>ющая</w:t>
      </w:r>
      <w:r w:rsidR="00AE297B" w:rsidRPr="004E2B72">
        <w:rPr>
          <w:rFonts w:ascii="Times New Roman" w:hAnsi="Times New Roman" w:cs="Times New Roman"/>
          <w:sz w:val="28"/>
          <w:szCs w:val="28"/>
        </w:rPr>
        <w:t xml:space="preserve"> социальную защиту семей, находящихся в наиболее тяжелом социально-экономическом положении; дополнительную поддержку гражданам, оказавшимся в трудной жизненной ситуации; проведение общественно значимых социальных мероприятий; оказание содействия общественным организациям, занятым социальной поддержкой населения. </w:t>
      </w:r>
      <w:r w:rsidR="00AE297B" w:rsidRPr="004E2B72">
        <w:rPr>
          <w:rFonts w:ascii="Times New Roman" w:eastAsia="Times New Roman" w:hAnsi="Times New Roman" w:cs="Times New Roman"/>
          <w:sz w:val="28"/>
          <w:szCs w:val="28"/>
        </w:rPr>
        <w:t>В продолжение системной работы по обеспечению доступной для инвалидов среды жизнедеятельности в городском округе Заречный начата работа по паспортизации доступности</w:t>
      </w:r>
      <w:r w:rsidR="003E14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297B" w:rsidRPr="004E2B72">
        <w:rPr>
          <w:rFonts w:ascii="Times New Roman" w:eastAsia="Times New Roman" w:hAnsi="Times New Roman" w:cs="Times New Roman"/>
          <w:sz w:val="28"/>
          <w:szCs w:val="28"/>
        </w:rPr>
        <w:t>объектов социальной инфраструктуры</w:t>
      </w:r>
      <w:r w:rsidR="003E14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AE297B" w:rsidRPr="004E2B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143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E297B" w:rsidRPr="004E2B72">
        <w:rPr>
          <w:rFonts w:ascii="Times New Roman" w:eastAsia="Times New Roman" w:hAnsi="Times New Roman" w:cs="Times New Roman"/>
          <w:sz w:val="28"/>
          <w:szCs w:val="28"/>
        </w:rPr>
        <w:t xml:space="preserve">азрабатывается программа </w:t>
      </w:r>
      <w:r w:rsidR="003E1431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AE297B" w:rsidRPr="004E2B72">
        <w:rPr>
          <w:rFonts w:ascii="Times New Roman" w:eastAsia="Times New Roman" w:hAnsi="Times New Roman" w:cs="Times New Roman"/>
          <w:sz w:val="28"/>
          <w:szCs w:val="28"/>
        </w:rPr>
        <w:t xml:space="preserve">доступности приоритетных объектов и услуг в приоритетных сферах жизнедеятельности инвалидов и других маломобильных групп населения в городско округе Заречный на 2014-2020 </w:t>
      </w:r>
      <w:proofErr w:type="spellStart"/>
      <w:r w:rsidR="00AE297B" w:rsidRPr="004E2B72">
        <w:rPr>
          <w:rFonts w:ascii="Times New Roman" w:eastAsia="Times New Roman" w:hAnsi="Times New Roman" w:cs="Times New Roman"/>
          <w:sz w:val="28"/>
          <w:szCs w:val="28"/>
        </w:rPr>
        <w:t>г.г</w:t>
      </w:r>
      <w:proofErr w:type="spellEnd"/>
      <w:r w:rsidR="00AE297B" w:rsidRPr="004E2B72">
        <w:rPr>
          <w:rFonts w:ascii="Times New Roman" w:eastAsia="Times New Roman" w:hAnsi="Times New Roman" w:cs="Times New Roman"/>
          <w:sz w:val="28"/>
          <w:szCs w:val="28"/>
        </w:rPr>
        <w:t>., направленная на обеспечение физической и информационной доступности органов и государственных учреждений, на повышение доступности и качества реабилитационных услуг, расширение перечня технических средств реабилитации в социальных пунктах проката.</w:t>
      </w:r>
    </w:p>
    <w:p w:rsidR="003E1431" w:rsidRDefault="00AE297B" w:rsidP="00D048B5">
      <w:pPr>
        <w:pStyle w:val="a7"/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4E2B72">
        <w:rPr>
          <w:sz w:val="28"/>
          <w:szCs w:val="28"/>
        </w:rPr>
        <w:t xml:space="preserve">С целью пропаганды семейных ценностей, формирования позитивного образа ГБУ «КЦСОН г. Заречного» проводит просветительскую работу в образовательных учреждениях ГО Заречный. </w:t>
      </w:r>
      <w:r w:rsidR="002A33F4">
        <w:rPr>
          <w:sz w:val="28"/>
          <w:szCs w:val="28"/>
        </w:rPr>
        <w:t>Четырнадцать</w:t>
      </w:r>
      <w:r w:rsidRPr="004E2B72">
        <w:rPr>
          <w:sz w:val="28"/>
          <w:szCs w:val="28"/>
        </w:rPr>
        <w:t xml:space="preserve"> лет существует клуб «Современные родители» для родителей, ожидающих рождение ребенка, который ежегодно посещает 80-100 человек. </w:t>
      </w:r>
      <w:r w:rsidRPr="00E72A7A">
        <w:rPr>
          <w:sz w:val="28"/>
          <w:szCs w:val="28"/>
        </w:rPr>
        <w:t>На социальном патронаже в ГБУ «КЦСОН г.</w:t>
      </w:r>
      <w:r w:rsidR="00D048B5">
        <w:rPr>
          <w:sz w:val="28"/>
          <w:szCs w:val="28"/>
        </w:rPr>
        <w:t xml:space="preserve"> </w:t>
      </w:r>
      <w:r w:rsidRPr="00E72A7A">
        <w:rPr>
          <w:sz w:val="28"/>
          <w:szCs w:val="28"/>
        </w:rPr>
        <w:t xml:space="preserve">Заречного» </w:t>
      </w:r>
      <w:r w:rsidR="003F0750" w:rsidRPr="00E72A7A">
        <w:rPr>
          <w:sz w:val="28"/>
          <w:szCs w:val="28"/>
        </w:rPr>
        <w:t xml:space="preserve">на конец 2016 года </w:t>
      </w:r>
      <w:r w:rsidRPr="00E72A7A">
        <w:rPr>
          <w:sz w:val="28"/>
          <w:szCs w:val="28"/>
        </w:rPr>
        <w:t xml:space="preserve">находилось </w:t>
      </w:r>
      <w:r w:rsidR="003F0750" w:rsidRPr="00E72A7A">
        <w:rPr>
          <w:sz w:val="28"/>
          <w:szCs w:val="28"/>
        </w:rPr>
        <w:t>38</w:t>
      </w:r>
      <w:r w:rsidRPr="00E72A7A">
        <w:rPr>
          <w:sz w:val="28"/>
          <w:szCs w:val="28"/>
        </w:rPr>
        <w:t xml:space="preserve"> семей, находящихся в социально опасном положении, в них- </w:t>
      </w:r>
      <w:r w:rsidR="00C56E90" w:rsidRPr="00E72A7A">
        <w:rPr>
          <w:sz w:val="28"/>
          <w:szCs w:val="28"/>
        </w:rPr>
        <w:t>52</w:t>
      </w:r>
      <w:r w:rsidRPr="00E72A7A">
        <w:rPr>
          <w:sz w:val="28"/>
          <w:szCs w:val="28"/>
        </w:rPr>
        <w:t xml:space="preserve"> </w:t>
      </w:r>
      <w:r w:rsidR="00C56E90" w:rsidRPr="00E72A7A">
        <w:rPr>
          <w:sz w:val="28"/>
          <w:szCs w:val="28"/>
        </w:rPr>
        <w:t>ребенка</w:t>
      </w:r>
      <w:r w:rsidR="003E1431">
        <w:rPr>
          <w:sz w:val="28"/>
          <w:szCs w:val="28"/>
        </w:rPr>
        <w:t xml:space="preserve">, </w:t>
      </w:r>
      <w:r w:rsidR="00C56E90" w:rsidRPr="00E72A7A">
        <w:rPr>
          <w:sz w:val="28"/>
          <w:szCs w:val="28"/>
        </w:rPr>
        <w:t xml:space="preserve">по сравнению с 2010 годом количество семей сократилось на 45, </w:t>
      </w:r>
      <w:r w:rsidR="003E1431">
        <w:rPr>
          <w:sz w:val="28"/>
          <w:szCs w:val="28"/>
        </w:rPr>
        <w:t>д</w:t>
      </w:r>
      <w:r w:rsidR="00C56E90" w:rsidRPr="00E72A7A">
        <w:rPr>
          <w:sz w:val="28"/>
          <w:szCs w:val="28"/>
        </w:rPr>
        <w:t>етей</w:t>
      </w:r>
      <w:r w:rsidR="003E1431">
        <w:rPr>
          <w:sz w:val="28"/>
          <w:szCs w:val="28"/>
        </w:rPr>
        <w:t xml:space="preserve"> - </w:t>
      </w:r>
      <w:r w:rsidR="00C56E90" w:rsidRPr="00E72A7A">
        <w:rPr>
          <w:sz w:val="28"/>
          <w:szCs w:val="28"/>
        </w:rPr>
        <w:t xml:space="preserve">на 86 человек. </w:t>
      </w:r>
    </w:p>
    <w:p w:rsidR="006E0A7B" w:rsidRDefault="00C56E90" w:rsidP="00D048B5">
      <w:pPr>
        <w:pStyle w:val="a7"/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E72A7A">
        <w:rPr>
          <w:sz w:val="28"/>
          <w:szCs w:val="28"/>
        </w:rPr>
        <w:t>Ч</w:t>
      </w:r>
      <w:r w:rsidR="00AE297B" w:rsidRPr="00E72A7A">
        <w:rPr>
          <w:sz w:val="28"/>
          <w:szCs w:val="28"/>
        </w:rPr>
        <w:t>исло семей с детьми</w:t>
      </w:r>
      <w:r w:rsidR="003E1431">
        <w:rPr>
          <w:sz w:val="28"/>
          <w:szCs w:val="28"/>
        </w:rPr>
        <w:t xml:space="preserve"> - </w:t>
      </w:r>
      <w:r w:rsidR="00AE297B" w:rsidRPr="00E72A7A">
        <w:rPr>
          <w:sz w:val="28"/>
          <w:szCs w:val="28"/>
        </w:rPr>
        <w:t xml:space="preserve">инвалидами в возрасте до 18 лет по сравнению с </w:t>
      </w:r>
      <w:r w:rsidRPr="00E72A7A">
        <w:rPr>
          <w:sz w:val="28"/>
          <w:szCs w:val="28"/>
        </w:rPr>
        <w:t>2010</w:t>
      </w:r>
      <w:r w:rsidR="00AE297B" w:rsidRPr="00E72A7A">
        <w:rPr>
          <w:sz w:val="28"/>
          <w:szCs w:val="28"/>
        </w:rPr>
        <w:t xml:space="preserve"> годом</w:t>
      </w:r>
      <w:r w:rsidRPr="00E72A7A">
        <w:rPr>
          <w:sz w:val="28"/>
          <w:szCs w:val="28"/>
        </w:rPr>
        <w:t xml:space="preserve"> увеличилось</w:t>
      </w:r>
      <w:r w:rsidR="00AE297B" w:rsidRPr="00E72A7A">
        <w:rPr>
          <w:sz w:val="28"/>
          <w:szCs w:val="28"/>
        </w:rPr>
        <w:t xml:space="preserve"> на </w:t>
      </w:r>
      <w:r w:rsidRPr="00E72A7A">
        <w:rPr>
          <w:sz w:val="28"/>
          <w:szCs w:val="28"/>
        </w:rPr>
        <w:t>18</w:t>
      </w:r>
      <w:r w:rsidR="00AE297B" w:rsidRPr="00E72A7A">
        <w:rPr>
          <w:sz w:val="28"/>
          <w:szCs w:val="28"/>
        </w:rPr>
        <w:t>, в них детей-инвалидов</w:t>
      </w:r>
      <w:r w:rsidR="003E1431">
        <w:rPr>
          <w:sz w:val="28"/>
          <w:szCs w:val="28"/>
        </w:rPr>
        <w:t xml:space="preserve"> - </w:t>
      </w:r>
      <w:r w:rsidRPr="00E72A7A">
        <w:rPr>
          <w:sz w:val="28"/>
          <w:szCs w:val="28"/>
        </w:rPr>
        <w:t>на</w:t>
      </w:r>
      <w:r w:rsidR="00AE297B" w:rsidRPr="00E72A7A">
        <w:rPr>
          <w:sz w:val="28"/>
          <w:szCs w:val="28"/>
        </w:rPr>
        <w:t xml:space="preserve"> </w:t>
      </w:r>
      <w:r w:rsidRPr="00E72A7A">
        <w:rPr>
          <w:sz w:val="28"/>
          <w:szCs w:val="28"/>
        </w:rPr>
        <w:t>16</w:t>
      </w:r>
      <w:r w:rsidR="00AE297B" w:rsidRPr="00E72A7A">
        <w:rPr>
          <w:sz w:val="28"/>
          <w:szCs w:val="28"/>
        </w:rPr>
        <w:t xml:space="preserve"> человек. </w:t>
      </w:r>
      <w:r w:rsidRPr="00E72A7A">
        <w:rPr>
          <w:sz w:val="28"/>
          <w:szCs w:val="28"/>
        </w:rPr>
        <w:t>В 2016 году</w:t>
      </w:r>
      <w:r w:rsidR="00E72A7A" w:rsidRPr="00E72A7A">
        <w:rPr>
          <w:sz w:val="28"/>
          <w:szCs w:val="28"/>
        </w:rPr>
        <w:t xml:space="preserve"> по сравнению с 2010 годом</w:t>
      </w:r>
      <w:r w:rsidRPr="00E72A7A">
        <w:rPr>
          <w:sz w:val="28"/>
          <w:szCs w:val="28"/>
        </w:rPr>
        <w:t xml:space="preserve"> н</w:t>
      </w:r>
      <w:r w:rsidR="00AE297B" w:rsidRPr="00E72A7A">
        <w:rPr>
          <w:sz w:val="28"/>
          <w:szCs w:val="28"/>
        </w:rPr>
        <w:t xml:space="preserve">а </w:t>
      </w:r>
      <w:r w:rsidRPr="00E72A7A">
        <w:rPr>
          <w:sz w:val="28"/>
          <w:szCs w:val="28"/>
        </w:rPr>
        <w:t>3</w:t>
      </w:r>
      <w:r w:rsidR="00AE297B" w:rsidRPr="00E72A7A">
        <w:rPr>
          <w:sz w:val="28"/>
          <w:szCs w:val="28"/>
        </w:rPr>
        <w:t xml:space="preserve"> </w:t>
      </w:r>
      <w:r w:rsidRPr="00E72A7A">
        <w:rPr>
          <w:sz w:val="28"/>
          <w:szCs w:val="28"/>
        </w:rPr>
        <w:t xml:space="preserve">опекунских </w:t>
      </w:r>
      <w:r w:rsidR="00AE297B" w:rsidRPr="00E72A7A">
        <w:rPr>
          <w:sz w:val="28"/>
          <w:szCs w:val="28"/>
        </w:rPr>
        <w:t>семь</w:t>
      </w:r>
      <w:r w:rsidRPr="00E72A7A">
        <w:rPr>
          <w:sz w:val="28"/>
          <w:szCs w:val="28"/>
        </w:rPr>
        <w:t>и</w:t>
      </w:r>
      <w:r w:rsidR="00AE297B" w:rsidRPr="00E72A7A">
        <w:rPr>
          <w:sz w:val="28"/>
          <w:szCs w:val="28"/>
        </w:rPr>
        <w:t xml:space="preserve"> </w:t>
      </w:r>
      <w:r w:rsidRPr="00E72A7A">
        <w:rPr>
          <w:sz w:val="28"/>
          <w:szCs w:val="28"/>
        </w:rPr>
        <w:t>с</w:t>
      </w:r>
      <w:r w:rsidR="00E72A7A" w:rsidRPr="00E72A7A">
        <w:rPr>
          <w:sz w:val="28"/>
          <w:szCs w:val="28"/>
        </w:rPr>
        <w:t>т</w:t>
      </w:r>
      <w:r w:rsidRPr="00E72A7A">
        <w:rPr>
          <w:sz w:val="28"/>
          <w:szCs w:val="28"/>
        </w:rPr>
        <w:t>ало меньше</w:t>
      </w:r>
      <w:r w:rsidR="00AE297B" w:rsidRPr="00E72A7A">
        <w:rPr>
          <w:sz w:val="28"/>
          <w:szCs w:val="28"/>
        </w:rPr>
        <w:t>, в них воспитыва</w:t>
      </w:r>
      <w:r w:rsidR="00E72A7A" w:rsidRPr="00E72A7A">
        <w:rPr>
          <w:sz w:val="28"/>
          <w:szCs w:val="28"/>
        </w:rPr>
        <w:t xml:space="preserve">ется </w:t>
      </w:r>
      <w:r w:rsidR="00AE297B" w:rsidRPr="00E72A7A">
        <w:rPr>
          <w:sz w:val="28"/>
          <w:szCs w:val="28"/>
        </w:rPr>
        <w:t>50 детей</w:t>
      </w:r>
      <w:r w:rsidR="00E72A7A" w:rsidRPr="00E72A7A">
        <w:rPr>
          <w:sz w:val="28"/>
          <w:szCs w:val="28"/>
        </w:rPr>
        <w:t>, увеличилось</w:t>
      </w:r>
      <w:r w:rsidR="00AE297B" w:rsidRPr="00E72A7A">
        <w:rPr>
          <w:sz w:val="28"/>
          <w:szCs w:val="28"/>
        </w:rPr>
        <w:t xml:space="preserve"> число детей одиноких матерей на </w:t>
      </w:r>
      <w:r w:rsidR="00E72A7A" w:rsidRPr="00E72A7A">
        <w:rPr>
          <w:sz w:val="28"/>
          <w:szCs w:val="28"/>
        </w:rPr>
        <w:t>106</w:t>
      </w:r>
      <w:r w:rsidR="00AE297B" w:rsidRPr="00E72A7A">
        <w:rPr>
          <w:sz w:val="28"/>
          <w:szCs w:val="28"/>
        </w:rPr>
        <w:t>. Показатель приемных семей в ГО Заречный в 201</w:t>
      </w:r>
      <w:r w:rsidR="00E72A7A" w:rsidRPr="00E72A7A">
        <w:rPr>
          <w:sz w:val="28"/>
          <w:szCs w:val="28"/>
        </w:rPr>
        <w:t>6</w:t>
      </w:r>
      <w:r w:rsidR="00AE297B" w:rsidRPr="00E72A7A">
        <w:rPr>
          <w:sz w:val="28"/>
          <w:szCs w:val="28"/>
        </w:rPr>
        <w:t xml:space="preserve"> году</w:t>
      </w:r>
      <w:r w:rsidR="00E72A7A" w:rsidRPr="00E72A7A">
        <w:rPr>
          <w:sz w:val="28"/>
          <w:szCs w:val="28"/>
        </w:rPr>
        <w:t xml:space="preserve"> по сравнению с 2010 годом</w:t>
      </w:r>
      <w:r w:rsidR="00AE297B" w:rsidRPr="00E72A7A">
        <w:rPr>
          <w:sz w:val="28"/>
          <w:szCs w:val="28"/>
        </w:rPr>
        <w:t xml:space="preserve"> увеличился на </w:t>
      </w:r>
      <w:r w:rsidR="00E72A7A" w:rsidRPr="00E72A7A">
        <w:rPr>
          <w:sz w:val="28"/>
          <w:szCs w:val="28"/>
        </w:rPr>
        <w:t>11</w:t>
      </w:r>
      <w:r w:rsidR="00AE297B" w:rsidRPr="00E72A7A">
        <w:rPr>
          <w:sz w:val="28"/>
          <w:szCs w:val="28"/>
        </w:rPr>
        <w:t xml:space="preserve"> семей, увеличилось число детей, переданных в приемные семьи на </w:t>
      </w:r>
      <w:r w:rsidR="00E72A7A" w:rsidRPr="00E72A7A">
        <w:rPr>
          <w:sz w:val="28"/>
          <w:szCs w:val="28"/>
        </w:rPr>
        <w:t>20</w:t>
      </w:r>
      <w:r w:rsidR="00AE297B" w:rsidRPr="00E72A7A">
        <w:rPr>
          <w:sz w:val="28"/>
          <w:szCs w:val="28"/>
        </w:rPr>
        <w:t xml:space="preserve"> </w:t>
      </w:r>
      <w:r w:rsidR="00E72A7A" w:rsidRPr="00E72A7A">
        <w:rPr>
          <w:sz w:val="28"/>
          <w:szCs w:val="28"/>
        </w:rPr>
        <w:t>человек</w:t>
      </w:r>
      <w:r w:rsidR="00AE297B" w:rsidRPr="00E72A7A">
        <w:rPr>
          <w:sz w:val="28"/>
          <w:szCs w:val="28"/>
        </w:rPr>
        <w:t>.</w:t>
      </w:r>
      <w:r w:rsidR="006B60BD">
        <w:rPr>
          <w:sz w:val="28"/>
          <w:szCs w:val="28"/>
        </w:rPr>
        <w:t xml:space="preserve"> Количество многодетных семей за анализируемый период увеличилось на 128 семей. </w:t>
      </w:r>
    </w:p>
    <w:p w:rsidR="00EB741A" w:rsidRDefault="00AE297B" w:rsidP="00D048B5">
      <w:pPr>
        <w:pStyle w:val="a7"/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4E2B72">
        <w:rPr>
          <w:sz w:val="28"/>
          <w:szCs w:val="28"/>
        </w:rPr>
        <w:t xml:space="preserve">Большую работу в плане социальной защиты населения проводит Территориальный отраслевой исполнительный орган государственной власти Свердловской области Управление социальной политики Министерства </w:t>
      </w:r>
      <w:r w:rsidRPr="004E2B72">
        <w:rPr>
          <w:sz w:val="28"/>
          <w:szCs w:val="28"/>
        </w:rPr>
        <w:lastRenderedPageBreak/>
        <w:t>социальной политики Свердловской области по городскому округу Заречный, предоставляющий социальные гарантии семьям, принимающим на воспитание детей, оставшихся без попечения родителей, безработным гражданам, в том числе одиноким, многодетным родителям, а также родителям, воспитывающим детей-инвалидов.</w:t>
      </w:r>
    </w:p>
    <w:p w:rsidR="00AE297B" w:rsidRPr="002A33F4" w:rsidRDefault="006B60BD" w:rsidP="00D048B5">
      <w:pPr>
        <w:pStyle w:val="a7"/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9707B9">
        <w:rPr>
          <w:sz w:val="28"/>
        </w:rPr>
        <w:t>В 201</w:t>
      </w:r>
      <w:r>
        <w:rPr>
          <w:sz w:val="28"/>
        </w:rPr>
        <w:t>6</w:t>
      </w:r>
      <w:r w:rsidRPr="009707B9">
        <w:rPr>
          <w:sz w:val="28"/>
        </w:rPr>
        <w:t xml:space="preserve"> году Управлением </w:t>
      </w:r>
      <w:r w:rsidR="006E0A7B">
        <w:rPr>
          <w:sz w:val="28"/>
        </w:rPr>
        <w:t>П</w:t>
      </w:r>
      <w:r w:rsidRPr="009707B9">
        <w:rPr>
          <w:sz w:val="28"/>
        </w:rPr>
        <w:t>енсионного фонда по г. Заречному,</w:t>
      </w:r>
      <w:r>
        <w:rPr>
          <w:sz w:val="28"/>
        </w:rPr>
        <w:t xml:space="preserve"> был </w:t>
      </w:r>
      <w:r w:rsidRPr="009707B9">
        <w:rPr>
          <w:sz w:val="28"/>
        </w:rPr>
        <w:t>предоставлен федеральный материнский капитал 1</w:t>
      </w:r>
      <w:r>
        <w:rPr>
          <w:sz w:val="28"/>
        </w:rPr>
        <w:t>94</w:t>
      </w:r>
      <w:r w:rsidRPr="009707B9">
        <w:rPr>
          <w:sz w:val="28"/>
        </w:rPr>
        <w:t xml:space="preserve"> семьям</w:t>
      </w:r>
      <w:r>
        <w:rPr>
          <w:sz w:val="28"/>
        </w:rPr>
        <w:t xml:space="preserve">, </w:t>
      </w:r>
      <w:r w:rsidRPr="009707B9">
        <w:rPr>
          <w:sz w:val="28"/>
        </w:rPr>
        <w:t xml:space="preserve">родившим </w:t>
      </w:r>
      <w:r>
        <w:rPr>
          <w:sz w:val="28"/>
        </w:rPr>
        <w:t>второго</w:t>
      </w:r>
      <w:r w:rsidRPr="009707B9">
        <w:rPr>
          <w:sz w:val="28"/>
        </w:rPr>
        <w:t xml:space="preserve"> ребенка</w:t>
      </w:r>
      <w:r>
        <w:rPr>
          <w:sz w:val="28"/>
        </w:rPr>
        <w:t xml:space="preserve"> и 43</w:t>
      </w:r>
      <w:r w:rsidRPr="009707B9">
        <w:rPr>
          <w:sz w:val="28"/>
        </w:rPr>
        <w:t xml:space="preserve"> семьям, родившим третьего ребенка и последующих детей. Количество пенсионеров, оформивших пенсию в 201</w:t>
      </w:r>
      <w:r>
        <w:rPr>
          <w:sz w:val="28"/>
        </w:rPr>
        <w:t>6 году</w:t>
      </w:r>
      <w:r w:rsidR="006E0A7B">
        <w:rPr>
          <w:sz w:val="28"/>
        </w:rPr>
        <w:t xml:space="preserve">, </w:t>
      </w:r>
      <w:r>
        <w:rPr>
          <w:sz w:val="28"/>
        </w:rPr>
        <w:t>составило 661</w:t>
      </w:r>
      <w:r w:rsidRPr="009707B9">
        <w:rPr>
          <w:sz w:val="28"/>
        </w:rPr>
        <w:t xml:space="preserve"> человек, всего пенсионеров в ГО Заречный – </w:t>
      </w:r>
      <w:r>
        <w:rPr>
          <w:sz w:val="28"/>
        </w:rPr>
        <w:t>9933</w:t>
      </w:r>
      <w:r w:rsidRPr="009707B9">
        <w:rPr>
          <w:sz w:val="28"/>
        </w:rPr>
        <w:t xml:space="preserve"> человек</w:t>
      </w:r>
      <w:r w:rsidR="00E53D47">
        <w:rPr>
          <w:sz w:val="28"/>
        </w:rPr>
        <w:t>а</w:t>
      </w:r>
      <w:r w:rsidRPr="009707B9">
        <w:rPr>
          <w:sz w:val="28"/>
        </w:rPr>
        <w:t xml:space="preserve">, сумма всех выплаченных пенсий составила </w:t>
      </w:r>
      <w:r>
        <w:rPr>
          <w:sz w:val="28"/>
        </w:rPr>
        <w:t>135 382 777,81 рублей, что на 6 504329,57 руб. больше к 2015 году.</w:t>
      </w:r>
      <w:r w:rsidR="00E53D47">
        <w:rPr>
          <w:sz w:val="28"/>
        </w:rPr>
        <w:t xml:space="preserve"> </w:t>
      </w:r>
      <w:r w:rsidR="00AE297B" w:rsidRPr="004E2B72">
        <w:rPr>
          <w:sz w:val="28"/>
          <w:szCs w:val="28"/>
        </w:rPr>
        <w:t xml:space="preserve">В рамках </w:t>
      </w:r>
      <w:r w:rsidR="002A33F4">
        <w:rPr>
          <w:sz w:val="28"/>
          <w:szCs w:val="28"/>
        </w:rPr>
        <w:t>региональной</w:t>
      </w:r>
      <w:r w:rsidR="002A33F4" w:rsidRPr="004E2B72">
        <w:rPr>
          <w:sz w:val="28"/>
          <w:szCs w:val="28"/>
        </w:rPr>
        <w:t xml:space="preserve"> комплексн</w:t>
      </w:r>
      <w:r w:rsidR="002A33F4">
        <w:rPr>
          <w:sz w:val="28"/>
          <w:szCs w:val="28"/>
        </w:rPr>
        <w:t>ой программы</w:t>
      </w:r>
      <w:r w:rsidR="002A33F4" w:rsidRPr="004E2B72">
        <w:rPr>
          <w:sz w:val="28"/>
          <w:szCs w:val="28"/>
        </w:rPr>
        <w:t xml:space="preserve"> «Старшее поколение»</w:t>
      </w:r>
      <w:r w:rsidR="00AE297B" w:rsidRPr="004E2B72">
        <w:rPr>
          <w:sz w:val="28"/>
          <w:szCs w:val="28"/>
        </w:rPr>
        <w:t xml:space="preserve"> с 2012 года в </w:t>
      </w:r>
      <w:proofErr w:type="spellStart"/>
      <w:r w:rsidR="00AE297B" w:rsidRPr="004E2B72">
        <w:rPr>
          <w:sz w:val="28"/>
          <w:szCs w:val="28"/>
        </w:rPr>
        <w:t>в</w:t>
      </w:r>
      <w:proofErr w:type="spellEnd"/>
      <w:r w:rsidR="00AE297B" w:rsidRPr="004E2B72">
        <w:rPr>
          <w:sz w:val="28"/>
          <w:szCs w:val="28"/>
        </w:rPr>
        <w:t xml:space="preserve"> ГБУ «КЦСОН г.</w:t>
      </w:r>
      <w:r w:rsidR="00386522">
        <w:rPr>
          <w:sz w:val="28"/>
          <w:szCs w:val="28"/>
        </w:rPr>
        <w:t xml:space="preserve"> </w:t>
      </w:r>
      <w:r w:rsidR="00AE297B" w:rsidRPr="004E2B72">
        <w:rPr>
          <w:sz w:val="28"/>
          <w:szCs w:val="28"/>
        </w:rPr>
        <w:t>Заречного» работают отделения Школы пожилого возраста</w:t>
      </w:r>
      <w:r w:rsidR="00AE297B" w:rsidRPr="002A33F4">
        <w:rPr>
          <w:sz w:val="28"/>
          <w:szCs w:val="28"/>
        </w:rPr>
        <w:t>:</w:t>
      </w:r>
      <w:r w:rsidR="002A33F4" w:rsidRPr="002A33F4">
        <w:rPr>
          <w:sz w:val="28"/>
          <w:szCs w:val="28"/>
        </w:rPr>
        <w:t xml:space="preserve"> компьютерная грамотность, </w:t>
      </w:r>
      <w:r w:rsidR="002A33F4">
        <w:rPr>
          <w:sz w:val="28"/>
          <w:szCs w:val="28"/>
        </w:rPr>
        <w:t>т</w:t>
      </w:r>
      <w:r w:rsidR="00AE297B" w:rsidRPr="002A33F4">
        <w:rPr>
          <w:sz w:val="28"/>
          <w:szCs w:val="28"/>
        </w:rPr>
        <w:t>ворче</w:t>
      </w:r>
      <w:r w:rsidR="002A33F4" w:rsidRPr="002A33F4">
        <w:rPr>
          <w:sz w:val="28"/>
          <w:szCs w:val="28"/>
        </w:rPr>
        <w:t>ская и прикладная деятельность,</w:t>
      </w:r>
      <w:r w:rsidR="002A33F4">
        <w:rPr>
          <w:sz w:val="28"/>
          <w:szCs w:val="28"/>
        </w:rPr>
        <w:t xml:space="preserve"> б</w:t>
      </w:r>
      <w:r w:rsidR="00AE297B" w:rsidRPr="002A33F4">
        <w:rPr>
          <w:sz w:val="28"/>
          <w:szCs w:val="28"/>
        </w:rPr>
        <w:t>езопасная жизнедеятельность</w:t>
      </w:r>
      <w:r w:rsidR="002A33F4">
        <w:rPr>
          <w:sz w:val="28"/>
          <w:szCs w:val="28"/>
        </w:rPr>
        <w:t>.</w:t>
      </w:r>
    </w:p>
    <w:p w:rsidR="00505424" w:rsidRPr="007B2E35" w:rsidRDefault="0007770A" w:rsidP="007B2E35">
      <w:pPr>
        <w:tabs>
          <w:tab w:val="left" w:pos="1701"/>
          <w:tab w:val="left" w:pos="12333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2E35">
        <w:rPr>
          <w:rFonts w:ascii="Times New Roman" w:hAnsi="Times New Roman" w:cs="Times New Roman"/>
          <w:i/>
          <w:sz w:val="28"/>
          <w:szCs w:val="28"/>
        </w:rPr>
        <w:t xml:space="preserve">2.2.8. </w:t>
      </w:r>
      <w:r w:rsidR="00505424" w:rsidRPr="007B2E35">
        <w:rPr>
          <w:rFonts w:ascii="Times New Roman" w:hAnsi="Times New Roman" w:cs="Times New Roman"/>
          <w:i/>
          <w:sz w:val="28"/>
          <w:szCs w:val="28"/>
        </w:rPr>
        <w:t>Градостроительство</w:t>
      </w:r>
      <w:r w:rsidR="008B6C3A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505424" w:rsidRPr="007B2E35">
        <w:rPr>
          <w:rFonts w:ascii="Times New Roman" w:hAnsi="Times New Roman" w:cs="Times New Roman"/>
          <w:i/>
          <w:sz w:val="28"/>
          <w:szCs w:val="28"/>
        </w:rPr>
        <w:t xml:space="preserve"> землепользование</w:t>
      </w:r>
    </w:p>
    <w:p w:rsidR="006E0A7B" w:rsidRDefault="00FA43C2" w:rsidP="007B2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исследуемый период объем работ, выполненных крупными и средними организациями по виду деятельн</w:t>
      </w:r>
      <w:r w:rsidR="007B2E3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 «строительство», составил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19803 млн.</w:t>
      </w:r>
      <w:r w:rsidR="007B2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 показатель 2016 года увеличился в 1,25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раза к уровню 2005 года</w:t>
      </w:r>
      <w:r w:rsidR="006172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72F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сопоставимой оценке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4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E0A7B" w:rsidRDefault="00FA43C2" w:rsidP="007B2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12 лет в городском округе введено в эксплуатацию 204,9 тыс. кв. метров общей площади жилья.</w:t>
      </w:r>
      <w:r w:rsidR="00617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1BBA"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стоимость строительства 1 кв. м</w:t>
      </w:r>
      <w:r w:rsidR="00AA1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етра</w:t>
      </w:r>
      <w:r w:rsidR="00AA1BBA"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жилья по итогам 2016 года</w:t>
      </w:r>
      <w:r w:rsidR="00AA1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A1BBA"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данным строительных компаний</w:t>
      </w:r>
      <w:r w:rsidR="00AA1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A1BBA"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составила 46 105,0 руб</w:t>
      </w:r>
      <w:r w:rsidR="00AA1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Введено нежилых помещений за период с 2005 года по 2016 год - 78,2 тыс.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278AC" w:rsidRDefault="007A7D55" w:rsidP="00D048B5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данный период построен</w:t>
      </w:r>
      <w:r w:rsid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</w:t>
      </w:r>
      <w:r w:rsid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комфортны</w:t>
      </w:r>
      <w:r w:rsid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жилы</w:t>
      </w:r>
      <w:r w:rsid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</w:t>
      </w:r>
      <w:r w:rsid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ЖК «Восточный», ЖК на ул. Бажова, ЖК во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икрорайоне, ЖК по ул. Черникова,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ЖК «Звездный»</w:t>
      </w:r>
      <w:r w:rsid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4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Завершается строительство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ЖК «Лазурный берег» и ЖК «Красная горка». Построены два дома ЖК «Лесная сказка». </w:t>
      </w:r>
      <w:r w:rsidR="009278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строительство ЖК «Облака</w:t>
      </w:r>
      <w:r w:rsidR="006E0A7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микрорайоне. </w:t>
      </w:r>
      <w:r w:rsidR="00FA4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Построены такие объекты, как торгово-развлекательный центр «Галактика» </w:t>
      </w:r>
      <w:r w:rsidR="00FA43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FA4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FA43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FA4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очереди, общей площадью более 9 тыс</w:t>
      </w:r>
      <w:r w:rsidR="006172FE">
        <w:rPr>
          <w:rFonts w:ascii="Times New Roman" w:eastAsia="Times New Roman" w:hAnsi="Times New Roman" w:cs="Times New Roman"/>
          <w:sz w:val="28"/>
          <w:szCs w:val="28"/>
          <w:lang w:eastAsia="ru-RU"/>
        </w:rPr>
        <w:t>яч</w:t>
      </w:r>
      <w:r w:rsidR="00FA4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A43C2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="00FA4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="00927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торговый комплекс </w:t>
      </w:r>
      <w:r w:rsidR="00FA43C2">
        <w:rPr>
          <w:rFonts w:ascii="Times New Roman" w:eastAsia="Times New Roman" w:hAnsi="Times New Roman" w:cs="Times New Roman"/>
          <w:sz w:val="28"/>
          <w:szCs w:val="28"/>
          <w:lang w:eastAsia="ru-RU"/>
        </w:rPr>
        <w:t>«Апельсин», общей площадью 2,5 тыс</w:t>
      </w:r>
      <w:r w:rsidR="006172FE">
        <w:rPr>
          <w:rFonts w:ascii="Times New Roman" w:eastAsia="Times New Roman" w:hAnsi="Times New Roman" w:cs="Times New Roman"/>
          <w:sz w:val="28"/>
          <w:szCs w:val="28"/>
          <w:lang w:eastAsia="ru-RU"/>
        </w:rPr>
        <w:t>яч</w:t>
      </w:r>
      <w:r w:rsidR="00927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278AC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="009278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A4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Достроены объекты незавершенного строительства 1980-х годов, в которых размещены магазины продовольственных товаров и предприятия по предоставлению населению социальных бытовых услуг. Завершено строительство объектов соцкультбыта: Театр юного зрителя, МБОУ ГОЗ «ДЮСШ «Десантник», ДДУ № 42 «Маленькая страна». </w:t>
      </w:r>
    </w:p>
    <w:p w:rsidR="00FA43C2" w:rsidRDefault="00FA43C2" w:rsidP="00D048B5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проведена реконструкция публичных пространств на 2,6 га. Построен бульвар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Алещенкова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современный и любимый жителями бульвар в городе Заречн</w:t>
      </w:r>
      <w:r w:rsidR="009278A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41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рейтинга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Свердловскстата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2017 году городской округ Заречный находится на 16 месте по Свердловской области по показателю «ввод в действие жилых домов на 1000 человек».</w:t>
      </w:r>
    </w:p>
    <w:p w:rsidR="00D43FD6" w:rsidRPr="00D43FD6" w:rsidRDefault="00D43FD6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Жилищный фонд городского округа Заречный по состоянию на 1</w:t>
      </w:r>
      <w:r w:rsidR="00617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января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  <w:r w:rsidR="00A42E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составляет 739,4 тыс</w:t>
      </w:r>
      <w:r w:rsidR="00617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яч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</w:t>
      </w:r>
      <w:r w:rsidR="007B2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617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етров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 числе город: 635,7 тыс</w:t>
      </w:r>
      <w:r w:rsidR="00617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яч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кв.</w:t>
      </w:r>
      <w:r w:rsidR="007B2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</w:t>
      </w:r>
      <w:r w:rsidR="00617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етров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село: 103,7 тыс</w:t>
      </w:r>
      <w:r w:rsidR="00617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яч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кв.</w:t>
      </w:r>
      <w:r w:rsidR="007B2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617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етров</w:t>
      </w:r>
      <w:r w:rsidR="00AA1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жилищный фонд составляет 17,06 тыс</w:t>
      </w:r>
      <w:r w:rsidR="00617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яч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</w:t>
      </w:r>
      <w:r w:rsidR="007B2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617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етров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2,3% от общего объема жилфонда.</w:t>
      </w:r>
    </w:p>
    <w:p w:rsidR="006E0A7B" w:rsidRDefault="00D43FD6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1</w:t>
      </w:r>
      <w:r w:rsidR="00197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января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 года в городском округе Заречный управление многоквартирными домами осуществляют:</w:t>
      </w:r>
      <w:r w:rsidR="00AA1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 товариществ собственников жилья;</w:t>
      </w:r>
      <w:r w:rsidR="00AA1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197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управляющих организаций, в том числе: 4 коммерческих управляющих организации, 1 муниципальное предприятие.</w:t>
      </w:r>
      <w:r w:rsidR="00AA1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E0A7B" w:rsidRDefault="00D43FD6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период с 2008 года по 2016 год был проведен капитальный ремонт 112 многоквартирных домов на общую сумму 666,2 млн. руб</w:t>
      </w:r>
      <w:r w:rsidR="00197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 2009 года по 2013 год в городском округе Заречный с целью улучшения жилищных условий была переселена 261 семья</w:t>
      </w:r>
      <w:r w:rsidR="006E0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период с 2011 по 2015 годы с помощью ГЖС приобрели жилые помещения: военнослужащие, уволенные в запас или отставку</w:t>
      </w:r>
      <w:r w:rsidR="006E0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96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семей, участники ликвидации аварии на Чернобыльской АЭС- 25 семей, вынужденные переселенцы - 13 семей.</w:t>
      </w:r>
      <w:r w:rsidR="0043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период с 2007 года 40 молодых семей получили субсидии и приобрели жилье на вторичном рынке. На приобретение жилья молодым семьями привлекаются как частные </w:t>
      </w:r>
      <w:r w:rsidR="00197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60%, так и бюджетные денежные средства </w:t>
      </w:r>
      <w:r w:rsidR="00197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40% из них: 35% - федеральные и областные, 10 % - местный бюджет.</w:t>
      </w:r>
      <w:r w:rsidR="0043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этого 6 молодых семей получили субсидию на погашение ипотеки</w:t>
      </w:r>
      <w:r w:rsidR="0043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 молодых семей молодых специалистов, проживающих и работающих на селе, получили субсидию на улучшение жилищных условий</w:t>
      </w:r>
      <w:r w:rsidR="0043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34D92" w:rsidRDefault="00D43FD6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период с 2009 по 2016 год на территории городского округа Заречный было предоставлено бесплатно в собственность льготным категориям граждан 215 земельных участков для индивидуального жилищного строительства.</w:t>
      </w:r>
      <w:r w:rsidR="0043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0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формированы 6 земельных участков и проведены аукционы по продаже права на заключение договоров аренды под комплексное освоение в целях жилищного строительства, в том числе: под многоэтажную жилую застройку - 3 участка, под малоэтажную застройку - 3 участка.</w:t>
      </w:r>
      <w:r w:rsidR="00433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43FD6" w:rsidRPr="00D43FD6" w:rsidRDefault="00D43FD6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FD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D43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лучшение жилищных условий граждан, создание условий для жилищного строительства, обеспечение жильём льготных категорий граждан, содержание жилищного фонда являются </w:t>
      </w:r>
      <w:r w:rsidRPr="00D43FD6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основными направлениями деятельности органов местного самоуправления городского округа Заречный.</w:t>
      </w:r>
    </w:p>
    <w:p w:rsidR="005313DE" w:rsidRPr="005325AD" w:rsidRDefault="005313DE" w:rsidP="00D048B5">
      <w:pPr>
        <w:spacing w:after="0" w:line="322" w:lineRule="exact"/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Показатели представлены в </w:t>
      </w:r>
      <w:r w:rsidR="008B6C3A" w:rsidRPr="005325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Приложении №</w:t>
      </w:r>
      <w:r w:rsidR="005325AD" w:rsidRPr="005325A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B6C3A" w:rsidRPr="00532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«Градостроительство</w:t>
      </w:r>
      <w:r w:rsidR="005325AD" w:rsidRPr="005325A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34D92" w:rsidRPr="005325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25B9" w:rsidRPr="008D5A85" w:rsidRDefault="00F525B9" w:rsidP="00D048B5">
      <w:pPr>
        <w:spacing w:after="0" w:line="322" w:lineRule="exact"/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Сравнительный анализ уровня социально-экономического развития </w:t>
      </w:r>
      <w:r w:rsidR="00236166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Заречный</w:t>
      </w:r>
      <w:r w:rsidR="001848F0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сходным муниципальным образованием Свердловской области </w:t>
      </w:r>
      <w:r w:rsidR="009519CC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Карпинским городским округом</w:t>
      </w:r>
      <w:r w:rsidR="00C2035A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2016 год</w:t>
      </w:r>
      <w:r w:rsidR="009519CC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 высокий уровень социально-экономического развития территории</w:t>
      </w:r>
      <w:r w:rsidR="005A2D96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Заречный по всем показателям</w:t>
      </w:r>
      <w:r w:rsidR="00C2035A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A2D96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578E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д</w:t>
      </w:r>
      <w:r w:rsidR="00C2035A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емографические показатели обусловлены</w:t>
      </w:r>
      <w:r w:rsidR="005A2D96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превышение</w:t>
      </w:r>
      <w:r w:rsidR="00C2035A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A2D96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рождаемости над смертностью у городского округа Заречный и наоборот у городского округа Карпинск. Доходы городского округа Заречный в расчете на 1 жителя составили 52,54 тыс</w:t>
      </w:r>
      <w:r w:rsidR="00C2035A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яч </w:t>
      </w:r>
      <w:r w:rsidR="005A2D96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рублей, что в 1,6 раза больше чем приходится на 1 жителя городского округа Карпинск. Расходы городского округа Заречный в расчете на 1 жителя составили 35,58 тыс</w:t>
      </w:r>
      <w:r w:rsidR="00C2035A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яч </w:t>
      </w:r>
      <w:r w:rsidR="005A2D96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</w:t>
      </w:r>
      <w:r w:rsidR="00C2035A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на 330 рублей ниже расходов на 1 жителя городского округа Карпинск. </w:t>
      </w:r>
      <w:r w:rsidR="00707C26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2016 год в городском округе Заречный введено жилья на 1 жителя в 3,5 раза больше, чем в городском округе Карпинск. </w:t>
      </w:r>
      <w:r w:rsidR="00EA27AE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и э</w:t>
      </w:r>
      <w:r w:rsidR="00707C26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кономические показатели </w:t>
      </w:r>
      <w:r w:rsidR="00EA27AE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городского округа Заречный в разы превышают экономические показатели городского округа Карпинск</w:t>
      </w:r>
      <w:r w:rsidR="00747F6C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2578E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отражено в</w:t>
      </w:r>
      <w:r w:rsidR="00747F6C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</w:t>
      </w:r>
      <w:r w:rsidR="00C2578E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369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48F0" w:rsidRPr="008D5A85" w:rsidRDefault="001848F0" w:rsidP="002369C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Итоги социально-экономического развития </w:t>
      </w:r>
      <w:r w:rsidR="00C2035A"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D5A8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ходного муниципального образования Свердловской области за 2016 год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8"/>
        <w:gridCol w:w="963"/>
        <w:gridCol w:w="2000"/>
        <w:gridCol w:w="2077"/>
      </w:tblGrid>
      <w:tr w:rsidR="001848F0" w:rsidRPr="008D5A85" w:rsidTr="00D17DCC">
        <w:trPr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Ед. </w:t>
            </w:r>
          </w:p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имер</w:t>
            </w:r>
            <w:proofErr w:type="spellEnd"/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Карпинский городской округ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округ Заречный</w:t>
            </w:r>
          </w:p>
        </w:tc>
      </w:tr>
      <w:tr w:rsidR="001848F0" w:rsidRPr="008D5A85" w:rsidTr="00D17DCC">
        <w:trPr>
          <w:trHeight w:val="429"/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Население (на начало года)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тыс.чел</w:t>
            </w:r>
            <w:proofErr w:type="spellEnd"/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30 001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31 185</w:t>
            </w:r>
          </w:p>
        </w:tc>
      </w:tr>
      <w:tr w:rsidR="001848F0" w:rsidRPr="008D5A85" w:rsidTr="00D17DCC">
        <w:trPr>
          <w:trHeight w:val="407"/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коэффициент рождаемости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‰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</w:tr>
      <w:tr w:rsidR="001848F0" w:rsidRPr="008D5A85" w:rsidTr="00D17DCC">
        <w:trPr>
          <w:trHeight w:val="413"/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коэффициент смертности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‰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</w:t>
            </w:r>
          </w:p>
        </w:tc>
      </w:tr>
      <w:tr w:rsidR="001848F0" w:rsidRPr="008D5A85" w:rsidTr="00D17DCC">
        <w:trPr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организаций </w:t>
            </w:r>
          </w:p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01.01.2017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754</w:t>
            </w:r>
          </w:p>
        </w:tc>
      </w:tr>
      <w:tr w:rsidR="001848F0" w:rsidRPr="008D5A85" w:rsidTr="00D17DCC">
        <w:trPr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индивидуальных предпринимателей на 01.01.2017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418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946</w:t>
            </w:r>
          </w:p>
        </w:tc>
      </w:tr>
      <w:tr w:rsidR="001848F0" w:rsidRPr="008D5A85" w:rsidTr="00D17DCC">
        <w:trPr>
          <w:trHeight w:val="715"/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Оборот крупных и средних организаций, всего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1 333,33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21 430,481</w:t>
            </w:r>
          </w:p>
        </w:tc>
      </w:tr>
      <w:tr w:rsidR="001848F0" w:rsidRPr="008D5A85" w:rsidTr="00D17DCC">
        <w:trPr>
          <w:trHeight w:val="385"/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расчете на 1 жителя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44,443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687,20</w:t>
            </w:r>
          </w:p>
        </w:tc>
      </w:tr>
      <w:tr w:rsidR="001848F0" w:rsidRPr="008D5A85" w:rsidTr="00D17DCC">
        <w:trPr>
          <w:trHeight w:val="1104"/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отгруженных товаров собственного производства, выполненных работ и услуг крупных и средних сельскохозяйственных организаций, всего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1 688,349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13 141,131</w:t>
            </w:r>
          </w:p>
        </w:tc>
      </w:tr>
      <w:tr w:rsidR="001848F0" w:rsidRPr="008D5A85" w:rsidTr="00D17DCC">
        <w:trPr>
          <w:trHeight w:val="391"/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расчете на 1 жителя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56,28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421,392</w:t>
            </w:r>
          </w:p>
        </w:tc>
      </w:tr>
      <w:tr w:rsidR="001848F0" w:rsidRPr="008D5A85" w:rsidTr="00D17DCC">
        <w:trPr>
          <w:trHeight w:val="828"/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Сальдированный финансовый результат (прибыль минус убыток) деятельности крупных и средних организаций, всего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146,768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654,489</w:t>
            </w:r>
          </w:p>
        </w:tc>
      </w:tr>
      <w:tr w:rsidR="001848F0" w:rsidRPr="008D5A85" w:rsidTr="00D17DCC">
        <w:trPr>
          <w:trHeight w:val="227"/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расчете на 1 жителя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4,892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20,99</w:t>
            </w:r>
          </w:p>
        </w:tc>
      </w:tr>
      <w:tr w:rsidR="001848F0" w:rsidRPr="008D5A85" w:rsidTr="00D17DCC">
        <w:trPr>
          <w:trHeight w:val="680"/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Инвестиции в основной капитал по крупным и средним организациям, всего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967,320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ind w:left="-110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5 405,528</w:t>
            </w:r>
          </w:p>
        </w:tc>
      </w:tr>
      <w:tr w:rsidR="001848F0" w:rsidRPr="008D5A85" w:rsidTr="00D17DCC">
        <w:trPr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- в расчете на 1 жителя </w:t>
            </w:r>
          </w:p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(за исключением бюджетных средств) 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32,2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173,34</w:t>
            </w:r>
          </w:p>
        </w:tc>
      </w:tr>
      <w:tr w:rsidR="001848F0" w:rsidRPr="008D5A85" w:rsidTr="00D17DCC">
        <w:trPr>
          <w:trHeight w:val="562"/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местного бюджета, всего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1003,788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Calibri" w:hAnsi="Times New Roman" w:cs="Times New Roman"/>
                <w:sz w:val="24"/>
                <w:szCs w:val="24"/>
              </w:rPr>
              <w:t>1 638,6,0</w:t>
            </w:r>
          </w:p>
        </w:tc>
      </w:tr>
      <w:tr w:rsidR="001848F0" w:rsidRPr="008D5A85" w:rsidTr="00D17DCC">
        <w:trPr>
          <w:trHeight w:val="422"/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расчете на 1 жителя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33,46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52,544</w:t>
            </w:r>
          </w:p>
        </w:tc>
      </w:tr>
      <w:tr w:rsidR="001848F0" w:rsidRPr="008D5A85" w:rsidTr="00D17DCC">
        <w:trPr>
          <w:trHeight w:val="562"/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местного бюджета, всего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1077,287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1 109,624</w:t>
            </w:r>
          </w:p>
        </w:tc>
      </w:tr>
      <w:tr w:rsidR="001848F0" w:rsidRPr="008D5A85" w:rsidTr="00D17DCC">
        <w:trPr>
          <w:trHeight w:val="421"/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расчете на 1 жителя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тыс.руб</w:t>
            </w:r>
            <w:proofErr w:type="spellEnd"/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35,91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35,58</w:t>
            </w:r>
          </w:p>
        </w:tc>
      </w:tr>
      <w:tr w:rsidR="001848F0" w:rsidRPr="008D5A85" w:rsidTr="00D17DCC">
        <w:trPr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Среднесписочная численность работников крупный и средних организаций 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5 181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9 721</w:t>
            </w:r>
          </w:p>
        </w:tc>
      </w:tr>
      <w:tr w:rsidR="001848F0" w:rsidRPr="008D5A85" w:rsidTr="00D17DCC">
        <w:trPr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Среднемесячная заработная плата работников крупных и средних организаций 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27 478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44 690</w:t>
            </w:r>
          </w:p>
        </w:tc>
      </w:tr>
      <w:tr w:rsidR="001848F0" w:rsidRPr="008D5A85" w:rsidTr="00D17DCC">
        <w:trPr>
          <w:trHeight w:val="381"/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 жилья, всего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м</w:t>
            </w: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7,101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26,485</w:t>
            </w:r>
          </w:p>
        </w:tc>
      </w:tr>
      <w:tr w:rsidR="001848F0" w:rsidRPr="008D5A85" w:rsidTr="00D17DCC">
        <w:trPr>
          <w:trHeight w:val="420"/>
          <w:jc w:val="center"/>
        </w:trPr>
        <w:tc>
          <w:tcPr>
            <w:tcW w:w="2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48F0" w:rsidRPr="008D5A85" w:rsidRDefault="001848F0" w:rsidP="00184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расчете на 1 жителя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8F0" w:rsidRPr="008D5A85" w:rsidRDefault="001848F0" w:rsidP="001848F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8F0" w:rsidRPr="008D5A85" w:rsidRDefault="001848F0" w:rsidP="00184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0,85</w:t>
            </w:r>
          </w:p>
        </w:tc>
      </w:tr>
    </w:tbl>
    <w:p w:rsidR="008B6C3A" w:rsidRDefault="008B6C3A" w:rsidP="008B6C3A">
      <w:pPr>
        <w:rPr>
          <w:rFonts w:ascii="Times New Roman" w:hAnsi="Times New Roman" w:cs="Times New Roman"/>
          <w:sz w:val="32"/>
          <w:szCs w:val="32"/>
        </w:rPr>
      </w:pPr>
    </w:p>
    <w:p w:rsidR="00613559" w:rsidRPr="00725BAD" w:rsidRDefault="00613559" w:rsidP="002369CE">
      <w:pPr>
        <w:jc w:val="center"/>
        <w:rPr>
          <w:rFonts w:ascii="Times New Roman" w:hAnsi="Times New Roman" w:cs="Times New Roman"/>
          <w:sz w:val="32"/>
          <w:szCs w:val="32"/>
        </w:rPr>
      </w:pPr>
      <w:r w:rsidRPr="00725BAD">
        <w:rPr>
          <w:rFonts w:ascii="Times New Roman" w:hAnsi="Times New Roman" w:cs="Times New Roman"/>
          <w:sz w:val="32"/>
          <w:szCs w:val="32"/>
        </w:rPr>
        <w:t>Глава 2.</w:t>
      </w:r>
      <w:r w:rsidR="00BA1EA6" w:rsidRPr="00725BAD">
        <w:rPr>
          <w:rFonts w:ascii="Times New Roman" w:hAnsi="Times New Roman" w:cs="Times New Roman"/>
          <w:sz w:val="32"/>
          <w:szCs w:val="32"/>
        </w:rPr>
        <w:t>3</w:t>
      </w:r>
      <w:r w:rsidRPr="00725BAD">
        <w:rPr>
          <w:rFonts w:ascii="Times New Roman" w:hAnsi="Times New Roman" w:cs="Times New Roman"/>
          <w:sz w:val="32"/>
          <w:szCs w:val="32"/>
        </w:rPr>
        <w:t>. Анализ конкурентных преимуществ и слабых сторон развития городского округа Заречный (</w:t>
      </w:r>
      <w:r w:rsidRPr="00725BAD">
        <w:rPr>
          <w:rFonts w:ascii="Times New Roman" w:hAnsi="Times New Roman" w:cs="Times New Roman"/>
          <w:sz w:val="32"/>
          <w:szCs w:val="32"/>
          <w:lang w:val="en-US"/>
        </w:rPr>
        <w:t>swot</w:t>
      </w:r>
      <w:r w:rsidRPr="00725BAD">
        <w:rPr>
          <w:rFonts w:ascii="Times New Roman" w:hAnsi="Times New Roman" w:cs="Times New Roman"/>
          <w:sz w:val="32"/>
          <w:szCs w:val="32"/>
        </w:rPr>
        <w:t>-анализ)</w:t>
      </w:r>
    </w:p>
    <w:p w:rsidR="00505424" w:rsidRDefault="00505424" w:rsidP="00D048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Проблемы современного этапа социально-экономического развития городского округа Заречный обусловлены влиянием внешних и внутренних факторов. Внешние факторы отражают мировые, национальные и региональные тенденции развития:</w:t>
      </w:r>
    </w:p>
    <w:p w:rsidR="00505424" w:rsidRDefault="00505424" w:rsidP="00D048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- усиление глобальной конкуренции;</w:t>
      </w:r>
    </w:p>
    <w:p w:rsidR="00505424" w:rsidRDefault="00505424" w:rsidP="00D048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- новейшие достижения в области науки и технологий;</w:t>
      </w:r>
    </w:p>
    <w:p w:rsidR="00505424" w:rsidRDefault="00505424" w:rsidP="00D048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- депопуляция населения развитых стран и России;</w:t>
      </w:r>
    </w:p>
    <w:p w:rsidR="00505424" w:rsidRDefault="00505424" w:rsidP="00D048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- глобальные экологические проблемы;</w:t>
      </w:r>
    </w:p>
    <w:p w:rsidR="00505424" w:rsidRDefault="00505424" w:rsidP="00D048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- мировой финансовый кризис; </w:t>
      </w:r>
    </w:p>
    <w:p w:rsidR="00505424" w:rsidRDefault="00505424" w:rsidP="00D048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- западные санкции в отношении России (технологические и финансовые);</w:t>
      </w:r>
    </w:p>
    <w:p w:rsidR="00505424" w:rsidRDefault="00505424" w:rsidP="00D048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- налогово-бюджетная и денежно-кредитная политики России;</w:t>
      </w:r>
    </w:p>
    <w:p w:rsidR="00505424" w:rsidRDefault="00505424" w:rsidP="00D048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- уровень инфляции, низкая цена на нефть, «слабая» национальная валюта;</w:t>
      </w:r>
    </w:p>
    <w:p w:rsidR="00505424" w:rsidRDefault="00505424" w:rsidP="00D048B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- снижение численности населения в трудоспособном возрасте;</w:t>
      </w:r>
    </w:p>
    <w:p w:rsidR="00505424" w:rsidRPr="009F702B" w:rsidRDefault="00505424" w:rsidP="00D048B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02B">
        <w:rPr>
          <w:rFonts w:ascii="Times New Roman" w:hAnsi="Times New Roman" w:cs="Times New Roman"/>
          <w:spacing w:val="-8"/>
          <w:sz w:val="28"/>
          <w:szCs w:val="28"/>
        </w:rPr>
        <w:t>-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F702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нагрузки на инфраструктуру системы здравоохранения, системы образования и системы социальной защиты;</w:t>
      </w:r>
    </w:p>
    <w:p w:rsidR="00505424" w:rsidRPr="009F702B" w:rsidRDefault="00505424" w:rsidP="00D048B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F7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дисбаланс между спросом и предложением на рынке труда рабочей силы различных специальностей и уровней квалификации;</w:t>
      </w:r>
    </w:p>
    <w:p w:rsidR="00505424" w:rsidRPr="009F702B" w:rsidRDefault="00505424" w:rsidP="00D048B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F7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низкая производительность труда по сравнению с уровнем развитых стран, обусловленная высоким износом основных фондов, недостаточным уровнем технологического оснащения предприятий, невысоким уровнем внедрения инноваций;</w:t>
      </w:r>
    </w:p>
    <w:p w:rsidR="00505424" w:rsidRPr="009F702B" w:rsidRDefault="00505424" w:rsidP="00D048B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1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702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уровень воздействия на окружающую среду факторов техногенного характера;</w:t>
      </w:r>
    </w:p>
    <w:p w:rsidR="00505424" w:rsidRPr="009F702B" w:rsidRDefault="00505424" w:rsidP="00D048B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1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702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усиление конкуренции среди субъектов Российской Федерации за привлечение инвестиционных ресурсов.</w:t>
      </w:r>
    </w:p>
    <w:p w:rsidR="00505424" w:rsidRDefault="00505424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Внутренние факторы отражают социально-экономическую политику территории, на которые может влиять орган местного самоуправления и в определенной степени контролировать их. Они могут быть благоприятными и неблагоприятными. </w:t>
      </w:r>
    </w:p>
    <w:p w:rsidR="00505424" w:rsidRDefault="00505424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благоприятным факторам относятся:</w:t>
      </w:r>
    </w:p>
    <w:p w:rsidR="00505424" w:rsidRDefault="00505424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развитого промышленного комплекса;</w:t>
      </w:r>
    </w:p>
    <w:p w:rsidR="00505424" w:rsidRDefault="00505424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благоприятный инвестиционный климат и развитая инфраструктура;</w:t>
      </w:r>
    </w:p>
    <w:p w:rsidR="00505424" w:rsidRDefault="00505424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активного потребительского рынка;</w:t>
      </w:r>
    </w:p>
    <w:p w:rsidR="00505424" w:rsidRDefault="00505424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малого предпринимательства.</w:t>
      </w:r>
    </w:p>
    <w:p w:rsidR="00505424" w:rsidRDefault="00505424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неблагоприятным внутренним факторам относятся:</w:t>
      </w:r>
    </w:p>
    <w:p w:rsidR="00505424" w:rsidRDefault="00505424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1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маятниковая миграция населения;</w:t>
      </w:r>
    </w:p>
    <w:p w:rsidR="00505424" w:rsidRDefault="00505424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1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безработица;</w:t>
      </w:r>
    </w:p>
    <w:p w:rsidR="00505424" w:rsidRDefault="00505424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1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низкое качество медицинских услуг;</w:t>
      </w:r>
    </w:p>
    <w:p w:rsidR="00505424" w:rsidRPr="00613559" w:rsidRDefault="00505424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1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моноотраслевая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структура экономики. </w:t>
      </w:r>
    </w:p>
    <w:p w:rsidR="00613559" w:rsidRDefault="00613559" w:rsidP="00D048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5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Проведённый в процессе подготовки </w:t>
      </w:r>
      <w:r w:rsidR="00A34D9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1355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тратегии разви</w:t>
      </w:r>
      <w:r w:rsidR="00AC1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тия городского округа Заречный </w:t>
      </w:r>
      <w:r w:rsidRPr="0061355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SWOT</w:t>
      </w:r>
      <w:r w:rsidRPr="00613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анализ</w:t>
      </w:r>
      <w:r w:rsidR="00D961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3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позволил выявить как конкурентные преимущества территории, так и её слабые стороны, а также позволил сформулировать ключевые проблемы социально-экономического развития и наметить пути и способы решения этих проблем, определить </w:t>
      </w:r>
      <w:r w:rsidR="00AA58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приоритетные направления</w:t>
      </w:r>
      <w:r w:rsidRPr="00613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территории.</w:t>
      </w:r>
      <w:r w:rsidR="003E3A3B" w:rsidRPr="003E3A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3BC" w:rsidRDefault="006E43BC" w:rsidP="004E73E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E73E3" w:rsidRPr="00A34D92" w:rsidRDefault="004E73E3" w:rsidP="004E73E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34D92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SWOT</w:t>
      </w:r>
      <w:r w:rsidRPr="00A34D9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-анализ социально-экономического </w:t>
      </w:r>
    </w:p>
    <w:p w:rsidR="004E73E3" w:rsidRDefault="004E73E3" w:rsidP="00171E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34D9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развития городского округа Заречный</w:t>
      </w:r>
    </w:p>
    <w:p w:rsidR="00AC1B02" w:rsidRPr="004E73E3" w:rsidRDefault="00AC1B02" w:rsidP="00171E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1240B7" w:rsidRPr="004E73E3" w:rsidTr="006F2BCB">
        <w:tc>
          <w:tcPr>
            <w:tcW w:w="4785" w:type="dxa"/>
          </w:tcPr>
          <w:p w:rsidR="004E73E3" w:rsidRPr="00AA5850" w:rsidRDefault="004E73E3" w:rsidP="004E73E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Сильные стороны</w:t>
            </w:r>
            <w:r w:rsidR="00AA5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A585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4786" w:type="dxa"/>
          </w:tcPr>
          <w:p w:rsidR="004E73E3" w:rsidRPr="00AA5850" w:rsidRDefault="004E73E3" w:rsidP="004E73E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Слабые стороны</w:t>
            </w:r>
            <w:r w:rsidR="00AA585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-W</w:t>
            </w:r>
          </w:p>
        </w:tc>
      </w:tr>
      <w:tr w:rsidR="001240B7" w:rsidRPr="004E73E3" w:rsidTr="006F2BCB">
        <w:tc>
          <w:tcPr>
            <w:tcW w:w="4785" w:type="dxa"/>
          </w:tcPr>
          <w:p w:rsidR="004E73E3" w:rsidRDefault="000D7569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Выг</w:t>
            </w:r>
            <w:r w:rsidR="007616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одное географическое положение</w:t>
            </w:r>
            <w:r w:rsidR="00124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транспортная доступность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94CF6" w:rsidRPr="004E73E3" w:rsidRDefault="00894CF6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7616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тсутствие депопуляции населения ГО Заречный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240B7" w:rsidRDefault="001240B7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 мобильных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высококвалифицированных кадров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60725" w:rsidRDefault="006E43BC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="00D607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Высокий уровень 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средней заработной платы.</w:t>
            </w:r>
          </w:p>
          <w:p w:rsidR="00894CF6" w:rsidRDefault="00CC2F72" w:rsidP="004E7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Значительный потенциал строительного </w:t>
            </w:r>
            <w:r w:rsidR="00894C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жилищного 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E73E3" w:rsidRPr="004E73E3" w:rsidRDefault="00CC2F72" w:rsidP="004E7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Высокая степень насыщенности учреждениями банковской системы</w:t>
            </w:r>
            <w:r w:rsidR="006E4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сетевыми объектами торговли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4E73E3" w:rsidRDefault="00CC2F72" w:rsidP="00894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894C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</w:t>
            </w:r>
            <w:r w:rsidR="003729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894C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сеть учреждений образования и культуры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94CF6" w:rsidRDefault="00CC2F72" w:rsidP="00894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894C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.Развит</w:t>
            </w:r>
            <w:r w:rsidR="003729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894C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инфраструктура городской среды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94CF6" w:rsidRDefault="00CC2F72" w:rsidP="00894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894C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.Сохранение культурных ценностей и традиций</w:t>
            </w:r>
            <w:r w:rsidR="007616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территории ГО Заречный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16C03" w:rsidRDefault="00CC2F72" w:rsidP="006E4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EE5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.Развитие энергетического атомного комплекса </w:t>
            </w:r>
            <w:r w:rsidR="00124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научных исследований в данной области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24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61638" w:rsidRPr="004E73E3" w:rsidRDefault="001240B7" w:rsidP="00CC2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.Экологически благоприятные условия проживания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6" w:type="dxa"/>
          </w:tcPr>
          <w:p w:rsidR="009760C7" w:rsidRDefault="00E61453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9760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Природно-климатические условия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760C7" w:rsidRDefault="009760C7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E61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Старение населения ГО Заречный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760C7" w:rsidRDefault="009760C7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E5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Недостаток высококвалифицированных рабочих мест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61453" w:rsidRDefault="009760C7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="00E61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 маятниковой миграци</w:t>
            </w:r>
            <w:r w:rsidR="007616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61453" w:rsidRDefault="00BA0A41" w:rsidP="004E7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61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61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Моноориентированность</w:t>
            </w:r>
            <w:proofErr w:type="spellEnd"/>
            <w:r w:rsidR="00E61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территории.</w:t>
            </w:r>
          </w:p>
          <w:p w:rsidR="009F4893" w:rsidRDefault="00EE4591" w:rsidP="006E4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9F4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Изношенность коммунальной</w:t>
            </w:r>
            <w:r w:rsidR="00BA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F4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инфраструктуры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C2F72" w:rsidRPr="004E73E3" w:rsidRDefault="00EE4591" w:rsidP="006E43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Отсутствие развитой транспортной инфраструктуры.</w:t>
            </w:r>
          </w:p>
          <w:p w:rsidR="004E73E3" w:rsidRDefault="00EE4591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2A33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ависимость </w:t>
            </w:r>
            <w:r w:rsidR="007616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бюджета городского округа Заречный 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="00A527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внешних 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источников</w:t>
            </w:r>
            <w:r w:rsidR="007616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поступлений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E73E3" w:rsidRPr="004E73E3" w:rsidRDefault="004E73E3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73E3" w:rsidRPr="004E73E3" w:rsidRDefault="004E73E3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240B7" w:rsidRPr="004E73E3" w:rsidTr="006F2BCB">
        <w:tc>
          <w:tcPr>
            <w:tcW w:w="4785" w:type="dxa"/>
          </w:tcPr>
          <w:p w:rsidR="004E73E3" w:rsidRPr="00AA5850" w:rsidRDefault="004E73E3" w:rsidP="004E73E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Возможности</w:t>
            </w:r>
            <w:r w:rsidR="00AA585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-O</w:t>
            </w:r>
          </w:p>
        </w:tc>
        <w:tc>
          <w:tcPr>
            <w:tcW w:w="4786" w:type="dxa"/>
          </w:tcPr>
          <w:p w:rsidR="004E73E3" w:rsidRPr="00AA5850" w:rsidRDefault="004E73E3" w:rsidP="004E73E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Угрозы</w:t>
            </w:r>
            <w:r w:rsidR="00AA585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-T</w:t>
            </w:r>
          </w:p>
        </w:tc>
      </w:tr>
      <w:tr w:rsidR="001240B7" w:rsidRPr="004E73E3" w:rsidTr="006F2BCB">
        <w:trPr>
          <w:trHeight w:val="70"/>
        </w:trPr>
        <w:tc>
          <w:tcPr>
            <w:tcW w:w="4785" w:type="dxa"/>
          </w:tcPr>
          <w:p w:rsidR="004E73E3" w:rsidRPr="004E73E3" w:rsidRDefault="004E73E3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Фор</w:t>
            </w:r>
            <w:r w:rsidR="00E61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мирование инновационно</w:t>
            </w:r>
            <w:r w:rsidR="007616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-технологической</w:t>
            </w:r>
            <w:r w:rsidR="00E61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политики развития городского округа Заречный</w:t>
            </w: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E73E3" w:rsidRPr="004E73E3" w:rsidRDefault="004E73E3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Вхождение промышленных организаций в интегрируемые </w:t>
            </w: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структуры </w:t>
            </w:r>
            <w:r w:rsidR="00EE5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межмуниципального, </w:t>
            </w: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межрегионального и национального масштаба.</w:t>
            </w:r>
          </w:p>
          <w:p w:rsidR="004E73E3" w:rsidRPr="004E73E3" w:rsidRDefault="004E73E3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Участие городского округа в реализации федеральных и областных целевых программ.</w:t>
            </w:r>
          </w:p>
          <w:p w:rsidR="00761638" w:rsidRDefault="004E73E3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="00E61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</w:t>
            </w: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61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</w:t>
            </w:r>
            <w:proofErr w:type="spellEnd"/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-частного партнерства</w:t>
            </w:r>
            <w:r w:rsidR="00124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616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малого и среднего предпринимательства</w:t>
            </w:r>
          </w:p>
          <w:p w:rsidR="00EE570D" w:rsidRDefault="00EE4591" w:rsidP="004E7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Существующий интерес национальных и иностранных инвесторов к отдельным видам экономической деятельности </w:t>
            </w:r>
          </w:p>
          <w:p w:rsidR="004E73E3" w:rsidRPr="004E73E3" w:rsidRDefault="004E73E3" w:rsidP="00EE570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4E73E3" w:rsidRPr="004E73E3" w:rsidRDefault="004E73E3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Усиление межрегиональной</w:t>
            </w:r>
            <w:r w:rsidR="00124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межмуниципальной</w:t>
            </w: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конкуренции производителей 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товаров, работ, услуг</w:t>
            </w: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E73E3" w:rsidRPr="004E73E3" w:rsidRDefault="004E73E3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 Рост меж</w:t>
            </w:r>
            <w:r w:rsidR="00E61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муниципальной</w:t>
            </w: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конкуренции за мобильные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трудовые</w:t>
            </w:r>
            <w:r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ресурсы.</w:t>
            </w:r>
          </w:p>
          <w:p w:rsidR="00EE570D" w:rsidRDefault="00D83A43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7B2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Рост технологического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отставания значительного числа производств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E73E3" w:rsidRPr="004E73E3" w:rsidRDefault="00EE4591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CC2F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6E43BC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исбаланс в структуре профессиональной подготовки кадров.</w:t>
            </w:r>
          </w:p>
          <w:p w:rsidR="006E43BC" w:rsidRPr="004E73E3" w:rsidRDefault="00EE4591" w:rsidP="006E43B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6E43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Рост безработицы</w:t>
            </w:r>
          </w:p>
          <w:p w:rsidR="004E73E3" w:rsidRPr="004E73E3" w:rsidRDefault="00EE4591" w:rsidP="004E73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3729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ентрализаци</w:t>
            </w:r>
            <w:r w:rsidR="003729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бюджетных финансовых ресурсов. </w:t>
            </w:r>
          </w:p>
          <w:p w:rsidR="004E73E3" w:rsidRPr="004E73E3" w:rsidRDefault="00EE4591" w:rsidP="0037299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Сокращение объемов внешних инвестиций в социально-экономическ</w:t>
            </w:r>
            <w:r w:rsidR="00EE5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 развитие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городского округа </w:t>
            </w:r>
            <w:r w:rsidR="00EE57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Заречный</w:t>
            </w:r>
            <w:r w:rsidR="004E73E3" w:rsidRPr="004E7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4E73E3" w:rsidRPr="00AD5E7F" w:rsidRDefault="004E73E3" w:rsidP="00AC1B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2F6F" w:rsidRDefault="00242F6F" w:rsidP="002369CE">
      <w:pPr>
        <w:widowControl w:val="0"/>
        <w:autoSpaceDE w:val="0"/>
        <w:autoSpaceDN w:val="0"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B2E35">
        <w:rPr>
          <w:rFonts w:ascii="Times New Roman" w:eastAsia="Times New Roman" w:hAnsi="Times New Roman" w:cs="Times New Roman"/>
          <w:sz w:val="32"/>
          <w:szCs w:val="32"/>
          <w:lang w:eastAsia="ru-RU"/>
        </w:rPr>
        <w:t>1.4. Сценарии развития городского округа Заречный</w:t>
      </w:r>
    </w:p>
    <w:p w:rsidR="002342C3" w:rsidRPr="002342C3" w:rsidRDefault="002342C3" w:rsidP="002342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42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сценариев развития анализируемой ситуации на территории городского округа Заречный позволяет с тем или иным уровнем достоверности определить возможные тенденции развития, взаимосвязи между действующими факторами, сформировать картину возможных состояний, к которым может прийти ситуация под влиянием тех или иных воздействий. За основу взяты два варианта сценария - инерционный и целевой. </w:t>
      </w:r>
    </w:p>
    <w:p w:rsidR="002342C3" w:rsidRPr="002342C3" w:rsidRDefault="002342C3" w:rsidP="002342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42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Инерционный сценарий по сути консервативный, основан на предположении об инерционном развитии экономики, сохранении существующих тенденций развития территории. </w:t>
      </w:r>
    </w:p>
    <w:p w:rsidR="002342C3" w:rsidRPr="002342C3" w:rsidRDefault="002342C3" w:rsidP="002342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42C3">
        <w:rPr>
          <w:rFonts w:ascii="Times New Roman" w:hAnsi="Times New Roman" w:cs="Times New Roman"/>
          <w:sz w:val="28"/>
          <w:szCs w:val="28"/>
          <w:shd w:val="clear" w:color="auto" w:fill="FFFFFF"/>
        </w:rPr>
        <w:t>Целевой сценарий - умеренно и обоснованно оптимистичный. Он предполагает повышение эффективности использования всех видов ресурсов, активизацию инвестиционных, инновационно-технологических факторов, стабильный рост экономических показателей, выявляет приоритеты стратегического развития. Сценарные условия развития территории разработаны в соответствии со среднесрочным прогнозом социально-экономического развития ГО Заречный на 2019-2021 годы, утвержденным постановлением администрации ГО Заречный от 20.07.2018 № 559-П.</w:t>
      </w:r>
    </w:p>
    <w:p w:rsidR="002342C3" w:rsidRPr="002342C3" w:rsidRDefault="002342C3" w:rsidP="002342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Инерционный сценарий развития городского округа Заречный предполагает сохранение существующих тенденций, минимальную динамику развития экономики и социальной сферы, низкую инвестиционную активность предприятий и их относительно низкую конкурентоспособность, замедление государственного инвестиционного спроса и проведение более жесткой государственной бюджетной политики через снижение дотаций в бюджет ГО Заречный, незначительный рост доходов населения, усиление миграции населения в более развитые территории, снижение численности постоянного населения, в том числе в трудоспособном возрасте. </w:t>
      </w:r>
      <w:r w:rsidRPr="002342C3">
        <w:rPr>
          <w:rFonts w:ascii="Times New Roman" w:hAnsi="Times New Roman" w:cs="Times New Roman"/>
          <w:sz w:val="28"/>
          <w:szCs w:val="28"/>
        </w:rPr>
        <w:t xml:space="preserve">Данный сценарий не будет </w:t>
      </w:r>
      <w:r w:rsidRPr="002342C3">
        <w:rPr>
          <w:rFonts w:ascii="Times New Roman" w:hAnsi="Times New Roman" w:cs="Times New Roman"/>
          <w:sz w:val="28"/>
          <w:szCs w:val="28"/>
        </w:rPr>
        <w:lastRenderedPageBreak/>
        <w:t xml:space="preserve">способствовать развитию малого и среднего бизнеса, инновационной составляющей и появлению новых секторов экономики на территории. Темпы роста промышленного производства по данному сценарию с 2017 года к 2035 году увеличатся в 1,6 раза, что связано с работой 4 блока БАЭС, который, начиная с 2017 года, запущен на полную мощность.  </w:t>
      </w:r>
    </w:p>
    <w:p w:rsidR="002342C3" w:rsidRPr="002342C3" w:rsidRDefault="002342C3" w:rsidP="002342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Инвестиции в основной капитал к 2035 году снизятся и составят 26% к уровню 2017 года, показатель спрогнозирован, исходя из имеющихся инвестиционных планов организаций. Рост оборота розничной торговли и общественного питания к 2035 году составит 13,3 %. </w:t>
      </w:r>
    </w:p>
    <w:p w:rsidR="002342C3" w:rsidRPr="002342C3" w:rsidRDefault="002342C3" w:rsidP="002342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Основной задачей в случае реализации данного сценария будет являться задача сохранения рабочих мест на существующих предприятиях и умеренный рост заработной платы в среднем на 3,1%. </w:t>
      </w:r>
    </w:p>
    <w:p w:rsidR="002342C3" w:rsidRPr="002342C3" w:rsidRDefault="002342C3" w:rsidP="002342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Демографические показатели к 2035 году: </w:t>
      </w:r>
    </w:p>
    <w:p w:rsidR="002342C3" w:rsidRPr="002342C3" w:rsidRDefault="002342C3" w:rsidP="002342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- по рождаемости имеют динамику спада и составят 11,28 рожденных на 1000 населения, в 2017 году - 12,8 рожденных на 1000 населения, показатель снизится на 1,52 промилле что обусловлено снижением численности женщин фертильного возраста;</w:t>
      </w:r>
    </w:p>
    <w:p w:rsidR="002342C3" w:rsidRPr="002342C3" w:rsidRDefault="002342C3" w:rsidP="002342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- по смертности к 2019 году показатель снизится и составит 10,89 умерших на 1000 населения, к 2035 году показатель вырастет на 1,72 промилле и составит 12,61 умерших на 1000 населения. В 2017 году данный показатель составлял 11,5 промилле.          </w:t>
      </w:r>
    </w:p>
    <w:p w:rsidR="002342C3" w:rsidRPr="002342C3" w:rsidRDefault="002342C3" w:rsidP="002342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Общая численность населения до 2024 года вырастет на 0,6% и составит 31385 человек, с 2024 года начнется спад и к 2035 году численность населения снизится на 4% и составит 30140 человек, убыль населения на начало 2036 года составит 1307 человек. </w:t>
      </w:r>
    </w:p>
    <w:p w:rsidR="002342C3" w:rsidRPr="002342C3" w:rsidRDefault="002342C3" w:rsidP="002342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Численность населения в трудоспособном возрасте снижается в течение всего прогнозного периода и к 2035 году составит 16150 человек, показывая общую тенденцию старения населения городского округа Заречный, прирост населения старше трудоспособного возраста составит 30% к 2035 году. </w:t>
      </w:r>
    </w:p>
    <w:p w:rsidR="002342C3" w:rsidRPr="002342C3" w:rsidRDefault="002342C3" w:rsidP="002342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Наблюдается рост миграции населения в другие территории, обусловленный стагнацией экономики городского округа. Динамика данного показателя колеблется и имеет как увеличение, так и уменьшение в прогнозном периоде, начиная с 2025 года сальдо миграции будет иметь отрицательное значение и к 2036 году составит (–)200 человек. </w:t>
      </w:r>
    </w:p>
    <w:p w:rsidR="002342C3" w:rsidRPr="002342C3" w:rsidRDefault="002342C3" w:rsidP="002342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Увеличение уровня безработицы в 1,05 раза: с 0,8 в 2017 году до 0,85 в 2035 году, показатель безработицы не вырастет в связи со снижением численности экономически занятого населения.  Общая площадь жилых помещений, приходящаяся на одного жителя, к 2035 году составит 32,95 кв. метров, по сравнению с показателем 2017 года рост состав</w:t>
      </w:r>
      <w:r w:rsidR="00EE4591">
        <w:rPr>
          <w:rFonts w:ascii="Times New Roman" w:hAnsi="Times New Roman" w:cs="Times New Roman"/>
          <w:sz w:val="28"/>
          <w:szCs w:val="28"/>
        </w:rPr>
        <w:t>ит 36%, ввод жилья к 2035 году снизится и составит 4 тысячи квадратных метров в год.</w:t>
      </w:r>
    </w:p>
    <w:p w:rsidR="002342C3" w:rsidRPr="002342C3" w:rsidRDefault="002342C3" w:rsidP="002342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Социальная сфера территории показывает небольшой рост и более стабильна. Доля населения, систематически занимающегося физической культурой и спортом, составит 40% от общей численности населения, охват </w:t>
      </w:r>
      <w:r w:rsidRPr="002342C3">
        <w:rPr>
          <w:rFonts w:ascii="Times New Roman" w:hAnsi="Times New Roman" w:cs="Times New Roman"/>
          <w:sz w:val="28"/>
          <w:szCs w:val="28"/>
        </w:rPr>
        <w:lastRenderedPageBreak/>
        <w:t xml:space="preserve">детей услугами системы дошкольного образования составит 98%, доля населения, участвующего в культурно-досуговых мероприятиях, составит 100%. </w:t>
      </w:r>
    </w:p>
    <w:p w:rsidR="002342C3" w:rsidRPr="002342C3" w:rsidRDefault="002342C3" w:rsidP="002342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Возможности данного сценария не обеспечивают достижения значений контрольных показателей и целевых параметров по основным направлениям развития экономики и социальной сферы территории, характеризуются сокращением инвестиционного и бюджетного финансирования и отказом большинства участников от реализации инвестиционных проектов или принятием решений об их существенной корректировке в сторону сокращения финансирования и смещения сроков реализации. Таким образом, учитывая наличие вышеприведенных факторов, инерционный сценарий является неблагоприятным для развития городского округа Заречный и не рассматривается в качестве целевого. </w:t>
      </w:r>
    </w:p>
    <w:p w:rsidR="002342C3" w:rsidRPr="002342C3" w:rsidRDefault="002342C3" w:rsidP="002342C3">
      <w:pPr>
        <w:tabs>
          <w:tab w:val="left" w:pos="24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основных параметров макроэкономических и социальных показателей инерционного сценария социально-экономического развития городского округа Заречный</w:t>
      </w:r>
      <w:r w:rsidRPr="002342C3">
        <w:rPr>
          <w:rFonts w:ascii="Times New Roman" w:hAnsi="Times New Roman" w:cs="Times New Roman"/>
          <w:sz w:val="28"/>
          <w:szCs w:val="28"/>
        </w:rPr>
        <w:t xml:space="preserve"> представлена в Приложение № 8 «</w:t>
      </w:r>
      <w:r w:rsidR="00EE4591">
        <w:rPr>
          <w:rFonts w:ascii="Times New Roman" w:hAnsi="Times New Roman" w:cs="Times New Roman"/>
          <w:sz w:val="28"/>
          <w:szCs w:val="28"/>
        </w:rPr>
        <w:t>Показатели стратегических направлений социально-экономического развития</w:t>
      </w:r>
      <w:r w:rsidRPr="002342C3">
        <w:rPr>
          <w:rFonts w:ascii="Times New Roman" w:hAnsi="Times New Roman" w:cs="Times New Roman"/>
          <w:sz w:val="28"/>
          <w:szCs w:val="28"/>
        </w:rPr>
        <w:t xml:space="preserve"> городского округа Заречный</w:t>
      </w:r>
      <w:r w:rsidR="00EE4591">
        <w:rPr>
          <w:rFonts w:ascii="Times New Roman" w:hAnsi="Times New Roman" w:cs="Times New Roman"/>
          <w:sz w:val="28"/>
          <w:szCs w:val="28"/>
        </w:rPr>
        <w:t xml:space="preserve"> до 2035 года</w:t>
      </w:r>
      <w:r w:rsidRPr="002342C3">
        <w:rPr>
          <w:rFonts w:ascii="Times New Roman" w:hAnsi="Times New Roman" w:cs="Times New Roman"/>
          <w:sz w:val="28"/>
          <w:szCs w:val="28"/>
        </w:rPr>
        <w:t>».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42C3">
        <w:rPr>
          <w:rFonts w:ascii="Times New Roman" w:hAnsi="Times New Roman" w:cs="Times New Roman"/>
          <w:sz w:val="28"/>
          <w:szCs w:val="28"/>
          <w:shd w:val="clear" w:color="auto" w:fill="FFFFFF"/>
        </w:rPr>
        <w:t>Целевой сценарий характеризуется усилением инвестиционной активности, модернизацией и технологическим перевооружением основных фондов в основных отраслях экономики территории, ростом производительности труда и созданием новых рабочих мест, повышением уровня жизни населения, ростом заработной платы в среднем на 4%, сокращением безработицы в 1,5 раза по сравнению с 2017 годом, приростом населения, снижением миграционного оттока населения.</w:t>
      </w:r>
    </w:p>
    <w:p w:rsidR="002342C3" w:rsidRPr="002342C3" w:rsidRDefault="002342C3" w:rsidP="002342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Демографические показатели целевого сценария к 2035 году: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- по рождаемости имеют динамику роста и составят 14,16 рожденных на 1000 населения, в 2017 году-12,8 рожденных на 1000 населения, показатель вырастет на 1,36 </w:t>
      </w:r>
      <w:proofErr w:type="spellStart"/>
      <w:r w:rsidRPr="002342C3">
        <w:rPr>
          <w:rFonts w:ascii="Times New Roman" w:hAnsi="Times New Roman" w:cs="Times New Roman"/>
          <w:sz w:val="28"/>
          <w:szCs w:val="28"/>
        </w:rPr>
        <w:t>промиллей</w:t>
      </w:r>
      <w:proofErr w:type="spellEnd"/>
      <w:r w:rsidRPr="002342C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- по смертности показатель снизится и составит 10,95 умерших на 1000 населения, в 2017 году-11,5 умерших на 1000 населения. Количество умерших снизится на 0,55 </w:t>
      </w:r>
      <w:proofErr w:type="spellStart"/>
      <w:r w:rsidRPr="002342C3">
        <w:rPr>
          <w:rFonts w:ascii="Times New Roman" w:hAnsi="Times New Roman" w:cs="Times New Roman"/>
          <w:sz w:val="28"/>
          <w:szCs w:val="28"/>
        </w:rPr>
        <w:t>промиллей</w:t>
      </w:r>
      <w:proofErr w:type="spellEnd"/>
      <w:r w:rsidRPr="002342C3">
        <w:rPr>
          <w:rFonts w:ascii="Times New Roman" w:hAnsi="Times New Roman" w:cs="Times New Roman"/>
          <w:sz w:val="28"/>
          <w:szCs w:val="28"/>
        </w:rPr>
        <w:t>.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Общая численность населения будет расти и к 2035 году составит 34615 человек, прирост населения за 19 лет составит 3519 человек.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Численность населения в трудоспособном возрасте к 2035 году вырастет и составит 20100 человек или 14,6 % к 2017 году.</w:t>
      </w:r>
    </w:p>
    <w:p w:rsidR="002342C3" w:rsidRPr="002342C3" w:rsidRDefault="00DF7A12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2022-2032 годах б</w:t>
      </w:r>
      <w:r w:rsidR="002342C3" w:rsidRPr="002342C3">
        <w:rPr>
          <w:rFonts w:ascii="Times New Roman" w:hAnsi="Times New Roman" w:cs="Times New Roman"/>
          <w:sz w:val="28"/>
          <w:szCs w:val="28"/>
        </w:rPr>
        <w:t>удет наблюдаться приток трудоспособного нас</w:t>
      </w:r>
      <w:r>
        <w:rPr>
          <w:rFonts w:ascii="Times New Roman" w:hAnsi="Times New Roman" w:cs="Times New Roman"/>
          <w:sz w:val="28"/>
          <w:szCs w:val="28"/>
        </w:rPr>
        <w:t>еления на строительство БН-1200.</w:t>
      </w:r>
      <w:r w:rsidR="002342C3" w:rsidRPr="002342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342C3" w:rsidRPr="002342C3">
        <w:rPr>
          <w:rFonts w:ascii="Times New Roman" w:hAnsi="Times New Roman" w:cs="Times New Roman"/>
          <w:sz w:val="28"/>
          <w:szCs w:val="28"/>
        </w:rPr>
        <w:t xml:space="preserve"> связи с окончанием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342C3" w:rsidRPr="002342C3">
        <w:rPr>
          <w:rFonts w:ascii="Times New Roman" w:hAnsi="Times New Roman" w:cs="Times New Roman"/>
          <w:sz w:val="28"/>
          <w:szCs w:val="28"/>
        </w:rPr>
        <w:t xml:space="preserve"> 203</w:t>
      </w:r>
      <w:r>
        <w:rPr>
          <w:rFonts w:ascii="Times New Roman" w:hAnsi="Times New Roman" w:cs="Times New Roman"/>
          <w:sz w:val="28"/>
          <w:szCs w:val="28"/>
        </w:rPr>
        <w:t>3</w:t>
      </w:r>
      <w:r w:rsidR="002342C3" w:rsidRPr="002342C3">
        <w:rPr>
          <w:rFonts w:ascii="Times New Roman" w:hAnsi="Times New Roman" w:cs="Times New Roman"/>
          <w:sz w:val="28"/>
          <w:szCs w:val="28"/>
        </w:rPr>
        <w:t xml:space="preserve"> году строительства реактора, начнется постепенный отток трудоспособного населения и сальдо миграции будет нулевое. 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Общая площадь жилых помещений, приходящаяся на одного жителя, к 2035 году составит 35,36 кв. метров, по сравнению с показателем </w:t>
      </w:r>
      <w:r w:rsidR="00DF7A12">
        <w:rPr>
          <w:rFonts w:ascii="Times New Roman" w:hAnsi="Times New Roman" w:cs="Times New Roman"/>
          <w:sz w:val="28"/>
          <w:szCs w:val="28"/>
        </w:rPr>
        <w:t>2017 года рост составит 46,06%, ввод жилья к 2035 году составит 20 тысяч квадратных метров на 1 человека в год.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lastRenderedPageBreak/>
        <w:t>Социальная сфера территории показывает рост и стабильность. Удельный вес населения, систематически занимающихся физической культурой и спортом, вырастет и составит 55% от общей численности населения, охват детей услугами системы дошкольного образования составит 100%, удельный вес населения, участвующего в культурно-досуговых мероприятиях составит 100%. Средняя продолжительность жизни составит 78,8 лет.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Государственная политика в сфере инвестиций способствует улучшению инвестиционного и делового климата. </w:t>
      </w:r>
      <w:r w:rsidRPr="002342C3">
        <w:rPr>
          <w:rFonts w:ascii="Times New Roman" w:hAnsi="Times New Roman" w:cs="Times New Roman"/>
          <w:sz w:val="28"/>
          <w:szCs w:val="28"/>
        </w:rPr>
        <w:t>Действие неблагоприятных внешних факторов, связанных с внешнеполитической ситуацией, низкими темпами роста экономики России и экономическими санкциями, в рамках данного сценария в ближайший среднесрочный период будут минимизированы, в том числе, и вследствие введения в действие регулирующих и поддерживающих инструментов экономической политики Правительством Российской Федерации.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Этот сценарий исключает возможность заметных непредсказуемых изменений негативного характера в развитии политической и социально-экономической ситуации в городском округе. Базовым процессом в рамках этого сценария рассматривается привлечение инвестиций (государственных и частных), в первую очередь, на реализацию новых проектов в промышленности, при одновременном удержании уже имеющейся качественной индустриальной промышленной базы, также модернизация и техническое перевооружение основных средств организаций. 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Темпы роста промышленного производства по данному сценарию с 2017 года к 2035 году увеличатся в 4 раза, это связано с пуском 5 блока БАЭС и созданием новых инновационных производств. </w:t>
      </w:r>
    </w:p>
    <w:p w:rsidR="002342C3" w:rsidRPr="002342C3" w:rsidRDefault="002342C3" w:rsidP="002342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Инвестиции в основной капитал к 2031 году увеличатся в 13,6 раз и к 2035 году </w:t>
      </w:r>
      <w:r w:rsidR="00DF7A12">
        <w:rPr>
          <w:rFonts w:ascii="Times New Roman" w:hAnsi="Times New Roman" w:cs="Times New Roman"/>
          <w:sz w:val="28"/>
          <w:szCs w:val="28"/>
        </w:rPr>
        <w:t>увеличение составит в</w:t>
      </w:r>
      <w:r w:rsidRPr="002342C3">
        <w:rPr>
          <w:rFonts w:ascii="Times New Roman" w:hAnsi="Times New Roman" w:cs="Times New Roman"/>
          <w:sz w:val="28"/>
          <w:szCs w:val="28"/>
        </w:rPr>
        <w:t xml:space="preserve"> 1,37 раза. Объясняется это тем, что на территории начиная с 202</w:t>
      </w:r>
      <w:r w:rsidR="00DF7A12">
        <w:rPr>
          <w:rFonts w:ascii="Times New Roman" w:hAnsi="Times New Roman" w:cs="Times New Roman"/>
          <w:sz w:val="28"/>
          <w:szCs w:val="28"/>
        </w:rPr>
        <w:t>2 по 2033</w:t>
      </w:r>
      <w:r w:rsidRPr="002342C3">
        <w:rPr>
          <w:rFonts w:ascii="Times New Roman" w:hAnsi="Times New Roman" w:cs="Times New Roman"/>
          <w:sz w:val="28"/>
          <w:szCs w:val="28"/>
        </w:rPr>
        <w:t xml:space="preserve"> год</w:t>
      </w:r>
      <w:r w:rsidR="00DF7A12">
        <w:rPr>
          <w:rFonts w:ascii="Times New Roman" w:hAnsi="Times New Roman" w:cs="Times New Roman"/>
          <w:sz w:val="28"/>
          <w:szCs w:val="28"/>
        </w:rPr>
        <w:t>а</w:t>
      </w:r>
      <w:r w:rsidRPr="002342C3">
        <w:rPr>
          <w:rFonts w:ascii="Times New Roman" w:hAnsi="Times New Roman" w:cs="Times New Roman"/>
          <w:sz w:val="28"/>
          <w:szCs w:val="28"/>
        </w:rPr>
        <w:t xml:space="preserve"> планируется строить крупный энергетический объект -  5 блок с реактором на быстрых нейтронах БН-1200 с привлечением колоссальных финансовых ресурсов, в основном за счет федерального бюджета и средств Госкорпорации «Росатом», имеющего в дальнейшем коммерческую направленность международного уровня. Показатель спрогнозирован с учетом реальных и ожидающихся инвестиционных проектов предприятий, организаций и учреждений городского округа Заречный, имеющих социально-экономическую направленность, а также межмуниципальных проектов.  </w:t>
      </w:r>
    </w:p>
    <w:p w:rsidR="002342C3" w:rsidRPr="002342C3" w:rsidRDefault="002342C3" w:rsidP="002342C3">
      <w:pPr>
        <w:pStyle w:val="af5"/>
        <w:tabs>
          <w:tab w:val="clear" w:pos="1134"/>
          <w:tab w:val="left" w:pos="0"/>
        </w:tabs>
      </w:pPr>
      <w:r w:rsidRPr="002342C3">
        <w:t xml:space="preserve">Ожидается дальнейшее развитие малого и среднего предпринимательства на территории путем продвижения муниципального индустриального </w:t>
      </w:r>
      <w:proofErr w:type="gramStart"/>
      <w:r w:rsidRPr="002342C3">
        <w:t>парка  и</w:t>
      </w:r>
      <w:proofErr w:type="gramEnd"/>
      <w:r w:rsidRPr="002342C3">
        <w:t xml:space="preserve"> развитие восточной промышленной зоны (м-н </w:t>
      </w:r>
      <w:proofErr w:type="spellStart"/>
      <w:r w:rsidRPr="002342C3">
        <w:t>Муранитный</w:t>
      </w:r>
      <w:proofErr w:type="spellEnd"/>
      <w:r w:rsidRPr="002342C3">
        <w:t>).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Рост оборота розничной торговли и общественного питания к 2035 году увеличится в 2,2 раза. 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Планируется активизация процессов модернизации наиболее проблемных видов инфраструктуры – дорожно-транспортной, коммунальной, социальной – и сферы здравоохранения, в перспективном долгосрочном периоде. 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lastRenderedPageBreak/>
        <w:t>В рамках различных успешных моделей обеспечения экономического роста широко используется разнообразный инструментарий государственной поддержки развития не только основных предприятий городского округа, но и субъектов среднего и малого бизнеса. Помимо чисто финансовых, налоговых и инвестиционных инструментов, это также организационные механизмы, методическое сопровождение и создание инфраструктуры.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В рамках реализации целевого сценария важной задачей будет обеспечение скоординированного развития в различных аспектах: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- обновление и развитие транспортной инфраструктуры;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- единая политика в сфере энергетики;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- привлечение инвестиций;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- локальное производственно-территориальное разделение труда;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- развитие гражданского сообщества. 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Реализация целевого сценария потребует перестройки управленческой структуры и перехода к планированию и оценке деятельности органов власти по результатам. 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Главным ограничением данного сценария является ограниченность бюджетных средств, зависимость от дотаций региона. Переход на современную, оптимальную систему государственного управления, бюджетирования и прогнозирования даст несомненную отдачу в виде более эффективного использования денежных потоков. Кроме того, дальнейшее развитие бюджетных отношений с регионом предполагает выделение средств под экономически обоснованные, стратегически важные городские проекты, которые изложены в Разделе </w:t>
      </w:r>
      <w:r w:rsidRPr="002342C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342C3">
        <w:rPr>
          <w:rFonts w:ascii="Times New Roman" w:hAnsi="Times New Roman" w:cs="Times New Roman"/>
          <w:sz w:val="28"/>
          <w:szCs w:val="28"/>
        </w:rPr>
        <w:t xml:space="preserve">. Стратегические направления развития городского округа Заречный. 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Данный сценарий требует от муниципальной власти тесной координации всех ресурсов территории городского округа Заречный.</w:t>
      </w:r>
    </w:p>
    <w:p w:rsidR="002342C3" w:rsidRPr="002342C3" w:rsidRDefault="002342C3" w:rsidP="00234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основных параметров макроэкономических и социальных показателей целевого сценария социально-экономического развития городского округа Заречный</w:t>
      </w:r>
      <w:r w:rsidRPr="002342C3">
        <w:rPr>
          <w:rFonts w:ascii="Times New Roman" w:hAnsi="Times New Roman" w:cs="Times New Roman"/>
          <w:sz w:val="28"/>
          <w:szCs w:val="28"/>
        </w:rPr>
        <w:t xml:space="preserve"> представлена в Приложении №9 «</w:t>
      </w:r>
      <w:r w:rsidR="00C63284">
        <w:rPr>
          <w:rFonts w:ascii="Times New Roman" w:hAnsi="Times New Roman" w:cs="Times New Roman"/>
          <w:sz w:val="28"/>
          <w:szCs w:val="28"/>
        </w:rPr>
        <w:t>Показатели стратегических направлений социально-экономического</w:t>
      </w:r>
      <w:r w:rsidRPr="002342C3">
        <w:rPr>
          <w:rFonts w:ascii="Times New Roman" w:hAnsi="Times New Roman" w:cs="Times New Roman"/>
          <w:sz w:val="28"/>
          <w:szCs w:val="28"/>
        </w:rPr>
        <w:t xml:space="preserve"> развития городского округа Заречный</w:t>
      </w:r>
      <w:r w:rsidR="00C63284">
        <w:rPr>
          <w:rFonts w:ascii="Times New Roman" w:hAnsi="Times New Roman" w:cs="Times New Roman"/>
          <w:sz w:val="28"/>
          <w:szCs w:val="28"/>
        </w:rPr>
        <w:t xml:space="preserve"> до 2035 года</w:t>
      </w:r>
      <w:r w:rsidRPr="002342C3">
        <w:rPr>
          <w:rFonts w:ascii="Times New Roman" w:hAnsi="Times New Roman" w:cs="Times New Roman"/>
          <w:sz w:val="28"/>
          <w:szCs w:val="28"/>
        </w:rPr>
        <w:t>».</w:t>
      </w:r>
    </w:p>
    <w:p w:rsidR="00255BF3" w:rsidRPr="00F76E8D" w:rsidRDefault="00255BF3" w:rsidP="00AC1B02">
      <w:pPr>
        <w:pStyle w:val="af5"/>
        <w:jc w:val="center"/>
        <w:rPr>
          <w:b/>
          <w:sz w:val="32"/>
          <w:szCs w:val="32"/>
          <w:shd w:val="clear" w:color="auto" w:fill="FFFFFF"/>
        </w:rPr>
      </w:pPr>
    </w:p>
    <w:p w:rsidR="0035263B" w:rsidRDefault="00AC1B02" w:rsidP="00AC1B02">
      <w:pPr>
        <w:pStyle w:val="af5"/>
        <w:ind w:firstLine="0"/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F76E8D">
        <w:rPr>
          <w:b/>
          <w:sz w:val="32"/>
          <w:szCs w:val="32"/>
          <w:shd w:val="clear" w:color="auto" w:fill="FFFFFF"/>
        </w:rPr>
        <w:t xml:space="preserve">РАЗДЕЛ </w:t>
      </w:r>
      <w:r w:rsidRPr="00F76E8D">
        <w:rPr>
          <w:b/>
          <w:sz w:val="32"/>
          <w:szCs w:val="32"/>
          <w:shd w:val="clear" w:color="auto" w:fill="FFFFFF"/>
          <w:lang w:val="en-US"/>
        </w:rPr>
        <w:t>III</w:t>
      </w:r>
      <w:r w:rsidRPr="00F76E8D">
        <w:rPr>
          <w:b/>
          <w:sz w:val="32"/>
          <w:szCs w:val="32"/>
          <w:shd w:val="clear" w:color="auto" w:fill="FFFFFF"/>
        </w:rPr>
        <w:t>. СТРАТЕГИЧЕСКИЕ НАПРАВЛЕНИЯ</w:t>
      </w:r>
      <w:r>
        <w:rPr>
          <w:b/>
          <w:color w:val="000000"/>
          <w:sz w:val="32"/>
          <w:szCs w:val="32"/>
          <w:shd w:val="clear" w:color="auto" w:fill="FFFFFF"/>
        </w:rPr>
        <w:t xml:space="preserve"> РАЗВИТИЯ</w:t>
      </w:r>
      <w:r w:rsidRPr="00734D8E">
        <w:rPr>
          <w:b/>
          <w:color w:val="000000"/>
          <w:sz w:val="32"/>
          <w:szCs w:val="32"/>
          <w:shd w:val="clear" w:color="auto" w:fill="FFFFFF"/>
        </w:rPr>
        <w:t xml:space="preserve"> ГОРОДСКОГО ОКРУГА ЗАРЕЧНЫЙ</w:t>
      </w:r>
    </w:p>
    <w:p w:rsidR="00402DF0" w:rsidRDefault="00402DF0" w:rsidP="00AC1B02">
      <w:pPr>
        <w:pStyle w:val="af5"/>
        <w:jc w:val="center"/>
      </w:pPr>
    </w:p>
    <w:p w:rsidR="00BB5DE7" w:rsidRPr="00FF2522" w:rsidRDefault="00BB5DE7" w:rsidP="00BB5D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522">
        <w:rPr>
          <w:rFonts w:ascii="Times New Roman" w:hAnsi="Times New Roman" w:cs="Times New Roman"/>
          <w:sz w:val="28"/>
          <w:szCs w:val="28"/>
        </w:rPr>
        <w:t>Исходя из анализа конкурентных преимуществ городского округа, проблем развития, стратегическими направлениями для дальнейшего развития муниципального образования на период до 2035 года определены:</w:t>
      </w:r>
    </w:p>
    <w:p w:rsidR="00BB5DE7" w:rsidRPr="00FF2522" w:rsidRDefault="00BB5DE7" w:rsidP="00BB5DE7">
      <w:pPr>
        <w:pStyle w:val="af5"/>
        <w:numPr>
          <w:ilvl w:val="0"/>
          <w:numId w:val="37"/>
        </w:numPr>
        <w:jc w:val="left"/>
      </w:pPr>
      <w:r w:rsidRPr="00FF2522">
        <w:t>Развитие человеческого потенциала.</w:t>
      </w:r>
    </w:p>
    <w:p w:rsidR="00BB5DE7" w:rsidRPr="00FF2522" w:rsidRDefault="008A5831" w:rsidP="00BB5DE7">
      <w:pPr>
        <w:pStyle w:val="af5"/>
        <w:numPr>
          <w:ilvl w:val="0"/>
          <w:numId w:val="37"/>
        </w:numPr>
        <w:jc w:val="left"/>
      </w:pPr>
      <w:r w:rsidRPr="00FF2522">
        <w:t>Развитие экономического потенциала.</w:t>
      </w:r>
    </w:p>
    <w:p w:rsidR="008A5831" w:rsidRPr="00FF2522" w:rsidRDefault="008A5831" w:rsidP="00BB5DE7">
      <w:pPr>
        <w:pStyle w:val="af5"/>
        <w:numPr>
          <w:ilvl w:val="0"/>
          <w:numId w:val="37"/>
        </w:numPr>
        <w:jc w:val="left"/>
      </w:pPr>
      <w:r w:rsidRPr="00FF2522">
        <w:rPr>
          <w:color w:val="000000"/>
        </w:rPr>
        <w:t xml:space="preserve">Развитие инженерной инфраструктуры и </w:t>
      </w:r>
      <w:proofErr w:type="spellStart"/>
      <w:r w:rsidRPr="00FF2522">
        <w:rPr>
          <w:color w:val="000000"/>
        </w:rPr>
        <w:t>жилищно</w:t>
      </w:r>
      <w:proofErr w:type="spellEnd"/>
      <w:r w:rsidRPr="00FF2522">
        <w:rPr>
          <w:color w:val="000000"/>
        </w:rPr>
        <w:t xml:space="preserve"> - коммунального хозяйства.</w:t>
      </w:r>
    </w:p>
    <w:p w:rsidR="008A5831" w:rsidRPr="00FF2522" w:rsidRDefault="008A5831" w:rsidP="00BB5DE7">
      <w:pPr>
        <w:pStyle w:val="af5"/>
        <w:numPr>
          <w:ilvl w:val="0"/>
          <w:numId w:val="37"/>
        </w:numPr>
        <w:jc w:val="left"/>
      </w:pPr>
      <w:r w:rsidRPr="00FF2522">
        <w:rPr>
          <w:color w:val="000000"/>
        </w:rPr>
        <w:t>Развитие транспортной инфраструктуры.</w:t>
      </w:r>
    </w:p>
    <w:p w:rsidR="008A5831" w:rsidRPr="00FF2522" w:rsidRDefault="008A5831" w:rsidP="008A5831">
      <w:pPr>
        <w:pStyle w:val="ab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FF2522">
        <w:rPr>
          <w:rFonts w:ascii="Times New Roman" w:hAnsi="Times New Roman" w:cs="Times New Roman"/>
          <w:color w:val="000000"/>
          <w:sz w:val="28"/>
          <w:szCs w:val="28"/>
        </w:rPr>
        <w:t>Экология, благоустроенная городская среда, рекреационные зоны.</w:t>
      </w:r>
    </w:p>
    <w:p w:rsidR="008A5831" w:rsidRPr="00FF2522" w:rsidRDefault="008A5831" w:rsidP="008A5831">
      <w:pPr>
        <w:pStyle w:val="ab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FF2522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Безопасность.</w:t>
      </w:r>
    </w:p>
    <w:p w:rsidR="008A5831" w:rsidRPr="00FF2522" w:rsidRDefault="008A5831" w:rsidP="008A5831">
      <w:pPr>
        <w:pStyle w:val="ab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FF2522">
        <w:rPr>
          <w:rFonts w:ascii="Times New Roman" w:hAnsi="Times New Roman" w:cs="Times New Roman"/>
          <w:color w:val="000000"/>
          <w:sz w:val="28"/>
          <w:szCs w:val="28"/>
        </w:rPr>
        <w:t>Развитие гражданского общества.</w:t>
      </w:r>
    </w:p>
    <w:p w:rsidR="008A5831" w:rsidRPr="00FF2522" w:rsidRDefault="008A5831" w:rsidP="008A5831">
      <w:pPr>
        <w:pStyle w:val="ab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FF2522">
        <w:rPr>
          <w:rFonts w:ascii="Times New Roman" w:hAnsi="Times New Roman" w:cs="Times New Roman"/>
          <w:color w:val="000000"/>
          <w:sz w:val="28"/>
          <w:szCs w:val="28"/>
        </w:rPr>
        <w:t>Градостроительство, землепользование.</w:t>
      </w:r>
    </w:p>
    <w:p w:rsidR="00FF2522" w:rsidRPr="00FF2522" w:rsidRDefault="008A5831" w:rsidP="008A5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522">
        <w:rPr>
          <w:rFonts w:ascii="Times New Roman" w:hAnsi="Times New Roman" w:cs="Times New Roman"/>
          <w:sz w:val="28"/>
          <w:szCs w:val="28"/>
        </w:rPr>
        <w:t>По каждому стратегическому направлению развития городского округа определены цел</w:t>
      </w:r>
      <w:r w:rsidR="009278AC">
        <w:rPr>
          <w:rFonts w:ascii="Times New Roman" w:hAnsi="Times New Roman" w:cs="Times New Roman"/>
          <w:sz w:val="28"/>
          <w:szCs w:val="28"/>
        </w:rPr>
        <w:t>и</w:t>
      </w:r>
      <w:r w:rsidRPr="00FF2522">
        <w:rPr>
          <w:rFonts w:ascii="Times New Roman" w:hAnsi="Times New Roman" w:cs="Times New Roman"/>
          <w:sz w:val="28"/>
          <w:szCs w:val="28"/>
        </w:rPr>
        <w:t>, задачи, способы и методы решения стратегических задач, ожидаемые результаты</w:t>
      </w:r>
      <w:r w:rsidR="002E675B">
        <w:rPr>
          <w:rFonts w:ascii="Times New Roman" w:hAnsi="Times New Roman" w:cs="Times New Roman"/>
          <w:sz w:val="28"/>
          <w:szCs w:val="28"/>
        </w:rPr>
        <w:t>.</w:t>
      </w:r>
    </w:p>
    <w:p w:rsidR="00FF2522" w:rsidRPr="00FF2522" w:rsidRDefault="00FF2522" w:rsidP="008A58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522">
        <w:rPr>
          <w:rFonts w:ascii="Times New Roman" w:hAnsi="Times New Roman" w:cs="Times New Roman"/>
          <w:sz w:val="28"/>
          <w:szCs w:val="28"/>
        </w:rPr>
        <w:t>Приоритетными стратегическими проектами развития городского округа являются следующие поселенческие стратегические проекты:</w:t>
      </w:r>
    </w:p>
    <w:p w:rsidR="00FF2522" w:rsidRPr="00D84F7F" w:rsidRDefault="00FF2522" w:rsidP="00D84F7F">
      <w:pPr>
        <w:pStyle w:val="ab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F7F">
        <w:rPr>
          <w:rFonts w:ascii="Times New Roman" w:hAnsi="Times New Roman" w:cs="Times New Roman"/>
          <w:bCs/>
          <w:sz w:val="28"/>
          <w:szCs w:val="28"/>
        </w:rPr>
        <w:t>Проектирование и строительство культурно-образовательного спортивного комплекса с ледовой ареной.</w:t>
      </w:r>
    </w:p>
    <w:p w:rsidR="00D84F7F" w:rsidRPr="00D84F7F" w:rsidRDefault="00D84F7F" w:rsidP="00D84F7F">
      <w:pPr>
        <w:pStyle w:val="ab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Строительство муниципального индустриального парка.</w:t>
      </w:r>
    </w:p>
    <w:p w:rsidR="00FF2522" w:rsidRDefault="00FF2522" w:rsidP="00D84F7F">
      <w:pPr>
        <w:pStyle w:val="ab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2522">
        <w:rPr>
          <w:rFonts w:ascii="Times New Roman" w:hAnsi="Times New Roman" w:cs="Times New Roman"/>
          <w:sz w:val="28"/>
          <w:szCs w:val="28"/>
        </w:rPr>
        <w:t>ОсвоениеУсть</w:t>
      </w:r>
      <w:proofErr w:type="spellEnd"/>
      <w:r w:rsidRPr="00FF252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F2522">
        <w:rPr>
          <w:rFonts w:ascii="Times New Roman" w:hAnsi="Times New Roman" w:cs="Times New Roman"/>
          <w:sz w:val="28"/>
          <w:szCs w:val="28"/>
        </w:rPr>
        <w:t>Камышенского</w:t>
      </w:r>
      <w:proofErr w:type="spellEnd"/>
      <w:r w:rsidRPr="00FF2522">
        <w:rPr>
          <w:rFonts w:ascii="Times New Roman" w:hAnsi="Times New Roman" w:cs="Times New Roman"/>
          <w:sz w:val="28"/>
          <w:szCs w:val="28"/>
        </w:rPr>
        <w:t xml:space="preserve"> участка </w:t>
      </w:r>
      <w:proofErr w:type="spellStart"/>
      <w:r w:rsidRPr="00FF2522">
        <w:rPr>
          <w:rFonts w:ascii="Times New Roman" w:hAnsi="Times New Roman" w:cs="Times New Roman"/>
          <w:sz w:val="28"/>
          <w:szCs w:val="28"/>
        </w:rPr>
        <w:t>Гагарского</w:t>
      </w:r>
      <w:proofErr w:type="spellEnd"/>
      <w:r w:rsidRPr="00FF2522">
        <w:rPr>
          <w:rFonts w:ascii="Times New Roman" w:hAnsi="Times New Roman" w:cs="Times New Roman"/>
          <w:sz w:val="28"/>
          <w:szCs w:val="28"/>
        </w:rPr>
        <w:t xml:space="preserve"> месторождения природных вод в городском округе Заречный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2522" w:rsidRDefault="00FF2522" w:rsidP="00D84F7F">
      <w:pPr>
        <w:pStyle w:val="ab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F7F">
        <w:rPr>
          <w:rFonts w:ascii="Times New Roman" w:hAnsi="Times New Roman" w:cs="Times New Roman"/>
          <w:sz w:val="28"/>
          <w:szCs w:val="28"/>
        </w:rPr>
        <w:t>Строительство автомобильной дороги участок от перекрестка ул. Курчатова – ул. Ленинградская до ул. Энергетиков; от перекрестка ул. Курчатова – ул. Энергетиков до перекрестка ул. Энергетиков – ул. Попова; от перекрестка ул. Энергетиков – ул. Попова до поворота к зданию городской котельной» в городе Заречном</w:t>
      </w:r>
      <w:r w:rsidR="00D84F7F">
        <w:rPr>
          <w:rFonts w:ascii="Times New Roman" w:hAnsi="Times New Roman" w:cs="Times New Roman"/>
          <w:sz w:val="28"/>
          <w:szCs w:val="28"/>
        </w:rPr>
        <w:t>.</w:t>
      </w:r>
    </w:p>
    <w:p w:rsidR="00D84F7F" w:rsidRPr="00D84F7F" w:rsidRDefault="00D84F7F" w:rsidP="00D84F7F">
      <w:pPr>
        <w:pStyle w:val="ab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F7F">
        <w:rPr>
          <w:rFonts w:ascii="Times New Roman" w:hAnsi="Times New Roman" w:cs="Times New Roman"/>
          <w:color w:val="000000"/>
          <w:sz w:val="28"/>
          <w:szCs w:val="28"/>
        </w:rPr>
        <w:t>Благоустройство набережной Белоярского водохранилища г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84F7F">
        <w:rPr>
          <w:rFonts w:ascii="Times New Roman" w:hAnsi="Times New Roman" w:cs="Times New Roman"/>
          <w:color w:val="000000"/>
          <w:sz w:val="28"/>
          <w:szCs w:val="28"/>
        </w:rPr>
        <w:t>Заречный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84F7F" w:rsidRPr="00D84F7F" w:rsidRDefault="00D84F7F" w:rsidP="00D84F7F">
      <w:pPr>
        <w:pStyle w:val="ab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Строительство дворца бракосочетаний.</w:t>
      </w:r>
    </w:p>
    <w:p w:rsidR="00FF2522" w:rsidRPr="002342C3" w:rsidRDefault="001338E7" w:rsidP="00FF25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FF2522" w:rsidRPr="00D84F7F">
          <w:rPr>
            <w:rFonts w:ascii="Times New Roman" w:hAnsi="Times New Roman" w:cs="Times New Roman"/>
            <w:sz w:val="28"/>
            <w:szCs w:val="28"/>
          </w:rPr>
          <w:t>Характеристика</w:t>
        </w:r>
      </w:hyperlink>
      <w:r w:rsidR="00FF2522" w:rsidRPr="00D84F7F">
        <w:rPr>
          <w:rFonts w:ascii="Times New Roman" w:hAnsi="Times New Roman" w:cs="Times New Roman"/>
          <w:sz w:val="28"/>
          <w:szCs w:val="28"/>
        </w:rPr>
        <w:t xml:space="preserve"> приоритетных </w:t>
      </w:r>
      <w:r w:rsidR="00FF2522" w:rsidRPr="002342C3">
        <w:rPr>
          <w:rFonts w:ascii="Times New Roman" w:hAnsi="Times New Roman" w:cs="Times New Roman"/>
          <w:sz w:val="28"/>
          <w:szCs w:val="28"/>
        </w:rPr>
        <w:t>стратегических проектов развития городского округа приведена в Приложении № 10</w:t>
      </w:r>
      <w:r w:rsidR="009278AC">
        <w:rPr>
          <w:rFonts w:ascii="Times New Roman" w:hAnsi="Times New Roman" w:cs="Times New Roman"/>
          <w:sz w:val="28"/>
          <w:szCs w:val="28"/>
        </w:rPr>
        <w:t>.</w:t>
      </w:r>
    </w:p>
    <w:p w:rsidR="00BB5DE7" w:rsidRPr="002342C3" w:rsidRDefault="00BB5DE7" w:rsidP="00AC1B02">
      <w:pPr>
        <w:pStyle w:val="af5"/>
        <w:ind w:firstLine="0"/>
        <w:jc w:val="center"/>
        <w:rPr>
          <w:sz w:val="32"/>
          <w:szCs w:val="32"/>
        </w:rPr>
      </w:pPr>
    </w:p>
    <w:p w:rsidR="00E347EA" w:rsidRDefault="00095546" w:rsidP="00AC1B02">
      <w:pPr>
        <w:pStyle w:val="af5"/>
        <w:ind w:firstLine="0"/>
        <w:jc w:val="center"/>
        <w:rPr>
          <w:sz w:val="32"/>
          <w:szCs w:val="32"/>
        </w:rPr>
      </w:pPr>
      <w:r w:rsidRPr="00725BAD">
        <w:rPr>
          <w:sz w:val="32"/>
          <w:szCs w:val="32"/>
        </w:rPr>
        <w:t xml:space="preserve">Глава </w:t>
      </w:r>
      <w:r w:rsidR="00E347EA" w:rsidRPr="00725BAD">
        <w:rPr>
          <w:sz w:val="32"/>
          <w:szCs w:val="32"/>
        </w:rPr>
        <w:t>3.1.</w:t>
      </w:r>
      <w:r w:rsidRPr="00725BAD">
        <w:rPr>
          <w:sz w:val="32"/>
          <w:szCs w:val="32"/>
        </w:rPr>
        <w:t xml:space="preserve"> </w:t>
      </w:r>
      <w:r w:rsidR="00C827FC">
        <w:rPr>
          <w:sz w:val="32"/>
          <w:szCs w:val="32"/>
        </w:rPr>
        <w:t>Стратегическое направление</w:t>
      </w:r>
      <w:r w:rsidRPr="00725BAD">
        <w:rPr>
          <w:sz w:val="32"/>
          <w:szCs w:val="32"/>
        </w:rPr>
        <w:t xml:space="preserve"> «</w:t>
      </w:r>
      <w:r w:rsidR="00E347EA" w:rsidRPr="00725BAD">
        <w:rPr>
          <w:sz w:val="32"/>
          <w:szCs w:val="32"/>
        </w:rPr>
        <w:t>Развитие человеческого потенциала</w:t>
      </w:r>
      <w:r w:rsidRPr="00725BAD">
        <w:rPr>
          <w:sz w:val="32"/>
          <w:szCs w:val="32"/>
        </w:rPr>
        <w:t>»</w:t>
      </w:r>
    </w:p>
    <w:p w:rsidR="009278AC" w:rsidRPr="00725BAD" w:rsidRDefault="009278AC" w:rsidP="00AC1B02">
      <w:pPr>
        <w:pStyle w:val="af5"/>
        <w:ind w:firstLine="0"/>
        <w:jc w:val="center"/>
        <w:rPr>
          <w:sz w:val="32"/>
          <w:szCs w:val="32"/>
        </w:rPr>
      </w:pPr>
    </w:p>
    <w:p w:rsidR="004E3656" w:rsidRPr="004E3656" w:rsidRDefault="004E3656" w:rsidP="004E3656">
      <w:pPr>
        <w:pStyle w:val="af5"/>
      </w:pPr>
      <w:r w:rsidRPr="004E3656">
        <w:t>Целью стратегического направления является сохранение и развитие</w:t>
      </w:r>
      <w:r w:rsidRPr="004E3656">
        <w:rPr>
          <w:i/>
          <w:iCs/>
        </w:rPr>
        <w:t xml:space="preserve"> </w:t>
      </w:r>
      <w:r w:rsidRPr="004E3656">
        <w:t>физического и духовного здоровья населения городского округа.</w:t>
      </w:r>
    </w:p>
    <w:p w:rsidR="004E3656" w:rsidRDefault="004E3656" w:rsidP="004E3656">
      <w:pPr>
        <w:pStyle w:val="af5"/>
      </w:pPr>
      <w:r>
        <w:t>Задачи:</w:t>
      </w:r>
    </w:p>
    <w:p w:rsidR="004E3656" w:rsidRPr="004E3656" w:rsidRDefault="004E3656" w:rsidP="004E3656">
      <w:pPr>
        <w:pStyle w:val="ab"/>
        <w:numPr>
          <w:ilvl w:val="0"/>
          <w:numId w:val="42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Pr="00DD000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азвити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е</w:t>
      </w:r>
      <w:r w:rsidRPr="00DD0002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инфраструктуры спорта, популяризация массового и профессионального спорта, приобщение различных слоев общества к регулярным занятиям физической культурой и спортом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и здоровому образу жизни.</w:t>
      </w:r>
    </w:p>
    <w:p w:rsidR="004E3656" w:rsidRPr="004E3656" w:rsidRDefault="004E3656" w:rsidP="004E3656">
      <w:pPr>
        <w:pStyle w:val="ab"/>
        <w:numPr>
          <w:ilvl w:val="0"/>
          <w:numId w:val="42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Развитие</w:t>
      </w:r>
      <w:r w:rsidRPr="004E3656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образовательного пространства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городского округа</w:t>
      </w:r>
      <w:r w:rsidRPr="004E3656">
        <w:rPr>
          <w:rFonts w:ascii="Times New Roman" w:eastAsia="Times New Roman" w:hAnsi="Times New Roman"/>
          <w:sz w:val="28"/>
          <w:szCs w:val="28"/>
          <w:lang w:eastAsia="ru-RU"/>
        </w:rPr>
        <w:t>, гарантирующего вариативность и многообразие содержания и форм образования, которое обеспечит доступность непрерывного повышения человеком собственного образовательного уровня в соответствии с изменением его возрастных потребностей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E3656" w:rsidRPr="004E3656" w:rsidRDefault="004E3656" w:rsidP="004E3656">
      <w:pPr>
        <w:pStyle w:val="ab"/>
        <w:numPr>
          <w:ilvl w:val="0"/>
          <w:numId w:val="42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E3656">
        <w:rPr>
          <w:rFonts w:ascii="Times New Roman" w:hAnsi="Times New Roman"/>
          <w:sz w:val="28"/>
          <w:szCs w:val="28"/>
        </w:rPr>
        <w:t>овышение уровня интеллектуального и культурного развития жителей округа и удовлетворение их потребности в свободной куль</w:t>
      </w:r>
      <w:r>
        <w:rPr>
          <w:rFonts w:ascii="Times New Roman" w:hAnsi="Times New Roman"/>
          <w:sz w:val="28"/>
          <w:szCs w:val="28"/>
        </w:rPr>
        <w:t>турно-творческой самореализации.</w:t>
      </w:r>
    </w:p>
    <w:p w:rsidR="004E3656" w:rsidRPr="00DD0002" w:rsidRDefault="004E3656" w:rsidP="004E3656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lastRenderedPageBreak/>
        <w:t>4. С</w:t>
      </w:r>
      <w:r w:rsidRPr="00DD0002">
        <w:rPr>
          <w:rFonts w:ascii="Times New Roman" w:eastAsia="TimesNewRomanPSMT" w:hAnsi="Times New Roman"/>
          <w:sz w:val="28"/>
          <w:szCs w:val="28"/>
        </w:rPr>
        <w:t>тимулирование проявления социально</w:t>
      </w:r>
      <w:r>
        <w:rPr>
          <w:rFonts w:ascii="Times New Roman" w:eastAsia="TimesNewRomanPSMT" w:hAnsi="Times New Roman"/>
          <w:sz w:val="28"/>
          <w:szCs w:val="28"/>
        </w:rPr>
        <w:t>й активности молодого поколения.</w:t>
      </w:r>
    </w:p>
    <w:p w:rsidR="004E3656" w:rsidRPr="00DD0002" w:rsidRDefault="004E3656" w:rsidP="004E3656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</w:t>
      </w:r>
      <w:r w:rsidRPr="00DD0002">
        <w:rPr>
          <w:rFonts w:ascii="Times New Roman" w:hAnsi="Times New Roman"/>
          <w:sz w:val="28"/>
          <w:szCs w:val="28"/>
        </w:rPr>
        <w:t>оздание условий для повышения качества жизни граждан округа.</w:t>
      </w:r>
    </w:p>
    <w:p w:rsidR="00095546" w:rsidRDefault="00C827FC" w:rsidP="00AC1B02">
      <w:pPr>
        <w:pStyle w:val="af5"/>
      </w:pPr>
      <w:r>
        <w:t>Выполнение поставленных задач будет происходить в рамках</w:t>
      </w:r>
      <w:r w:rsidR="008C59BC">
        <w:t xml:space="preserve"> </w:t>
      </w:r>
      <w:r>
        <w:t xml:space="preserve">реализации </w:t>
      </w:r>
      <w:r w:rsidR="008C59BC">
        <w:t xml:space="preserve">следующих </w:t>
      </w:r>
      <w:r>
        <w:t>стратегических программ</w:t>
      </w:r>
      <w:r w:rsidR="008C59BC">
        <w:t xml:space="preserve"> социально-экономического развития городского округа Заречный </w:t>
      </w:r>
      <w:r>
        <w:t>до 203</w:t>
      </w:r>
      <w:r w:rsidR="001E5DF3">
        <w:t>5</w:t>
      </w:r>
      <w:r w:rsidR="008C59BC">
        <w:t xml:space="preserve"> год</w:t>
      </w:r>
      <w:r>
        <w:t>а</w:t>
      </w:r>
      <w:r w:rsidR="008C59BC">
        <w:t>:</w:t>
      </w:r>
    </w:p>
    <w:p w:rsidR="008C59BC" w:rsidRDefault="002E675B" w:rsidP="00BE01D3">
      <w:pPr>
        <w:pStyle w:val="af5"/>
        <w:numPr>
          <w:ilvl w:val="0"/>
          <w:numId w:val="4"/>
        </w:numPr>
        <w:tabs>
          <w:tab w:val="clear" w:pos="1134"/>
          <w:tab w:val="left" w:pos="568"/>
        </w:tabs>
        <w:ind w:left="709" w:firstLine="0"/>
      </w:pPr>
      <w:r>
        <w:t>«Здоровый город».</w:t>
      </w:r>
    </w:p>
    <w:p w:rsidR="002E675B" w:rsidRDefault="008C59BC" w:rsidP="00BE01D3">
      <w:pPr>
        <w:pStyle w:val="af5"/>
        <w:numPr>
          <w:ilvl w:val="0"/>
          <w:numId w:val="4"/>
        </w:numPr>
        <w:tabs>
          <w:tab w:val="clear" w:pos="1134"/>
          <w:tab w:val="left" w:pos="568"/>
        </w:tabs>
        <w:ind w:left="709" w:firstLine="0"/>
      </w:pPr>
      <w:r>
        <w:t>«Образование - основа развития, залог успеха»;</w:t>
      </w:r>
    </w:p>
    <w:p w:rsidR="008C59BC" w:rsidRDefault="002E675B" w:rsidP="00BE01D3">
      <w:pPr>
        <w:pStyle w:val="af5"/>
        <w:numPr>
          <w:ilvl w:val="0"/>
          <w:numId w:val="4"/>
        </w:numPr>
        <w:tabs>
          <w:tab w:val="clear" w:pos="1134"/>
          <w:tab w:val="left" w:pos="568"/>
        </w:tabs>
        <w:ind w:left="709" w:firstLine="0"/>
      </w:pPr>
      <w:r>
        <w:t>«Город культуры и искусства».</w:t>
      </w:r>
    </w:p>
    <w:p w:rsidR="008C59BC" w:rsidRDefault="002E675B" w:rsidP="00BE01D3">
      <w:pPr>
        <w:pStyle w:val="af5"/>
        <w:numPr>
          <w:ilvl w:val="0"/>
          <w:numId w:val="4"/>
        </w:numPr>
        <w:tabs>
          <w:tab w:val="clear" w:pos="1134"/>
          <w:tab w:val="left" w:pos="568"/>
        </w:tabs>
        <w:ind w:left="709" w:firstLine="0"/>
      </w:pPr>
      <w:r>
        <w:t>«Спортивный город».</w:t>
      </w:r>
    </w:p>
    <w:p w:rsidR="00E347EA" w:rsidRPr="00F63DFE" w:rsidRDefault="00402DF0" w:rsidP="00AC1B02">
      <w:pPr>
        <w:pStyle w:val="af5"/>
        <w:tabs>
          <w:tab w:val="clear" w:pos="1134"/>
        </w:tabs>
        <w:ind w:firstLine="0"/>
        <w:jc w:val="center"/>
        <w:rPr>
          <w:i/>
        </w:rPr>
      </w:pPr>
      <w:r w:rsidRPr="00F63DFE">
        <w:rPr>
          <w:i/>
        </w:rPr>
        <w:t xml:space="preserve">3.1.1. </w:t>
      </w:r>
      <w:r w:rsidR="00C827FC" w:rsidRPr="00F63DFE">
        <w:rPr>
          <w:i/>
        </w:rPr>
        <w:t>Стратегическая программа</w:t>
      </w:r>
      <w:r w:rsidR="00B70674" w:rsidRPr="00F63DFE">
        <w:rPr>
          <w:i/>
        </w:rPr>
        <w:t xml:space="preserve"> «</w:t>
      </w:r>
      <w:r w:rsidR="00E347EA" w:rsidRPr="00F63DFE">
        <w:rPr>
          <w:i/>
        </w:rPr>
        <w:t>Здоровый город</w:t>
      </w:r>
      <w:r w:rsidR="00B70674" w:rsidRPr="00F63DFE">
        <w:rPr>
          <w:i/>
        </w:rPr>
        <w:t>»</w:t>
      </w:r>
    </w:p>
    <w:p w:rsidR="00402DF0" w:rsidRPr="00F63DFE" w:rsidRDefault="00402DF0" w:rsidP="00AC1B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</w:t>
      </w:r>
      <w:r w:rsidR="00073E02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ью</w:t>
      </w:r>
      <w:r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4D92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</w:t>
      </w:r>
      <w:r w:rsidR="00073E02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A34D92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3E02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</w:t>
      </w:r>
      <w:r w:rsidR="00073E02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создание условий для формирования здорового образа жизни</w:t>
      </w:r>
      <w:r w:rsidR="00EE4D76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обеспечение населения доступной и качественной медицинской помощью.</w:t>
      </w:r>
    </w:p>
    <w:p w:rsidR="00402DF0" w:rsidRPr="00F63DFE" w:rsidRDefault="00402DF0" w:rsidP="00AC1B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</w:t>
      </w:r>
      <w:r w:rsidR="00794089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</w:t>
      </w:r>
      <w:r w:rsidR="00794089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достижения указанных целей:</w:t>
      </w:r>
    </w:p>
    <w:p w:rsidR="00CD22B4" w:rsidRPr="00F63DFE" w:rsidRDefault="00CD22B4" w:rsidP="00AC1B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4E3656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мотивации населения к ведению здорового образа жизни и физической активности;</w:t>
      </w:r>
    </w:p>
    <w:p w:rsidR="00CD22B4" w:rsidRPr="00F63DFE" w:rsidRDefault="00EE4D76" w:rsidP="00AC1B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решения поставленных задач разработаны и реализуются стратегические </w:t>
      </w:r>
      <w:r w:rsidR="004E3656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94089" w:rsidRPr="00F63DFE" w:rsidRDefault="00527A3B" w:rsidP="004E365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C1B02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15D5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E0877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Бережливая поликлиника</w:t>
      </w:r>
      <w:r w:rsidR="008B15D5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6470" w:rsidRPr="00F63DFE" w:rsidRDefault="001A6470" w:rsidP="00AC1B02">
      <w:pPr>
        <w:pStyle w:val="af5"/>
      </w:pPr>
      <w:r w:rsidRPr="00F63DFE">
        <w:t>Ожидаемые результаты от выполнения поставленных задач</w:t>
      </w:r>
      <w:r w:rsidR="00486A22">
        <w:t xml:space="preserve"> к 2035 году</w:t>
      </w:r>
      <w:r w:rsidRPr="00F63DFE">
        <w:t>:</w:t>
      </w:r>
    </w:p>
    <w:p w:rsidR="00F360C1" w:rsidRPr="00F63DFE" w:rsidRDefault="00794089" w:rsidP="00AC1B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27A3B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3DFE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F360C1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нижение общей смертности не выше 11,6</w:t>
      </w:r>
      <w:r w:rsidR="00486A22">
        <w:rPr>
          <w:rFonts w:ascii="Times New Roman" w:eastAsia="Times New Roman" w:hAnsi="Times New Roman" w:cs="Times New Roman"/>
          <w:sz w:val="28"/>
          <w:szCs w:val="28"/>
          <w:lang w:eastAsia="ru-RU"/>
        </w:rPr>
        <w:t>5 случая на 1000 населения</w:t>
      </w:r>
      <w:r w:rsidR="00F63DFE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2DF0" w:rsidRPr="00F63DFE" w:rsidRDefault="00F63DFE" w:rsidP="00AC1B0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27A3B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02DF0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360C1" w:rsidRPr="00F63DF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нижение смертности трудоспособного населения не выше 492,2 на 100 тысяч трудоспособного населения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47EA" w:rsidRPr="00CD596C" w:rsidRDefault="00592B17" w:rsidP="00AC1B02">
      <w:pPr>
        <w:pStyle w:val="af5"/>
        <w:tabs>
          <w:tab w:val="clear" w:pos="1134"/>
        </w:tabs>
        <w:ind w:firstLine="0"/>
        <w:jc w:val="center"/>
        <w:rPr>
          <w:i/>
        </w:rPr>
      </w:pPr>
      <w:r w:rsidRPr="00CD596C">
        <w:rPr>
          <w:i/>
        </w:rPr>
        <w:t xml:space="preserve">3.1.2. </w:t>
      </w:r>
      <w:r w:rsidR="00073E02">
        <w:rPr>
          <w:i/>
        </w:rPr>
        <w:t xml:space="preserve">Стратегическая программа </w:t>
      </w:r>
      <w:r w:rsidR="00701ED9" w:rsidRPr="00CD596C">
        <w:rPr>
          <w:i/>
        </w:rPr>
        <w:t>«</w:t>
      </w:r>
      <w:r w:rsidR="00E347EA" w:rsidRPr="00CD596C">
        <w:rPr>
          <w:i/>
        </w:rPr>
        <w:t>Образование - основа развития, залог успеха</w:t>
      </w:r>
      <w:r w:rsidR="00701ED9" w:rsidRPr="00CD596C">
        <w:rPr>
          <w:i/>
        </w:rPr>
        <w:t>»</w:t>
      </w:r>
    </w:p>
    <w:p w:rsidR="002342C3" w:rsidRPr="002342C3" w:rsidRDefault="002342C3" w:rsidP="002342C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2C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мире образованию отводится ключевая роль в определении социального статуса личности, в развитии социальной структуры, производстве материальных благ и формировании духовных ценностей в обществе. Для того чтобы продолжить целенаправленную работу по развитию муниципальной системы образования, важно знать потребности жителей города, проблемы и стратегию развития отрасли и на этой основе определять перспективные задачи и пути их решения.</w:t>
      </w:r>
    </w:p>
    <w:p w:rsidR="002342C3" w:rsidRPr="002342C3" w:rsidRDefault="002342C3" w:rsidP="002342C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2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Доступное и современное образование, безопасная и технологичная образовательная среда являются основой для повышения качества жизни и ориентирами для поддержки со стороны общества и власти.</w:t>
      </w:r>
    </w:p>
    <w:p w:rsidR="002342C3" w:rsidRPr="002342C3" w:rsidRDefault="002342C3" w:rsidP="00234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Целью данной программы является </w:t>
      </w:r>
      <w:r w:rsidRPr="002342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на территории муниципального образования «городской округ Заречный» образовательной политики, направленной на обеспечение прав граждан, проживающих на территории ГО Заречный, на общедоступное и бесплатное дошкольное, начальное общее, основное общее, среднее общее образование, дополнительное образование детей, а также на создание условий для осуществления присмотра и ухода за детьми, содержания детей в муниципальных образовательных организациях и на организацию отдыха детей в каникулярное время.</w:t>
      </w:r>
    </w:p>
    <w:p w:rsidR="002342C3" w:rsidRPr="002342C3" w:rsidRDefault="002342C3" w:rsidP="002342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lastRenderedPageBreak/>
        <w:t>Основными задачами для достижения цели являются:</w:t>
      </w:r>
    </w:p>
    <w:p w:rsidR="002342C3" w:rsidRPr="002342C3" w:rsidRDefault="002342C3" w:rsidP="002342C3">
      <w:pPr>
        <w:pStyle w:val="ab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Обеспечение соответствия образовательной среды современным требованиям федеральных государственных образовательных стандартов</w:t>
      </w:r>
      <w:r w:rsidR="00486A22">
        <w:rPr>
          <w:rFonts w:ascii="Times New Roman" w:hAnsi="Times New Roman" w:cs="Times New Roman"/>
          <w:sz w:val="28"/>
          <w:szCs w:val="28"/>
        </w:rPr>
        <w:t>.</w:t>
      </w:r>
    </w:p>
    <w:p w:rsidR="002342C3" w:rsidRPr="002342C3" w:rsidRDefault="002342C3" w:rsidP="002342C3">
      <w:pPr>
        <w:pStyle w:val="ab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Организация системной работы в общеобразовательных организациях по повышению качества образов</w:t>
      </w:r>
      <w:r w:rsidR="00486A22">
        <w:rPr>
          <w:rFonts w:ascii="Times New Roman" w:hAnsi="Times New Roman" w:cs="Times New Roman"/>
          <w:sz w:val="28"/>
          <w:szCs w:val="28"/>
        </w:rPr>
        <w:t>ания и объективности оценивания.</w:t>
      </w:r>
    </w:p>
    <w:p w:rsidR="002342C3" w:rsidRPr="002342C3" w:rsidRDefault="002342C3" w:rsidP="002342C3">
      <w:pPr>
        <w:pStyle w:val="ab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Повышение уровня профессиональной подготовки педагогических и руководящих работников образовательных организаций городского округа</w:t>
      </w:r>
      <w:r w:rsidR="00486A22">
        <w:rPr>
          <w:rFonts w:ascii="Times New Roman" w:hAnsi="Times New Roman" w:cs="Times New Roman"/>
          <w:sz w:val="28"/>
          <w:szCs w:val="28"/>
        </w:rPr>
        <w:t>,</w:t>
      </w:r>
      <w:r w:rsidRPr="002342C3">
        <w:rPr>
          <w:rFonts w:ascii="Times New Roman" w:hAnsi="Times New Roman" w:cs="Times New Roman"/>
          <w:sz w:val="28"/>
          <w:szCs w:val="28"/>
        </w:rPr>
        <w:t xml:space="preserve"> создание кадрового резерва</w:t>
      </w:r>
      <w:r w:rsidR="00486A22">
        <w:rPr>
          <w:rFonts w:ascii="Times New Roman" w:hAnsi="Times New Roman" w:cs="Times New Roman"/>
          <w:sz w:val="28"/>
          <w:szCs w:val="28"/>
        </w:rPr>
        <w:t>,</w:t>
      </w:r>
      <w:r w:rsidRPr="002342C3">
        <w:rPr>
          <w:rFonts w:ascii="Times New Roman" w:hAnsi="Times New Roman" w:cs="Times New Roman"/>
          <w:sz w:val="28"/>
          <w:szCs w:val="28"/>
        </w:rPr>
        <w:t xml:space="preserve"> привлечение молодых специалистов</w:t>
      </w:r>
      <w:r w:rsidR="00486A22">
        <w:rPr>
          <w:rFonts w:ascii="Times New Roman" w:hAnsi="Times New Roman" w:cs="Times New Roman"/>
          <w:sz w:val="28"/>
          <w:szCs w:val="28"/>
        </w:rPr>
        <w:t>.</w:t>
      </w:r>
    </w:p>
    <w:p w:rsidR="002342C3" w:rsidRPr="002342C3" w:rsidRDefault="002342C3" w:rsidP="002342C3">
      <w:pPr>
        <w:pStyle w:val="ab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Создание условий для приобретения в процессе освоения основных общеобразовательных программ знаний, умений, навыков и формирования компетенций, необходимых для осознанного выбора профессии и получения профессионального образования</w:t>
      </w:r>
      <w:r w:rsidR="00486A22">
        <w:rPr>
          <w:rFonts w:ascii="Times New Roman" w:hAnsi="Times New Roman" w:cs="Times New Roman"/>
          <w:sz w:val="28"/>
          <w:szCs w:val="28"/>
        </w:rPr>
        <w:t>.</w:t>
      </w:r>
      <w:r w:rsidRPr="002342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42C3" w:rsidRPr="002342C3" w:rsidRDefault="002342C3" w:rsidP="002342C3">
      <w:pPr>
        <w:pStyle w:val="ab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Приведение наполняемости классов в соответствие требованиям СанПиН 2.4.2.2821-10 «Санитарно-эпидемиологические требования к условиям и организации обучения в общеобразовательных организациях»</w:t>
      </w:r>
      <w:r w:rsidR="00486A22">
        <w:rPr>
          <w:rFonts w:ascii="Times New Roman" w:hAnsi="Times New Roman" w:cs="Times New Roman"/>
          <w:sz w:val="28"/>
          <w:szCs w:val="28"/>
        </w:rPr>
        <w:t>.</w:t>
      </w:r>
      <w:r w:rsidRPr="002342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42C3" w:rsidRPr="002342C3" w:rsidRDefault="002342C3" w:rsidP="002342C3">
      <w:pPr>
        <w:pStyle w:val="ab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Создание в дошкольных, общеобразовательных организациях и организациях дополнительного образования необходимых условий для получения качественного образования лицами с ограниченными возможностями здоровья, в том числе посредством организации инклюзивного образования детей с ограниченными возможностями здоровья</w:t>
      </w:r>
      <w:r w:rsidR="00486A22">
        <w:rPr>
          <w:rFonts w:ascii="Times New Roman" w:hAnsi="Times New Roman" w:cs="Times New Roman"/>
          <w:sz w:val="28"/>
          <w:szCs w:val="28"/>
        </w:rPr>
        <w:t>.</w:t>
      </w:r>
    </w:p>
    <w:p w:rsidR="002342C3" w:rsidRPr="002342C3" w:rsidRDefault="002342C3" w:rsidP="002342C3">
      <w:pPr>
        <w:pStyle w:val="ab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Создание в муниципальном образовании комплекса условий для выявления, поддержк</w:t>
      </w:r>
      <w:r w:rsidR="00486A22">
        <w:rPr>
          <w:rFonts w:ascii="Times New Roman" w:hAnsi="Times New Roman" w:cs="Times New Roman"/>
          <w:sz w:val="28"/>
          <w:szCs w:val="28"/>
        </w:rPr>
        <w:t>и и продвижения одаренных детей.</w:t>
      </w:r>
    </w:p>
    <w:p w:rsidR="002342C3" w:rsidRPr="002342C3" w:rsidRDefault="002342C3" w:rsidP="002342C3">
      <w:pPr>
        <w:pStyle w:val="ab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Расширение возможностей для организации загородного летнего отдыха и круглогодичного оздоровления детей на территории городского округа Заречный.</w:t>
      </w:r>
    </w:p>
    <w:p w:rsidR="002342C3" w:rsidRPr="002342C3" w:rsidRDefault="002342C3" w:rsidP="002342C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4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решение поставленных задач направлены реализуемые посредством участия в государственных программах и выполнения муниципальной программы </w:t>
      </w:r>
      <w:r w:rsidRPr="002342C3">
        <w:rPr>
          <w:rFonts w:ascii="Times New Roman" w:hAnsi="Times New Roman"/>
          <w:sz w:val="28"/>
          <w:szCs w:val="28"/>
          <w:lang w:eastAsia="ru-RU"/>
        </w:rPr>
        <w:t xml:space="preserve">«Развитие образования в городском округе Заречный», </w:t>
      </w:r>
      <w:r w:rsidRPr="00234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стратегические </w:t>
      </w:r>
      <w:r w:rsidRPr="00486A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проекты:</w:t>
      </w:r>
      <w:r w:rsidRPr="002342C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>1. Строительство новых и реконструкция имеющихся зданий для размещения дошкол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ьных образовательных учреждений.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>2. Строительство школы для создания дополнительных мест в общеобразовательных организациях при обучении в одну смену и выполнении нормативов напо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лняемости классов.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 xml:space="preserve">2. Строительство новых спортивных объектов для реализации образовательных программ детско-юношескими спортивными школами, </w:t>
      </w:r>
      <w:r w:rsidRPr="002342C3">
        <w:rPr>
          <w:rFonts w:ascii="Times New Roman" w:hAnsi="Times New Roman" w:cs="Times New Roman"/>
          <w:i/>
          <w:sz w:val="28"/>
          <w:szCs w:val="28"/>
        </w:rPr>
        <w:t>модернизация школьных спортивных площадок</w:t>
      </w:r>
      <w:r w:rsidR="00486A22">
        <w:rPr>
          <w:rFonts w:ascii="Times New Roman" w:hAnsi="Times New Roman" w:cs="Times New Roman"/>
          <w:i/>
          <w:sz w:val="28"/>
          <w:szCs w:val="28"/>
        </w:rPr>
        <w:t>.</w:t>
      </w:r>
    </w:p>
    <w:p w:rsidR="002342C3" w:rsidRPr="002342C3" w:rsidRDefault="002342C3" w:rsidP="002342C3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3. Открытие Парка технического творчества</w:t>
      </w:r>
      <w:r w:rsidR="00486A22">
        <w:rPr>
          <w:rFonts w:ascii="Times New Roman" w:hAnsi="Times New Roman" w:cs="Times New Roman"/>
          <w:sz w:val="28"/>
          <w:szCs w:val="28"/>
        </w:rPr>
        <w:t>,</w:t>
      </w:r>
      <w:r w:rsidRPr="002342C3">
        <w:rPr>
          <w:rFonts w:ascii="Times New Roman" w:hAnsi="Times New Roman" w:cs="Times New Roman"/>
          <w:sz w:val="28"/>
          <w:szCs w:val="28"/>
        </w:rPr>
        <w:t xml:space="preserve"> строительство (реконструкция) здания для реализации образовательной деятельности инженерно-технической направленности</w:t>
      </w:r>
      <w:r w:rsidR="00486A22">
        <w:rPr>
          <w:rFonts w:ascii="Times New Roman" w:hAnsi="Times New Roman" w:cs="Times New Roman"/>
          <w:sz w:val="28"/>
          <w:szCs w:val="28"/>
        </w:rPr>
        <w:t>.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>4. Строительство и функционирование загородного оздоровительного лагеря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5. Обеспечение комплексной безопасности работы образовательных организаций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>6. Создание системы и муниципальных конкурсов и турниров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Переход образовательных организаций на обслуживание комбинатом школьного питания (единой 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>толовой) на условиях аутсорсинга.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6A22">
        <w:rPr>
          <w:rFonts w:ascii="Times New Roman" w:hAnsi="Times New Roman" w:cs="Times New Roman"/>
          <w:color w:val="000000" w:themeColor="text1"/>
          <w:sz w:val="28"/>
          <w:szCs w:val="28"/>
        </w:rPr>
        <w:t>Ожидаемые результаты</w:t>
      </w: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выполнения поставленных задач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2035 году</w:t>
      </w: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>1. Создание единого образовательного пространства, обеспечивающего реализацию федеральных государственных образовательных стандартов и федеральных государственных требований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>2. Обеспечение современной предметно-образовательной среды образовательных организаций с учетом целей, устанавливаемых федеральным государственным образовательны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м стандартом, в 80% организаций.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>3. Обеспечение образовательных организаций квалифицированными педагогическими кадрами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привлечение молодых специалистов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обеспечение соответствия компетенции педагогов и руководителей требованиям профессиональных стандартов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>4. Обеспечение выполнения целевых показателей дорожной карты по средней заработной плате работников образования в соответствии с Майскими указами Президента РФ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>5. Удовлетворенность качеством образования, условиями воспитания и обучения: для общеобразовательных организаций – 83%, для дошкольных образовательных организаций – 91%, для организаций до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полнительного образования – 96%.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6. Строительство новых детских садов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создание дополнительных мест в действующих дошкольных образовательных учреждениях, достижение 100%-й обеспеченности детей до 3-х лет общедоступным бесплатным дошкольным образованием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>7. Развитие вариативных форм дошкольного образования (режим кратковременного пребывания, группы присмотра и ухода, консультационные пункты для семейного воспитания)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8. Реализация адресных мер для ликвидации зон недостаточного качества образования; обеспечение в образовательных организациях доли обучающихся, освоивших образовательные программы основного общего и среднего общего образования, на уровне 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100</w:t>
      </w: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Увеличение количества участников и победителей олимпиад, интеллектуальных, спортивных, творческих конкурсов и турниров регионального и федерального уровней на 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>0% от общего количества детей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>10. Совершенствование и развитие материально-технических, кадровых и организационных образовательных условий для детей с ограниченными возможностями здоровья, в т.ч. за счет развития вариативных форм</w:t>
      </w:r>
      <w:r w:rsidR="00486A2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>11. Реализация системы комплексной и практико-ориентированной работы по профессиональному самоопределению учащихся; развитие целевой подготовки специалистов для предприятий ГО Заречный.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12. Обеспечение школьников 95-процентным охватом горячим питанием за счет открытия муниципальной базовой столовой.</w:t>
      </w:r>
    </w:p>
    <w:p w:rsidR="002342C3" w:rsidRPr="002342C3" w:rsidRDefault="002342C3" w:rsidP="002342C3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42C3">
        <w:rPr>
          <w:rFonts w:ascii="Times New Roman" w:hAnsi="Times New Roman" w:cs="Times New Roman"/>
          <w:color w:val="000000" w:themeColor="text1"/>
          <w:sz w:val="28"/>
          <w:szCs w:val="28"/>
        </w:rPr>
        <w:t>13. Обеспечение условий осуществления образовательного процесса, отдыха и оздоровления детей и подростков, отвечающих требованиям пожарной безопасности, действующих санитарных норм и правил и требованиям обеспечения безопасности пребывания обучающихся и работников в муниципальных образовательных организациях.</w:t>
      </w:r>
    </w:p>
    <w:p w:rsidR="00E347EA" w:rsidRPr="002342C3" w:rsidRDefault="00592B17" w:rsidP="005B5D18">
      <w:pPr>
        <w:pStyle w:val="af5"/>
        <w:ind w:firstLine="0"/>
        <w:jc w:val="center"/>
        <w:rPr>
          <w:i/>
        </w:rPr>
      </w:pPr>
      <w:r w:rsidRPr="002342C3">
        <w:rPr>
          <w:i/>
        </w:rPr>
        <w:t xml:space="preserve">3.1.3. </w:t>
      </w:r>
      <w:r w:rsidR="00073E02" w:rsidRPr="002342C3">
        <w:rPr>
          <w:i/>
        </w:rPr>
        <w:t>Стратегическая программа</w:t>
      </w:r>
      <w:r w:rsidR="00D96D22" w:rsidRPr="002342C3">
        <w:rPr>
          <w:i/>
        </w:rPr>
        <w:t xml:space="preserve"> </w:t>
      </w:r>
      <w:r w:rsidR="00F24E33" w:rsidRPr="002342C3">
        <w:rPr>
          <w:i/>
        </w:rPr>
        <w:t>«</w:t>
      </w:r>
      <w:r w:rsidR="00E347EA" w:rsidRPr="002342C3">
        <w:rPr>
          <w:i/>
        </w:rPr>
        <w:t>Город культуры и искусства</w:t>
      </w:r>
      <w:r w:rsidR="00F24E33" w:rsidRPr="002342C3">
        <w:rPr>
          <w:i/>
        </w:rPr>
        <w:t>»</w:t>
      </w:r>
    </w:p>
    <w:p w:rsidR="001478AA" w:rsidRPr="002342C3" w:rsidRDefault="00F24E33" w:rsidP="005B5D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2C3">
        <w:rPr>
          <w:rFonts w:ascii="Times New Roman" w:hAnsi="Times New Roman" w:cs="Times New Roman"/>
          <w:sz w:val="28"/>
          <w:szCs w:val="28"/>
        </w:rPr>
        <w:t>Цел</w:t>
      </w:r>
      <w:r w:rsidR="00073E02" w:rsidRPr="002342C3">
        <w:rPr>
          <w:rFonts w:ascii="Times New Roman" w:hAnsi="Times New Roman" w:cs="Times New Roman"/>
          <w:sz w:val="28"/>
          <w:szCs w:val="28"/>
        </w:rPr>
        <w:t>ь</w:t>
      </w:r>
      <w:r w:rsidR="004A70DF" w:rsidRPr="002342C3">
        <w:rPr>
          <w:rFonts w:ascii="Times New Roman" w:hAnsi="Times New Roman" w:cs="Times New Roman"/>
          <w:sz w:val="28"/>
          <w:szCs w:val="28"/>
        </w:rPr>
        <w:t xml:space="preserve"> </w:t>
      </w:r>
      <w:r w:rsidR="00073E02" w:rsidRPr="002342C3">
        <w:rPr>
          <w:rFonts w:ascii="Times New Roman" w:hAnsi="Times New Roman" w:cs="Times New Roman"/>
          <w:sz w:val="28"/>
          <w:szCs w:val="28"/>
        </w:rPr>
        <w:t>программы</w:t>
      </w:r>
      <w:r w:rsidRPr="002342C3">
        <w:rPr>
          <w:rFonts w:ascii="Times New Roman" w:hAnsi="Times New Roman" w:cs="Times New Roman"/>
          <w:sz w:val="28"/>
          <w:szCs w:val="28"/>
        </w:rPr>
        <w:t xml:space="preserve"> «Город культуры и искусства»</w:t>
      </w:r>
      <w:r w:rsidR="001478AA" w:rsidRPr="002342C3">
        <w:rPr>
          <w:rFonts w:ascii="Times New Roman" w:hAnsi="Times New Roman"/>
          <w:sz w:val="28"/>
          <w:szCs w:val="28"/>
        </w:rPr>
        <w:t xml:space="preserve"> </w:t>
      </w:r>
      <w:r w:rsidR="00073E02" w:rsidRPr="002342C3">
        <w:rPr>
          <w:rFonts w:ascii="Times New Roman" w:hAnsi="Times New Roman"/>
          <w:sz w:val="28"/>
          <w:szCs w:val="28"/>
        </w:rPr>
        <w:t>–</w:t>
      </w:r>
      <w:r w:rsidR="001478AA" w:rsidRPr="002342C3">
        <w:rPr>
          <w:rFonts w:ascii="Times New Roman" w:hAnsi="Times New Roman"/>
          <w:sz w:val="28"/>
          <w:szCs w:val="28"/>
        </w:rPr>
        <w:t xml:space="preserve"> создание условий для получения населением доступных и качественных услуг в сфере культуры, создание условий для реализации каждым человеком его творческого потенциала, формирование гармонично развивающейся личности, сохранение исторического и культурного наследия и использование его для воспитания и образования, обеспечение гражданам доступа к знаниям, информации и культурным ценностям. </w:t>
      </w:r>
    </w:p>
    <w:p w:rsidR="001478AA" w:rsidRPr="002342C3" w:rsidRDefault="001478AA" w:rsidP="005B5D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2C3">
        <w:rPr>
          <w:rFonts w:ascii="Times New Roman" w:hAnsi="Times New Roman"/>
          <w:sz w:val="28"/>
          <w:szCs w:val="28"/>
        </w:rPr>
        <w:t xml:space="preserve">Основными задачами для достижения </w:t>
      </w:r>
      <w:r w:rsidR="004A70DF" w:rsidRPr="002342C3">
        <w:rPr>
          <w:rFonts w:ascii="Times New Roman" w:hAnsi="Times New Roman"/>
          <w:sz w:val="28"/>
          <w:szCs w:val="28"/>
        </w:rPr>
        <w:t>цел</w:t>
      </w:r>
      <w:r w:rsidR="00073E02" w:rsidRPr="002342C3">
        <w:rPr>
          <w:rFonts w:ascii="Times New Roman" w:hAnsi="Times New Roman"/>
          <w:sz w:val="28"/>
          <w:szCs w:val="28"/>
        </w:rPr>
        <w:t>и</w:t>
      </w:r>
      <w:r w:rsidR="004A70DF" w:rsidRPr="002342C3">
        <w:rPr>
          <w:rFonts w:ascii="Times New Roman" w:hAnsi="Times New Roman"/>
          <w:sz w:val="28"/>
          <w:szCs w:val="28"/>
        </w:rPr>
        <w:t xml:space="preserve"> </w:t>
      </w:r>
      <w:r w:rsidRPr="002342C3">
        <w:rPr>
          <w:rFonts w:ascii="Times New Roman" w:hAnsi="Times New Roman"/>
          <w:sz w:val="28"/>
          <w:szCs w:val="28"/>
        </w:rPr>
        <w:t xml:space="preserve">являются: </w:t>
      </w:r>
    </w:p>
    <w:p w:rsidR="001478AA" w:rsidRPr="002342C3" w:rsidRDefault="00073E02" w:rsidP="005B5D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2C3">
        <w:rPr>
          <w:rFonts w:ascii="Times New Roman" w:hAnsi="Times New Roman"/>
          <w:sz w:val="28"/>
          <w:szCs w:val="28"/>
        </w:rPr>
        <w:t>1. П</w:t>
      </w:r>
      <w:r w:rsidR="001478AA" w:rsidRPr="002342C3">
        <w:rPr>
          <w:rFonts w:ascii="Times New Roman" w:hAnsi="Times New Roman"/>
          <w:sz w:val="28"/>
          <w:szCs w:val="28"/>
        </w:rPr>
        <w:t>овышение доступности и качества услуг, оказыва</w:t>
      </w:r>
      <w:r w:rsidRPr="002342C3">
        <w:rPr>
          <w:rFonts w:ascii="Times New Roman" w:hAnsi="Times New Roman"/>
          <w:sz w:val="28"/>
          <w:szCs w:val="28"/>
        </w:rPr>
        <w:t>емых населению в сфере культуры.</w:t>
      </w:r>
    </w:p>
    <w:p w:rsidR="001478AA" w:rsidRPr="002342C3" w:rsidRDefault="00073E02" w:rsidP="005B5D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2C3">
        <w:rPr>
          <w:rFonts w:ascii="Times New Roman" w:hAnsi="Times New Roman"/>
          <w:sz w:val="28"/>
          <w:szCs w:val="28"/>
        </w:rPr>
        <w:t>2. С</w:t>
      </w:r>
      <w:r w:rsidR="001478AA" w:rsidRPr="002342C3">
        <w:rPr>
          <w:rFonts w:ascii="Times New Roman" w:hAnsi="Times New Roman"/>
          <w:sz w:val="28"/>
          <w:szCs w:val="28"/>
        </w:rPr>
        <w:t>оздание условий для развития тв</w:t>
      </w:r>
      <w:r w:rsidRPr="002342C3">
        <w:rPr>
          <w:rFonts w:ascii="Times New Roman" w:hAnsi="Times New Roman"/>
          <w:sz w:val="28"/>
          <w:szCs w:val="28"/>
        </w:rPr>
        <w:t>орческого потенциала населения.</w:t>
      </w:r>
    </w:p>
    <w:p w:rsidR="001478AA" w:rsidRPr="002342C3" w:rsidRDefault="001478AA" w:rsidP="005B5D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2C3">
        <w:rPr>
          <w:rFonts w:ascii="Times New Roman" w:hAnsi="Times New Roman"/>
          <w:sz w:val="28"/>
          <w:szCs w:val="28"/>
        </w:rPr>
        <w:t xml:space="preserve">3. </w:t>
      </w:r>
      <w:r w:rsidR="00073E02" w:rsidRPr="002342C3">
        <w:rPr>
          <w:rFonts w:ascii="Times New Roman" w:hAnsi="Times New Roman"/>
          <w:sz w:val="28"/>
          <w:szCs w:val="28"/>
        </w:rPr>
        <w:t>С</w:t>
      </w:r>
      <w:r w:rsidRPr="002342C3">
        <w:rPr>
          <w:rFonts w:ascii="Times New Roman" w:hAnsi="Times New Roman"/>
          <w:sz w:val="28"/>
          <w:szCs w:val="28"/>
        </w:rPr>
        <w:t>оздание условий для сохранения и развития кадрового потенциала сфе</w:t>
      </w:r>
      <w:r w:rsidR="00073E02" w:rsidRPr="002342C3">
        <w:rPr>
          <w:rFonts w:ascii="Times New Roman" w:hAnsi="Times New Roman"/>
          <w:sz w:val="28"/>
          <w:szCs w:val="28"/>
        </w:rPr>
        <w:t>ры культуры.</w:t>
      </w:r>
    </w:p>
    <w:p w:rsidR="001478AA" w:rsidRPr="002342C3" w:rsidRDefault="00F63DFE" w:rsidP="005B5D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2C3">
        <w:rPr>
          <w:rFonts w:ascii="Times New Roman" w:hAnsi="Times New Roman"/>
          <w:sz w:val="28"/>
          <w:szCs w:val="28"/>
        </w:rPr>
        <w:t>4</w:t>
      </w:r>
      <w:r w:rsidR="001478AA" w:rsidRPr="002342C3">
        <w:rPr>
          <w:rFonts w:ascii="Times New Roman" w:hAnsi="Times New Roman"/>
          <w:sz w:val="28"/>
          <w:szCs w:val="28"/>
        </w:rPr>
        <w:t xml:space="preserve">. </w:t>
      </w:r>
      <w:r w:rsidR="00073E02" w:rsidRPr="002342C3">
        <w:rPr>
          <w:rFonts w:ascii="Times New Roman" w:hAnsi="Times New Roman"/>
          <w:sz w:val="28"/>
          <w:szCs w:val="28"/>
        </w:rPr>
        <w:t>Ф</w:t>
      </w:r>
      <w:r w:rsidR="001478AA" w:rsidRPr="002342C3">
        <w:rPr>
          <w:rFonts w:ascii="Times New Roman" w:hAnsi="Times New Roman"/>
          <w:sz w:val="28"/>
          <w:szCs w:val="28"/>
        </w:rPr>
        <w:t>ормирование и развитие эффективной системы поддержки творче</w:t>
      </w:r>
      <w:r w:rsidR="00073E02" w:rsidRPr="002342C3">
        <w:rPr>
          <w:rFonts w:ascii="Times New Roman" w:hAnsi="Times New Roman"/>
          <w:sz w:val="28"/>
          <w:szCs w:val="28"/>
        </w:rPr>
        <w:t>ски одаренных детей и молодежи.</w:t>
      </w:r>
    </w:p>
    <w:p w:rsidR="001478AA" w:rsidRPr="002342C3" w:rsidRDefault="00F63DFE" w:rsidP="005B5D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2C3">
        <w:rPr>
          <w:rFonts w:ascii="Times New Roman" w:hAnsi="Times New Roman"/>
          <w:sz w:val="28"/>
          <w:szCs w:val="28"/>
        </w:rPr>
        <w:t>5</w:t>
      </w:r>
      <w:r w:rsidR="001478AA" w:rsidRPr="002342C3">
        <w:rPr>
          <w:rFonts w:ascii="Times New Roman" w:hAnsi="Times New Roman"/>
          <w:sz w:val="28"/>
          <w:szCs w:val="28"/>
        </w:rPr>
        <w:t xml:space="preserve">. </w:t>
      </w:r>
      <w:r w:rsidR="00073E02" w:rsidRPr="002342C3">
        <w:rPr>
          <w:rFonts w:ascii="Times New Roman" w:hAnsi="Times New Roman"/>
          <w:sz w:val="28"/>
          <w:szCs w:val="28"/>
        </w:rPr>
        <w:t>Р</w:t>
      </w:r>
      <w:r w:rsidR="001478AA" w:rsidRPr="002342C3">
        <w:rPr>
          <w:rFonts w:ascii="Times New Roman" w:hAnsi="Times New Roman"/>
          <w:sz w:val="28"/>
          <w:szCs w:val="28"/>
        </w:rPr>
        <w:t xml:space="preserve">асширение </w:t>
      </w:r>
      <w:r w:rsidR="00073E02" w:rsidRPr="002342C3">
        <w:rPr>
          <w:rFonts w:ascii="Times New Roman" w:hAnsi="Times New Roman"/>
          <w:sz w:val="28"/>
          <w:szCs w:val="28"/>
        </w:rPr>
        <w:t xml:space="preserve">возможностей </w:t>
      </w:r>
      <w:r w:rsidR="001478AA" w:rsidRPr="002342C3">
        <w:rPr>
          <w:rFonts w:ascii="Times New Roman" w:hAnsi="Times New Roman"/>
          <w:sz w:val="28"/>
          <w:szCs w:val="28"/>
        </w:rPr>
        <w:t>участия жителей сельских территорий в культурной жизни городского округа Заречный;</w:t>
      </w:r>
    </w:p>
    <w:p w:rsidR="001478AA" w:rsidRPr="002342C3" w:rsidRDefault="00F63DFE" w:rsidP="005B5D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2C3">
        <w:rPr>
          <w:rFonts w:ascii="Times New Roman" w:hAnsi="Times New Roman"/>
          <w:sz w:val="28"/>
          <w:szCs w:val="28"/>
        </w:rPr>
        <w:t>5</w:t>
      </w:r>
      <w:r w:rsidR="001478AA" w:rsidRPr="002342C3">
        <w:rPr>
          <w:rFonts w:ascii="Times New Roman" w:hAnsi="Times New Roman"/>
          <w:sz w:val="28"/>
          <w:szCs w:val="28"/>
        </w:rPr>
        <w:t xml:space="preserve">. </w:t>
      </w:r>
      <w:r w:rsidR="00073E02" w:rsidRPr="002342C3">
        <w:rPr>
          <w:rFonts w:ascii="Times New Roman" w:hAnsi="Times New Roman"/>
          <w:sz w:val="28"/>
          <w:szCs w:val="28"/>
        </w:rPr>
        <w:t>В</w:t>
      </w:r>
      <w:r w:rsidR="001478AA" w:rsidRPr="002342C3">
        <w:rPr>
          <w:rFonts w:ascii="Times New Roman" w:hAnsi="Times New Roman"/>
          <w:sz w:val="28"/>
          <w:szCs w:val="28"/>
        </w:rPr>
        <w:t>недрение гибких моделей сетевого взаимодействия учреждений культуры, образования, спорта и социального обслуживания.</w:t>
      </w:r>
    </w:p>
    <w:p w:rsidR="001478AA" w:rsidRPr="002342C3" w:rsidRDefault="008878A1" w:rsidP="00BE01D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решение поставленных задач направлены реализуемые </w:t>
      </w:r>
      <w:r w:rsidR="004A70DF" w:rsidRPr="00234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посредством участия в государственных программах и выполнения муниципальной </w:t>
      </w:r>
      <w:r w:rsidR="00D92AD4" w:rsidRPr="00234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</w:t>
      </w:r>
      <w:r w:rsidR="00D92AD4" w:rsidRPr="002342C3">
        <w:rPr>
          <w:rFonts w:ascii="Times New Roman" w:hAnsi="Times New Roman"/>
          <w:sz w:val="28"/>
          <w:szCs w:val="28"/>
          <w:lang w:eastAsia="ru-RU"/>
        </w:rPr>
        <w:t>«Развитие культуры в городском округе Заречный»</w:t>
      </w:r>
      <w:r w:rsidR="004A70DF" w:rsidRPr="002342C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E01D3" w:rsidRPr="002342C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 направленные на у</w:t>
      </w:r>
      <w:r w:rsidR="001478AA" w:rsidRPr="002342C3">
        <w:rPr>
          <w:rFonts w:ascii="Times New Roman" w:hAnsi="Times New Roman"/>
          <w:sz w:val="28"/>
          <w:szCs w:val="28"/>
        </w:rPr>
        <w:t xml:space="preserve">крепление материально-технической базы учреждений культуры городского округа Заречный, требующих модернизации, в соответствии с современными требованиями. </w:t>
      </w:r>
    </w:p>
    <w:p w:rsidR="001A6470" w:rsidRPr="002342C3" w:rsidRDefault="001A6470" w:rsidP="005B5D18">
      <w:pPr>
        <w:pStyle w:val="af5"/>
      </w:pPr>
      <w:r w:rsidRPr="002342C3">
        <w:t>Ожидаемые результаты от выполнения поставленных задач</w:t>
      </w:r>
      <w:r w:rsidR="00220A8C">
        <w:t xml:space="preserve"> к 2035 году</w:t>
      </w:r>
      <w:r w:rsidRPr="002342C3">
        <w:t>:</w:t>
      </w:r>
    </w:p>
    <w:p w:rsidR="001478AA" w:rsidRPr="002342C3" w:rsidRDefault="001478AA" w:rsidP="005B5D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2C3">
        <w:rPr>
          <w:rFonts w:ascii="Times New Roman" w:hAnsi="Times New Roman"/>
          <w:sz w:val="28"/>
          <w:szCs w:val="28"/>
        </w:rPr>
        <w:t>1</w:t>
      </w:r>
      <w:r w:rsidR="00814819" w:rsidRPr="002342C3">
        <w:rPr>
          <w:rFonts w:ascii="Times New Roman" w:hAnsi="Times New Roman"/>
          <w:sz w:val="28"/>
          <w:szCs w:val="28"/>
        </w:rPr>
        <w:t>.</w:t>
      </w:r>
      <w:r w:rsidRPr="002342C3">
        <w:rPr>
          <w:rFonts w:ascii="Times New Roman" w:hAnsi="Times New Roman"/>
          <w:sz w:val="28"/>
          <w:szCs w:val="28"/>
        </w:rPr>
        <w:t xml:space="preserve"> </w:t>
      </w:r>
      <w:r w:rsidR="00073E02" w:rsidRPr="002342C3">
        <w:rPr>
          <w:rFonts w:ascii="Times New Roman" w:hAnsi="Times New Roman"/>
          <w:sz w:val="28"/>
          <w:szCs w:val="28"/>
        </w:rPr>
        <w:t>У</w:t>
      </w:r>
      <w:r w:rsidRPr="002342C3">
        <w:rPr>
          <w:rFonts w:ascii="Times New Roman" w:hAnsi="Times New Roman"/>
          <w:sz w:val="28"/>
          <w:szCs w:val="28"/>
        </w:rPr>
        <w:t>величение уровня удовлетворенности населения качеством и доступностью предоставляемых услуг в сфере культуры</w:t>
      </w:r>
      <w:r w:rsidR="00DB4484" w:rsidRPr="002342C3">
        <w:rPr>
          <w:rFonts w:ascii="Times New Roman" w:hAnsi="Times New Roman"/>
          <w:sz w:val="28"/>
          <w:szCs w:val="28"/>
        </w:rPr>
        <w:t xml:space="preserve"> до 100%</w:t>
      </w:r>
      <w:r w:rsidR="00F63DFE" w:rsidRPr="002342C3">
        <w:rPr>
          <w:rFonts w:ascii="Times New Roman" w:hAnsi="Times New Roman"/>
          <w:sz w:val="28"/>
          <w:szCs w:val="28"/>
        </w:rPr>
        <w:t>.</w:t>
      </w:r>
    </w:p>
    <w:p w:rsidR="001478AA" w:rsidRPr="002342C3" w:rsidRDefault="001478AA" w:rsidP="005B5D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2C3">
        <w:rPr>
          <w:rFonts w:ascii="Times New Roman" w:hAnsi="Times New Roman"/>
          <w:sz w:val="28"/>
          <w:szCs w:val="28"/>
        </w:rPr>
        <w:t>2</w:t>
      </w:r>
      <w:r w:rsidR="00814819" w:rsidRPr="002342C3">
        <w:rPr>
          <w:rFonts w:ascii="Times New Roman" w:hAnsi="Times New Roman"/>
          <w:sz w:val="28"/>
          <w:szCs w:val="28"/>
        </w:rPr>
        <w:t>.</w:t>
      </w:r>
      <w:r w:rsidR="00073E02" w:rsidRPr="002342C3">
        <w:rPr>
          <w:rFonts w:ascii="Times New Roman" w:hAnsi="Times New Roman"/>
          <w:sz w:val="28"/>
          <w:szCs w:val="28"/>
        </w:rPr>
        <w:t xml:space="preserve"> У</w:t>
      </w:r>
      <w:r w:rsidRPr="002342C3">
        <w:rPr>
          <w:rFonts w:ascii="Times New Roman" w:hAnsi="Times New Roman"/>
          <w:sz w:val="28"/>
          <w:szCs w:val="28"/>
        </w:rPr>
        <w:t xml:space="preserve">величение удельного веса населения, участвующего в культурно-досуговых мероприятиях, проводимых </w:t>
      </w:r>
      <w:r w:rsidR="00F2427A" w:rsidRPr="002342C3">
        <w:rPr>
          <w:rFonts w:ascii="Times New Roman" w:hAnsi="Times New Roman"/>
          <w:sz w:val="28"/>
          <w:szCs w:val="28"/>
        </w:rPr>
        <w:t>муниципальными</w:t>
      </w:r>
      <w:r w:rsidRPr="002342C3">
        <w:rPr>
          <w:rFonts w:ascii="Times New Roman" w:hAnsi="Times New Roman"/>
          <w:sz w:val="28"/>
          <w:szCs w:val="28"/>
        </w:rPr>
        <w:t xml:space="preserve"> организациями культуры</w:t>
      </w:r>
      <w:r w:rsidR="00A079E7" w:rsidRPr="002342C3">
        <w:rPr>
          <w:rFonts w:ascii="Times New Roman" w:hAnsi="Times New Roman"/>
          <w:sz w:val="28"/>
          <w:szCs w:val="28"/>
        </w:rPr>
        <w:t xml:space="preserve"> </w:t>
      </w:r>
      <w:r w:rsidR="00DB4484" w:rsidRPr="002342C3">
        <w:rPr>
          <w:rFonts w:ascii="Times New Roman" w:hAnsi="Times New Roman"/>
          <w:sz w:val="28"/>
          <w:szCs w:val="28"/>
        </w:rPr>
        <w:t>до 100%</w:t>
      </w:r>
      <w:r w:rsidR="00F63DFE" w:rsidRPr="002342C3">
        <w:rPr>
          <w:rFonts w:ascii="Times New Roman" w:hAnsi="Times New Roman"/>
          <w:sz w:val="28"/>
          <w:szCs w:val="28"/>
        </w:rPr>
        <w:t>.</w:t>
      </w:r>
    </w:p>
    <w:p w:rsidR="001478AA" w:rsidRPr="002342C3" w:rsidRDefault="00814819" w:rsidP="005B5D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42C3">
        <w:rPr>
          <w:rFonts w:ascii="Times New Roman" w:hAnsi="Times New Roman"/>
          <w:sz w:val="28"/>
          <w:szCs w:val="28"/>
        </w:rPr>
        <w:t>3.</w:t>
      </w:r>
      <w:r w:rsidR="001478AA" w:rsidRPr="002342C3">
        <w:rPr>
          <w:rFonts w:ascii="Times New Roman" w:hAnsi="Times New Roman"/>
          <w:sz w:val="28"/>
          <w:szCs w:val="28"/>
        </w:rPr>
        <w:t xml:space="preserve"> </w:t>
      </w:r>
      <w:r w:rsidR="00073E02" w:rsidRPr="002342C3">
        <w:rPr>
          <w:rFonts w:ascii="Times New Roman" w:hAnsi="Times New Roman"/>
          <w:sz w:val="28"/>
          <w:szCs w:val="28"/>
        </w:rPr>
        <w:t>У</w:t>
      </w:r>
      <w:r w:rsidR="001478AA" w:rsidRPr="002342C3">
        <w:rPr>
          <w:rFonts w:ascii="Times New Roman" w:hAnsi="Times New Roman"/>
          <w:sz w:val="28"/>
          <w:szCs w:val="28"/>
        </w:rPr>
        <w:t>величение посещаемости организаций культуры и количества участников проводимых культурно-досуговых мероприятий</w:t>
      </w:r>
      <w:r w:rsidR="00A079E7" w:rsidRPr="002342C3">
        <w:rPr>
          <w:rFonts w:ascii="Times New Roman" w:hAnsi="Times New Roman"/>
          <w:sz w:val="28"/>
          <w:szCs w:val="28"/>
        </w:rPr>
        <w:t xml:space="preserve"> до 100%</w:t>
      </w:r>
      <w:r w:rsidR="001478AA" w:rsidRPr="002342C3">
        <w:rPr>
          <w:rFonts w:ascii="Times New Roman" w:hAnsi="Times New Roman"/>
          <w:sz w:val="28"/>
          <w:szCs w:val="28"/>
        </w:rPr>
        <w:t xml:space="preserve">. </w:t>
      </w:r>
    </w:p>
    <w:p w:rsidR="00E347EA" w:rsidRPr="00CD596C" w:rsidRDefault="00592B17" w:rsidP="005B5D18">
      <w:pPr>
        <w:pStyle w:val="af5"/>
        <w:ind w:firstLine="0"/>
        <w:jc w:val="center"/>
        <w:rPr>
          <w:i/>
        </w:rPr>
      </w:pPr>
      <w:r w:rsidRPr="00CD596C">
        <w:rPr>
          <w:i/>
        </w:rPr>
        <w:t xml:space="preserve">3.1.4. </w:t>
      </w:r>
      <w:r w:rsidR="00073E02">
        <w:rPr>
          <w:i/>
        </w:rPr>
        <w:t>Стратегическая программа</w:t>
      </w:r>
      <w:r w:rsidR="00F24E33" w:rsidRPr="00CD596C">
        <w:rPr>
          <w:i/>
        </w:rPr>
        <w:t xml:space="preserve"> «</w:t>
      </w:r>
      <w:r w:rsidR="00E347EA" w:rsidRPr="00CD596C">
        <w:rPr>
          <w:i/>
        </w:rPr>
        <w:t>Спортивный город</w:t>
      </w:r>
      <w:r w:rsidR="00F24E33" w:rsidRPr="00CD596C">
        <w:rPr>
          <w:i/>
        </w:rPr>
        <w:t>»</w:t>
      </w:r>
    </w:p>
    <w:p w:rsidR="001478AA" w:rsidRDefault="00F24E33" w:rsidP="00386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</w:t>
      </w:r>
      <w:r w:rsidR="001478AA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="00076CDF">
        <w:rPr>
          <w:rFonts w:ascii="Times New Roman" w:hAnsi="Times New Roman" w:cs="Times New Roman"/>
          <w:sz w:val="28"/>
          <w:szCs w:val="28"/>
        </w:rPr>
        <w:t>данной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5B5D18">
        <w:rPr>
          <w:rFonts w:ascii="Times New Roman" w:hAnsi="Times New Roman"/>
          <w:sz w:val="28"/>
          <w:szCs w:val="28"/>
        </w:rPr>
        <w:t>создание усло</w:t>
      </w:r>
      <w:r w:rsidR="001478AA" w:rsidRPr="00287F1D">
        <w:rPr>
          <w:rFonts w:ascii="Times New Roman" w:hAnsi="Times New Roman"/>
          <w:sz w:val="28"/>
          <w:szCs w:val="28"/>
        </w:rPr>
        <w:t xml:space="preserve">вий для развития физической культуры и спорта в городском округе путем создания </w:t>
      </w:r>
      <w:r w:rsidR="001478AA" w:rsidRPr="00287F1D">
        <w:rPr>
          <w:rFonts w:ascii="Times New Roman" w:hAnsi="Times New Roman"/>
          <w:sz w:val="28"/>
          <w:szCs w:val="28"/>
        </w:rPr>
        <w:lastRenderedPageBreak/>
        <w:t>современной, развитой материально-технической базы учреждений физической культуры и спорта, обеспечение доступности спортивных объектов и сооружений для населения городского округа</w:t>
      </w:r>
      <w:r w:rsidR="001478AA">
        <w:rPr>
          <w:rFonts w:ascii="Times New Roman" w:hAnsi="Times New Roman"/>
          <w:sz w:val="28"/>
          <w:szCs w:val="28"/>
        </w:rPr>
        <w:t xml:space="preserve">, </w:t>
      </w:r>
      <w:r w:rsidR="001478AA" w:rsidRPr="00FF503F">
        <w:rPr>
          <w:rFonts w:ascii="Times New Roman" w:hAnsi="Times New Roman"/>
          <w:sz w:val="28"/>
          <w:szCs w:val="28"/>
        </w:rPr>
        <w:t>совершенствование системы спортивных и физкультурных мероприятий, разработка системы физического воспитания и развития человека в различные периоды его жизни, в первую очередь подрастающего поколения</w:t>
      </w:r>
      <w:r w:rsidR="001478AA">
        <w:rPr>
          <w:rFonts w:ascii="Times New Roman" w:hAnsi="Times New Roman"/>
          <w:sz w:val="28"/>
          <w:szCs w:val="28"/>
        </w:rPr>
        <w:t>.</w:t>
      </w:r>
    </w:p>
    <w:p w:rsidR="00220A8C" w:rsidRDefault="00220A8C" w:rsidP="00386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0A8C">
        <w:rPr>
          <w:rFonts w:ascii="Times New Roman" w:hAnsi="Times New Roman"/>
          <w:sz w:val="28"/>
          <w:szCs w:val="28"/>
        </w:rPr>
        <w:t xml:space="preserve">В городском округе Заречный осуществляют свою деятельность 7 некоммерческих организаций целью которых является развитие физической </w:t>
      </w:r>
      <w:proofErr w:type="gramStart"/>
      <w:r w:rsidRPr="00220A8C">
        <w:rPr>
          <w:rFonts w:ascii="Times New Roman" w:hAnsi="Times New Roman"/>
          <w:sz w:val="28"/>
          <w:szCs w:val="28"/>
        </w:rPr>
        <w:t>культуры  и</w:t>
      </w:r>
      <w:proofErr w:type="gramEnd"/>
      <w:r w:rsidRPr="00220A8C">
        <w:rPr>
          <w:rFonts w:ascii="Times New Roman" w:hAnsi="Times New Roman"/>
          <w:sz w:val="28"/>
          <w:szCs w:val="28"/>
        </w:rPr>
        <w:t xml:space="preserve"> видов спорта.  Недостаточное финансирование таких организаций не позволяет в полной мере развивать материальную базу и повышать уровень спортивного мастерства спортсменов, тренеров. Для обеспечения полноценного проведения массовых физкультурно-оздоровительных мероприятий на территории городского округа к организации мероприятий привлекаются представители некоммерческих организаций и учреждений.</w:t>
      </w:r>
    </w:p>
    <w:p w:rsidR="001478AA" w:rsidRDefault="001478AA" w:rsidP="00386C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23478">
        <w:rPr>
          <w:rFonts w:ascii="Times New Roman" w:hAnsi="Times New Roman"/>
          <w:sz w:val="28"/>
          <w:szCs w:val="28"/>
        </w:rPr>
        <w:t xml:space="preserve">Основными задачами для достижения данной цели являются: </w:t>
      </w:r>
    </w:p>
    <w:p w:rsidR="001478AA" w:rsidRPr="00287F1D" w:rsidRDefault="001478AA" w:rsidP="0038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7F1D">
        <w:rPr>
          <w:rFonts w:ascii="Times New Roman" w:hAnsi="Times New Roman"/>
          <w:sz w:val="28"/>
          <w:szCs w:val="28"/>
        </w:rPr>
        <w:t xml:space="preserve">1. </w:t>
      </w:r>
      <w:r w:rsidR="00076CDF">
        <w:rPr>
          <w:rFonts w:ascii="Times New Roman" w:hAnsi="Times New Roman"/>
          <w:sz w:val="28"/>
          <w:szCs w:val="28"/>
        </w:rPr>
        <w:t>У</w:t>
      </w:r>
      <w:r w:rsidRPr="00287F1D">
        <w:rPr>
          <w:rFonts w:ascii="Times New Roman" w:hAnsi="Times New Roman"/>
          <w:sz w:val="28"/>
          <w:szCs w:val="28"/>
        </w:rPr>
        <w:t>величение количества жителей</w:t>
      </w:r>
      <w:r w:rsidR="00907D1C">
        <w:rPr>
          <w:rFonts w:ascii="Times New Roman" w:hAnsi="Times New Roman"/>
          <w:sz w:val="28"/>
          <w:szCs w:val="28"/>
        </w:rPr>
        <w:t xml:space="preserve">, </w:t>
      </w:r>
      <w:r w:rsidRPr="00287F1D">
        <w:rPr>
          <w:rFonts w:ascii="Times New Roman" w:hAnsi="Times New Roman"/>
          <w:sz w:val="28"/>
          <w:szCs w:val="28"/>
        </w:rPr>
        <w:t>систематически занимающихся</w:t>
      </w:r>
      <w:r w:rsidR="00076CDF">
        <w:rPr>
          <w:rFonts w:ascii="Times New Roman" w:hAnsi="Times New Roman"/>
          <w:sz w:val="28"/>
          <w:szCs w:val="28"/>
        </w:rPr>
        <w:t xml:space="preserve"> физической культурой и спортом.</w:t>
      </w:r>
    </w:p>
    <w:p w:rsidR="00220A8C" w:rsidRPr="00220A8C" w:rsidRDefault="00220A8C" w:rsidP="00220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0A8C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П</w:t>
      </w:r>
      <w:r w:rsidRPr="00220A8C">
        <w:rPr>
          <w:rFonts w:ascii="Times New Roman" w:hAnsi="Times New Roman"/>
          <w:sz w:val="28"/>
          <w:szCs w:val="28"/>
        </w:rPr>
        <w:t>оэтапное внедрение Всероссийского физкультурно-спортивного комплекса «Готов к труду и обороне» (ГТО) на территории городского округа Заречный</w:t>
      </w:r>
      <w:r>
        <w:rPr>
          <w:rFonts w:ascii="Times New Roman" w:hAnsi="Times New Roman"/>
          <w:sz w:val="28"/>
          <w:szCs w:val="28"/>
        </w:rPr>
        <w:t>.</w:t>
      </w:r>
    </w:p>
    <w:p w:rsidR="00220A8C" w:rsidRDefault="00220A8C" w:rsidP="0038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0A8C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Ф</w:t>
      </w:r>
      <w:r w:rsidRPr="00220A8C">
        <w:rPr>
          <w:rFonts w:ascii="Times New Roman" w:hAnsi="Times New Roman"/>
          <w:sz w:val="28"/>
          <w:szCs w:val="28"/>
        </w:rPr>
        <w:t>ормирование и развитие рынка социальных услуг в сфере физической культуры и спорта</w:t>
      </w:r>
      <w:r>
        <w:rPr>
          <w:rFonts w:ascii="Times New Roman" w:hAnsi="Times New Roman"/>
          <w:sz w:val="28"/>
          <w:szCs w:val="28"/>
        </w:rPr>
        <w:t>.</w:t>
      </w:r>
    </w:p>
    <w:p w:rsidR="001478AA" w:rsidRDefault="00076CDF" w:rsidP="0038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</w:t>
      </w:r>
      <w:r w:rsidR="001478AA" w:rsidRPr="00287F1D">
        <w:rPr>
          <w:rFonts w:ascii="Times New Roman" w:hAnsi="Times New Roman"/>
          <w:sz w:val="28"/>
          <w:szCs w:val="28"/>
        </w:rPr>
        <w:t>овышение мотивации населения к ведению здорового образ</w:t>
      </w:r>
      <w:r>
        <w:rPr>
          <w:rFonts w:ascii="Times New Roman" w:hAnsi="Times New Roman"/>
          <w:sz w:val="28"/>
          <w:szCs w:val="28"/>
        </w:rPr>
        <w:t>а жизни и физической активности.</w:t>
      </w:r>
    </w:p>
    <w:p w:rsidR="001478AA" w:rsidRDefault="00076CDF" w:rsidP="0038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</w:t>
      </w:r>
      <w:r w:rsidR="001478AA">
        <w:rPr>
          <w:rFonts w:ascii="Times New Roman" w:hAnsi="Times New Roman"/>
          <w:sz w:val="28"/>
          <w:szCs w:val="28"/>
        </w:rPr>
        <w:t>оздание условий для детско-юношеского спорта, подготовки спортивного резерва и со</w:t>
      </w:r>
      <w:r>
        <w:rPr>
          <w:rFonts w:ascii="Times New Roman" w:hAnsi="Times New Roman"/>
          <w:sz w:val="28"/>
          <w:szCs w:val="28"/>
        </w:rPr>
        <w:t>здания сборных городских команд.</w:t>
      </w:r>
    </w:p>
    <w:p w:rsidR="001478AA" w:rsidRDefault="001478AA" w:rsidP="0038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076CD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беспечение эффективного и качественного управления сферой физической культуры, спорта путем создания отдельной структуры управления.</w:t>
      </w:r>
    </w:p>
    <w:p w:rsidR="00220A8C" w:rsidRPr="00220A8C" w:rsidRDefault="00220A8C" w:rsidP="00220A8C">
      <w:pPr>
        <w:pStyle w:val="af5"/>
      </w:pPr>
      <w:r w:rsidRPr="00220A8C">
        <w:t xml:space="preserve">На решение поставленных задач направлены реализуемые посредством участия в государственных программах и выполнения муниципальной программы «Развитие физической культуры и спорта в городском округе Заречный», </w:t>
      </w:r>
      <w:r w:rsidR="009278AC">
        <w:t>мероприятия</w:t>
      </w:r>
      <w:r w:rsidRPr="00220A8C">
        <w:t xml:space="preserve">: </w:t>
      </w:r>
    </w:p>
    <w:p w:rsidR="00220A8C" w:rsidRPr="00220A8C" w:rsidRDefault="00220A8C" w:rsidP="00220A8C">
      <w:pPr>
        <w:pStyle w:val="af5"/>
      </w:pPr>
      <w:r w:rsidRPr="00220A8C">
        <w:t>1. Совершенствование системы организации и проведения официальных физкультурных мероприятий и спортивных мероприятий, для привлечения населения к систематическим занятиям физической культурой и спортом:</w:t>
      </w:r>
    </w:p>
    <w:p w:rsidR="00220A8C" w:rsidRPr="00220A8C" w:rsidRDefault="00220A8C" w:rsidP="00220A8C">
      <w:pPr>
        <w:pStyle w:val="af5"/>
      </w:pPr>
      <w:r w:rsidRPr="00220A8C">
        <w:t>- Всероссийский физкультурно-спортивный комплекс «Готов к труду и обороне» (ГТО)</w:t>
      </w:r>
      <w:r>
        <w:t>.</w:t>
      </w:r>
    </w:p>
    <w:p w:rsidR="00220A8C" w:rsidRPr="00220A8C" w:rsidRDefault="00220A8C" w:rsidP="00220A8C">
      <w:pPr>
        <w:pStyle w:val="af5"/>
      </w:pPr>
      <w:r w:rsidRPr="00220A8C">
        <w:t>- Всероссийские массовые спортивные мероприятия.</w:t>
      </w:r>
    </w:p>
    <w:p w:rsidR="00220A8C" w:rsidRPr="00220A8C" w:rsidRDefault="00220A8C" w:rsidP="00220A8C">
      <w:pPr>
        <w:pStyle w:val="af5"/>
      </w:pPr>
      <w:r w:rsidRPr="00220A8C">
        <w:t>2. Строительство (реконструкция) спортивных объектов, отвечающих современным требованиям, создание необходимых условий для привлечения к занятиям физической культурой и спортом различных слоев населения, включая жителей с ограниченными возможностями здоровья, а также проведение соревнований различного у</w:t>
      </w:r>
      <w:r w:rsidR="009278AC">
        <w:t>ровня.</w:t>
      </w:r>
    </w:p>
    <w:p w:rsidR="00220A8C" w:rsidRPr="00220A8C" w:rsidRDefault="00220A8C" w:rsidP="00220A8C">
      <w:pPr>
        <w:pStyle w:val="af5"/>
      </w:pPr>
      <w:r w:rsidRPr="00220A8C">
        <w:lastRenderedPageBreak/>
        <w:t>3. Реализация общественными организациями физкультурно-спортивной направленности задач на всех уровнях и направлениях физкультурно-спортивной деятельности во взаимодействии с государственными органами, профсоюзами, другими объединениями граждан, субъектами предпринимательства.</w:t>
      </w:r>
    </w:p>
    <w:p w:rsidR="00220A8C" w:rsidRPr="00220A8C" w:rsidRDefault="00220A8C" w:rsidP="00220A8C">
      <w:pPr>
        <w:pStyle w:val="af5"/>
      </w:pPr>
      <w:r w:rsidRPr="00220A8C">
        <w:t>- развитие социального партнерства в сфере физической культуры и спорта.</w:t>
      </w:r>
    </w:p>
    <w:p w:rsidR="001478AA" w:rsidRDefault="001478AA" w:rsidP="00386C92">
      <w:pPr>
        <w:pStyle w:val="af5"/>
      </w:pPr>
      <w:r>
        <w:t>Ожидаемые результаты от</w:t>
      </w:r>
      <w:r w:rsidR="00907D1C">
        <w:t xml:space="preserve"> выполнения поставленных задач</w:t>
      </w:r>
      <w:r w:rsidR="00220A8C">
        <w:t xml:space="preserve"> к 2035 году</w:t>
      </w:r>
      <w:r>
        <w:t>:</w:t>
      </w:r>
    </w:p>
    <w:p w:rsidR="001478AA" w:rsidRPr="00831E59" w:rsidRDefault="00BE01D3" w:rsidP="00386C92">
      <w:pPr>
        <w:pStyle w:val="af5"/>
      </w:pPr>
      <w:r>
        <w:t>1. У</w:t>
      </w:r>
      <w:r w:rsidR="001478AA" w:rsidRPr="00831E59">
        <w:t>величение количества жителей городского округа Заречный, систематически занимающихся физической культурой и спортом</w:t>
      </w:r>
      <w:r w:rsidR="00452050">
        <w:t xml:space="preserve"> до </w:t>
      </w:r>
      <w:r w:rsidR="00220A8C">
        <w:t>55</w:t>
      </w:r>
      <w:r w:rsidR="00F2427A" w:rsidRPr="00831E59">
        <w:t>%</w:t>
      </w:r>
      <w:r w:rsidR="00220A8C">
        <w:t>.</w:t>
      </w:r>
    </w:p>
    <w:p w:rsidR="001478AA" w:rsidRPr="00831E59" w:rsidRDefault="00BE01D3" w:rsidP="00386C92">
      <w:pPr>
        <w:pStyle w:val="af5"/>
      </w:pPr>
      <w:r>
        <w:t>2. Д</w:t>
      </w:r>
      <w:r w:rsidR="001478AA" w:rsidRPr="00831E59">
        <w:t>альнейшее планомерное развитие массовости физической культуры и спорта среди различных возрастн</w:t>
      </w:r>
      <w:r w:rsidR="00220A8C">
        <w:t>ых и социальных групп населения.</w:t>
      </w:r>
    </w:p>
    <w:p w:rsidR="001478AA" w:rsidRPr="00831E59" w:rsidRDefault="00BE01D3" w:rsidP="00386C92">
      <w:pPr>
        <w:pStyle w:val="af5"/>
      </w:pPr>
      <w:r>
        <w:t>3. П</w:t>
      </w:r>
      <w:r w:rsidR="001478AA" w:rsidRPr="00831E59">
        <w:t>овышение эффективности работы спортивных школ, секций, улучшение воспитательной работы среди физкультурников и спортсменов</w:t>
      </w:r>
      <w:r w:rsidR="00220A8C">
        <w:t>.</w:t>
      </w:r>
    </w:p>
    <w:p w:rsidR="00220A8C" w:rsidRDefault="00BE01D3" w:rsidP="00386C92">
      <w:pPr>
        <w:pStyle w:val="af5"/>
      </w:pPr>
      <w:r>
        <w:t xml:space="preserve">4. </w:t>
      </w:r>
      <w:r w:rsidR="00220A8C">
        <w:t>У</w:t>
      </w:r>
      <w:r w:rsidR="00220A8C" w:rsidRPr="00220A8C">
        <w:t>ровень обеспеченности населения спортивными сооружениями исходя из единовременной пропускной способности объектов спорта плоскостными сооружениями до</w:t>
      </w:r>
      <w:r w:rsidR="00220A8C">
        <w:t xml:space="preserve"> 65%, спортивными залами до 70%.</w:t>
      </w:r>
    </w:p>
    <w:p w:rsidR="00676AB7" w:rsidRDefault="00BE01D3" w:rsidP="00386C92">
      <w:pPr>
        <w:pStyle w:val="af5"/>
      </w:pPr>
      <w:r>
        <w:t>5. У</w:t>
      </w:r>
      <w:r w:rsidR="00676AB7" w:rsidRPr="00831E59">
        <w:t>величение количества физкультурно-оздоровительных и спортивно-массовых мероприятий до 83%</w:t>
      </w:r>
      <w:r>
        <w:t>.</w:t>
      </w:r>
    </w:p>
    <w:p w:rsidR="00BE01D3" w:rsidRPr="00831E59" w:rsidRDefault="00BE01D3" w:rsidP="00386C92">
      <w:pPr>
        <w:pStyle w:val="af5"/>
      </w:pPr>
    </w:p>
    <w:tbl>
      <w:tblPr>
        <w:tblW w:w="94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2267"/>
        <w:gridCol w:w="1418"/>
        <w:gridCol w:w="1493"/>
        <w:gridCol w:w="1960"/>
        <w:gridCol w:w="1790"/>
      </w:tblGrid>
      <w:tr w:rsidR="00F335E2" w:rsidRPr="00BE01D3" w:rsidTr="00F335E2">
        <w:tc>
          <w:tcPr>
            <w:tcW w:w="9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01D3">
              <w:rPr>
                <w:rFonts w:ascii="Times New Roman" w:hAnsi="Times New Roman" w:cs="Times New Roman"/>
                <w:b/>
              </w:rPr>
              <w:t>Проекты, реализуемые в рамках Стратегического направления</w:t>
            </w:r>
          </w:p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01D3">
              <w:rPr>
                <w:rFonts w:ascii="Times New Roman" w:hAnsi="Times New Roman" w:cs="Times New Roman"/>
                <w:b/>
              </w:rPr>
              <w:t xml:space="preserve"> «Развитие человеческого потенциала»</w:t>
            </w:r>
          </w:p>
        </w:tc>
      </w:tr>
      <w:tr w:rsidR="00F335E2" w:rsidRPr="00BE01D3" w:rsidTr="00F335E2">
        <w:trPr>
          <w:trHeight w:val="19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01D3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01D3">
              <w:rPr>
                <w:rFonts w:ascii="Times New Roman" w:hAnsi="Times New Roman" w:cs="Times New Roman"/>
                <w:b/>
              </w:rPr>
              <w:t>Наименование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01D3">
              <w:rPr>
                <w:rFonts w:ascii="Times New Roman" w:hAnsi="Times New Roman" w:cs="Times New Roman"/>
                <w:b/>
              </w:rPr>
              <w:t>Срок реализации, годы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01D3">
              <w:rPr>
                <w:rFonts w:ascii="Times New Roman" w:hAnsi="Times New Roman" w:cs="Times New Roman"/>
                <w:b/>
              </w:rPr>
              <w:t>Стоимость, млн. рублей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01D3">
              <w:rPr>
                <w:rFonts w:ascii="Times New Roman" w:hAnsi="Times New Roman" w:cs="Times New Roman"/>
                <w:b/>
              </w:rPr>
              <w:t>Источник финансирования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E01D3">
              <w:rPr>
                <w:rFonts w:ascii="Times New Roman" w:hAnsi="Times New Roman" w:cs="Times New Roman"/>
                <w:b/>
              </w:rPr>
              <w:t>Степень подготовленности</w:t>
            </w:r>
          </w:p>
        </w:tc>
      </w:tr>
      <w:tr w:rsidR="00F335E2" w:rsidRPr="00BE01D3" w:rsidTr="00F335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DE2FDF" w:rsidRDefault="00F335E2" w:rsidP="00F335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FDF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Проектирование и строительство культурно-образовательного спортивного комплекса с ледовой ареной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2019-2021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Определена территория, планируется проект планировки и межевания</w:t>
            </w:r>
          </w:p>
        </w:tc>
      </w:tr>
      <w:tr w:rsidR="00F335E2" w:rsidRPr="00BE01D3" w:rsidTr="00F335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DE2FDF" w:rsidRDefault="00F335E2" w:rsidP="00F335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FDF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спортивных площадок, оснащенных спортивным оборудованием, для занятий уличной гимнастикой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2022-2024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E01D3">
              <w:rPr>
                <w:rFonts w:ascii="Times New Roman" w:hAnsi="Times New Roman" w:cs="Times New Roman"/>
              </w:rPr>
              <w:t>В соответствии с Планом мероприятий</w:t>
            </w:r>
          </w:p>
        </w:tc>
      </w:tr>
      <w:tr w:rsidR="00F335E2" w:rsidRPr="00BE01D3" w:rsidTr="00F335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DE2FDF" w:rsidRDefault="00F335E2" w:rsidP="00F335E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2FDF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Строительство спортивного стадиона СОШ № 6 с. Мезенское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E01D3">
              <w:rPr>
                <w:rFonts w:ascii="Times New Roman" w:hAnsi="Times New Roman" w:cs="Times New Roman"/>
              </w:rPr>
              <w:t>Разрабатывается проектно-сметная документация</w:t>
            </w:r>
          </w:p>
        </w:tc>
      </w:tr>
      <w:tr w:rsidR="00F335E2" w:rsidRPr="00BE01D3" w:rsidTr="00F335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DE2FDF" w:rsidRDefault="00F335E2" w:rsidP="00F335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FDF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Строительство спортивного стадиона СОШ № 2 г. Заречный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E01D3">
              <w:rPr>
                <w:rFonts w:ascii="Times New Roman" w:hAnsi="Times New Roman" w:cs="Times New Roman"/>
              </w:rPr>
              <w:t>Разрабатывается проектно-сметная документация</w:t>
            </w:r>
          </w:p>
        </w:tc>
      </w:tr>
      <w:tr w:rsidR="00F335E2" w:rsidRPr="00BE01D3" w:rsidTr="00F335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DE2FDF" w:rsidRDefault="00F335E2" w:rsidP="00F335E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FDF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Строительство спортивного стадиона СОШ № 7 г. Заречный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E01D3">
              <w:rPr>
                <w:rFonts w:ascii="Times New Roman" w:hAnsi="Times New Roman" w:cs="Times New Roman"/>
              </w:rPr>
              <w:t>Разработана проектно-сметная документация</w:t>
            </w:r>
          </w:p>
        </w:tc>
      </w:tr>
      <w:tr w:rsidR="00F335E2" w:rsidRPr="00BE01D3" w:rsidTr="00F335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DE2FDF" w:rsidRDefault="00F335E2" w:rsidP="00F335E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2FDF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спортивных площадок СОШ № 6 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 Гагарка)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50, 0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AA7">
              <w:rPr>
                <w:rFonts w:ascii="Times New Roman" w:hAnsi="Times New Roman" w:cs="Times New Roman"/>
              </w:rPr>
              <w:t>Местный бюджет</w:t>
            </w:r>
          </w:p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соответствии с Планом мероприятий</w:t>
            </w:r>
          </w:p>
        </w:tc>
      </w:tr>
      <w:tr w:rsidR="00F335E2" w:rsidRPr="00BE01D3" w:rsidTr="00F335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DE2FDF" w:rsidRDefault="00F335E2" w:rsidP="00F335E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2FDF">
              <w:rPr>
                <w:rFonts w:ascii="Times New Roman" w:hAnsi="Times New Roman" w:cs="Times New Roman"/>
                <w:bCs/>
                <w:sz w:val="24"/>
                <w:szCs w:val="24"/>
              </w:rPr>
              <w:t>Завершение строительства и введение в эксплуатацию ДОУ №50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2020-2021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110,0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AA7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Завершение строительства</w:t>
            </w:r>
          </w:p>
        </w:tc>
      </w:tr>
      <w:tr w:rsidR="00F335E2" w:rsidRPr="00BE01D3" w:rsidTr="00F335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DE2FDF" w:rsidRDefault="00F335E2" w:rsidP="00F335E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2F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Строительство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(реконструкция) </w:t>
            </w:r>
            <w:r w:rsidRPr="00DE2F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загородного оздоровительного лагеря на территории </w:t>
            </w:r>
          </w:p>
          <w:p w:rsidR="00F335E2" w:rsidRPr="00DE2FDF" w:rsidRDefault="00F335E2" w:rsidP="00F335E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2FDF">
              <w:rPr>
                <w:rFonts w:ascii="Times New Roman" w:hAnsi="Times New Roman" w:cs="Times New Roman"/>
                <w:bCs/>
                <w:sz w:val="24"/>
                <w:szCs w:val="24"/>
              </w:rPr>
              <w:t>ГО Заречный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(военно-патриотический центр)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2024-2028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0A34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0A34">
              <w:rPr>
                <w:rFonts w:ascii="Times New Roman" w:hAnsi="Times New Roman" w:cs="Times New Roman"/>
              </w:rPr>
              <w:t>В соответствии с Планом мероприятий</w:t>
            </w:r>
          </w:p>
        </w:tc>
      </w:tr>
      <w:tr w:rsidR="00F335E2" w:rsidRPr="00BE01D3" w:rsidTr="00F335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DE2FDF" w:rsidRDefault="00F335E2" w:rsidP="00F335E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</w:t>
            </w:r>
            <w:r w:rsidRPr="00DE2FDF">
              <w:rPr>
                <w:rFonts w:ascii="Times New Roman" w:hAnsi="Times New Roman" w:cs="Times New Roman"/>
                <w:bCs/>
                <w:sz w:val="24"/>
                <w:szCs w:val="24"/>
              </w:rPr>
              <w:t>Парк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DE2F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технического творчества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2024-2026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2FDF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2FDF">
              <w:rPr>
                <w:rFonts w:ascii="Times New Roman" w:hAnsi="Times New Roman" w:cs="Times New Roman"/>
              </w:rPr>
              <w:t>В соответствии с Планом мероприятий</w:t>
            </w:r>
          </w:p>
        </w:tc>
      </w:tr>
      <w:tr w:rsidR="00F335E2" w:rsidRPr="00BE01D3" w:rsidTr="00F335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E01D3">
              <w:rPr>
                <w:rFonts w:ascii="Times New Roman" w:hAnsi="Times New Roman" w:cs="Times New Roman"/>
                <w:bCs/>
              </w:rPr>
              <w:t>Реконструкция Дворца бракосочетаний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E01D3">
              <w:rPr>
                <w:rFonts w:ascii="Times New Roman" w:hAnsi="Times New Roman" w:cs="Times New Roman"/>
              </w:rPr>
              <w:t>Проект в стадии доработки</w:t>
            </w:r>
          </w:p>
        </w:tc>
      </w:tr>
      <w:tr w:rsidR="00F335E2" w:rsidRPr="00BE01D3" w:rsidTr="00F335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Строительство сельского клуба в с. Мезенское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</w:t>
            </w:r>
          </w:p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В соответствии с Планом мероприятий</w:t>
            </w:r>
          </w:p>
        </w:tc>
      </w:tr>
      <w:tr w:rsidR="00F335E2" w:rsidRPr="00BE01D3" w:rsidTr="00F335E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widowControl w:val="0"/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Проект «Бережливая поликлиника»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В течение всего срока реализации Стратегии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Федеральный бюджет</w:t>
            </w:r>
          </w:p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Внебюджетные источники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BE01D3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01D3">
              <w:rPr>
                <w:rFonts w:ascii="Times New Roman" w:hAnsi="Times New Roman" w:cs="Times New Roman"/>
              </w:rPr>
              <w:t>В соответствии с Планом мероприятий</w:t>
            </w:r>
          </w:p>
        </w:tc>
      </w:tr>
    </w:tbl>
    <w:p w:rsidR="00BE01D3" w:rsidRPr="00592B17" w:rsidRDefault="00BE01D3" w:rsidP="00386C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47EA" w:rsidRDefault="001672CB" w:rsidP="00386C92">
      <w:pPr>
        <w:pStyle w:val="af5"/>
        <w:tabs>
          <w:tab w:val="clear" w:pos="1134"/>
        </w:tabs>
        <w:ind w:firstLine="0"/>
        <w:jc w:val="center"/>
        <w:rPr>
          <w:sz w:val="32"/>
          <w:szCs w:val="32"/>
        </w:rPr>
      </w:pPr>
      <w:r w:rsidRPr="00725BAD">
        <w:rPr>
          <w:sz w:val="32"/>
          <w:szCs w:val="32"/>
        </w:rPr>
        <w:t xml:space="preserve">Глава </w:t>
      </w:r>
      <w:r w:rsidR="00E347EA" w:rsidRPr="00725BAD">
        <w:rPr>
          <w:sz w:val="32"/>
          <w:szCs w:val="32"/>
        </w:rPr>
        <w:t xml:space="preserve">3.2. </w:t>
      </w:r>
      <w:r w:rsidR="00076CDF">
        <w:rPr>
          <w:sz w:val="32"/>
          <w:szCs w:val="32"/>
        </w:rPr>
        <w:t>Стратегическое направление</w:t>
      </w:r>
      <w:r w:rsidR="00C05E51" w:rsidRPr="00725BAD">
        <w:rPr>
          <w:sz w:val="32"/>
          <w:szCs w:val="32"/>
        </w:rPr>
        <w:t xml:space="preserve"> «</w:t>
      </w:r>
      <w:r w:rsidR="00E347EA" w:rsidRPr="00725BAD">
        <w:rPr>
          <w:sz w:val="32"/>
          <w:szCs w:val="32"/>
        </w:rPr>
        <w:t>Развитие экономического потенциала</w:t>
      </w:r>
      <w:r w:rsidR="00C05E51" w:rsidRPr="00725BAD">
        <w:rPr>
          <w:sz w:val="32"/>
          <w:szCs w:val="32"/>
        </w:rPr>
        <w:t>»</w:t>
      </w:r>
    </w:p>
    <w:p w:rsidR="00642C57" w:rsidRPr="00BE01D3" w:rsidRDefault="00642C57" w:rsidP="00642C57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01D3">
        <w:rPr>
          <w:rFonts w:ascii="Times New Roman" w:hAnsi="Times New Roman" w:cs="Times New Roman"/>
          <w:sz w:val="28"/>
          <w:szCs w:val="28"/>
        </w:rPr>
        <w:t>Главной целью направления является создание условий для развития всех сфер экономики городского округа, повышение его инвестиционной привлекательности, в том числе за счет создания условий для размещения новых производств.</w:t>
      </w:r>
    </w:p>
    <w:p w:rsidR="00642C57" w:rsidRPr="00BE01D3" w:rsidRDefault="00642C57" w:rsidP="00642C5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1D3">
        <w:rPr>
          <w:rFonts w:ascii="Times New Roman" w:hAnsi="Times New Roman" w:cs="Times New Roman"/>
          <w:i/>
          <w:sz w:val="28"/>
          <w:szCs w:val="28"/>
        </w:rPr>
        <w:t>Задачи стратегического направления</w:t>
      </w:r>
      <w:r w:rsidRPr="00BE01D3">
        <w:rPr>
          <w:rFonts w:ascii="Times New Roman" w:hAnsi="Times New Roman" w:cs="Times New Roman"/>
          <w:sz w:val="28"/>
          <w:szCs w:val="28"/>
        </w:rPr>
        <w:t>:</w:t>
      </w:r>
    </w:p>
    <w:p w:rsidR="00642C57" w:rsidRPr="00BE01D3" w:rsidRDefault="00642C57" w:rsidP="00642C57">
      <w:pPr>
        <w:pStyle w:val="ConsPlusNormal"/>
        <w:numPr>
          <w:ilvl w:val="0"/>
          <w:numId w:val="36"/>
        </w:numPr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1D3">
        <w:rPr>
          <w:rFonts w:ascii="Times New Roman" w:hAnsi="Times New Roman" w:cs="Times New Roman"/>
          <w:sz w:val="28"/>
          <w:szCs w:val="28"/>
        </w:rPr>
        <w:t xml:space="preserve">Обеспечение устойчивого роста экономики за счет развития новых секторов экономики и создания новых высокопроизводительных рабочих мест. </w:t>
      </w:r>
    </w:p>
    <w:p w:rsidR="00642C57" w:rsidRPr="00BE01D3" w:rsidRDefault="00642C57" w:rsidP="00642C57">
      <w:pPr>
        <w:pStyle w:val="ConsPlusNormal"/>
        <w:numPr>
          <w:ilvl w:val="0"/>
          <w:numId w:val="36"/>
        </w:numPr>
        <w:adjustRightInd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1D3">
        <w:rPr>
          <w:rFonts w:ascii="Times New Roman" w:hAnsi="Times New Roman" w:cs="Times New Roman"/>
          <w:sz w:val="28"/>
          <w:szCs w:val="28"/>
        </w:rPr>
        <w:t xml:space="preserve">Обеспечение благоприятных условий для развития малого и среднего предпринимательства на основе повышения качества и эффективности мер поддержки на муниципальном уровне; формирование благоприятного инвестиционного климата на территории </w:t>
      </w:r>
      <w:r w:rsidR="00BE01D3" w:rsidRPr="00BE01D3"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BE01D3">
        <w:rPr>
          <w:rFonts w:ascii="Times New Roman" w:hAnsi="Times New Roman" w:cs="Times New Roman"/>
          <w:sz w:val="28"/>
          <w:szCs w:val="28"/>
        </w:rPr>
        <w:t>, привлечение инвестиций на развитие новых производств и потребительского рынка.</w:t>
      </w:r>
    </w:p>
    <w:p w:rsidR="00505212" w:rsidRDefault="0044739B" w:rsidP="00386C92">
      <w:pPr>
        <w:pStyle w:val="af5"/>
        <w:tabs>
          <w:tab w:val="clear" w:pos="1134"/>
        </w:tabs>
      </w:pPr>
      <w:r>
        <w:t xml:space="preserve">Реализация </w:t>
      </w:r>
      <w:r w:rsidR="00076CDF">
        <w:t>направления</w:t>
      </w:r>
      <w:r>
        <w:t xml:space="preserve"> по развитию экономического </w:t>
      </w:r>
      <w:r w:rsidR="00505212">
        <w:t xml:space="preserve">потенциала осуществляется путем </w:t>
      </w:r>
      <w:r w:rsidR="00076CDF">
        <w:t>реализации стратегических программ:</w:t>
      </w:r>
    </w:p>
    <w:p w:rsidR="00505212" w:rsidRDefault="00505212" w:rsidP="00386C92">
      <w:pPr>
        <w:pStyle w:val="af5"/>
        <w:numPr>
          <w:ilvl w:val="0"/>
          <w:numId w:val="5"/>
        </w:numPr>
        <w:tabs>
          <w:tab w:val="clear" w:pos="1134"/>
        </w:tabs>
        <w:ind w:left="0" w:firstLine="709"/>
      </w:pPr>
      <w:r>
        <w:t>«Развитие промышленности городского округа Заречный»;</w:t>
      </w:r>
    </w:p>
    <w:p w:rsidR="00505212" w:rsidRPr="00505212" w:rsidRDefault="00505212" w:rsidP="000026F5">
      <w:pPr>
        <w:pStyle w:val="af5"/>
        <w:numPr>
          <w:ilvl w:val="0"/>
          <w:numId w:val="5"/>
        </w:numPr>
        <w:tabs>
          <w:tab w:val="clear" w:pos="1134"/>
        </w:tabs>
        <w:ind w:left="0" w:firstLine="709"/>
      </w:pPr>
      <w:r>
        <w:t>«</w:t>
      </w:r>
      <w:r w:rsidRPr="00505212">
        <w:t>Обеспечен</w:t>
      </w:r>
      <w:r w:rsidR="00076CDF">
        <w:t>ие</w:t>
      </w:r>
      <w:r w:rsidRPr="00505212">
        <w:t xml:space="preserve"> потребительского рынка городского округа Заречный качественными товарами и услугами</w:t>
      </w:r>
      <w:r>
        <w:t>»;</w:t>
      </w:r>
    </w:p>
    <w:p w:rsidR="00505212" w:rsidRDefault="00505212" w:rsidP="00386C92">
      <w:pPr>
        <w:pStyle w:val="af5"/>
        <w:numPr>
          <w:ilvl w:val="0"/>
          <w:numId w:val="5"/>
        </w:numPr>
        <w:tabs>
          <w:tab w:val="clear" w:pos="1134"/>
        </w:tabs>
        <w:ind w:left="0" w:firstLine="709"/>
      </w:pPr>
      <w:r>
        <w:t>«Город для бизнеса».</w:t>
      </w:r>
    </w:p>
    <w:p w:rsidR="00386C92" w:rsidRPr="00CD596C" w:rsidRDefault="00BB49D6" w:rsidP="00CD596C">
      <w:pPr>
        <w:pStyle w:val="af5"/>
        <w:ind w:firstLine="0"/>
        <w:jc w:val="center"/>
        <w:rPr>
          <w:i/>
        </w:rPr>
      </w:pPr>
      <w:r w:rsidRPr="00CD596C">
        <w:rPr>
          <w:i/>
        </w:rPr>
        <w:t xml:space="preserve">3.2.1. </w:t>
      </w:r>
      <w:r w:rsidR="00076CDF">
        <w:rPr>
          <w:i/>
        </w:rPr>
        <w:t>Стратегическая программа</w:t>
      </w:r>
      <w:r w:rsidRPr="00CD596C">
        <w:rPr>
          <w:i/>
        </w:rPr>
        <w:t xml:space="preserve"> «</w:t>
      </w:r>
      <w:r w:rsidR="0044739B" w:rsidRPr="00CD596C">
        <w:rPr>
          <w:i/>
        </w:rPr>
        <w:t>Развитие п</w:t>
      </w:r>
      <w:r w:rsidR="00E347EA" w:rsidRPr="00CD596C">
        <w:rPr>
          <w:i/>
        </w:rPr>
        <w:t>ромышленн</w:t>
      </w:r>
      <w:r w:rsidR="0044739B" w:rsidRPr="00CD596C">
        <w:rPr>
          <w:i/>
        </w:rPr>
        <w:t xml:space="preserve">ости </w:t>
      </w:r>
      <w:r w:rsidR="007A3D69" w:rsidRPr="00CD596C">
        <w:rPr>
          <w:i/>
        </w:rPr>
        <w:t>городского округа</w:t>
      </w:r>
      <w:r w:rsidR="0044739B" w:rsidRPr="00CD596C">
        <w:rPr>
          <w:i/>
        </w:rPr>
        <w:t xml:space="preserve"> Заречный</w:t>
      </w:r>
      <w:r w:rsidRPr="00CD596C">
        <w:rPr>
          <w:i/>
        </w:rPr>
        <w:t>»</w:t>
      </w:r>
    </w:p>
    <w:p w:rsidR="00905BA9" w:rsidRPr="00CE5423" w:rsidRDefault="009020AB" w:rsidP="00386C9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423">
        <w:rPr>
          <w:rFonts w:ascii="Times New Roman" w:hAnsi="Times New Roman" w:cs="Times New Roman"/>
          <w:sz w:val="28"/>
          <w:szCs w:val="28"/>
        </w:rPr>
        <w:t>Цел</w:t>
      </w:r>
      <w:r w:rsidR="00076CDF">
        <w:rPr>
          <w:rFonts w:ascii="Times New Roman" w:hAnsi="Times New Roman" w:cs="Times New Roman"/>
          <w:sz w:val="28"/>
          <w:szCs w:val="28"/>
        </w:rPr>
        <w:t xml:space="preserve">ью </w:t>
      </w:r>
      <w:r w:rsidRPr="00CE5423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076CDF">
        <w:rPr>
          <w:rFonts w:ascii="Times New Roman" w:hAnsi="Times New Roman" w:cs="Times New Roman"/>
          <w:sz w:val="28"/>
          <w:szCs w:val="28"/>
        </w:rPr>
        <w:t>программы</w:t>
      </w:r>
      <w:r w:rsidRPr="00CE5423">
        <w:rPr>
          <w:rFonts w:ascii="Times New Roman" w:hAnsi="Times New Roman" w:cs="Times New Roman"/>
          <w:sz w:val="28"/>
          <w:szCs w:val="28"/>
        </w:rPr>
        <w:t xml:space="preserve"> явля</w:t>
      </w:r>
      <w:r w:rsidR="00076CDF">
        <w:rPr>
          <w:rFonts w:ascii="Times New Roman" w:hAnsi="Times New Roman" w:cs="Times New Roman"/>
          <w:sz w:val="28"/>
          <w:szCs w:val="28"/>
        </w:rPr>
        <w:t>е</w:t>
      </w:r>
      <w:r w:rsidRPr="00CE5423">
        <w:rPr>
          <w:rFonts w:ascii="Times New Roman" w:hAnsi="Times New Roman" w:cs="Times New Roman"/>
          <w:sz w:val="28"/>
          <w:szCs w:val="28"/>
        </w:rPr>
        <w:t>тся развитие предприятий промышленной отрасли</w:t>
      </w:r>
      <w:r w:rsidR="00CE5423">
        <w:rPr>
          <w:rFonts w:ascii="Times New Roman" w:hAnsi="Times New Roman" w:cs="Times New Roman"/>
          <w:sz w:val="28"/>
          <w:szCs w:val="28"/>
        </w:rPr>
        <w:t xml:space="preserve"> и формирование</w:t>
      </w:r>
      <w:r w:rsidR="00CE5423" w:rsidRPr="00CE5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инновационно-</w:t>
      </w:r>
      <w:r w:rsidR="00CE542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технологической политики развития территории</w:t>
      </w:r>
      <w:r w:rsidR="008F0F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E5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5BA9" w:rsidRPr="00A5548A" w:rsidRDefault="00905BA9" w:rsidP="00386C92">
      <w:pPr>
        <w:pStyle w:val="af5"/>
      </w:pPr>
      <w:r w:rsidRPr="00A5548A">
        <w:t>Основны</w:t>
      </w:r>
      <w:r w:rsidR="00050D00">
        <w:t>е</w:t>
      </w:r>
      <w:r w:rsidRPr="00A5548A">
        <w:t xml:space="preserve"> задачи для достижения указанных целей:</w:t>
      </w:r>
    </w:p>
    <w:p w:rsidR="00905BA9" w:rsidRPr="00A5548A" w:rsidRDefault="00905BA9" w:rsidP="00386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50D00">
        <w:rPr>
          <w:rFonts w:ascii="Times New Roman" w:hAnsi="Times New Roman" w:cs="Times New Roman"/>
          <w:sz w:val="28"/>
          <w:szCs w:val="28"/>
        </w:rPr>
        <w:t>.</w:t>
      </w:r>
      <w:r w:rsidR="00076CDF">
        <w:rPr>
          <w:rFonts w:ascii="Times New Roman" w:hAnsi="Times New Roman" w:cs="Times New Roman"/>
          <w:sz w:val="28"/>
          <w:szCs w:val="28"/>
        </w:rPr>
        <w:t xml:space="preserve"> Р</w:t>
      </w:r>
      <w:r w:rsidRPr="00A5548A">
        <w:rPr>
          <w:rFonts w:ascii="Times New Roman" w:hAnsi="Times New Roman" w:cs="Times New Roman"/>
          <w:sz w:val="28"/>
          <w:szCs w:val="28"/>
        </w:rPr>
        <w:t>азвитие атомной энергетики с реакторами на быстрых нейтронах</w:t>
      </w:r>
      <w:r w:rsidR="00076CDF">
        <w:rPr>
          <w:rFonts w:ascii="Times New Roman" w:hAnsi="Times New Roman" w:cs="Times New Roman"/>
          <w:sz w:val="28"/>
          <w:szCs w:val="28"/>
        </w:rPr>
        <w:t>.</w:t>
      </w:r>
    </w:p>
    <w:p w:rsidR="00905BA9" w:rsidRPr="00A5548A" w:rsidRDefault="00905BA9" w:rsidP="00386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0D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A5548A">
        <w:rPr>
          <w:rFonts w:ascii="Times New Roman" w:hAnsi="Times New Roman" w:cs="Times New Roman"/>
          <w:sz w:val="28"/>
          <w:szCs w:val="28"/>
        </w:rPr>
        <w:t>азвитие научно-исследовательской деятельности в сфере атомной энергетики, радиационных и ядерных технологий и производств</w:t>
      </w:r>
      <w:r w:rsidR="003867C1">
        <w:rPr>
          <w:rFonts w:ascii="Times New Roman" w:hAnsi="Times New Roman" w:cs="Times New Roman"/>
          <w:sz w:val="28"/>
          <w:szCs w:val="28"/>
        </w:rPr>
        <w:t>;</w:t>
      </w:r>
    </w:p>
    <w:p w:rsidR="00905BA9" w:rsidRDefault="008658C0" w:rsidP="00386C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50D00">
        <w:rPr>
          <w:rFonts w:ascii="Times New Roman" w:hAnsi="Times New Roman" w:cs="Times New Roman"/>
          <w:sz w:val="28"/>
          <w:szCs w:val="28"/>
        </w:rPr>
        <w:t>.</w:t>
      </w:r>
      <w:r w:rsidR="00D17107">
        <w:rPr>
          <w:rFonts w:ascii="Times New Roman" w:hAnsi="Times New Roman" w:cs="Times New Roman"/>
          <w:sz w:val="28"/>
          <w:szCs w:val="28"/>
        </w:rPr>
        <w:t xml:space="preserve"> </w:t>
      </w:r>
      <w:r w:rsidR="00060726">
        <w:rPr>
          <w:rFonts w:ascii="Times New Roman" w:hAnsi="Times New Roman" w:cs="Times New Roman"/>
          <w:sz w:val="28"/>
          <w:szCs w:val="28"/>
        </w:rPr>
        <w:t>Р</w:t>
      </w:r>
      <w:r w:rsidR="00905BA9" w:rsidRPr="00A5548A">
        <w:rPr>
          <w:rFonts w:ascii="Times New Roman" w:hAnsi="Times New Roman" w:cs="Times New Roman"/>
          <w:sz w:val="28"/>
          <w:szCs w:val="28"/>
        </w:rPr>
        <w:t>азвитие</w:t>
      </w:r>
      <w:r w:rsidR="00D17107">
        <w:rPr>
          <w:rFonts w:ascii="Times New Roman" w:hAnsi="Times New Roman" w:cs="Times New Roman"/>
          <w:sz w:val="28"/>
          <w:szCs w:val="28"/>
        </w:rPr>
        <w:t xml:space="preserve"> </w:t>
      </w:r>
      <w:r w:rsidR="00905BA9" w:rsidRPr="00A5548A">
        <w:rPr>
          <w:rFonts w:ascii="Times New Roman" w:hAnsi="Times New Roman" w:cs="Times New Roman"/>
          <w:sz w:val="28"/>
          <w:szCs w:val="28"/>
        </w:rPr>
        <w:t>экспортно-ориентированных инновационных промышленных пред</w:t>
      </w:r>
      <w:r w:rsidR="00386C92">
        <w:rPr>
          <w:rFonts w:ascii="Times New Roman" w:hAnsi="Times New Roman" w:cs="Times New Roman"/>
          <w:sz w:val="28"/>
          <w:szCs w:val="28"/>
        </w:rPr>
        <w:t>приятий и производств</w:t>
      </w:r>
      <w:r w:rsidR="003867C1">
        <w:rPr>
          <w:rFonts w:ascii="Times New Roman" w:hAnsi="Times New Roman" w:cs="Times New Roman"/>
          <w:sz w:val="28"/>
          <w:szCs w:val="28"/>
        </w:rPr>
        <w:t>.</w:t>
      </w:r>
    </w:p>
    <w:p w:rsidR="00D17107" w:rsidRDefault="00905BA9" w:rsidP="00386C92">
      <w:pPr>
        <w:pStyle w:val="af5"/>
        <w:rPr>
          <w:rFonts w:eastAsia="Times New Roman"/>
          <w:lang w:eastAsia="ru-RU"/>
        </w:rPr>
      </w:pPr>
      <w:r w:rsidRPr="00402DF0">
        <w:rPr>
          <w:rFonts w:eastAsia="Times New Roman"/>
          <w:lang w:eastAsia="ru-RU"/>
        </w:rPr>
        <w:t xml:space="preserve">На решение поставленных задач направлены следующие </w:t>
      </w:r>
      <w:r w:rsidR="00D17107">
        <w:rPr>
          <w:rFonts w:eastAsia="Times New Roman"/>
          <w:lang w:eastAsia="ru-RU"/>
        </w:rPr>
        <w:t xml:space="preserve">стратегические </w:t>
      </w:r>
      <w:r w:rsidRPr="00402DF0">
        <w:rPr>
          <w:rFonts w:eastAsia="Times New Roman"/>
          <w:lang w:eastAsia="ru-RU"/>
        </w:rPr>
        <w:t>п</w:t>
      </w:r>
      <w:r>
        <w:rPr>
          <w:rFonts w:eastAsia="Times New Roman"/>
          <w:lang w:eastAsia="ru-RU"/>
        </w:rPr>
        <w:t>роект</w:t>
      </w:r>
      <w:r w:rsidR="00D17107">
        <w:rPr>
          <w:rFonts w:eastAsia="Times New Roman"/>
          <w:lang w:eastAsia="ru-RU"/>
        </w:rPr>
        <w:t>ы:</w:t>
      </w:r>
    </w:p>
    <w:p w:rsidR="00BE01D3" w:rsidRPr="002342C3" w:rsidRDefault="000D35CD" w:rsidP="00BE01D3">
      <w:pPr>
        <w:pStyle w:val="af5"/>
        <w:numPr>
          <w:ilvl w:val="0"/>
          <w:numId w:val="18"/>
        </w:numPr>
        <w:ind w:left="0" w:firstLine="709"/>
      </w:pPr>
      <w:r w:rsidRPr="002342C3">
        <w:rPr>
          <w:rFonts w:eastAsia="Times New Roman"/>
          <w:lang w:eastAsia="ru-RU"/>
        </w:rPr>
        <w:t>Строительство коммерческого энергоблока БН-1200</w:t>
      </w:r>
      <w:r w:rsidR="00BE01D3" w:rsidRPr="002342C3">
        <w:rPr>
          <w:rFonts w:eastAsia="Times New Roman"/>
          <w:lang w:eastAsia="ru-RU"/>
        </w:rPr>
        <w:t xml:space="preserve">. </w:t>
      </w:r>
    </w:p>
    <w:p w:rsidR="00D17107" w:rsidRPr="00BE01D3" w:rsidRDefault="00D17107" w:rsidP="00BE01D3">
      <w:pPr>
        <w:pStyle w:val="af5"/>
        <w:numPr>
          <w:ilvl w:val="0"/>
          <w:numId w:val="18"/>
        </w:numPr>
        <w:ind w:left="0" w:firstLine="709"/>
      </w:pPr>
      <w:r w:rsidRPr="00BE01D3">
        <w:rPr>
          <w:rFonts w:eastAsia="Times New Roman"/>
          <w:lang w:eastAsia="ru-RU"/>
        </w:rPr>
        <w:t>С</w:t>
      </w:r>
      <w:r w:rsidR="00905BA9" w:rsidRPr="00BE01D3">
        <w:t xml:space="preserve">оздание производства источников на основе иридия-192, радиофармацевтического прекурсора </w:t>
      </w:r>
      <w:proofErr w:type="spellStart"/>
      <w:r w:rsidR="00905BA9" w:rsidRPr="00BE01D3">
        <w:t>трихлорид</w:t>
      </w:r>
      <w:proofErr w:type="spellEnd"/>
      <w:r w:rsidR="00905BA9" w:rsidRPr="00BE01D3">
        <w:t xml:space="preserve"> лютеция-177 и радиоизотопа йод-125</w:t>
      </w:r>
      <w:r w:rsidR="00BE01D3" w:rsidRPr="00BE01D3">
        <w:t>.</w:t>
      </w:r>
    </w:p>
    <w:p w:rsidR="00D66463" w:rsidRPr="00BE01D3" w:rsidRDefault="00D17107" w:rsidP="00386C92">
      <w:pPr>
        <w:pStyle w:val="af5"/>
        <w:numPr>
          <w:ilvl w:val="0"/>
          <w:numId w:val="18"/>
        </w:numPr>
        <w:ind w:left="0" w:firstLine="709"/>
      </w:pPr>
      <w:r w:rsidRPr="00BE01D3">
        <w:t>В</w:t>
      </w:r>
      <w:r w:rsidR="00905BA9" w:rsidRPr="00BE01D3">
        <w:t>ывод на рынок новых полимерных трубопроводов для систем канализации и водоснабжения</w:t>
      </w:r>
      <w:r w:rsidR="00BE01D3" w:rsidRPr="00BE01D3">
        <w:t>.</w:t>
      </w:r>
    </w:p>
    <w:p w:rsidR="00D66463" w:rsidRPr="00BE01D3" w:rsidRDefault="00D66463" w:rsidP="00386C92">
      <w:pPr>
        <w:pStyle w:val="af5"/>
        <w:numPr>
          <w:ilvl w:val="0"/>
          <w:numId w:val="18"/>
        </w:numPr>
        <w:ind w:left="0" w:firstLine="709"/>
      </w:pPr>
      <w:r w:rsidRPr="00BE01D3">
        <w:t>М</w:t>
      </w:r>
      <w:r w:rsidR="00905BA9" w:rsidRPr="00BE01D3">
        <w:t xml:space="preserve">одернизация </w:t>
      </w:r>
      <w:r w:rsidRPr="00BE01D3">
        <w:t>об</w:t>
      </w:r>
      <w:r w:rsidR="00905BA9" w:rsidRPr="00BE01D3">
        <w:t>орудования</w:t>
      </w:r>
      <w:r w:rsidRPr="00BE01D3">
        <w:t xml:space="preserve"> и технологическое перевооружение</w:t>
      </w:r>
      <w:r w:rsidR="00905BA9" w:rsidRPr="00BE01D3">
        <w:t>;</w:t>
      </w:r>
    </w:p>
    <w:p w:rsidR="00905BA9" w:rsidRPr="00BE01D3" w:rsidRDefault="00D66463" w:rsidP="00386C92">
      <w:pPr>
        <w:pStyle w:val="af5"/>
        <w:numPr>
          <w:ilvl w:val="0"/>
          <w:numId w:val="18"/>
        </w:numPr>
        <w:ind w:left="0" w:firstLine="709"/>
      </w:pPr>
      <w:r w:rsidRPr="00BE01D3">
        <w:t>С</w:t>
      </w:r>
      <w:r w:rsidR="00905BA9" w:rsidRPr="00BE01D3">
        <w:t>троительство производственных зданий.</w:t>
      </w:r>
    </w:p>
    <w:p w:rsidR="001A6470" w:rsidRDefault="001A6470" w:rsidP="00386C92">
      <w:pPr>
        <w:pStyle w:val="af5"/>
      </w:pPr>
      <w:r>
        <w:t>Ожидаемые результаты от выполнения поставленных задач</w:t>
      </w:r>
      <w:r w:rsidR="00C511C0">
        <w:t xml:space="preserve"> к 2035 году</w:t>
      </w:r>
      <w:r>
        <w:t>:</w:t>
      </w:r>
    </w:p>
    <w:p w:rsidR="00831E59" w:rsidRDefault="00386C92" w:rsidP="00386C92">
      <w:pPr>
        <w:pStyle w:val="af5"/>
        <w:tabs>
          <w:tab w:val="clear" w:pos="1134"/>
          <w:tab w:val="left" w:pos="0"/>
        </w:tabs>
        <w:ind w:left="709" w:firstLine="0"/>
        <w:jc w:val="left"/>
      </w:pPr>
      <w:r>
        <w:t xml:space="preserve">1. </w:t>
      </w:r>
      <w:r w:rsidR="00060726">
        <w:t>У</w:t>
      </w:r>
      <w:r w:rsidR="00831E59">
        <w:t>величение</w:t>
      </w:r>
      <w:r w:rsidR="00D66463" w:rsidRPr="00AD5E7F">
        <w:t xml:space="preserve"> оборота организаций</w:t>
      </w:r>
      <w:r w:rsidR="00D66463">
        <w:t xml:space="preserve"> </w:t>
      </w:r>
      <w:r w:rsidR="00831E59">
        <w:t xml:space="preserve">в </w:t>
      </w:r>
      <w:r w:rsidR="002342C3">
        <w:t>4 раза.</w:t>
      </w:r>
    </w:p>
    <w:p w:rsidR="00905BA9" w:rsidRDefault="00A06E3C" w:rsidP="00386C92">
      <w:pPr>
        <w:pStyle w:val="af5"/>
        <w:tabs>
          <w:tab w:val="clear" w:pos="1134"/>
          <w:tab w:val="left" w:pos="0"/>
        </w:tabs>
      </w:pPr>
      <w:r>
        <w:lastRenderedPageBreak/>
        <w:t>2</w:t>
      </w:r>
      <w:r w:rsidR="00831E59">
        <w:t>.</w:t>
      </w:r>
      <w:r w:rsidR="00B37DB3">
        <w:t xml:space="preserve"> </w:t>
      </w:r>
      <w:r w:rsidR="00060726">
        <w:t>У</w:t>
      </w:r>
      <w:r w:rsidR="00905BA9">
        <w:t xml:space="preserve">величение количества вновь созданных </w:t>
      </w:r>
      <w:r w:rsidR="00386C92">
        <w:t xml:space="preserve">и модернизированных </w:t>
      </w:r>
      <w:r w:rsidR="00905BA9">
        <w:t>рабочих мест</w:t>
      </w:r>
      <w:r w:rsidR="00B37DB3">
        <w:t xml:space="preserve"> </w:t>
      </w:r>
      <w:r w:rsidR="00A32283">
        <w:t xml:space="preserve">не менее </w:t>
      </w:r>
      <w:r w:rsidR="002342C3">
        <w:t>1800.</w:t>
      </w:r>
    </w:p>
    <w:p w:rsidR="002342C3" w:rsidRDefault="00D70C6D" w:rsidP="00386C92">
      <w:pPr>
        <w:pStyle w:val="af5"/>
        <w:tabs>
          <w:tab w:val="clear" w:pos="1134"/>
          <w:tab w:val="left" w:pos="0"/>
        </w:tabs>
      </w:pPr>
      <w:r>
        <w:t>3. Увеличение инвестиций к 2031 году в 13,6 раз, к 2035 году в 1,37 раз.</w:t>
      </w:r>
    </w:p>
    <w:p w:rsidR="00D70C6D" w:rsidRDefault="00D70C6D" w:rsidP="00386C92">
      <w:pPr>
        <w:pStyle w:val="af5"/>
        <w:tabs>
          <w:tab w:val="clear" w:pos="1134"/>
          <w:tab w:val="left" w:pos="0"/>
        </w:tabs>
      </w:pPr>
    </w:p>
    <w:tbl>
      <w:tblPr>
        <w:tblW w:w="94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42"/>
        <w:gridCol w:w="2192"/>
        <w:gridCol w:w="1418"/>
        <w:gridCol w:w="1493"/>
        <w:gridCol w:w="1960"/>
        <w:gridCol w:w="1790"/>
      </w:tblGrid>
      <w:tr w:rsidR="00382EEC" w:rsidRPr="00382EEC" w:rsidTr="00382EEC">
        <w:tc>
          <w:tcPr>
            <w:tcW w:w="9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82EEC">
              <w:rPr>
                <w:rFonts w:ascii="Times New Roman" w:hAnsi="Times New Roman" w:cs="Times New Roman"/>
                <w:b/>
              </w:rPr>
              <w:t>Проекты, реализуемые в рамках Стратегического направления</w:t>
            </w:r>
          </w:p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82EEC">
              <w:rPr>
                <w:rFonts w:ascii="Times New Roman" w:hAnsi="Times New Roman" w:cs="Times New Roman"/>
                <w:b/>
              </w:rPr>
              <w:t xml:space="preserve"> «Развитие экономического потенциала»</w:t>
            </w:r>
          </w:p>
        </w:tc>
      </w:tr>
      <w:tr w:rsidR="00382EEC" w:rsidRPr="00382EEC" w:rsidTr="00382EEC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82EEC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82EEC">
              <w:rPr>
                <w:rFonts w:ascii="Times New Roman" w:hAnsi="Times New Roman" w:cs="Times New Roman"/>
                <w:b/>
              </w:rPr>
              <w:t>Наименование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82EEC">
              <w:rPr>
                <w:rFonts w:ascii="Times New Roman" w:hAnsi="Times New Roman" w:cs="Times New Roman"/>
                <w:b/>
              </w:rPr>
              <w:t>Срок реализации, годы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82EEC">
              <w:rPr>
                <w:rFonts w:ascii="Times New Roman" w:hAnsi="Times New Roman" w:cs="Times New Roman"/>
                <w:b/>
              </w:rPr>
              <w:t>Стоимость, млн. рублей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82EEC">
              <w:rPr>
                <w:rFonts w:ascii="Times New Roman" w:hAnsi="Times New Roman" w:cs="Times New Roman"/>
                <w:b/>
              </w:rPr>
              <w:t>Источник финансирования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82EEC">
              <w:rPr>
                <w:rFonts w:ascii="Times New Roman" w:hAnsi="Times New Roman" w:cs="Times New Roman"/>
                <w:b/>
              </w:rPr>
              <w:t>Степень подготовленности</w:t>
            </w:r>
          </w:p>
        </w:tc>
      </w:tr>
      <w:tr w:rsidR="00382EEC" w:rsidRPr="002342C3" w:rsidTr="00382EEC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2342C3" w:rsidRDefault="002E675B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42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2342C3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42C3">
              <w:rPr>
                <w:rFonts w:ascii="Times New Roman" w:hAnsi="Times New Roman" w:cs="Times New Roman"/>
              </w:rPr>
              <w:t>Строительство 5 энергоблока БН 1200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2342C3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42C3">
              <w:rPr>
                <w:rFonts w:ascii="Times New Roman" w:hAnsi="Times New Roman" w:cs="Times New Roman"/>
              </w:rPr>
              <w:t>2035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2342C3" w:rsidRDefault="002342C3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90 000,0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2342C3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42C3">
              <w:rPr>
                <w:rFonts w:ascii="Times New Roman" w:hAnsi="Times New Roman" w:cs="Times New Roman"/>
              </w:rPr>
              <w:t>Собственные средства предприятия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Default="002342C3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Распоряжением Правительства РФ от 01.08.2016 №1634-Р утверждена Схема территориального планирования РФ в области энергетики.</w:t>
            </w:r>
          </w:p>
          <w:p w:rsidR="002342C3" w:rsidRPr="002342C3" w:rsidRDefault="002342C3" w:rsidP="002342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Распоряжением Правительства РФ от 09.06.2017 №11209-Р утверждена генеральная схема размещения объектов электроэнергетики до 2035 года.</w:t>
            </w:r>
          </w:p>
        </w:tc>
      </w:tr>
      <w:tr w:rsidR="00382EEC" w:rsidRPr="00382EEC" w:rsidTr="00382EEC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2342C3" w:rsidRDefault="002E675B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342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382EEC" w:rsidRDefault="00EC362D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Институт реакторных материалов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382EEC" w:rsidRDefault="00EC362D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2022 года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382EEC" w:rsidRDefault="00EC362D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203,4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62D" w:rsidRPr="00382EEC" w:rsidRDefault="00EC362D" w:rsidP="00EC362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2EEC">
              <w:rPr>
                <w:rFonts w:ascii="Times New Roman" w:hAnsi="Times New Roman" w:cs="Times New Roman"/>
              </w:rPr>
              <w:t xml:space="preserve">Собственные </w:t>
            </w:r>
            <w:r>
              <w:rPr>
                <w:rFonts w:ascii="Times New Roman" w:hAnsi="Times New Roman" w:cs="Times New Roman"/>
              </w:rPr>
              <w:t xml:space="preserve">и привлеченные </w:t>
            </w:r>
            <w:r w:rsidRPr="00382EEC">
              <w:rPr>
                <w:rFonts w:ascii="Times New Roman" w:hAnsi="Times New Roman" w:cs="Times New Roman"/>
              </w:rPr>
              <w:t>средства предприятия</w:t>
            </w:r>
          </w:p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382EEC" w:rsidRDefault="00EC362D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Высокий</w:t>
            </w:r>
          </w:p>
        </w:tc>
      </w:tr>
      <w:tr w:rsidR="00382EEC" w:rsidRPr="00382EEC" w:rsidTr="00382EEC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382EEC" w:rsidRDefault="002E675B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2EEC">
              <w:rPr>
                <w:rFonts w:ascii="Times New Roman" w:hAnsi="Times New Roman" w:cs="Times New Roman"/>
              </w:rPr>
              <w:t>Расширение действующего производства с выводом на рынок новых полимерных трубопроводов для систем канализации и водоснабжения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2EEC">
              <w:rPr>
                <w:rFonts w:ascii="Times New Roman" w:hAnsi="Times New Roman" w:cs="Times New Roman"/>
              </w:rPr>
              <w:t>До 2025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2EEC">
              <w:rPr>
                <w:rFonts w:ascii="Times New Roman" w:hAnsi="Times New Roman" w:cs="Times New Roman"/>
              </w:rPr>
              <w:t>Собственные средства предприятия</w:t>
            </w:r>
          </w:p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2EEC">
              <w:rPr>
                <w:rFonts w:ascii="Times New Roman" w:hAnsi="Times New Roman" w:cs="Times New Roman"/>
              </w:rPr>
              <w:t>ООО «ПК КОНТУР»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2EEC">
              <w:rPr>
                <w:rFonts w:ascii="Times New Roman" w:hAnsi="Times New Roman" w:cs="Times New Roman"/>
              </w:rPr>
              <w:t>Высокая</w:t>
            </w:r>
          </w:p>
        </w:tc>
      </w:tr>
      <w:tr w:rsidR="00382EEC" w:rsidRPr="00382EEC" w:rsidTr="00382EEC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382EEC" w:rsidRDefault="002E675B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2EEC">
              <w:rPr>
                <w:rFonts w:ascii="Times New Roman" w:hAnsi="Times New Roman" w:cs="Times New Roman"/>
              </w:rPr>
              <w:t xml:space="preserve">Строительство и ввод в эксплуатацию Технологического комплекса «ПГС-2» для расширения номенклатуры выпускаемых </w:t>
            </w:r>
            <w:r w:rsidRPr="00382EEC">
              <w:rPr>
                <w:rFonts w:ascii="Times New Roman" w:hAnsi="Times New Roman" w:cs="Times New Roman"/>
              </w:rPr>
              <w:lastRenderedPageBreak/>
              <w:t>продуктов на действующем производстве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2EEC">
              <w:rPr>
                <w:rFonts w:ascii="Times New Roman" w:hAnsi="Times New Roman" w:cs="Times New Roman"/>
              </w:rPr>
              <w:lastRenderedPageBreak/>
              <w:t>2017-2019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2EEC"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2EEC">
              <w:rPr>
                <w:rFonts w:ascii="Times New Roman" w:hAnsi="Times New Roman" w:cs="Times New Roman"/>
              </w:rPr>
              <w:t xml:space="preserve">Собственные </w:t>
            </w:r>
            <w:r w:rsidR="008260DF">
              <w:rPr>
                <w:rFonts w:ascii="Times New Roman" w:hAnsi="Times New Roman" w:cs="Times New Roman"/>
              </w:rPr>
              <w:t xml:space="preserve">и привлеченные </w:t>
            </w:r>
            <w:r w:rsidRPr="00382EEC">
              <w:rPr>
                <w:rFonts w:ascii="Times New Roman" w:hAnsi="Times New Roman" w:cs="Times New Roman"/>
              </w:rPr>
              <w:t>средства предприятия</w:t>
            </w:r>
          </w:p>
          <w:p w:rsidR="00382EEC" w:rsidRPr="00382EEC" w:rsidRDefault="00382EEC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2EEC">
              <w:rPr>
                <w:rFonts w:ascii="Times New Roman" w:hAnsi="Times New Roman" w:cs="Times New Roman"/>
              </w:rPr>
              <w:t>ООО «ПГС-Сервис»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EEC" w:rsidRPr="00382EEC" w:rsidRDefault="002E675B" w:rsidP="002E67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Высокая</w:t>
            </w:r>
          </w:p>
        </w:tc>
      </w:tr>
    </w:tbl>
    <w:p w:rsidR="00BE01D3" w:rsidRDefault="00BE01D3" w:rsidP="00346B37">
      <w:pPr>
        <w:pStyle w:val="af5"/>
        <w:jc w:val="center"/>
        <w:rPr>
          <w:b/>
        </w:rPr>
      </w:pPr>
    </w:p>
    <w:p w:rsidR="006134B4" w:rsidRPr="00CD596C" w:rsidRDefault="00C05E51" w:rsidP="00386C92">
      <w:pPr>
        <w:pStyle w:val="af5"/>
        <w:tabs>
          <w:tab w:val="clear" w:pos="1134"/>
        </w:tabs>
        <w:ind w:firstLine="0"/>
        <w:jc w:val="center"/>
        <w:rPr>
          <w:i/>
        </w:rPr>
      </w:pPr>
      <w:r w:rsidRPr="00CD596C">
        <w:rPr>
          <w:i/>
        </w:rPr>
        <w:t xml:space="preserve">3.2.2. </w:t>
      </w:r>
      <w:r w:rsidR="00060726">
        <w:rPr>
          <w:i/>
        </w:rPr>
        <w:t xml:space="preserve">Стратегическая программа </w:t>
      </w:r>
      <w:r w:rsidR="00346B37" w:rsidRPr="00CD596C">
        <w:rPr>
          <w:i/>
        </w:rPr>
        <w:t>«</w:t>
      </w:r>
      <w:r w:rsidR="006134B4" w:rsidRPr="00CD596C">
        <w:rPr>
          <w:i/>
        </w:rPr>
        <w:t>Обеспечен</w:t>
      </w:r>
      <w:r w:rsidR="00060726">
        <w:rPr>
          <w:i/>
        </w:rPr>
        <w:t>ие</w:t>
      </w:r>
      <w:r w:rsidR="006134B4" w:rsidRPr="00CD596C">
        <w:rPr>
          <w:i/>
        </w:rPr>
        <w:t xml:space="preserve"> потребительского рынка </w:t>
      </w:r>
      <w:r w:rsidRPr="00CD596C">
        <w:rPr>
          <w:i/>
        </w:rPr>
        <w:t xml:space="preserve">городского округа Заречный </w:t>
      </w:r>
      <w:r w:rsidR="006134B4" w:rsidRPr="00CD596C">
        <w:rPr>
          <w:i/>
        </w:rPr>
        <w:t>качественными товарами и услугами</w:t>
      </w:r>
      <w:r w:rsidR="00346B37" w:rsidRPr="00CD596C">
        <w:rPr>
          <w:i/>
        </w:rPr>
        <w:t>»</w:t>
      </w:r>
    </w:p>
    <w:p w:rsidR="00060726" w:rsidRPr="00060726" w:rsidRDefault="006B45A7" w:rsidP="000607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726">
        <w:rPr>
          <w:rFonts w:ascii="Times New Roman" w:hAnsi="Times New Roman" w:cs="Times New Roman"/>
          <w:sz w:val="28"/>
          <w:szCs w:val="28"/>
        </w:rPr>
        <w:t xml:space="preserve">Целью реализации </w:t>
      </w:r>
      <w:r w:rsidR="00060726" w:rsidRPr="00060726">
        <w:rPr>
          <w:rFonts w:ascii="Times New Roman" w:hAnsi="Times New Roman" w:cs="Times New Roman"/>
          <w:sz w:val="28"/>
          <w:szCs w:val="28"/>
        </w:rPr>
        <w:t>программы</w:t>
      </w:r>
      <w:r w:rsidRPr="00060726">
        <w:rPr>
          <w:rFonts w:ascii="Times New Roman" w:hAnsi="Times New Roman" w:cs="Times New Roman"/>
          <w:sz w:val="28"/>
          <w:szCs w:val="28"/>
        </w:rPr>
        <w:t xml:space="preserve"> является создание условий для наиболее полного удовлетворения спроса населения на потребительские товары и услуги в широком ассортименте, по доступным ценам, в пределах территориальной доступности, при обеспечении качества и безопасности</w:t>
      </w:r>
      <w:r w:rsidR="00060726" w:rsidRPr="00060726">
        <w:rPr>
          <w:rFonts w:ascii="Times New Roman" w:hAnsi="Times New Roman" w:cs="Times New Roman"/>
          <w:sz w:val="28"/>
          <w:szCs w:val="28"/>
        </w:rPr>
        <w:t xml:space="preserve"> приобретаемых товаров и услуг на основе развития</w:t>
      </w:r>
      <w:r w:rsidRPr="000607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0726">
        <w:rPr>
          <w:rFonts w:ascii="Times New Roman" w:hAnsi="Times New Roman" w:cs="Times New Roman"/>
          <w:sz w:val="28"/>
          <w:szCs w:val="28"/>
        </w:rPr>
        <w:t>многоформатной</w:t>
      </w:r>
      <w:proofErr w:type="spellEnd"/>
      <w:r w:rsidRPr="00060726">
        <w:rPr>
          <w:rFonts w:ascii="Times New Roman" w:hAnsi="Times New Roman" w:cs="Times New Roman"/>
          <w:sz w:val="28"/>
          <w:szCs w:val="28"/>
        </w:rPr>
        <w:t xml:space="preserve"> инфраструктуры торговли, предприятий питания и бытовых услуг посредством стимулирования роста любых форм предпринимательской активности.</w:t>
      </w:r>
      <w:r w:rsidR="00C2578E" w:rsidRPr="000607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5A7" w:rsidRPr="00060726" w:rsidRDefault="006B45A7" w:rsidP="0006072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726">
        <w:rPr>
          <w:rFonts w:ascii="Times New Roman" w:hAnsi="Times New Roman" w:cs="Times New Roman"/>
          <w:sz w:val="28"/>
          <w:szCs w:val="28"/>
        </w:rPr>
        <w:t>Доля производства потребительских товаров на территории городского округа Заречный в структуре производств Свердловской области составляет менее 0,001%. На территории городского округа Заречный отсутствуют производители продуктов питания, поставки продукции осуществляются в основном от товаропроизводителей и оптового звена г. Екатеринбурга и городов Свердловской области.</w:t>
      </w:r>
    </w:p>
    <w:p w:rsidR="004D3304" w:rsidRPr="008260DF" w:rsidRDefault="004D3304" w:rsidP="00F83E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0D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</w:t>
      </w:r>
      <w:r w:rsidR="00050D00" w:rsidRPr="008260D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26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 для достижения </w:t>
      </w:r>
      <w:r w:rsidR="00050D00" w:rsidRPr="00826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указанной </w:t>
      </w:r>
      <w:r w:rsidRPr="008260D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</w:t>
      </w:r>
      <w:r w:rsidR="00050D00" w:rsidRPr="008260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260D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B49D6" w:rsidRPr="008260DF" w:rsidRDefault="00050D00" w:rsidP="00F83E7F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0DF">
        <w:rPr>
          <w:rFonts w:ascii="Times New Roman" w:hAnsi="Times New Roman" w:cs="Times New Roman"/>
          <w:sz w:val="28"/>
          <w:szCs w:val="28"/>
        </w:rPr>
        <w:t>1.</w:t>
      </w:r>
      <w:r w:rsidR="00F83E7F" w:rsidRPr="008260DF">
        <w:rPr>
          <w:rFonts w:ascii="Times New Roman" w:hAnsi="Times New Roman" w:cs="Times New Roman"/>
          <w:sz w:val="28"/>
          <w:szCs w:val="28"/>
        </w:rPr>
        <w:t xml:space="preserve"> </w:t>
      </w:r>
      <w:r w:rsidR="008260DF" w:rsidRPr="008260DF">
        <w:rPr>
          <w:rFonts w:ascii="Times New Roman" w:hAnsi="Times New Roman" w:cs="Times New Roman"/>
          <w:sz w:val="28"/>
          <w:szCs w:val="28"/>
        </w:rPr>
        <w:t>П</w:t>
      </w:r>
      <w:r w:rsidR="00BB49D6" w:rsidRPr="008260DF">
        <w:rPr>
          <w:rFonts w:ascii="Times New Roman" w:hAnsi="Times New Roman" w:cs="Times New Roman"/>
          <w:sz w:val="28"/>
          <w:szCs w:val="28"/>
        </w:rPr>
        <w:t>родвижение и реализация продукции местных товаропр</w:t>
      </w:r>
      <w:r w:rsidRPr="008260DF">
        <w:rPr>
          <w:rFonts w:ascii="Times New Roman" w:hAnsi="Times New Roman" w:cs="Times New Roman"/>
          <w:sz w:val="28"/>
          <w:szCs w:val="28"/>
        </w:rPr>
        <w:t>о</w:t>
      </w:r>
      <w:r w:rsidR="00BB49D6" w:rsidRPr="008260DF">
        <w:rPr>
          <w:rFonts w:ascii="Times New Roman" w:hAnsi="Times New Roman" w:cs="Times New Roman"/>
          <w:sz w:val="28"/>
          <w:szCs w:val="28"/>
        </w:rPr>
        <w:t>изводителей;</w:t>
      </w:r>
    </w:p>
    <w:p w:rsidR="004D3304" w:rsidRPr="008260DF" w:rsidRDefault="00050D00" w:rsidP="00F83E7F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0DF">
        <w:rPr>
          <w:rFonts w:ascii="Times New Roman" w:hAnsi="Times New Roman" w:cs="Times New Roman"/>
          <w:sz w:val="28"/>
          <w:szCs w:val="28"/>
        </w:rPr>
        <w:t>2.</w:t>
      </w:r>
      <w:r w:rsidR="00F83E7F" w:rsidRPr="008260DF">
        <w:rPr>
          <w:rFonts w:ascii="Times New Roman" w:hAnsi="Times New Roman" w:cs="Times New Roman"/>
          <w:sz w:val="28"/>
          <w:szCs w:val="28"/>
        </w:rPr>
        <w:t xml:space="preserve"> </w:t>
      </w:r>
      <w:r w:rsidR="008260DF" w:rsidRPr="008260DF">
        <w:rPr>
          <w:rFonts w:ascii="Times New Roman" w:hAnsi="Times New Roman" w:cs="Times New Roman"/>
          <w:sz w:val="28"/>
          <w:szCs w:val="28"/>
        </w:rPr>
        <w:t>И</w:t>
      </w:r>
      <w:r w:rsidR="004D3304" w:rsidRPr="008260DF">
        <w:rPr>
          <w:rFonts w:ascii="Times New Roman" w:hAnsi="Times New Roman" w:cs="Times New Roman"/>
          <w:sz w:val="28"/>
          <w:szCs w:val="28"/>
        </w:rPr>
        <w:t xml:space="preserve">спользование в торговых предприятиях прогрессивных форм и методов обслуживания; </w:t>
      </w:r>
    </w:p>
    <w:p w:rsidR="004D3304" w:rsidRPr="008260DF" w:rsidRDefault="00F83E7F" w:rsidP="00F83E7F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0DF">
        <w:rPr>
          <w:rFonts w:ascii="Times New Roman" w:hAnsi="Times New Roman" w:cs="Times New Roman"/>
          <w:sz w:val="28"/>
          <w:szCs w:val="28"/>
        </w:rPr>
        <w:t xml:space="preserve">3. </w:t>
      </w:r>
      <w:r w:rsidR="008260DF" w:rsidRPr="008260DF">
        <w:rPr>
          <w:rFonts w:ascii="Times New Roman" w:hAnsi="Times New Roman" w:cs="Times New Roman"/>
          <w:sz w:val="28"/>
          <w:szCs w:val="28"/>
        </w:rPr>
        <w:t>Ф</w:t>
      </w:r>
      <w:r w:rsidR="004D3304" w:rsidRPr="008260DF">
        <w:rPr>
          <w:rFonts w:ascii="Times New Roman" w:hAnsi="Times New Roman" w:cs="Times New Roman"/>
          <w:sz w:val="28"/>
          <w:szCs w:val="28"/>
        </w:rPr>
        <w:t>ормирование новой культуры выбора, приобретения товаров и услуг</w:t>
      </w:r>
      <w:r w:rsidR="00BB49D6" w:rsidRPr="008260DF">
        <w:rPr>
          <w:rFonts w:ascii="Times New Roman" w:hAnsi="Times New Roman" w:cs="Times New Roman"/>
          <w:sz w:val="28"/>
          <w:szCs w:val="28"/>
        </w:rPr>
        <w:t>.</w:t>
      </w:r>
    </w:p>
    <w:p w:rsidR="006B45A7" w:rsidRPr="008260DF" w:rsidRDefault="00D17DCC" w:rsidP="0006072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260DF">
        <w:rPr>
          <w:rFonts w:ascii="Times New Roman" w:hAnsi="Times New Roman" w:cs="Times New Roman"/>
          <w:bCs/>
          <w:sz w:val="28"/>
          <w:szCs w:val="28"/>
        </w:rPr>
        <w:t>4.</w:t>
      </w:r>
      <w:r w:rsidR="006B45A7" w:rsidRPr="008260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60DF" w:rsidRPr="008260DF">
        <w:rPr>
          <w:rFonts w:ascii="Times New Roman" w:hAnsi="Times New Roman" w:cs="Times New Roman"/>
          <w:bCs/>
          <w:sz w:val="28"/>
          <w:szCs w:val="28"/>
        </w:rPr>
        <w:t>С</w:t>
      </w:r>
      <w:r w:rsidR="006B45A7" w:rsidRPr="008260DF">
        <w:rPr>
          <w:rFonts w:ascii="Times New Roman" w:hAnsi="Times New Roman" w:cs="Times New Roman"/>
          <w:bCs/>
          <w:sz w:val="28"/>
          <w:szCs w:val="28"/>
        </w:rPr>
        <w:t>овершенствование форм и методов координации управления в сфере потребительского рынка;</w:t>
      </w:r>
    </w:p>
    <w:p w:rsidR="006B45A7" w:rsidRPr="008260DF" w:rsidRDefault="00D17DCC" w:rsidP="0006072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260DF">
        <w:rPr>
          <w:rFonts w:ascii="Times New Roman" w:hAnsi="Times New Roman" w:cs="Times New Roman"/>
          <w:bCs/>
          <w:sz w:val="28"/>
          <w:szCs w:val="28"/>
        </w:rPr>
        <w:t>5.</w:t>
      </w:r>
      <w:r w:rsidR="006B45A7" w:rsidRPr="008260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E675B">
        <w:rPr>
          <w:rFonts w:ascii="Times New Roman" w:hAnsi="Times New Roman" w:cs="Times New Roman"/>
          <w:bCs/>
          <w:sz w:val="28"/>
          <w:szCs w:val="28"/>
        </w:rPr>
        <w:t>Р</w:t>
      </w:r>
      <w:r w:rsidR="006B45A7" w:rsidRPr="008260DF">
        <w:rPr>
          <w:rFonts w:ascii="Times New Roman" w:hAnsi="Times New Roman" w:cs="Times New Roman"/>
          <w:bCs/>
          <w:sz w:val="28"/>
          <w:szCs w:val="28"/>
        </w:rPr>
        <w:t>еализация мероприятий, направленных на повышение ценовой и территориальной доступности товаров и услуг;</w:t>
      </w:r>
    </w:p>
    <w:p w:rsidR="006B45A7" w:rsidRPr="008260DF" w:rsidRDefault="00D17DCC" w:rsidP="0006072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260DF">
        <w:rPr>
          <w:rFonts w:ascii="Times New Roman" w:hAnsi="Times New Roman" w:cs="Times New Roman"/>
          <w:bCs/>
          <w:sz w:val="28"/>
          <w:szCs w:val="28"/>
        </w:rPr>
        <w:t>6.</w:t>
      </w:r>
      <w:r w:rsidR="002E675B">
        <w:rPr>
          <w:rFonts w:ascii="Times New Roman" w:hAnsi="Times New Roman" w:cs="Times New Roman"/>
          <w:bCs/>
          <w:sz w:val="28"/>
          <w:szCs w:val="28"/>
        </w:rPr>
        <w:t>П</w:t>
      </w:r>
      <w:r w:rsidR="006B45A7" w:rsidRPr="008260DF">
        <w:rPr>
          <w:rFonts w:ascii="Times New Roman" w:hAnsi="Times New Roman" w:cs="Times New Roman"/>
          <w:bCs/>
          <w:sz w:val="28"/>
          <w:szCs w:val="28"/>
        </w:rPr>
        <w:t>овышение имиджа отраслей торговли, общественного питания и бытовых услуг;</w:t>
      </w:r>
    </w:p>
    <w:p w:rsidR="006B45A7" w:rsidRPr="008260DF" w:rsidRDefault="00D17DCC" w:rsidP="0006072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260DF"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="002E675B">
        <w:rPr>
          <w:rFonts w:ascii="Times New Roman" w:hAnsi="Times New Roman" w:cs="Times New Roman"/>
          <w:bCs/>
          <w:sz w:val="28"/>
          <w:szCs w:val="28"/>
        </w:rPr>
        <w:t>С</w:t>
      </w:r>
      <w:r w:rsidR="006B45A7" w:rsidRPr="008260DF">
        <w:rPr>
          <w:rFonts w:ascii="Times New Roman" w:hAnsi="Times New Roman" w:cs="Times New Roman"/>
          <w:bCs/>
          <w:sz w:val="28"/>
          <w:szCs w:val="28"/>
        </w:rPr>
        <w:t>оздание условий для оказания приоритетной поддержки местным производителям товаров народного потребления;</w:t>
      </w:r>
    </w:p>
    <w:p w:rsidR="006B45A7" w:rsidRPr="008260DF" w:rsidRDefault="00D17DCC" w:rsidP="0006072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260DF">
        <w:rPr>
          <w:rFonts w:ascii="Times New Roman" w:hAnsi="Times New Roman" w:cs="Times New Roman"/>
          <w:bCs/>
          <w:sz w:val="28"/>
          <w:szCs w:val="28"/>
        </w:rPr>
        <w:t>8.</w:t>
      </w:r>
      <w:r w:rsidR="008260DF" w:rsidRPr="008260DF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6B45A7" w:rsidRPr="008260DF">
        <w:rPr>
          <w:rFonts w:ascii="Times New Roman" w:hAnsi="Times New Roman" w:cs="Times New Roman"/>
          <w:bCs/>
          <w:sz w:val="28"/>
          <w:szCs w:val="28"/>
        </w:rPr>
        <w:t>оздание условий для обеспечения жителей муниципального образования рабочими местами в сфере бытового обслуживания;</w:t>
      </w:r>
    </w:p>
    <w:p w:rsidR="006B45A7" w:rsidRPr="008260DF" w:rsidRDefault="00D17DCC" w:rsidP="0006072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260DF">
        <w:rPr>
          <w:rFonts w:ascii="Times New Roman" w:hAnsi="Times New Roman" w:cs="Times New Roman"/>
          <w:bCs/>
          <w:sz w:val="28"/>
          <w:szCs w:val="28"/>
        </w:rPr>
        <w:t>9.</w:t>
      </w:r>
      <w:r w:rsidR="008260DF" w:rsidRPr="008260DF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6B45A7" w:rsidRPr="008260DF">
        <w:rPr>
          <w:rFonts w:ascii="Times New Roman" w:hAnsi="Times New Roman" w:cs="Times New Roman"/>
          <w:bCs/>
          <w:sz w:val="28"/>
          <w:szCs w:val="28"/>
        </w:rPr>
        <w:t>оздание условий для развития и совершенствования питания по месту учебы и работы.</w:t>
      </w:r>
    </w:p>
    <w:p w:rsidR="00050D00" w:rsidRPr="008260DF" w:rsidRDefault="00050D00" w:rsidP="00C2578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0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решение поставленных задач направлены реализуемые посредством участия в государственных программах и выполнения муниципальных программ стратегические проекты:</w:t>
      </w:r>
      <w:r w:rsidRPr="008260D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D3304" w:rsidRPr="008260DF" w:rsidRDefault="007773B8" w:rsidP="002E675B">
      <w:pPr>
        <w:pStyle w:val="ab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0DF">
        <w:rPr>
          <w:rFonts w:ascii="Times New Roman" w:hAnsi="Times New Roman" w:cs="Times New Roman"/>
          <w:sz w:val="28"/>
          <w:szCs w:val="28"/>
        </w:rPr>
        <w:t>В</w:t>
      </w:r>
      <w:r w:rsidR="004D3304" w:rsidRPr="008260DF">
        <w:rPr>
          <w:rFonts w:ascii="Times New Roman" w:hAnsi="Times New Roman" w:cs="Times New Roman"/>
          <w:sz w:val="28"/>
          <w:szCs w:val="28"/>
        </w:rPr>
        <w:t xml:space="preserve">ыставки – ярмарки, </w:t>
      </w:r>
      <w:r w:rsidRPr="008260DF">
        <w:rPr>
          <w:rFonts w:ascii="Times New Roman" w:hAnsi="Times New Roman" w:cs="Times New Roman"/>
          <w:sz w:val="28"/>
          <w:szCs w:val="28"/>
        </w:rPr>
        <w:t>в т.ч. с участием местных товаропроизводителей, проводимые через</w:t>
      </w:r>
      <w:r w:rsidR="004D3304" w:rsidRPr="008260DF">
        <w:rPr>
          <w:rFonts w:ascii="Times New Roman" w:hAnsi="Times New Roman" w:cs="Times New Roman"/>
          <w:sz w:val="28"/>
          <w:szCs w:val="28"/>
        </w:rPr>
        <w:t xml:space="preserve"> объекты торговли и питания</w:t>
      </w:r>
      <w:r w:rsidR="00050D00" w:rsidRPr="008260DF">
        <w:rPr>
          <w:rFonts w:ascii="Times New Roman" w:hAnsi="Times New Roman" w:cs="Times New Roman"/>
          <w:sz w:val="28"/>
          <w:szCs w:val="28"/>
        </w:rPr>
        <w:t>.</w:t>
      </w:r>
    </w:p>
    <w:p w:rsidR="00564264" w:rsidRPr="008260DF" w:rsidRDefault="00564264" w:rsidP="002E675B">
      <w:pPr>
        <w:pStyle w:val="ab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proofErr w:type="spellStart"/>
      <w:r w:rsidRPr="008260D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</w:t>
      </w:r>
      <w:proofErr w:type="spellEnd"/>
      <w:r w:rsidRPr="00826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рыночного комплекса сельхозпродукции. </w:t>
      </w:r>
    </w:p>
    <w:p w:rsidR="00564264" w:rsidRPr="008260DF" w:rsidRDefault="00564264" w:rsidP="008260DF">
      <w:pPr>
        <w:pStyle w:val="ab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</w:t>
      </w:r>
      <w:proofErr w:type="spellStart"/>
      <w:r w:rsidRPr="008260D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технико</w:t>
      </w:r>
      <w:proofErr w:type="spellEnd"/>
      <w:r w:rsidRPr="00826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экономические показатели проекта:</w:t>
      </w:r>
    </w:p>
    <w:p w:rsidR="00564264" w:rsidRPr="008260DF" w:rsidRDefault="00E14685" w:rsidP="00D17DCC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564264" w:rsidRPr="008260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Привлекаемый объём инвестиций - 70 млн. рублей, период создания рыночного комплекса – 1 год. Расчетный годовой торговый оборот - 400 млн. рублей, количество новых рабочи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мест – 60.</w:t>
      </w:r>
    </w:p>
    <w:p w:rsidR="001A6470" w:rsidRPr="008260DF" w:rsidRDefault="001A6470" w:rsidP="00F20B11">
      <w:pPr>
        <w:pStyle w:val="af5"/>
        <w:ind w:firstLine="1134"/>
      </w:pPr>
      <w:r w:rsidRPr="008260DF">
        <w:t>Ожидаемые результаты от выполнения поставленных задач</w:t>
      </w:r>
      <w:r w:rsidR="00E14685">
        <w:t xml:space="preserve"> к 2035 году</w:t>
      </w:r>
      <w:r w:rsidRPr="008260DF">
        <w:t>:</w:t>
      </w:r>
    </w:p>
    <w:p w:rsidR="006B45A7" w:rsidRPr="00F20B11" w:rsidRDefault="006B45A7" w:rsidP="00F20B11">
      <w:pPr>
        <w:pStyle w:val="ab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0B11">
        <w:rPr>
          <w:rFonts w:ascii="Times New Roman" w:hAnsi="Times New Roman" w:cs="Times New Roman"/>
          <w:bCs/>
          <w:sz w:val="28"/>
          <w:szCs w:val="28"/>
        </w:rPr>
        <w:t>содействие развитию предприятий торговли, общественного питания, бытовых услуг;</w:t>
      </w:r>
    </w:p>
    <w:p w:rsidR="006B45A7" w:rsidRPr="00F20B11" w:rsidRDefault="006B45A7" w:rsidP="00F20B11">
      <w:pPr>
        <w:pStyle w:val="ab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0B11">
        <w:rPr>
          <w:rFonts w:ascii="Times New Roman" w:hAnsi="Times New Roman" w:cs="Times New Roman"/>
          <w:bCs/>
          <w:sz w:val="28"/>
          <w:szCs w:val="28"/>
        </w:rPr>
        <w:t>содействие продвижению объектов торговых сетей, общественного питания и бытового обслуживания на сельскую территорию;</w:t>
      </w:r>
    </w:p>
    <w:p w:rsidR="006B45A7" w:rsidRPr="00F20B11" w:rsidRDefault="006B45A7" w:rsidP="00F20B11">
      <w:pPr>
        <w:pStyle w:val="ab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0B11">
        <w:rPr>
          <w:rFonts w:ascii="Times New Roman" w:hAnsi="Times New Roman" w:cs="Times New Roman"/>
          <w:bCs/>
          <w:sz w:val="28"/>
          <w:szCs w:val="28"/>
        </w:rPr>
        <w:t>осуществление информационно-аналитического наблюдения за состоянием торговли и услуг в муниципальном образовании;</w:t>
      </w:r>
    </w:p>
    <w:p w:rsidR="006B45A7" w:rsidRPr="008260DF" w:rsidRDefault="00D17DCC" w:rsidP="00F20B1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60DF">
        <w:rPr>
          <w:rFonts w:ascii="Times New Roman" w:hAnsi="Times New Roman" w:cs="Times New Roman"/>
          <w:bCs/>
          <w:sz w:val="28"/>
          <w:szCs w:val="28"/>
        </w:rPr>
        <w:t>4)</w:t>
      </w:r>
      <w:r w:rsidR="006B45A7" w:rsidRPr="008260DF">
        <w:rPr>
          <w:rFonts w:ascii="Times New Roman" w:hAnsi="Times New Roman" w:cs="Times New Roman"/>
          <w:bCs/>
          <w:sz w:val="28"/>
          <w:szCs w:val="28"/>
        </w:rPr>
        <w:t xml:space="preserve"> проведение анализа обеспеченности населения торговыми площадями;</w:t>
      </w:r>
    </w:p>
    <w:p w:rsidR="006B45A7" w:rsidRPr="008260DF" w:rsidRDefault="00D17DCC" w:rsidP="00F20B1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60DF">
        <w:rPr>
          <w:rFonts w:ascii="Times New Roman" w:hAnsi="Times New Roman" w:cs="Times New Roman"/>
          <w:bCs/>
          <w:sz w:val="28"/>
          <w:szCs w:val="28"/>
        </w:rPr>
        <w:t>5)</w:t>
      </w:r>
      <w:r w:rsidR="006B45A7" w:rsidRPr="008260DF">
        <w:rPr>
          <w:rFonts w:ascii="Times New Roman" w:hAnsi="Times New Roman" w:cs="Times New Roman"/>
          <w:bCs/>
          <w:sz w:val="28"/>
          <w:szCs w:val="28"/>
        </w:rPr>
        <w:t xml:space="preserve"> организация и проведение ярмарок на территории городского округа с привлечением местных товаропроизводителей;</w:t>
      </w:r>
    </w:p>
    <w:p w:rsidR="006B45A7" w:rsidRPr="00F20B11" w:rsidRDefault="006B45A7" w:rsidP="00F20B11">
      <w:pPr>
        <w:pStyle w:val="ab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0B11">
        <w:rPr>
          <w:rFonts w:ascii="Times New Roman" w:hAnsi="Times New Roman" w:cs="Times New Roman"/>
          <w:bCs/>
          <w:sz w:val="28"/>
          <w:szCs w:val="28"/>
        </w:rPr>
        <w:t>упорядочение организации деятельности ярмарок, размещения нестационарных торговых объектов, мелкорозничной торговой сети на территории городского округа;</w:t>
      </w:r>
    </w:p>
    <w:p w:rsidR="006B45A7" w:rsidRPr="00F20B11" w:rsidRDefault="006B45A7" w:rsidP="00F20B11">
      <w:pPr>
        <w:pStyle w:val="ab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0B11">
        <w:rPr>
          <w:rFonts w:ascii="Times New Roman" w:hAnsi="Times New Roman" w:cs="Times New Roman"/>
          <w:bCs/>
          <w:sz w:val="28"/>
          <w:szCs w:val="28"/>
        </w:rPr>
        <w:t>проведение в розничной сети мониторинга состояния торговли продовольственной продукцией, выпускаемой местными товаропроизводителями;</w:t>
      </w:r>
    </w:p>
    <w:p w:rsidR="006B45A7" w:rsidRPr="00F20B11" w:rsidRDefault="006B45A7" w:rsidP="00F20B11">
      <w:pPr>
        <w:pStyle w:val="ab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0B11">
        <w:rPr>
          <w:rFonts w:ascii="Times New Roman" w:hAnsi="Times New Roman" w:cs="Times New Roman"/>
          <w:bCs/>
          <w:sz w:val="28"/>
          <w:szCs w:val="28"/>
        </w:rPr>
        <w:t>взаимодействие администрации городского округа с органами государственного контроля по обеспечению исполнения действующего законодательства субъектами торговли, питания и услуг.</w:t>
      </w:r>
    </w:p>
    <w:p w:rsidR="006B45A7" w:rsidRPr="008260DF" w:rsidRDefault="006B45A7" w:rsidP="00F20B1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60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260DF">
        <w:rPr>
          <w:rFonts w:ascii="Times New Roman" w:hAnsi="Times New Roman" w:cs="Times New Roman"/>
          <w:b/>
          <w:bCs/>
          <w:sz w:val="28"/>
          <w:szCs w:val="28"/>
        </w:rPr>
        <w:t>в сфере общественного питания</w:t>
      </w:r>
      <w:r w:rsidRPr="008260DF">
        <w:rPr>
          <w:rFonts w:ascii="Times New Roman" w:hAnsi="Times New Roman" w:cs="Times New Roman"/>
          <w:bCs/>
          <w:sz w:val="28"/>
          <w:szCs w:val="28"/>
        </w:rPr>
        <w:t>:</w:t>
      </w:r>
    </w:p>
    <w:p w:rsidR="006B45A7" w:rsidRPr="00F20B11" w:rsidRDefault="006B45A7" w:rsidP="00F20B11">
      <w:pPr>
        <w:pStyle w:val="ab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0B11">
        <w:rPr>
          <w:rFonts w:ascii="Times New Roman" w:hAnsi="Times New Roman" w:cs="Times New Roman"/>
          <w:bCs/>
          <w:sz w:val="28"/>
          <w:szCs w:val="28"/>
        </w:rPr>
        <w:t>повышение обеспеченности населения качественными услугами общественного питания;</w:t>
      </w:r>
    </w:p>
    <w:p w:rsidR="006B45A7" w:rsidRPr="00F20B11" w:rsidRDefault="006B45A7" w:rsidP="00F20B11">
      <w:pPr>
        <w:pStyle w:val="ab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0B11">
        <w:rPr>
          <w:rFonts w:ascii="Times New Roman" w:hAnsi="Times New Roman" w:cs="Times New Roman"/>
          <w:bCs/>
          <w:sz w:val="28"/>
          <w:szCs w:val="28"/>
        </w:rPr>
        <w:t>улучшение качества питания на основе внедрения новых форм и методов обслуживания, расширения ассортимента рационов, совершенствование технического и технологического уровня производства продукции;</w:t>
      </w:r>
    </w:p>
    <w:p w:rsidR="00D17DCC" w:rsidRPr="008260DF" w:rsidRDefault="006B45A7" w:rsidP="00F20B11">
      <w:pPr>
        <w:pStyle w:val="ab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60DF">
        <w:rPr>
          <w:rFonts w:ascii="Times New Roman" w:hAnsi="Times New Roman" w:cs="Times New Roman"/>
          <w:bCs/>
          <w:sz w:val="28"/>
          <w:szCs w:val="28"/>
        </w:rPr>
        <w:t xml:space="preserve">содействие развитию общественного питания, созданию семейных, </w:t>
      </w:r>
    </w:p>
    <w:p w:rsidR="006B45A7" w:rsidRPr="008260DF" w:rsidRDefault="006B45A7" w:rsidP="00F20B11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60DF">
        <w:rPr>
          <w:rFonts w:ascii="Times New Roman" w:hAnsi="Times New Roman" w:cs="Times New Roman"/>
          <w:bCs/>
          <w:sz w:val="28"/>
          <w:szCs w:val="28"/>
        </w:rPr>
        <w:t>детских и молодежных кафе;</w:t>
      </w:r>
    </w:p>
    <w:p w:rsidR="006B45A7" w:rsidRPr="008260DF" w:rsidRDefault="006B45A7" w:rsidP="00F20B11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60DF">
        <w:rPr>
          <w:rFonts w:ascii="Times New Roman" w:hAnsi="Times New Roman" w:cs="Times New Roman"/>
          <w:b/>
          <w:bCs/>
          <w:sz w:val="28"/>
          <w:szCs w:val="28"/>
        </w:rPr>
        <w:t>в сфере бытового обслуживания:</w:t>
      </w:r>
    </w:p>
    <w:p w:rsidR="006B45A7" w:rsidRPr="002E675B" w:rsidRDefault="006B45A7" w:rsidP="00F20B11">
      <w:pPr>
        <w:pStyle w:val="ab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675B">
        <w:rPr>
          <w:rFonts w:ascii="Times New Roman" w:hAnsi="Times New Roman" w:cs="Times New Roman"/>
          <w:bCs/>
          <w:sz w:val="28"/>
          <w:szCs w:val="28"/>
        </w:rPr>
        <w:t>содействие развитию сетевых и франчайзинговых форм ведения бизнеса в сфере бытовых услуг;</w:t>
      </w:r>
    </w:p>
    <w:p w:rsidR="006B45A7" w:rsidRPr="002E675B" w:rsidRDefault="006B45A7" w:rsidP="00EC362D">
      <w:pPr>
        <w:pStyle w:val="ab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675B">
        <w:rPr>
          <w:rFonts w:ascii="Times New Roman" w:hAnsi="Times New Roman" w:cs="Times New Roman"/>
          <w:bCs/>
          <w:sz w:val="28"/>
          <w:szCs w:val="28"/>
        </w:rPr>
        <w:t>содействие развитию комплексных организа</w:t>
      </w:r>
      <w:r w:rsidR="00F20B11">
        <w:rPr>
          <w:rFonts w:ascii="Times New Roman" w:hAnsi="Times New Roman" w:cs="Times New Roman"/>
          <w:bCs/>
          <w:sz w:val="28"/>
          <w:szCs w:val="28"/>
        </w:rPr>
        <w:t>ций бытового обслуживания типа «</w:t>
      </w:r>
      <w:proofErr w:type="spellStart"/>
      <w:r w:rsidRPr="002E675B">
        <w:rPr>
          <w:rFonts w:ascii="Times New Roman" w:hAnsi="Times New Roman" w:cs="Times New Roman"/>
          <w:bCs/>
          <w:sz w:val="28"/>
          <w:szCs w:val="28"/>
        </w:rPr>
        <w:t>мультисервис</w:t>
      </w:r>
      <w:proofErr w:type="spellEnd"/>
      <w:r w:rsidR="00F20B11">
        <w:rPr>
          <w:rFonts w:ascii="Times New Roman" w:hAnsi="Times New Roman" w:cs="Times New Roman"/>
          <w:bCs/>
          <w:sz w:val="28"/>
          <w:szCs w:val="28"/>
        </w:rPr>
        <w:t>»</w:t>
      </w:r>
      <w:r w:rsidRPr="002E675B">
        <w:rPr>
          <w:rFonts w:ascii="Times New Roman" w:hAnsi="Times New Roman" w:cs="Times New Roman"/>
          <w:bCs/>
          <w:sz w:val="28"/>
          <w:szCs w:val="28"/>
        </w:rPr>
        <w:t>, предоставляющих три и более видов услуг повседневного спроса;</w:t>
      </w:r>
    </w:p>
    <w:p w:rsidR="006B45A7" w:rsidRPr="002E675B" w:rsidRDefault="006B45A7" w:rsidP="00EC362D">
      <w:pPr>
        <w:pStyle w:val="ab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675B">
        <w:rPr>
          <w:rFonts w:ascii="Times New Roman" w:hAnsi="Times New Roman" w:cs="Times New Roman"/>
          <w:bCs/>
          <w:sz w:val="28"/>
          <w:szCs w:val="28"/>
        </w:rPr>
        <w:t>организация и проведение обучающих мероприятий по переподготовке и повышению квалификации управленческого персонала и специалистов в сфере бытовых услуг в рамках реализации муниципальной программы по поддержке малого и среднего предпринимательства;</w:t>
      </w:r>
    </w:p>
    <w:p w:rsidR="006B45A7" w:rsidRPr="002E675B" w:rsidRDefault="006B45A7" w:rsidP="00EC362D">
      <w:pPr>
        <w:pStyle w:val="ab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675B">
        <w:rPr>
          <w:rFonts w:ascii="Times New Roman" w:hAnsi="Times New Roman" w:cs="Times New Roman"/>
          <w:bCs/>
          <w:sz w:val="28"/>
          <w:szCs w:val="28"/>
        </w:rPr>
        <w:lastRenderedPageBreak/>
        <w:t>организация и проведение профессиональных конкурсов, выставок, освещение их в средствах массовой информации в целях создания позитивного имидж</w:t>
      </w:r>
      <w:r w:rsidR="00E14685">
        <w:rPr>
          <w:rFonts w:ascii="Times New Roman" w:hAnsi="Times New Roman" w:cs="Times New Roman"/>
          <w:bCs/>
          <w:sz w:val="28"/>
          <w:szCs w:val="28"/>
        </w:rPr>
        <w:t>а профессий сферы бытовых услуг;</w:t>
      </w:r>
    </w:p>
    <w:p w:rsidR="00EC362D" w:rsidRPr="00EC362D" w:rsidRDefault="006B45A7" w:rsidP="00EC362D">
      <w:pPr>
        <w:pStyle w:val="ab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62D">
        <w:rPr>
          <w:rFonts w:ascii="Times New Roman" w:hAnsi="Times New Roman" w:cs="Times New Roman"/>
          <w:bCs/>
          <w:sz w:val="28"/>
          <w:szCs w:val="28"/>
        </w:rPr>
        <w:t>увеличение оборота розничной торговли</w:t>
      </w:r>
      <w:r w:rsidR="00E14685">
        <w:rPr>
          <w:rFonts w:ascii="Times New Roman" w:hAnsi="Times New Roman" w:cs="Times New Roman"/>
          <w:bCs/>
          <w:sz w:val="28"/>
          <w:szCs w:val="28"/>
        </w:rPr>
        <w:t xml:space="preserve"> в 2,27 раза и</w:t>
      </w:r>
      <w:r w:rsidRPr="00EC36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20B11">
        <w:rPr>
          <w:rFonts w:ascii="Times New Roman" w:hAnsi="Times New Roman" w:cs="Times New Roman"/>
          <w:bCs/>
          <w:sz w:val="28"/>
          <w:szCs w:val="28"/>
        </w:rPr>
        <w:t>общественного питания</w:t>
      </w:r>
      <w:r w:rsidR="00E14685">
        <w:rPr>
          <w:rFonts w:ascii="Times New Roman" w:hAnsi="Times New Roman" w:cs="Times New Roman"/>
          <w:bCs/>
          <w:sz w:val="28"/>
          <w:szCs w:val="28"/>
        </w:rPr>
        <w:t xml:space="preserve"> в 1,88 раза;</w:t>
      </w:r>
    </w:p>
    <w:p w:rsidR="00D17DCC" w:rsidRPr="00EC362D" w:rsidRDefault="006B45A7" w:rsidP="00EC362D">
      <w:pPr>
        <w:pStyle w:val="ab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62D">
        <w:rPr>
          <w:rFonts w:ascii="Times New Roman" w:hAnsi="Times New Roman" w:cs="Times New Roman"/>
          <w:bCs/>
          <w:sz w:val="28"/>
          <w:szCs w:val="28"/>
        </w:rPr>
        <w:t>увеличение фактического уровня обеспеченности населения площадью торговых объектов до 1200 м</w:t>
      </w:r>
      <w:r w:rsidRPr="00EC362D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r w:rsidR="00E14685">
        <w:rPr>
          <w:rFonts w:ascii="Times New Roman" w:hAnsi="Times New Roman" w:cs="Times New Roman"/>
          <w:bCs/>
          <w:sz w:val="28"/>
          <w:szCs w:val="28"/>
        </w:rPr>
        <w:t xml:space="preserve"> на 1 тыс. жителей</w:t>
      </w:r>
      <w:r w:rsidRPr="00EC362D">
        <w:rPr>
          <w:rFonts w:ascii="Times New Roman" w:hAnsi="Times New Roman" w:cs="Times New Roman"/>
          <w:bCs/>
          <w:sz w:val="28"/>
          <w:szCs w:val="28"/>
        </w:rPr>
        <w:t>.</w:t>
      </w:r>
      <w:r w:rsidR="00D17DCC" w:rsidRPr="00EC36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7EA" w:rsidRPr="00CD596C" w:rsidRDefault="00BB49D6" w:rsidP="00F20B11">
      <w:pPr>
        <w:pStyle w:val="af5"/>
        <w:ind w:firstLine="0"/>
        <w:jc w:val="center"/>
        <w:rPr>
          <w:i/>
        </w:rPr>
      </w:pPr>
      <w:r w:rsidRPr="00CD596C">
        <w:rPr>
          <w:i/>
        </w:rPr>
        <w:t xml:space="preserve">3.2.3. </w:t>
      </w:r>
      <w:r w:rsidR="001C1E1C">
        <w:rPr>
          <w:i/>
        </w:rPr>
        <w:t>Стратегическая программа</w:t>
      </w:r>
      <w:r w:rsidRPr="00CD596C">
        <w:rPr>
          <w:i/>
        </w:rPr>
        <w:t xml:space="preserve"> «</w:t>
      </w:r>
      <w:r w:rsidR="00E347EA" w:rsidRPr="00CD596C">
        <w:rPr>
          <w:i/>
        </w:rPr>
        <w:t>Город для бизнеса</w:t>
      </w:r>
      <w:r w:rsidRPr="00CD596C">
        <w:rPr>
          <w:i/>
        </w:rPr>
        <w:t>»</w:t>
      </w:r>
    </w:p>
    <w:p w:rsidR="00A32283" w:rsidRPr="00EC362D" w:rsidRDefault="00A32283" w:rsidP="00EC362D">
      <w:pPr>
        <w:pStyle w:val="af5"/>
      </w:pPr>
      <w:r>
        <w:t>Цел</w:t>
      </w:r>
      <w:r w:rsidR="001C1E1C">
        <w:t xml:space="preserve">ью </w:t>
      </w:r>
      <w:r>
        <w:t xml:space="preserve">реализации </w:t>
      </w:r>
      <w:r w:rsidR="001C1E1C">
        <w:t>программы</w:t>
      </w:r>
      <w:r>
        <w:t xml:space="preserve"> явля</w:t>
      </w:r>
      <w:r w:rsidR="001C1E1C">
        <w:t>е</w:t>
      </w:r>
      <w:r>
        <w:t>тся создание условий для развития малого и среднего предпринимательства</w:t>
      </w:r>
      <w:r w:rsidR="00887E60">
        <w:t>, улучшение</w:t>
      </w:r>
      <w:r w:rsidR="00887E60" w:rsidRPr="00271AC1">
        <w:t xml:space="preserve"> инвестиционного климата</w:t>
      </w:r>
      <w:r w:rsidR="00887E60">
        <w:t xml:space="preserve"> </w:t>
      </w:r>
      <w:r>
        <w:t xml:space="preserve">в </w:t>
      </w:r>
      <w:r w:rsidRPr="00EC362D">
        <w:t>городском округе Заречный,</w:t>
      </w:r>
    </w:p>
    <w:p w:rsidR="00A32283" w:rsidRPr="00EC362D" w:rsidRDefault="00A32283" w:rsidP="00F83E7F">
      <w:pPr>
        <w:pStyle w:val="af5"/>
      </w:pPr>
      <w:r w:rsidRPr="00EC362D">
        <w:t>Основны</w:t>
      </w:r>
      <w:r w:rsidR="001A6470" w:rsidRPr="00EC362D">
        <w:t>е</w:t>
      </w:r>
      <w:r w:rsidRPr="00EC362D">
        <w:t xml:space="preserve"> задач</w:t>
      </w:r>
      <w:r w:rsidR="001A6470" w:rsidRPr="00EC362D">
        <w:t>и</w:t>
      </w:r>
      <w:r w:rsidRPr="00EC362D">
        <w:t xml:space="preserve"> для достижения указанных целей:</w:t>
      </w:r>
    </w:p>
    <w:p w:rsidR="00A32283" w:rsidRPr="00EC362D" w:rsidRDefault="001A6470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62D">
        <w:rPr>
          <w:rFonts w:ascii="Times New Roman" w:hAnsi="Times New Roman" w:cs="Times New Roman"/>
          <w:sz w:val="28"/>
          <w:szCs w:val="28"/>
        </w:rPr>
        <w:t xml:space="preserve">1. </w:t>
      </w:r>
      <w:r w:rsidR="001C1E1C" w:rsidRPr="00EC362D">
        <w:rPr>
          <w:rFonts w:ascii="Times New Roman" w:hAnsi="Times New Roman" w:cs="Times New Roman"/>
          <w:sz w:val="28"/>
          <w:szCs w:val="28"/>
        </w:rPr>
        <w:t>С</w:t>
      </w:r>
      <w:r w:rsidR="00A32283" w:rsidRPr="00EC362D">
        <w:rPr>
          <w:rFonts w:ascii="Times New Roman" w:hAnsi="Times New Roman" w:cs="Times New Roman"/>
          <w:sz w:val="28"/>
          <w:szCs w:val="28"/>
        </w:rPr>
        <w:t>оздание системы притяжения инновационных идей, быстрого и эффективного их внедрения в производство и сферу услуг</w:t>
      </w:r>
      <w:r w:rsidR="001C1E1C" w:rsidRPr="00EC362D">
        <w:rPr>
          <w:rFonts w:ascii="Times New Roman" w:hAnsi="Times New Roman" w:cs="Times New Roman"/>
          <w:sz w:val="28"/>
          <w:szCs w:val="28"/>
        </w:rPr>
        <w:t>.</w:t>
      </w:r>
    </w:p>
    <w:p w:rsidR="00A32283" w:rsidRPr="00EC362D" w:rsidRDefault="001A6470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62D">
        <w:rPr>
          <w:rFonts w:ascii="Times New Roman" w:hAnsi="Times New Roman" w:cs="Times New Roman"/>
          <w:sz w:val="28"/>
          <w:szCs w:val="28"/>
        </w:rPr>
        <w:t xml:space="preserve">2. </w:t>
      </w:r>
      <w:r w:rsidR="00887E60" w:rsidRPr="00EC362D">
        <w:rPr>
          <w:rFonts w:ascii="Times New Roman" w:hAnsi="Times New Roman" w:cs="Times New Roman"/>
          <w:sz w:val="28"/>
          <w:szCs w:val="28"/>
        </w:rPr>
        <w:t>П</w:t>
      </w:r>
      <w:r w:rsidR="00A32283" w:rsidRPr="00EC362D">
        <w:rPr>
          <w:rFonts w:ascii="Times New Roman" w:hAnsi="Times New Roman" w:cs="Times New Roman"/>
          <w:sz w:val="28"/>
          <w:szCs w:val="28"/>
        </w:rPr>
        <w:t>оддержк</w:t>
      </w:r>
      <w:r w:rsidR="00887E60" w:rsidRPr="00EC362D">
        <w:rPr>
          <w:rFonts w:ascii="Times New Roman" w:hAnsi="Times New Roman" w:cs="Times New Roman"/>
          <w:sz w:val="28"/>
          <w:szCs w:val="28"/>
        </w:rPr>
        <w:t>а</w:t>
      </w:r>
      <w:r w:rsidR="00A32283" w:rsidRPr="00EC362D">
        <w:rPr>
          <w:rFonts w:ascii="Times New Roman" w:hAnsi="Times New Roman" w:cs="Times New Roman"/>
          <w:sz w:val="28"/>
          <w:szCs w:val="28"/>
        </w:rPr>
        <w:t xml:space="preserve"> субъектов малого и среднего предпринимательства </w:t>
      </w:r>
      <w:r w:rsidR="00887E60" w:rsidRPr="00EC362D">
        <w:rPr>
          <w:rFonts w:ascii="Times New Roman" w:hAnsi="Times New Roman" w:cs="Times New Roman"/>
          <w:sz w:val="28"/>
          <w:szCs w:val="28"/>
        </w:rPr>
        <w:t>путем продвижения</w:t>
      </w:r>
      <w:r w:rsidR="00A32283" w:rsidRPr="00EC362D">
        <w:rPr>
          <w:rFonts w:ascii="Times New Roman" w:hAnsi="Times New Roman" w:cs="Times New Roman"/>
          <w:sz w:val="28"/>
          <w:szCs w:val="28"/>
        </w:rPr>
        <w:t xml:space="preserve"> муници</w:t>
      </w:r>
      <w:r w:rsidR="00887E60" w:rsidRPr="00EC362D">
        <w:rPr>
          <w:rFonts w:ascii="Times New Roman" w:hAnsi="Times New Roman" w:cs="Times New Roman"/>
          <w:sz w:val="28"/>
          <w:szCs w:val="28"/>
        </w:rPr>
        <w:t>пального индустриального парка.</w:t>
      </w:r>
    </w:p>
    <w:p w:rsidR="00A32283" w:rsidRPr="00EC362D" w:rsidRDefault="00887E60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62D">
        <w:rPr>
          <w:rFonts w:ascii="Times New Roman" w:hAnsi="Times New Roman" w:cs="Times New Roman"/>
          <w:sz w:val="28"/>
          <w:szCs w:val="28"/>
        </w:rPr>
        <w:t>3</w:t>
      </w:r>
      <w:r w:rsidR="001A6470" w:rsidRPr="00EC362D">
        <w:rPr>
          <w:rFonts w:ascii="Times New Roman" w:hAnsi="Times New Roman" w:cs="Times New Roman"/>
          <w:sz w:val="28"/>
          <w:szCs w:val="28"/>
        </w:rPr>
        <w:t xml:space="preserve">. </w:t>
      </w:r>
      <w:r w:rsidRPr="00EC362D">
        <w:rPr>
          <w:rFonts w:ascii="Times New Roman" w:hAnsi="Times New Roman" w:cs="Times New Roman"/>
          <w:sz w:val="28"/>
          <w:szCs w:val="28"/>
        </w:rPr>
        <w:t>П</w:t>
      </w:r>
      <w:r w:rsidR="00A32283" w:rsidRPr="00EC362D">
        <w:rPr>
          <w:rFonts w:ascii="Times New Roman" w:hAnsi="Times New Roman" w:cs="Times New Roman"/>
          <w:sz w:val="28"/>
          <w:szCs w:val="28"/>
        </w:rPr>
        <w:t xml:space="preserve">роведение массовых публичных мероприятий, направленных на обеспечение конкурентоспособности субъектов малого и среднего предпринимательства, оказание содействия субъектам малого и среднего предпринимательства в продвижении ими товаров </w:t>
      </w:r>
      <w:r w:rsidRPr="00EC362D">
        <w:rPr>
          <w:rFonts w:ascii="Times New Roman" w:hAnsi="Times New Roman" w:cs="Times New Roman"/>
          <w:sz w:val="28"/>
          <w:szCs w:val="28"/>
        </w:rPr>
        <w:t>(работ, услуг) на внешний рынок.</w:t>
      </w:r>
    </w:p>
    <w:p w:rsidR="00A32283" w:rsidRPr="00EC362D" w:rsidRDefault="001A6470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62D">
        <w:rPr>
          <w:rFonts w:ascii="Times New Roman" w:hAnsi="Times New Roman" w:cs="Times New Roman"/>
          <w:sz w:val="28"/>
          <w:szCs w:val="28"/>
        </w:rPr>
        <w:t xml:space="preserve">5. </w:t>
      </w:r>
      <w:r w:rsidR="00887E60" w:rsidRPr="00EC362D">
        <w:rPr>
          <w:rFonts w:ascii="Times New Roman" w:hAnsi="Times New Roman" w:cs="Times New Roman"/>
          <w:sz w:val="28"/>
          <w:szCs w:val="28"/>
        </w:rPr>
        <w:t>У</w:t>
      </w:r>
      <w:r w:rsidR="00A32283" w:rsidRPr="00EC362D">
        <w:rPr>
          <w:rFonts w:ascii="Times New Roman" w:hAnsi="Times New Roman" w:cs="Times New Roman"/>
          <w:sz w:val="28"/>
          <w:szCs w:val="28"/>
        </w:rPr>
        <w:t>величение спроса инвесторов на инвестиционно-привлекательные площадки, подготовленные к размещению объектов инновационной сферы, промышленности, лог</w:t>
      </w:r>
      <w:r w:rsidR="00887E60" w:rsidRPr="00EC362D">
        <w:rPr>
          <w:rFonts w:ascii="Times New Roman" w:hAnsi="Times New Roman" w:cs="Times New Roman"/>
          <w:sz w:val="28"/>
          <w:szCs w:val="28"/>
        </w:rPr>
        <w:t>истики и сопутствующего сервиса.</w:t>
      </w:r>
    </w:p>
    <w:p w:rsidR="00A32283" w:rsidRPr="00EC362D" w:rsidRDefault="001A6470" w:rsidP="00F83E7F">
      <w:pPr>
        <w:pStyle w:val="af5"/>
      </w:pPr>
      <w:r w:rsidRPr="00EC362D">
        <w:t>6.</w:t>
      </w:r>
      <w:r w:rsidR="00F83E7F" w:rsidRPr="00EC362D">
        <w:t xml:space="preserve"> </w:t>
      </w:r>
      <w:r w:rsidR="00887E60" w:rsidRPr="00EC362D">
        <w:t>П</w:t>
      </w:r>
      <w:r w:rsidR="00A32283" w:rsidRPr="00EC362D">
        <w:t>редоставление информационной поддержки в сфере развития малого и среднего предпринимательства</w:t>
      </w:r>
      <w:r w:rsidR="00887E60" w:rsidRPr="00EC362D">
        <w:t>, развитие молодёжного предпринимательства</w:t>
      </w:r>
      <w:r w:rsidR="00A32283" w:rsidRPr="00EC362D">
        <w:t xml:space="preserve"> на территории городского округа Заречный;</w:t>
      </w:r>
    </w:p>
    <w:p w:rsidR="001A6470" w:rsidRPr="003803A4" w:rsidRDefault="001A6470" w:rsidP="00F83E7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решение поставленных задач направлены реализуемые посредством участия в государственных программах и выполнения </w:t>
      </w:r>
      <w:r w:rsidRPr="003803A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380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стратегические проекты:</w:t>
      </w:r>
      <w:r w:rsidRPr="003803A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87E60" w:rsidRDefault="00887E60" w:rsidP="00F83E7F">
      <w:pPr>
        <w:pStyle w:val="af5"/>
        <w:tabs>
          <w:tab w:val="clear" w:pos="1134"/>
          <w:tab w:val="left" w:pos="0"/>
        </w:tabs>
      </w:pPr>
      <w:r>
        <w:t>1</w:t>
      </w:r>
      <w:r w:rsidR="00DB127F">
        <w:t xml:space="preserve">. </w:t>
      </w:r>
      <w:r>
        <w:t>Продвижение</w:t>
      </w:r>
      <w:r w:rsidR="00A32283">
        <w:t xml:space="preserve"> муниц</w:t>
      </w:r>
      <w:r w:rsidR="00DD6734">
        <w:t>ипального индустриального парка</w:t>
      </w:r>
      <w:r>
        <w:t>.</w:t>
      </w:r>
    </w:p>
    <w:p w:rsidR="00A32283" w:rsidRDefault="00887E60" w:rsidP="00F83E7F">
      <w:pPr>
        <w:pStyle w:val="af5"/>
        <w:tabs>
          <w:tab w:val="clear" w:pos="1134"/>
          <w:tab w:val="left" w:pos="0"/>
        </w:tabs>
      </w:pPr>
      <w:r>
        <w:t>2.</w:t>
      </w:r>
      <w:r w:rsidR="00DD6734">
        <w:t xml:space="preserve"> </w:t>
      </w:r>
      <w:r>
        <w:t xml:space="preserve">Развитие восточной </w:t>
      </w:r>
      <w:r w:rsidR="00DD6734">
        <w:t>промышленно</w:t>
      </w:r>
      <w:r>
        <w:t>й зоны</w:t>
      </w:r>
      <w:r w:rsidR="00DD6734">
        <w:t xml:space="preserve"> </w:t>
      </w:r>
      <w:r>
        <w:t xml:space="preserve">(м-н </w:t>
      </w:r>
      <w:proofErr w:type="spellStart"/>
      <w:r>
        <w:t>Муранитный</w:t>
      </w:r>
      <w:proofErr w:type="spellEnd"/>
      <w:r>
        <w:t>)</w:t>
      </w:r>
      <w:r w:rsidR="00DD6734">
        <w:t>.</w:t>
      </w:r>
    </w:p>
    <w:p w:rsidR="00DD6734" w:rsidRDefault="00DD6734" w:rsidP="00F83E7F">
      <w:pPr>
        <w:pStyle w:val="af5"/>
        <w:tabs>
          <w:tab w:val="clear" w:pos="1134"/>
          <w:tab w:val="left" w:pos="0"/>
        </w:tabs>
      </w:pPr>
      <w:r>
        <w:t xml:space="preserve">3. Создание единой инвестиционной базы </w:t>
      </w:r>
      <w:r w:rsidR="00887E60">
        <w:t>городского округа</w:t>
      </w:r>
      <w:r>
        <w:t>.</w:t>
      </w:r>
    </w:p>
    <w:p w:rsidR="00A32283" w:rsidRDefault="00DB127F" w:rsidP="00F83E7F">
      <w:pPr>
        <w:pStyle w:val="af5"/>
        <w:rPr>
          <w:rFonts w:eastAsia="Times New Roman"/>
          <w:lang w:eastAsia="ru-RU"/>
        </w:rPr>
      </w:pPr>
      <w:r>
        <w:t>Ожидаемые результаты от выполнения поставленных задач</w:t>
      </w:r>
      <w:r w:rsidR="00F97B8F">
        <w:t xml:space="preserve"> к 2035 году</w:t>
      </w:r>
      <w:r>
        <w:t>:</w:t>
      </w:r>
    </w:p>
    <w:p w:rsidR="00EC362D" w:rsidRDefault="008260DF" w:rsidP="00EC362D">
      <w:pPr>
        <w:pStyle w:val="af5"/>
        <w:numPr>
          <w:ilvl w:val="0"/>
          <w:numId w:val="17"/>
        </w:numPr>
        <w:tabs>
          <w:tab w:val="clear" w:pos="1134"/>
          <w:tab w:val="left" w:pos="0"/>
        </w:tabs>
        <w:ind w:left="0" w:firstLine="709"/>
      </w:pPr>
      <w:r>
        <w:t>У</w:t>
      </w:r>
      <w:r w:rsidR="00A32283" w:rsidRPr="00013331">
        <w:t>величение объёма инвестиций</w:t>
      </w:r>
      <w:r w:rsidR="00DB127F">
        <w:t xml:space="preserve">, </w:t>
      </w:r>
      <w:r w:rsidR="00A32283" w:rsidRPr="00013331">
        <w:t>направленных на развитие производства и выпуск новых видов продукции</w:t>
      </w:r>
      <w:r w:rsidR="00F97B8F">
        <w:t xml:space="preserve"> в 2 раза.</w:t>
      </w:r>
    </w:p>
    <w:p w:rsidR="00A32283" w:rsidRPr="00025FDE" w:rsidRDefault="008260DF" w:rsidP="00EC362D">
      <w:pPr>
        <w:pStyle w:val="af5"/>
        <w:numPr>
          <w:ilvl w:val="0"/>
          <w:numId w:val="17"/>
        </w:numPr>
        <w:tabs>
          <w:tab w:val="clear" w:pos="1134"/>
          <w:tab w:val="left" w:pos="0"/>
        </w:tabs>
        <w:ind w:left="0" w:firstLine="709"/>
      </w:pPr>
      <w:r>
        <w:t>Р</w:t>
      </w:r>
      <w:r w:rsidR="00EC362D">
        <w:t>ост объёмов производства</w:t>
      </w:r>
      <w:r w:rsidR="00F97B8F">
        <w:t xml:space="preserve"> в 2,56 раза.</w:t>
      </w:r>
    </w:p>
    <w:p w:rsidR="00A32283" w:rsidRPr="00F335E2" w:rsidRDefault="008260DF" w:rsidP="00F83E7F">
      <w:pPr>
        <w:pStyle w:val="af5"/>
        <w:numPr>
          <w:ilvl w:val="0"/>
          <w:numId w:val="17"/>
        </w:numPr>
        <w:tabs>
          <w:tab w:val="clear" w:pos="1134"/>
          <w:tab w:val="left" w:pos="0"/>
        </w:tabs>
        <w:ind w:left="0" w:firstLine="709"/>
      </w:pPr>
      <w:r w:rsidRPr="00F335E2">
        <w:t>У</w:t>
      </w:r>
      <w:r w:rsidR="00A32283" w:rsidRPr="00F335E2">
        <w:t xml:space="preserve">величение числа субъектов малого и среднего предпринимательства </w:t>
      </w:r>
      <w:r w:rsidR="00F97B8F">
        <w:t>до 64,48 единиц в расчете на 1000 человек населения</w:t>
      </w:r>
      <w:r w:rsidR="00EC362D" w:rsidRPr="00F335E2">
        <w:t>.</w:t>
      </w:r>
    </w:p>
    <w:p w:rsidR="00EC362D" w:rsidRDefault="00EC362D" w:rsidP="00F83E7F">
      <w:pPr>
        <w:pStyle w:val="af5"/>
        <w:tabs>
          <w:tab w:val="clear" w:pos="1134"/>
          <w:tab w:val="left" w:pos="0"/>
        </w:tabs>
        <w:ind w:firstLine="0"/>
        <w:jc w:val="center"/>
        <w:rPr>
          <w:sz w:val="32"/>
          <w:szCs w:val="32"/>
        </w:rPr>
      </w:pPr>
    </w:p>
    <w:p w:rsidR="00E347EA" w:rsidRPr="00725BAD" w:rsidRDefault="001672CB" w:rsidP="00F83E7F">
      <w:pPr>
        <w:pStyle w:val="af5"/>
        <w:tabs>
          <w:tab w:val="clear" w:pos="1134"/>
          <w:tab w:val="left" w:pos="0"/>
        </w:tabs>
        <w:ind w:firstLine="0"/>
        <w:jc w:val="center"/>
        <w:rPr>
          <w:sz w:val="32"/>
          <w:szCs w:val="32"/>
        </w:rPr>
      </w:pPr>
      <w:r w:rsidRPr="00725BAD">
        <w:rPr>
          <w:sz w:val="32"/>
          <w:szCs w:val="32"/>
        </w:rPr>
        <w:t xml:space="preserve">Глава 3.3. </w:t>
      </w:r>
      <w:r w:rsidR="001C1E1C">
        <w:rPr>
          <w:sz w:val="32"/>
          <w:szCs w:val="32"/>
        </w:rPr>
        <w:t>Стратегическое направление</w:t>
      </w:r>
      <w:r w:rsidR="00297603" w:rsidRPr="00725BAD">
        <w:rPr>
          <w:sz w:val="32"/>
          <w:szCs w:val="32"/>
        </w:rPr>
        <w:t xml:space="preserve"> «</w:t>
      </w:r>
      <w:r w:rsidR="00E347EA" w:rsidRPr="00725BAD">
        <w:rPr>
          <w:sz w:val="32"/>
          <w:szCs w:val="32"/>
        </w:rPr>
        <w:t>Развитие инженерной инфраструктуры и жилищно-коммунального хозяйства</w:t>
      </w:r>
      <w:r w:rsidR="00297603" w:rsidRPr="00725BAD">
        <w:rPr>
          <w:sz w:val="32"/>
          <w:szCs w:val="32"/>
        </w:rPr>
        <w:t>»</w:t>
      </w:r>
    </w:p>
    <w:p w:rsidR="008260DF" w:rsidRDefault="008260DF" w:rsidP="00F83E7F">
      <w:pPr>
        <w:pStyle w:val="af5"/>
      </w:pPr>
    </w:p>
    <w:p w:rsidR="00297603" w:rsidRDefault="00297603" w:rsidP="00F83E7F">
      <w:pPr>
        <w:pStyle w:val="af5"/>
      </w:pPr>
      <w:r>
        <w:lastRenderedPageBreak/>
        <w:t xml:space="preserve">Реализация </w:t>
      </w:r>
      <w:r w:rsidR="001C1E1C">
        <w:t>направления</w:t>
      </w:r>
      <w:r w:rsidR="00927349">
        <w:t xml:space="preserve"> </w:t>
      </w:r>
      <w:r>
        <w:t xml:space="preserve">осуществляется </w:t>
      </w:r>
      <w:r w:rsidR="001C1E1C">
        <w:t>в рамках стратегических программ:</w:t>
      </w:r>
    </w:p>
    <w:p w:rsidR="00297603" w:rsidRDefault="00297603" w:rsidP="00F83E7F">
      <w:pPr>
        <w:pStyle w:val="af5"/>
        <w:numPr>
          <w:ilvl w:val="0"/>
          <w:numId w:val="6"/>
        </w:numPr>
        <w:tabs>
          <w:tab w:val="clear" w:pos="1134"/>
        </w:tabs>
        <w:ind w:left="0" w:firstLine="709"/>
        <w:jc w:val="left"/>
      </w:pPr>
      <w:r>
        <w:t>«</w:t>
      </w:r>
      <w:r w:rsidR="00927349">
        <w:t>Совершенствование системы управления жилищным фондом</w:t>
      </w:r>
      <w:r>
        <w:t>»;</w:t>
      </w:r>
    </w:p>
    <w:p w:rsidR="00297603" w:rsidRPr="00505212" w:rsidRDefault="00297603" w:rsidP="00F83E7F">
      <w:pPr>
        <w:pStyle w:val="af5"/>
        <w:numPr>
          <w:ilvl w:val="0"/>
          <w:numId w:val="6"/>
        </w:numPr>
        <w:tabs>
          <w:tab w:val="clear" w:pos="1134"/>
        </w:tabs>
        <w:ind w:left="0" w:firstLine="709"/>
        <w:jc w:val="left"/>
      </w:pPr>
      <w:r w:rsidRPr="00AD4929">
        <w:t>«</w:t>
      </w:r>
      <w:r w:rsidR="00AD4929" w:rsidRPr="00AD4929">
        <w:t>Развитие современных инженерных систем жизнеобеспечения</w:t>
      </w:r>
      <w:r>
        <w:t>»</w:t>
      </w:r>
      <w:r w:rsidR="00AD4929">
        <w:t>.</w:t>
      </w:r>
    </w:p>
    <w:p w:rsidR="00E347EA" w:rsidRPr="00CD596C" w:rsidRDefault="00CD596C" w:rsidP="00CD596C">
      <w:pPr>
        <w:pStyle w:val="af5"/>
        <w:ind w:firstLine="0"/>
        <w:jc w:val="center"/>
        <w:rPr>
          <w:i/>
        </w:rPr>
      </w:pPr>
      <w:r w:rsidRPr="00CD596C">
        <w:rPr>
          <w:i/>
        </w:rPr>
        <w:t xml:space="preserve">3.3.1. </w:t>
      </w:r>
      <w:r w:rsidR="001C1E1C">
        <w:rPr>
          <w:i/>
        </w:rPr>
        <w:t>Стратегическая программа</w:t>
      </w:r>
      <w:r w:rsidR="00AD4929" w:rsidRPr="00CD596C">
        <w:rPr>
          <w:i/>
        </w:rPr>
        <w:t xml:space="preserve"> «</w:t>
      </w:r>
      <w:r w:rsidR="00E347EA" w:rsidRPr="00CD596C">
        <w:rPr>
          <w:i/>
        </w:rPr>
        <w:t>Совершенствование системы управления жилищным фондом</w:t>
      </w:r>
      <w:r w:rsidR="00AD4929" w:rsidRPr="00CD596C">
        <w:rPr>
          <w:i/>
        </w:rPr>
        <w:t>»</w:t>
      </w:r>
    </w:p>
    <w:p w:rsidR="00176BAE" w:rsidRPr="002A6465" w:rsidRDefault="00AD4929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реализации </w:t>
      </w:r>
      <w:r w:rsidR="001C1E1C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2A64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176BAE" w:rsidRPr="002A6465">
        <w:rPr>
          <w:rFonts w:ascii="Times New Roman" w:hAnsi="Times New Roman" w:cs="Times New Roman"/>
          <w:sz w:val="28"/>
          <w:szCs w:val="28"/>
        </w:rPr>
        <w:t>ормирование системы корпоративных и социальных отношений в жилищной сфере, обеспечивающих постоянно повышающийся уровень качества жилищно-коммунальных услуг, оказываемых потребителям (населению), комфорта и безопасности жилья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городского округа Заречный.</w:t>
      </w:r>
    </w:p>
    <w:p w:rsidR="00176BAE" w:rsidRPr="002A6465" w:rsidRDefault="00AD4929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</w:t>
      </w:r>
      <w:r w:rsidR="00DB127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 для достижения указанн</w:t>
      </w:r>
      <w:r w:rsidR="00DB127F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</w:t>
      </w:r>
      <w:r w:rsidR="00DB127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92B1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76BAE" w:rsidRPr="002A6465" w:rsidRDefault="000E6C5A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32CCF">
        <w:rPr>
          <w:rFonts w:ascii="Times New Roman" w:hAnsi="Times New Roman" w:cs="Times New Roman"/>
          <w:sz w:val="28"/>
          <w:szCs w:val="28"/>
        </w:rPr>
        <w:t>.</w:t>
      </w:r>
      <w:r w:rsidR="00AD4929">
        <w:rPr>
          <w:rFonts w:ascii="Times New Roman" w:hAnsi="Times New Roman" w:cs="Times New Roman"/>
          <w:sz w:val="28"/>
          <w:szCs w:val="28"/>
        </w:rPr>
        <w:t xml:space="preserve"> </w:t>
      </w:r>
      <w:r w:rsidR="001C1E1C">
        <w:rPr>
          <w:rFonts w:ascii="Times New Roman" w:hAnsi="Times New Roman" w:cs="Times New Roman"/>
          <w:sz w:val="28"/>
          <w:szCs w:val="28"/>
        </w:rPr>
        <w:t>Ф</w:t>
      </w:r>
      <w:r w:rsidR="00176BAE" w:rsidRPr="002A6465">
        <w:rPr>
          <w:rFonts w:ascii="Times New Roman" w:hAnsi="Times New Roman" w:cs="Times New Roman"/>
          <w:sz w:val="28"/>
          <w:szCs w:val="28"/>
        </w:rPr>
        <w:t>ормирование механизма эффективного и социально ориентированного управления жилищным фондом городского округа за счет повышения корпоративной и социальной ответственности предприятий жилищно-коммунального комплекса перед населением (потребителями), подрядчиками, учредите</w:t>
      </w:r>
      <w:r w:rsidR="001C1E1C">
        <w:rPr>
          <w:rFonts w:ascii="Times New Roman" w:hAnsi="Times New Roman" w:cs="Times New Roman"/>
          <w:sz w:val="28"/>
          <w:szCs w:val="28"/>
        </w:rPr>
        <w:t>лями, государством, работниками.</w:t>
      </w:r>
    </w:p>
    <w:p w:rsidR="00176BAE" w:rsidRPr="002A6465" w:rsidRDefault="000E6C5A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32C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1E1C">
        <w:rPr>
          <w:rFonts w:ascii="Times New Roman" w:hAnsi="Times New Roman" w:cs="Times New Roman"/>
          <w:sz w:val="28"/>
          <w:szCs w:val="28"/>
        </w:rPr>
        <w:t>П</w:t>
      </w:r>
      <w:r w:rsidR="00176BAE" w:rsidRPr="002A6465">
        <w:rPr>
          <w:rFonts w:ascii="Times New Roman" w:hAnsi="Times New Roman" w:cs="Times New Roman"/>
          <w:sz w:val="28"/>
          <w:szCs w:val="28"/>
        </w:rPr>
        <w:t>овышение уровня технической и экологической безопа</w:t>
      </w:r>
      <w:r w:rsidR="001C1E1C">
        <w:rPr>
          <w:rFonts w:ascii="Times New Roman" w:hAnsi="Times New Roman" w:cs="Times New Roman"/>
          <w:sz w:val="28"/>
          <w:szCs w:val="28"/>
        </w:rPr>
        <w:t>сности жилищного фонда.</w:t>
      </w:r>
    </w:p>
    <w:p w:rsidR="00176BAE" w:rsidRPr="002A6465" w:rsidRDefault="000E6C5A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32C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1E1C">
        <w:rPr>
          <w:rFonts w:ascii="Times New Roman" w:hAnsi="Times New Roman" w:cs="Times New Roman"/>
          <w:sz w:val="28"/>
          <w:szCs w:val="28"/>
        </w:rPr>
        <w:t>М</w:t>
      </w:r>
      <w:r w:rsidR="00176BAE" w:rsidRPr="002A6465">
        <w:rPr>
          <w:rFonts w:ascii="Times New Roman" w:hAnsi="Times New Roman" w:cs="Times New Roman"/>
          <w:sz w:val="28"/>
          <w:szCs w:val="28"/>
        </w:rPr>
        <w:t>одернизация модели управления жилищным фондом города на основе вовлечения в нее общественных объединений потр</w:t>
      </w:r>
      <w:r w:rsidR="001C1E1C">
        <w:rPr>
          <w:rFonts w:ascii="Times New Roman" w:hAnsi="Times New Roman" w:cs="Times New Roman"/>
          <w:sz w:val="28"/>
          <w:szCs w:val="28"/>
        </w:rPr>
        <w:t>ебителей и производителей услуг.</w:t>
      </w:r>
    </w:p>
    <w:p w:rsidR="00176BAE" w:rsidRPr="002A6465" w:rsidRDefault="000E6C5A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32C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1E1C">
        <w:rPr>
          <w:rFonts w:ascii="Times New Roman" w:hAnsi="Times New Roman" w:cs="Times New Roman"/>
          <w:sz w:val="28"/>
          <w:szCs w:val="28"/>
        </w:rPr>
        <w:t>Ф</w:t>
      </w:r>
      <w:r w:rsidR="00176BAE" w:rsidRPr="002A6465">
        <w:rPr>
          <w:rFonts w:ascii="Times New Roman" w:hAnsi="Times New Roman" w:cs="Times New Roman"/>
          <w:sz w:val="28"/>
          <w:szCs w:val="28"/>
        </w:rPr>
        <w:t xml:space="preserve">ормирование механизма общественного контроля за управлением и развитием жилищного </w:t>
      </w:r>
      <w:r w:rsidR="001C1E1C">
        <w:rPr>
          <w:rFonts w:ascii="Times New Roman" w:hAnsi="Times New Roman" w:cs="Times New Roman"/>
          <w:sz w:val="28"/>
          <w:szCs w:val="28"/>
        </w:rPr>
        <w:t>фонда городского округа.</w:t>
      </w:r>
    </w:p>
    <w:p w:rsidR="00176BAE" w:rsidRPr="002A6465" w:rsidRDefault="000E6C5A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32C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1E1C">
        <w:rPr>
          <w:rFonts w:ascii="Times New Roman" w:hAnsi="Times New Roman" w:cs="Times New Roman"/>
          <w:sz w:val="28"/>
          <w:szCs w:val="28"/>
        </w:rPr>
        <w:t>О</w:t>
      </w:r>
      <w:r w:rsidR="00176BAE" w:rsidRPr="002A6465">
        <w:rPr>
          <w:rFonts w:ascii="Times New Roman" w:hAnsi="Times New Roman" w:cs="Times New Roman"/>
          <w:sz w:val="28"/>
          <w:szCs w:val="28"/>
        </w:rPr>
        <w:t>птимизация управления многоквартирными домами (жилищным фондом) на основе баланса размеров жилищного фонда и материально-технической обеспеченности уп</w:t>
      </w:r>
      <w:r w:rsidR="001C1E1C">
        <w:rPr>
          <w:rFonts w:ascii="Times New Roman" w:hAnsi="Times New Roman" w:cs="Times New Roman"/>
          <w:sz w:val="28"/>
          <w:szCs w:val="28"/>
        </w:rPr>
        <w:t>равляющих организаций (ТСЖ, ЖК).</w:t>
      </w:r>
    </w:p>
    <w:p w:rsidR="00176BAE" w:rsidRPr="002A6465" w:rsidRDefault="00532CCF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0E6C5A">
        <w:rPr>
          <w:rFonts w:ascii="Times New Roman" w:hAnsi="Times New Roman" w:cs="Times New Roman"/>
          <w:sz w:val="28"/>
          <w:szCs w:val="28"/>
        </w:rPr>
        <w:t xml:space="preserve"> </w:t>
      </w:r>
      <w:r w:rsidR="001C1E1C">
        <w:rPr>
          <w:rFonts w:ascii="Times New Roman" w:hAnsi="Times New Roman" w:cs="Times New Roman"/>
          <w:sz w:val="28"/>
          <w:szCs w:val="28"/>
        </w:rPr>
        <w:t>М</w:t>
      </w:r>
      <w:r w:rsidR="00176BAE" w:rsidRPr="002A6465">
        <w:rPr>
          <w:rFonts w:ascii="Times New Roman" w:hAnsi="Times New Roman" w:cs="Times New Roman"/>
          <w:sz w:val="28"/>
          <w:szCs w:val="28"/>
        </w:rPr>
        <w:t>ониторинг состояния управления жилищным фондом на основе экономических, финансовых, технических и других показателей, используемых также для анализа проблем, оценки деятельности и составления рейтинга организаций, управ</w:t>
      </w:r>
      <w:r w:rsidR="001C1E1C">
        <w:rPr>
          <w:rFonts w:ascii="Times New Roman" w:hAnsi="Times New Roman" w:cs="Times New Roman"/>
          <w:sz w:val="28"/>
          <w:szCs w:val="28"/>
        </w:rPr>
        <w:t>ляющих жилищным фондом в городе.</w:t>
      </w:r>
    </w:p>
    <w:p w:rsidR="00176BAE" w:rsidRPr="00992ADC" w:rsidRDefault="000E6C5A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32C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1E1C">
        <w:rPr>
          <w:rFonts w:ascii="Times New Roman" w:hAnsi="Times New Roman" w:cs="Times New Roman"/>
          <w:sz w:val="28"/>
          <w:szCs w:val="28"/>
        </w:rPr>
        <w:t>П</w:t>
      </w:r>
      <w:r w:rsidR="00176BAE" w:rsidRPr="002A6465">
        <w:rPr>
          <w:rFonts w:ascii="Times New Roman" w:hAnsi="Times New Roman" w:cs="Times New Roman"/>
          <w:sz w:val="28"/>
          <w:szCs w:val="28"/>
        </w:rPr>
        <w:t>овышение уровня правовых и технических знаний населения</w:t>
      </w:r>
      <w:r w:rsidR="00532CCF">
        <w:rPr>
          <w:rFonts w:ascii="Times New Roman" w:hAnsi="Times New Roman" w:cs="Times New Roman"/>
          <w:sz w:val="28"/>
          <w:szCs w:val="28"/>
        </w:rPr>
        <w:t>,</w:t>
      </w:r>
      <w:r w:rsidR="00176BAE" w:rsidRPr="002A6465">
        <w:rPr>
          <w:rFonts w:ascii="Times New Roman" w:hAnsi="Times New Roman" w:cs="Times New Roman"/>
          <w:sz w:val="28"/>
          <w:szCs w:val="28"/>
        </w:rPr>
        <w:t xml:space="preserve"> </w:t>
      </w:r>
      <w:r w:rsidR="00176BAE" w:rsidRPr="00992ADC">
        <w:rPr>
          <w:rFonts w:ascii="Times New Roman" w:hAnsi="Times New Roman" w:cs="Times New Roman"/>
          <w:sz w:val="28"/>
          <w:szCs w:val="28"/>
        </w:rPr>
        <w:t>потребителей жилищно-коммунальных услуг.</w:t>
      </w:r>
    </w:p>
    <w:p w:rsidR="00176BAE" w:rsidRPr="00B813A6" w:rsidRDefault="00B813A6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3A6">
        <w:rPr>
          <w:rFonts w:ascii="Times New Roman" w:hAnsi="Times New Roman" w:cs="Times New Roman"/>
          <w:sz w:val="28"/>
          <w:szCs w:val="28"/>
        </w:rPr>
        <w:t>Ожидаемые результаты от выполнения поставленных задач</w:t>
      </w:r>
      <w:r w:rsidR="00F97B8F">
        <w:rPr>
          <w:rFonts w:ascii="Times New Roman" w:hAnsi="Times New Roman" w:cs="Times New Roman"/>
          <w:sz w:val="28"/>
          <w:szCs w:val="28"/>
        </w:rPr>
        <w:t xml:space="preserve"> к 2035 году</w:t>
      </w:r>
      <w:r w:rsidRPr="00B813A6">
        <w:rPr>
          <w:rFonts w:ascii="Times New Roman" w:hAnsi="Times New Roman" w:cs="Times New Roman"/>
          <w:sz w:val="28"/>
          <w:szCs w:val="28"/>
        </w:rPr>
        <w:t>:</w:t>
      </w:r>
    </w:p>
    <w:p w:rsidR="00176BAE" w:rsidRPr="002A6465" w:rsidRDefault="000E6C5A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01C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1E1C">
        <w:rPr>
          <w:rFonts w:ascii="Times New Roman" w:hAnsi="Times New Roman" w:cs="Times New Roman"/>
          <w:sz w:val="28"/>
          <w:szCs w:val="28"/>
        </w:rPr>
        <w:t>С</w:t>
      </w:r>
      <w:r w:rsidR="00176BAE" w:rsidRPr="002A6465">
        <w:rPr>
          <w:rFonts w:ascii="Times New Roman" w:hAnsi="Times New Roman" w:cs="Times New Roman"/>
          <w:sz w:val="28"/>
          <w:szCs w:val="28"/>
        </w:rPr>
        <w:t>охранение 100</w:t>
      </w:r>
      <w:r w:rsidR="00B813A6">
        <w:rPr>
          <w:rFonts w:ascii="Times New Roman" w:hAnsi="Times New Roman" w:cs="Times New Roman"/>
          <w:sz w:val="28"/>
          <w:szCs w:val="28"/>
        </w:rPr>
        <w:t>%</w:t>
      </w:r>
      <w:r w:rsidR="00176BAE" w:rsidRPr="002A6465">
        <w:rPr>
          <w:rFonts w:ascii="Times New Roman" w:hAnsi="Times New Roman" w:cs="Times New Roman"/>
          <w:sz w:val="28"/>
          <w:szCs w:val="28"/>
        </w:rPr>
        <w:t xml:space="preserve"> доли многоквартирных домов, управление которыми осуществляется в соответствии с требованиями Жилищного кодекса Российской Федерации</w:t>
      </w:r>
      <w:r w:rsidR="00F97B8F">
        <w:rPr>
          <w:rFonts w:ascii="Times New Roman" w:hAnsi="Times New Roman" w:cs="Times New Roman"/>
          <w:sz w:val="28"/>
          <w:szCs w:val="28"/>
        </w:rPr>
        <w:t>.</w:t>
      </w:r>
    </w:p>
    <w:p w:rsidR="00176BAE" w:rsidRPr="002A6465" w:rsidRDefault="00401C4E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C1E1C">
        <w:rPr>
          <w:rFonts w:ascii="Times New Roman" w:hAnsi="Times New Roman" w:cs="Times New Roman"/>
          <w:sz w:val="28"/>
          <w:szCs w:val="28"/>
        </w:rPr>
        <w:t>С</w:t>
      </w:r>
      <w:r w:rsidR="00176BAE" w:rsidRPr="002A6465">
        <w:rPr>
          <w:rFonts w:ascii="Times New Roman" w:hAnsi="Times New Roman" w:cs="Times New Roman"/>
          <w:sz w:val="28"/>
          <w:szCs w:val="28"/>
        </w:rPr>
        <w:t>охранение 100</w:t>
      </w:r>
      <w:r w:rsidR="00B813A6">
        <w:rPr>
          <w:rFonts w:ascii="Times New Roman" w:hAnsi="Times New Roman" w:cs="Times New Roman"/>
          <w:sz w:val="28"/>
          <w:szCs w:val="28"/>
        </w:rPr>
        <w:t>%</w:t>
      </w:r>
      <w:r w:rsidR="00176BAE" w:rsidRPr="002A6465">
        <w:rPr>
          <w:rFonts w:ascii="Times New Roman" w:hAnsi="Times New Roman" w:cs="Times New Roman"/>
          <w:sz w:val="28"/>
          <w:szCs w:val="28"/>
        </w:rPr>
        <w:t xml:space="preserve"> доли многоквартирных домов, в которых собственники помещений выбрали и реализуют способ у</w:t>
      </w:r>
      <w:r w:rsidR="00F83E7F">
        <w:rPr>
          <w:rFonts w:ascii="Times New Roman" w:hAnsi="Times New Roman" w:cs="Times New Roman"/>
          <w:sz w:val="28"/>
          <w:szCs w:val="28"/>
        </w:rPr>
        <w:t>правления многоквартирным домом</w:t>
      </w:r>
      <w:r w:rsidR="00F97B8F">
        <w:rPr>
          <w:rFonts w:ascii="Times New Roman" w:hAnsi="Times New Roman" w:cs="Times New Roman"/>
          <w:sz w:val="28"/>
          <w:szCs w:val="28"/>
        </w:rPr>
        <w:t>.</w:t>
      </w:r>
    </w:p>
    <w:p w:rsidR="00176BAE" w:rsidRPr="002A6465" w:rsidRDefault="000E6C5A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01C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1E1C">
        <w:rPr>
          <w:rFonts w:ascii="Times New Roman" w:hAnsi="Times New Roman" w:cs="Times New Roman"/>
          <w:sz w:val="28"/>
          <w:szCs w:val="28"/>
        </w:rPr>
        <w:t>Д</w:t>
      </w:r>
      <w:r w:rsidR="00176BAE" w:rsidRPr="002A6465">
        <w:rPr>
          <w:rFonts w:ascii="Times New Roman" w:hAnsi="Times New Roman" w:cs="Times New Roman"/>
          <w:sz w:val="28"/>
          <w:szCs w:val="28"/>
        </w:rPr>
        <w:t>остижение 100</w:t>
      </w:r>
      <w:r w:rsidR="00B813A6">
        <w:rPr>
          <w:rFonts w:ascii="Times New Roman" w:hAnsi="Times New Roman" w:cs="Times New Roman"/>
          <w:sz w:val="28"/>
          <w:szCs w:val="28"/>
        </w:rPr>
        <w:t>%</w:t>
      </w:r>
      <w:r w:rsidR="00176BAE" w:rsidRPr="002A6465">
        <w:rPr>
          <w:rFonts w:ascii="Times New Roman" w:hAnsi="Times New Roman" w:cs="Times New Roman"/>
          <w:sz w:val="28"/>
          <w:szCs w:val="28"/>
        </w:rPr>
        <w:t xml:space="preserve"> доли организаций частной формы собственности, управляющих многоквартирными домами</w:t>
      </w:r>
      <w:r w:rsidR="00F97B8F">
        <w:rPr>
          <w:rFonts w:ascii="Times New Roman" w:hAnsi="Times New Roman" w:cs="Times New Roman"/>
          <w:sz w:val="28"/>
          <w:szCs w:val="28"/>
        </w:rPr>
        <w:t>.</w:t>
      </w:r>
    </w:p>
    <w:p w:rsidR="00176BAE" w:rsidRPr="002A6465" w:rsidRDefault="000E6C5A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01C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1E1C">
        <w:rPr>
          <w:rFonts w:ascii="Times New Roman" w:hAnsi="Times New Roman" w:cs="Times New Roman"/>
          <w:sz w:val="28"/>
          <w:szCs w:val="28"/>
        </w:rPr>
        <w:t>П</w:t>
      </w:r>
      <w:r w:rsidR="00176BAE" w:rsidRPr="002A6465">
        <w:rPr>
          <w:rFonts w:ascii="Times New Roman" w:hAnsi="Times New Roman" w:cs="Times New Roman"/>
          <w:sz w:val="28"/>
          <w:szCs w:val="28"/>
        </w:rPr>
        <w:t>овышение уровня собираемости платежей населения за жилье и коммунальные услуги до 99</w:t>
      </w:r>
      <w:r w:rsidR="00B813A6">
        <w:rPr>
          <w:rFonts w:ascii="Times New Roman" w:hAnsi="Times New Roman" w:cs="Times New Roman"/>
          <w:sz w:val="28"/>
          <w:szCs w:val="28"/>
        </w:rPr>
        <w:t>%</w:t>
      </w:r>
      <w:r w:rsidR="00176BAE" w:rsidRPr="002A6465">
        <w:rPr>
          <w:rFonts w:ascii="Times New Roman" w:hAnsi="Times New Roman" w:cs="Times New Roman"/>
          <w:sz w:val="28"/>
          <w:szCs w:val="28"/>
        </w:rPr>
        <w:t xml:space="preserve"> от начисляемых сумм</w:t>
      </w:r>
      <w:r w:rsidR="00F97B8F">
        <w:rPr>
          <w:rFonts w:ascii="Times New Roman" w:hAnsi="Times New Roman" w:cs="Times New Roman"/>
          <w:sz w:val="28"/>
          <w:szCs w:val="28"/>
        </w:rPr>
        <w:t>.</w:t>
      </w:r>
    </w:p>
    <w:p w:rsidR="00176BAE" w:rsidRPr="002A6465" w:rsidRDefault="00401C4E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0E6C5A">
        <w:rPr>
          <w:rFonts w:ascii="Times New Roman" w:hAnsi="Times New Roman" w:cs="Times New Roman"/>
          <w:sz w:val="28"/>
          <w:szCs w:val="28"/>
        </w:rPr>
        <w:t xml:space="preserve"> </w:t>
      </w:r>
      <w:r w:rsidR="001C1E1C">
        <w:rPr>
          <w:rFonts w:ascii="Times New Roman" w:hAnsi="Times New Roman" w:cs="Times New Roman"/>
          <w:sz w:val="28"/>
          <w:szCs w:val="28"/>
        </w:rPr>
        <w:t>О</w:t>
      </w:r>
      <w:r w:rsidR="00176BAE" w:rsidRPr="002A6465">
        <w:rPr>
          <w:rFonts w:ascii="Times New Roman" w:hAnsi="Times New Roman" w:cs="Times New Roman"/>
          <w:sz w:val="28"/>
          <w:szCs w:val="28"/>
        </w:rPr>
        <w:t>беспечение ежегодно 100</w:t>
      </w:r>
      <w:r w:rsidR="00B813A6">
        <w:rPr>
          <w:rFonts w:ascii="Times New Roman" w:hAnsi="Times New Roman" w:cs="Times New Roman"/>
          <w:sz w:val="28"/>
          <w:szCs w:val="28"/>
        </w:rPr>
        <w:t>%</w:t>
      </w:r>
      <w:r w:rsidR="00176BAE" w:rsidRPr="002A6465">
        <w:rPr>
          <w:rFonts w:ascii="Times New Roman" w:hAnsi="Times New Roman" w:cs="Times New Roman"/>
          <w:sz w:val="28"/>
          <w:szCs w:val="28"/>
        </w:rPr>
        <w:t xml:space="preserve"> готовности многоквартирных домов к эксплуатации в зимних условиях</w:t>
      </w:r>
      <w:r w:rsidR="00B813A6">
        <w:rPr>
          <w:rFonts w:ascii="Times New Roman" w:hAnsi="Times New Roman" w:cs="Times New Roman"/>
          <w:sz w:val="28"/>
          <w:szCs w:val="28"/>
        </w:rPr>
        <w:t>.</w:t>
      </w:r>
    </w:p>
    <w:p w:rsidR="00F83E7F" w:rsidRPr="00CD596C" w:rsidRDefault="00CD596C" w:rsidP="00CD596C">
      <w:pPr>
        <w:pStyle w:val="af5"/>
        <w:tabs>
          <w:tab w:val="clear" w:pos="1134"/>
        </w:tabs>
        <w:ind w:firstLine="0"/>
        <w:jc w:val="center"/>
        <w:rPr>
          <w:i/>
        </w:rPr>
      </w:pPr>
      <w:r w:rsidRPr="00CD596C">
        <w:rPr>
          <w:i/>
        </w:rPr>
        <w:t xml:space="preserve">3.3.2. </w:t>
      </w:r>
      <w:r w:rsidR="001C1E1C">
        <w:rPr>
          <w:i/>
        </w:rPr>
        <w:t>Стратегическая программа</w:t>
      </w:r>
      <w:r w:rsidR="00BC3EE9" w:rsidRPr="00CD596C">
        <w:rPr>
          <w:i/>
        </w:rPr>
        <w:t xml:space="preserve"> «</w:t>
      </w:r>
      <w:r w:rsidR="00E347EA" w:rsidRPr="00CD596C">
        <w:rPr>
          <w:i/>
        </w:rPr>
        <w:t>Развитие современных инженерных систем жизнеобеспечения</w:t>
      </w:r>
      <w:r w:rsidR="00BC3EE9" w:rsidRPr="00CD596C">
        <w:rPr>
          <w:i/>
        </w:rPr>
        <w:t>»</w:t>
      </w:r>
    </w:p>
    <w:p w:rsidR="00B813A6" w:rsidRDefault="00BC3EE9" w:rsidP="00F83E7F">
      <w:pPr>
        <w:pStyle w:val="consplusnormalmailrucssattributepostfix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реализации </w:t>
      </w:r>
      <w:r w:rsidR="001C1E1C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является</w:t>
      </w:r>
      <w:r w:rsidRPr="002A6465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176BAE" w:rsidRPr="002A6465">
        <w:rPr>
          <w:sz w:val="28"/>
          <w:szCs w:val="28"/>
        </w:rPr>
        <w:t>азвитие систем жизнеобеспечения, повышение их экономической, энергетической и экологической эффективности и обеспечение энергобезопасности городского округа</w:t>
      </w:r>
      <w:r>
        <w:rPr>
          <w:sz w:val="28"/>
          <w:szCs w:val="28"/>
        </w:rPr>
        <w:t xml:space="preserve"> Заречный</w:t>
      </w:r>
      <w:r w:rsidR="00176BAE" w:rsidRPr="002A6465">
        <w:rPr>
          <w:sz w:val="28"/>
          <w:szCs w:val="28"/>
        </w:rPr>
        <w:t>.</w:t>
      </w:r>
      <w:r w:rsidR="008321EF">
        <w:rPr>
          <w:sz w:val="28"/>
          <w:szCs w:val="28"/>
        </w:rPr>
        <w:t xml:space="preserve"> </w:t>
      </w:r>
    </w:p>
    <w:p w:rsidR="00B813A6" w:rsidRDefault="00BA729E" w:rsidP="00F83E7F">
      <w:pPr>
        <w:pStyle w:val="consplusnormalmailrucssattributepostfix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3D17">
        <w:rPr>
          <w:color w:val="000000"/>
          <w:sz w:val="28"/>
          <w:szCs w:val="28"/>
        </w:rPr>
        <w:t>За последние десять лет проблема обеспечения устойчивого и эффективного функционирования жилищно-коммунального хозяйства</w:t>
      </w:r>
      <w:r>
        <w:rPr>
          <w:color w:val="000000"/>
          <w:sz w:val="28"/>
          <w:szCs w:val="28"/>
        </w:rPr>
        <w:t xml:space="preserve"> </w:t>
      </w:r>
      <w:r w:rsidRPr="00DE3D17">
        <w:rPr>
          <w:color w:val="000000"/>
          <w:sz w:val="28"/>
          <w:szCs w:val="28"/>
        </w:rPr>
        <w:t xml:space="preserve">приобрела еще большую остроту. </w:t>
      </w:r>
      <w:r w:rsidR="00B813A6">
        <w:rPr>
          <w:color w:val="000000"/>
          <w:sz w:val="28"/>
          <w:szCs w:val="28"/>
        </w:rPr>
        <w:t>Н</w:t>
      </w:r>
      <w:r w:rsidRPr="00DE3D17">
        <w:rPr>
          <w:color w:val="000000"/>
          <w:sz w:val="28"/>
          <w:szCs w:val="28"/>
        </w:rPr>
        <w:t>едостаточны</w:t>
      </w:r>
      <w:r w:rsidR="00B813A6">
        <w:rPr>
          <w:color w:val="000000"/>
          <w:sz w:val="28"/>
          <w:szCs w:val="28"/>
        </w:rPr>
        <w:t>е</w:t>
      </w:r>
      <w:r w:rsidRPr="00DE3D17">
        <w:rPr>
          <w:color w:val="000000"/>
          <w:sz w:val="28"/>
          <w:szCs w:val="28"/>
        </w:rPr>
        <w:t xml:space="preserve"> темп</w:t>
      </w:r>
      <w:r w:rsidR="00B813A6">
        <w:rPr>
          <w:color w:val="000000"/>
          <w:sz w:val="28"/>
          <w:szCs w:val="28"/>
        </w:rPr>
        <w:t>ы</w:t>
      </w:r>
      <w:r w:rsidRPr="00DE3D17">
        <w:rPr>
          <w:color w:val="000000"/>
          <w:sz w:val="28"/>
          <w:szCs w:val="28"/>
        </w:rPr>
        <w:t xml:space="preserve"> модернизации и развития</w:t>
      </w:r>
      <w:r w:rsidR="00B813A6">
        <w:rPr>
          <w:color w:val="000000"/>
          <w:sz w:val="28"/>
          <w:szCs w:val="28"/>
        </w:rPr>
        <w:t xml:space="preserve">, </w:t>
      </w:r>
      <w:r w:rsidRPr="00DE3D17">
        <w:rPr>
          <w:color w:val="000000"/>
          <w:sz w:val="28"/>
          <w:szCs w:val="28"/>
        </w:rPr>
        <w:t>недофинансирование отрасли привел</w:t>
      </w:r>
      <w:r w:rsidR="00B813A6">
        <w:rPr>
          <w:color w:val="000000"/>
          <w:sz w:val="28"/>
          <w:szCs w:val="28"/>
        </w:rPr>
        <w:t>и</w:t>
      </w:r>
      <w:r w:rsidRPr="00DE3D17">
        <w:rPr>
          <w:color w:val="000000"/>
          <w:sz w:val="28"/>
          <w:szCs w:val="28"/>
        </w:rPr>
        <w:t xml:space="preserve"> к высокой степени износа сетей и сооружений коммунальной инфраструктуры.</w:t>
      </w:r>
      <w:r>
        <w:rPr>
          <w:color w:val="000000"/>
          <w:sz w:val="28"/>
          <w:szCs w:val="28"/>
        </w:rPr>
        <w:t xml:space="preserve"> </w:t>
      </w:r>
      <w:r w:rsidR="00B813A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настоящее время сложил</w:t>
      </w:r>
      <w:r w:rsidRPr="00DE3D17">
        <w:rPr>
          <w:color w:val="000000"/>
          <w:sz w:val="28"/>
          <w:szCs w:val="28"/>
        </w:rPr>
        <w:t>ся следующий уровень износа основных фондов: системы теплоснабжения</w:t>
      </w:r>
      <w:r w:rsidR="00B813A6">
        <w:rPr>
          <w:color w:val="000000"/>
          <w:sz w:val="28"/>
          <w:szCs w:val="28"/>
        </w:rPr>
        <w:t xml:space="preserve"> - </w:t>
      </w:r>
      <w:r w:rsidRPr="00DE3D17">
        <w:rPr>
          <w:color w:val="000000"/>
          <w:sz w:val="28"/>
          <w:szCs w:val="28"/>
        </w:rPr>
        <w:t xml:space="preserve"> 94%, водоснабжения – 94%, водоотведения – 90 – 100%, в результате чего возникают потери коммунальных ресурсов.</w:t>
      </w:r>
      <w:r>
        <w:rPr>
          <w:color w:val="000000"/>
          <w:sz w:val="28"/>
          <w:szCs w:val="28"/>
        </w:rPr>
        <w:t xml:space="preserve"> </w:t>
      </w:r>
    </w:p>
    <w:p w:rsidR="008321EF" w:rsidRPr="00561FD9" w:rsidRDefault="00BA729E" w:rsidP="00F83E7F">
      <w:pPr>
        <w:pStyle w:val="consplusnormalmailrucssattributepostfix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E3D17">
        <w:rPr>
          <w:color w:val="000000"/>
          <w:sz w:val="28"/>
          <w:szCs w:val="28"/>
        </w:rPr>
        <w:t>Проблемы развития жилищно-коммунального хозяйства городского округа Заречный носят комплексный характер, требуют значительных инвестиционных ресурсов и не могут быть решены без участия исполнительных органов государственной власти Свердловской области, организаций и предприятий жилищно-коммунального и топливно-энергетического комплексов городского округа Заречный, муниципальных учреждений городского округа Заречный, а также его жителей.</w:t>
      </w:r>
      <w:r>
        <w:rPr>
          <w:color w:val="000000"/>
          <w:sz w:val="28"/>
          <w:szCs w:val="28"/>
        </w:rPr>
        <w:t xml:space="preserve"> </w:t>
      </w:r>
    </w:p>
    <w:p w:rsidR="00BC3EE9" w:rsidRPr="002A6465" w:rsidRDefault="00BC3EE9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</w:t>
      </w:r>
      <w:r w:rsidR="00B813A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 для достижения указанн</w:t>
      </w:r>
      <w:r w:rsidR="00B813A6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</w:t>
      </w:r>
      <w:r w:rsidR="00B813A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92B1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76BAE" w:rsidRPr="002A6465" w:rsidRDefault="00BC3EE9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E60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1E1C">
        <w:rPr>
          <w:rFonts w:ascii="Times New Roman" w:hAnsi="Times New Roman" w:cs="Times New Roman"/>
          <w:sz w:val="28"/>
          <w:szCs w:val="28"/>
        </w:rPr>
        <w:t>М</w:t>
      </w:r>
      <w:r w:rsidR="00176BAE" w:rsidRPr="002A6465">
        <w:rPr>
          <w:rFonts w:ascii="Times New Roman" w:hAnsi="Times New Roman" w:cs="Times New Roman"/>
          <w:sz w:val="28"/>
          <w:szCs w:val="28"/>
        </w:rPr>
        <w:t>одернизация инженерных систем и применение новых энергосберегающих материалов и технологий для увеличения эффективности при производстве и транспортировке энергоресурсов;</w:t>
      </w:r>
    </w:p>
    <w:p w:rsidR="00176BAE" w:rsidRPr="002A6465" w:rsidRDefault="00BC3EE9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E60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1E1C">
        <w:rPr>
          <w:rFonts w:ascii="Times New Roman" w:hAnsi="Times New Roman" w:cs="Times New Roman"/>
          <w:sz w:val="28"/>
          <w:szCs w:val="28"/>
        </w:rPr>
        <w:t>С</w:t>
      </w:r>
      <w:r w:rsidR="00176BAE" w:rsidRPr="002A6465">
        <w:rPr>
          <w:rFonts w:ascii="Times New Roman" w:hAnsi="Times New Roman" w:cs="Times New Roman"/>
          <w:sz w:val="28"/>
          <w:szCs w:val="28"/>
        </w:rPr>
        <w:t>троительство инженерных систем для обеспечения развития городского округа;</w:t>
      </w:r>
    </w:p>
    <w:p w:rsidR="00176BAE" w:rsidRPr="002A6465" w:rsidRDefault="00CE60D1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C3EE9">
        <w:rPr>
          <w:rFonts w:ascii="Times New Roman" w:hAnsi="Times New Roman" w:cs="Times New Roman"/>
          <w:sz w:val="28"/>
          <w:szCs w:val="28"/>
        </w:rPr>
        <w:t xml:space="preserve"> </w:t>
      </w:r>
      <w:r w:rsidR="001C1E1C">
        <w:rPr>
          <w:rFonts w:ascii="Times New Roman" w:hAnsi="Times New Roman" w:cs="Times New Roman"/>
          <w:sz w:val="28"/>
          <w:szCs w:val="28"/>
        </w:rPr>
        <w:t>Р</w:t>
      </w:r>
      <w:r w:rsidR="00176BAE" w:rsidRPr="002A6465">
        <w:rPr>
          <w:rFonts w:ascii="Times New Roman" w:hAnsi="Times New Roman" w:cs="Times New Roman"/>
          <w:sz w:val="28"/>
          <w:szCs w:val="28"/>
        </w:rPr>
        <w:t xml:space="preserve">азвитие автоматизированной системы контроля технологических параметров и управления коммунальным комплексом для повышения качества </w:t>
      </w:r>
      <w:proofErr w:type="spellStart"/>
      <w:r w:rsidR="00176BAE" w:rsidRPr="002A6465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="00176BAE" w:rsidRPr="002A6465"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 w:rsidR="00176BAE" w:rsidRPr="002A6465">
        <w:rPr>
          <w:rFonts w:ascii="Times New Roman" w:hAnsi="Times New Roman" w:cs="Times New Roman"/>
          <w:sz w:val="28"/>
          <w:szCs w:val="28"/>
        </w:rPr>
        <w:t>ресурсоснабжения</w:t>
      </w:r>
      <w:proofErr w:type="spellEnd"/>
      <w:r w:rsidR="00176BAE" w:rsidRPr="002A6465">
        <w:rPr>
          <w:rFonts w:ascii="Times New Roman" w:hAnsi="Times New Roman" w:cs="Times New Roman"/>
          <w:sz w:val="28"/>
          <w:szCs w:val="28"/>
        </w:rPr>
        <w:t xml:space="preserve"> города.</w:t>
      </w:r>
    </w:p>
    <w:p w:rsidR="00211183" w:rsidRPr="00211183" w:rsidRDefault="00211183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183">
        <w:rPr>
          <w:rFonts w:ascii="Times New Roman" w:hAnsi="Times New Roman" w:cs="Times New Roman"/>
          <w:sz w:val="28"/>
          <w:szCs w:val="28"/>
        </w:rPr>
        <w:t>Ожидаемые результаты от выполнения поставленных задач</w:t>
      </w:r>
      <w:r w:rsidR="0047033C">
        <w:rPr>
          <w:rFonts w:ascii="Times New Roman" w:hAnsi="Times New Roman" w:cs="Times New Roman"/>
          <w:sz w:val="28"/>
          <w:szCs w:val="28"/>
        </w:rPr>
        <w:t xml:space="preserve"> к 2035 году</w:t>
      </w:r>
      <w:r w:rsidRPr="00211183">
        <w:rPr>
          <w:rFonts w:ascii="Times New Roman" w:hAnsi="Times New Roman" w:cs="Times New Roman"/>
          <w:sz w:val="28"/>
          <w:szCs w:val="28"/>
        </w:rPr>
        <w:t>:</w:t>
      </w:r>
    </w:p>
    <w:p w:rsidR="00992ADC" w:rsidRPr="00992ADC" w:rsidRDefault="008260DF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</w:t>
      </w:r>
      <w:r w:rsidR="00992ADC" w:rsidRPr="00992ADC">
        <w:rPr>
          <w:rFonts w:ascii="Times New Roman" w:hAnsi="Times New Roman" w:cs="Times New Roman"/>
          <w:sz w:val="28"/>
          <w:szCs w:val="28"/>
        </w:rPr>
        <w:t>овышение надежности инженерных систем жизнеобеспечения, их экономическая эффективность и экологическая безопасность, гарантированное полное обеспечение энергоресурсами всех районов и объектов с учетом развития города, энергетическая безопасность города до 95%;</w:t>
      </w:r>
    </w:p>
    <w:p w:rsidR="00176BAE" w:rsidRPr="00647F9F" w:rsidRDefault="00576C7B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7F9F">
        <w:rPr>
          <w:rFonts w:ascii="Times New Roman" w:hAnsi="Times New Roman" w:cs="Times New Roman"/>
          <w:sz w:val="28"/>
          <w:szCs w:val="28"/>
        </w:rPr>
        <w:t xml:space="preserve">2. </w:t>
      </w:r>
      <w:r w:rsidR="0047033C">
        <w:rPr>
          <w:rFonts w:ascii="Times New Roman" w:hAnsi="Times New Roman" w:cs="Times New Roman"/>
          <w:sz w:val="28"/>
          <w:szCs w:val="28"/>
        </w:rPr>
        <w:t>С</w:t>
      </w:r>
      <w:r w:rsidR="00176BAE" w:rsidRPr="00647F9F">
        <w:rPr>
          <w:rFonts w:ascii="Times New Roman" w:hAnsi="Times New Roman" w:cs="Times New Roman"/>
          <w:sz w:val="28"/>
          <w:szCs w:val="28"/>
        </w:rPr>
        <w:t>овершенствование тарифной и инвестиционной политики в энергетическом комплексе города</w:t>
      </w:r>
      <w:r w:rsidR="0047033C">
        <w:rPr>
          <w:rFonts w:ascii="Times New Roman" w:hAnsi="Times New Roman" w:cs="Times New Roman"/>
          <w:sz w:val="28"/>
          <w:szCs w:val="28"/>
        </w:rPr>
        <w:t>.</w:t>
      </w:r>
    </w:p>
    <w:p w:rsidR="00176BAE" w:rsidRPr="00647F9F" w:rsidRDefault="00576C7B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7F9F">
        <w:rPr>
          <w:rFonts w:ascii="Times New Roman" w:hAnsi="Times New Roman" w:cs="Times New Roman"/>
          <w:sz w:val="28"/>
          <w:szCs w:val="28"/>
        </w:rPr>
        <w:t xml:space="preserve">3. </w:t>
      </w:r>
      <w:r w:rsidR="0047033C">
        <w:rPr>
          <w:rFonts w:ascii="Times New Roman" w:hAnsi="Times New Roman" w:cs="Times New Roman"/>
          <w:sz w:val="28"/>
          <w:szCs w:val="28"/>
        </w:rPr>
        <w:t>П</w:t>
      </w:r>
      <w:r w:rsidR="00176BAE" w:rsidRPr="00647F9F">
        <w:rPr>
          <w:rFonts w:ascii="Times New Roman" w:hAnsi="Times New Roman" w:cs="Times New Roman"/>
          <w:sz w:val="28"/>
          <w:szCs w:val="28"/>
        </w:rPr>
        <w:t>овышение уровня управляемости коммунальным комплексом со стороны органов местного самоуправления, в том числе за счет внедрения единой дежурно-диспетчерской системы жилищно-коммунального хозяйства на 90</w:t>
      </w:r>
      <w:r w:rsidR="00647F9F" w:rsidRPr="00647F9F">
        <w:rPr>
          <w:rFonts w:ascii="Times New Roman" w:hAnsi="Times New Roman" w:cs="Times New Roman"/>
          <w:sz w:val="28"/>
          <w:szCs w:val="28"/>
        </w:rPr>
        <w:t>%</w:t>
      </w:r>
      <w:r w:rsidR="00176BAE" w:rsidRPr="00647F9F">
        <w:rPr>
          <w:rFonts w:ascii="Times New Roman" w:hAnsi="Times New Roman" w:cs="Times New Roman"/>
          <w:sz w:val="28"/>
          <w:szCs w:val="28"/>
        </w:rPr>
        <w:t xml:space="preserve"> объектов коммунального хозяйства</w:t>
      </w:r>
      <w:r w:rsidR="0047033C">
        <w:rPr>
          <w:rFonts w:ascii="Times New Roman" w:hAnsi="Times New Roman" w:cs="Times New Roman"/>
          <w:sz w:val="28"/>
          <w:szCs w:val="28"/>
        </w:rPr>
        <w:t>.</w:t>
      </w:r>
    </w:p>
    <w:p w:rsidR="00176BAE" w:rsidRPr="002A6465" w:rsidRDefault="00576C7B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7F9F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8260DF">
        <w:rPr>
          <w:rFonts w:ascii="Times New Roman" w:hAnsi="Times New Roman" w:cs="Times New Roman"/>
          <w:sz w:val="28"/>
          <w:szCs w:val="28"/>
        </w:rPr>
        <w:t>С</w:t>
      </w:r>
      <w:r w:rsidR="00176BAE" w:rsidRPr="00647F9F">
        <w:rPr>
          <w:rFonts w:ascii="Times New Roman" w:hAnsi="Times New Roman" w:cs="Times New Roman"/>
          <w:sz w:val="28"/>
          <w:szCs w:val="28"/>
        </w:rPr>
        <w:t xml:space="preserve">нижение потерь при производстве и транспортировке ресурсов до 15 </w:t>
      </w:r>
      <w:r w:rsidR="00647F9F" w:rsidRPr="00647F9F">
        <w:rPr>
          <w:rFonts w:ascii="Times New Roman" w:hAnsi="Times New Roman" w:cs="Times New Roman"/>
          <w:sz w:val="28"/>
          <w:szCs w:val="28"/>
        </w:rPr>
        <w:t>%</w:t>
      </w:r>
      <w:r w:rsidR="00176BAE" w:rsidRPr="00647F9F">
        <w:rPr>
          <w:rFonts w:ascii="Times New Roman" w:hAnsi="Times New Roman" w:cs="Times New Roman"/>
          <w:sz w:val="28"/>
          <w:szCs w:val="28"/>
        </w:rPr>
        <w:t>.</w:t>
      </w:r>
    </w:p>
    <w:p w:rsidR="00176BAE" w:rsidRPr="002A6465" w:rsidRDefault="008260DF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</w:t>
      </w:r>
      <w:r w:rsidR="003D7529">
        <w:rPr>
          <w:rFonts w:ascii="Times New Roman" w:hAnsi="Times New Roman" w:cs="Times New Roman"/>
          <w:sz w:val="28"/>
          <w:szCs w:val="28"/>
        </w:rPr>
        <w:t>реднее время подключения к сетям электроснабжения сократится до 90 дней, к сетям теплоснабжения, водоснабжения и водоотведения на 30 %.</w:t>
      </w:r>
    </w:p>
    <w:p w:rsidR="009E07B9" w:rsidRPr="009E07B9" w:rsidRDefault="003E362D" w:rsidP="00F74AD4">
      <w:pPr>
        <w:pStyle w:val="af5"/>
        <w:tabs>
          <w:tab w:val="clear" w:pos="1134"/>
          <w:tab w:val="left" w:pos="0"/>
        </w:tabs>
        <w:rPr>
          <w:i/>
        </w:rPr>
      </w:pPr>
      <w:r>
        <w:rPr>
          <w:i/>
        </w:rPr>
        <w:t>П</w:t>
      </w:r>
      <w:r w:rsidR="009E07B9" w:rsidRPr="009E07B9">
        <w:rPr>
          <w:i/>
        </w:rPr>
        <w:t>оказатели</w:t>
      </w:r>
      <w:r w:rsidR="00F74AD4">
        <w:rPr>
          <w:i/>
        </w:rPr>
        <w:t xml:space="preserve"> пред</w:t>
      </w:r>
      <w:r w:rsidR="009E07B9" w:rsidRPr="009E07B9">
        <w:rPr>
          <w:i/>
        </w:rPr>
        <w:t>ставлены в Приложение №9</w:t>
      </w:r>
      <w:r w:rsidR="009E07B9">
        <w:rPr>
          <w:i/>
        </w:rPr>
        <w:t xml:space="preserve"> «</w:t>
      </w:r>
      <w:r w:rsidR="00F74AD4" w:rsidRPr="00F74AD4">
        <w:rPr>
          <w:i/>
        </w:rPr>
        <w:t>Показатели стратегических направлений социально-экономического развития городского округа Заречный до 2035 года</w:t>
      </w:r>
      <w:r w:rsidR="009E07B9">
        <w:rPr>
          <w:i/>
        </w:rPr>
        <w:t>»</w:t>
      </w:r>
      <w:r w:rsidR="00F74AD4">
        <w:rPr>
          <w:i/>
        </w:rPr>
        <w:t>.</w:t>
      </w:r>
    </w:p>
    <w:p w:rsidR="00AF7775" w:rsidRDefault="00AF7775" w:rsidP="00F74AD4">
      <w:pPr>
        <w:pStyle w:val="af5"/>
        <w:tabs>
          <w:tab w:val="clear" w:pos="1134"/>
          <w:tab w:val="left" w:pos="0"/>
        </w:tabs>
        <w:rPr>
          <w:b/>
        </w:rPr>
      </w:pPr>
    </w:p>
    <w:tbl>
      <w:tblPr>
        <w:tblW w:w="94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42"/>
        <w:gridCol w:w="2192"/>
        <w:gridCol w:w="1418"/>
        <w:gridCol w:w="1493"/>
        <w:gridCol w:w="1960"/>
        <w:gridCol w:w="1790"/>
      </w:tblGrid>
      <w:tr w:rsidR="008260DF" w:rsidRPr="008260DF" w:rsidTr="008260DF">
        <w:tc>
          <w:tcPr>
            <w:tcW w:w="9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260DF">
              <w:rPr>
                <w:rFonts w:ascii="Times New Roman" w:hAnsi="Times New Roman" w:cs="Times New Roman"/>
                <w:b/>
              </w:rPr>
              <w:t>Проекты, реализуемые в рамках Стратегического направления</w:t>
            </w:r>
          </w:p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260DF">
              <w:rPr>
                <w:rFonts w:ascii="Times New Roman" w:hAnsi="Times New Roman" w:cs="Times New Roman"/>
                <w:b/>
              </w:rPr>
              <w:t xml:space="preserve"> «Развитие инженерной инфраструктуры и ЖКХ»</w:t>
            </w:r>
          </w:p>
        </w:tc>
      </w:tr>
      <w:tr w:rsidR="008260DF" w:rsidRPr="008260DF" w:rsidTr="008260DF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 xml:space="preserve">Освоение </w:t>
            </w:r>
            <w:proofErr w:type="spellStart"/>
            <w:r w:rsidRPr="008260DF">
              <w:rPr>
                <w:rFonts w:ascii="Times New Roman" w:hAnsi="Times New Roman" w:cs="Times New Roman"/>
              </w:rPr>
              <w:t>Усть</w:t>
            </w:r>
            <w:proofErr w:type="spellEnd"/>
            <w:r w:rsidRPr="008260DF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8260DF">
              <w:rPr>
                <w:rFonts w:ascii="Times New Roman" w:hAnsi="Times New Roman" w:cs="Times New Roman"/>
              </w:rPr>
              <w:t>Камышенского</w:t>
            </w:r>
            <w:proofErr w:type="spellEnd"/>
            <w:r w:rsidRPr="008260DF">
              <w:rPr>
                <w:rFonts w:ascii="Times New Roman" w:hAnsi="Times New Roman" w:cs="Times New Roman"/>
              </w:rPr>
              <w:t xml:space="preserve"> участка </w:t>
            </w:r>
            <w:proofErr w:type="spellStart"/>
            <w:r w:rsidRPr="008260DF">
              <w:rPr>
                <w:rFonts w:ascii="Times New Roman" w:hAnsi="Times New Roman" w:cs="Times New Roman"/>
              </w:rPr>
              <w:t>Гагарского</w:t>
            </w:r>
            <w:proofErr w:type="spellEnd"/>
            <w:r w:rsidRPr="008260DF">
              <w:rPr>
                <w:rFonts w:ascii="Times New Roman" w:hAnsi="Times New Roman" w:cs="Times New Roman"/>
              </w:rPr>
              <w:t xml:space="preserve"> месторождения природных вод в городском округе Заречный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>До 2022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>376,4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>Разработан проект</w:t>
            </w:r>
          </w:p>
        </w:tc>
      </w:tr>
      <w:tr w:rsidR="008260DF" w:rsidRPr="008260DF" w:rsidTr="008260DF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>Модернизация сетей теплоснабжения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>До 2025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>Средства ЕТО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>В соответствии с инвестиционной программой предприятия</w:t>
            </w:r>
          </w:p>
        </w:tc>
      </w:tr>
      <w:tr w:rsidR="008260DF" w:rsidRPr="008260DF" w:rsidTr="008260DF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>Модернизация сетей холодного водоснабжения и водоотведения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>До 2025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>ОАО «</w:t>
            </w:r>
            <w:proofErr w:type="spellStart"/>
            <w:r w:rsidRPr="008260DF">
              <w:rPr>
                <w:rFonts w:ascii="Times New Roman" w:hAnsi="Times New Roman" w:cs="Times New Roman"/>
              </w:rPr>
              <w:t>Акватех</w:t>
            </w:r>
            <w:proofErr w:type="spellEnd"/>
            <w:r w:rsidRPr="008260D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0DF" w:rsidRPr="008260DF" w:rsidRDefault="008260DF" w:rsidP="00077FE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260DF">
              <w:rPr>
                <w:rFonts w:ascii="Times New Roman" w:hAnsi="Times New Roman" w:cs="Times New Roman"/>
              </w:rPr>
              <w:t>В соответствии с инвестиционной программой предприятия</w:t>
            </w:r>
          </w:p>
        </w:tc>
      </w:tr>
    </w:tbl>
    <w:p w:rsidR="00F74AD4" w:rsidRDefault="00F74AD4" w:rsidP="00725BAD">
      <w:pPr>
        <w:pStyle w:val="af5"/>
        <w:tabs>
          <w:tab w:val="clear" w:pos="1134"/>
          <w:tab w:val="left" w:pos="0"/>
        </w:tabs>
        <w:ind w:firstLine="0"/>
        <w:jc w:val="center"/>
        <w:rPr>
          <w:sz w:val="32"/>
          <w:szCs w:val="32"/>
        </w:rPr>
      </w:pPr>
    </w:p>
    <w:p w:rsidR="00E347EA" w:rsidRPr="00725BAD" w:rsidRDefault="001672CB" w:rsidP="00725BAD">
      <w:pPr>
        <w:pStyle w:val="af5"/>
        <w:tabs>
          <w:tab w:val="clear" w:pos="1134"/>
          <w:tab w:val="left" w:pos="0"/>
        </w:tabs>
        <w:ind w:firstLine="0"/>
        <w:jc w:val="center"/>
        <w:rPr>
          <w:sz w:val="32"/>
          <w:szCs w:val="32"/>
        </w:rPr>
      </w:pPr>
      <w:r w:rsidRPr="00725BAD">
        <w:rPr>
          <w:sz w:val="32"/>
          <w:szCs w:val="32"/>
        </w:rPr>
        <w:t xml:space="preserve">Глава 3.4. </w:t>
      </w:r>
      <w:r w:rsidR="001C1E1C">
        <w:rPr>
          <w:sz w:val="32"/>
          <w:szCs w:val="32"/>
        </w:rPr>
        <w:t>Стратегическое направление</w:t>
      </w:r>
      <w:r w:rsidR="00BC08E7" w:rsidRPr="00725BAD">
        <w:rPr>
          <w:sz w:val="32"/>
          <w:szCs w:val="32"/>
        </w:rPr>
        <w:t xml:space="preserve"> «</w:t>
      </w:r>
      <w:r w:rsidR="00E347EA" w:rsidRPr="00725BAD">
        <w:rPr>
          <w:sz w:val="32"/>
          <w:szCs w:val="32"/>
        </w:rPr>
        <w:t>Развитие транспортной инфраструктуры</w:t>
      </w:r>
      <w:r w:rsidR="00BC08E7" w:rsidRPr="00725BAD">
        <w:rPr>
          <w:sz w:val="32"/>
          <w:szCs w:val="32"/>
        </w:rPr>
        <w:t>»</w:t>
      </w:r>
    </w:p>
    <w:p w:rsidR="001C1E1C" w:rsidRPr="00AA0CAE" w:rsidRDefault="001C1E1C" w:rsidP="001C1E1C">
      <w:pPr>
        <w:pStyle w:val="a5"/>
        <w:ind w:firstLine="709"/>
        <w:rPr>
          <w:szCs w:val="28"/>
        </w:rPr>
      </w:pPr>
      <w:r w:rsidRPr="00AA0CAE">
        <w:rPr>
          <w:szCs w:val="28"/>
        </w:rPr>
        <w:t>Стратегическая цель развития транспортной инфраструктуры</w:t>
      </w:r>
      <w:r w:rsidRPr="00AA0CAE">
        <w:rPr>
          <w:spacing w:val="-3"/>
          <w:szCs w:val="28"/>
        </w:rPr>
        <w:t xml:space="preserve"> городского округа</w:t>
      </w:r>
      <w:r w:rsidRPr="00AA0CAE">
        <w:rPr>
          <w:spacing w:val="-6"/>
          <w:szCs w:val="28"/>
        </w:rPr>
        <w:t xml:space="preserve"> Заречный</w:t>
      </w:r>
      <w:r w:rsidRPr="00AA0CAE">
        <w:rPr>
          <w:spacing w:val="-3"/>
          <w:szCs w:val="28"/>
        </w:rPr>
        <w:t xml:space="preserve"> </w:t>
      </w:r>
      <w:r w:rsidRPr="00AA0CAE">
        <w:rPr>
          <w:szCs w:val="28"/>
        </w:rPr>
        <w:t xml:space="preserve">– обеспечение необходимой пропускной способности и </w:t>
      </w:r>
      <w:r w:rsidRPr="00AA0CAE">
        <w:rPr>
          <w:spacing w:val="-5"/>
          <w:szCs w:val="28"/>
        </w:rPr>
        <w:t xml:space="preserve">улучшение </w:t>
      </w:r>
      <w:r w:rsidRPr="00AA0CAE">
        <w:rPr>
          <w:szCs w:val="28"/>
        </w:rPr>
        <w:t>качества дорожного</w:t>
      </w:r>
      <w:r w:rsidRPr="00AA0CAE">
        <w:rPr>
          <w:spacing w:val="-1"/>
          <w:szCs w:val="28"/>
        </w:rPr>
        <w:t xml:space="preserve"> </w:t>
      </w:r>
      <w:r>
        <w:rPr>
          <w:szCs w:val="28"/>
        </w:rPr>
        <w:t>покрытия,</w:t>
      </w:r>
      <w:r w:rsidRPr="00AA0CAE">
        <w:rPr>
          <w:szCs w:val="28"/>
        </w:rPr>
        <w:t xml:space="preserve"> </w:t>
      </w:r>
      <w:r w:rsidRPr="00F422FA">
        <w:rPr>
          <w:szCs w:val="28"/>
        </w:rPr>
        <w:t>отвечающе</w:t>
      </w:r>
      <w:r>
        <w:rPr>
          <w:szCs w:val="28"/>
        </w:rPr>
        <w:t>го</w:t>
      </w:r>
      <w:r w:rsidRPr="00F422FA">
        <w:rPr>
          <w:szCs w:val="28"/>
        </w:rPr>
        <w:t xml:space="preserve"> требуемым показателям спроса, надежности, безопасности, экологичности, ценовой доступности для потребителей.</w:t>
      </w:r>
    </w:p>
    <w:p w:rsidR="002940F0" w:rsidRPr="00AA0CAE" w:rsidRDefault="002940F0" w:rsidP="002940F0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CAE">
        <w:rPr>
          <w:rFonts w:ascii="Times New Roman" w:hAnsi="Times New Roman" w:cs="Times New Roman"/>
          <w:sz w:val="28"/>
          <w:szCs w:val="28"/>
        </w:rPr>
        <w:t xml:space="preserve">Автомобильные дороги городского округа составляют важнейшую часть транспортной инфраструктуры городского округа, обеспечивая перемещение пассажиров, товаров и услуг.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A0CAE">
        <w:rPr>
          <w:rFonts w:ascii="Times New Roman" w:hAnsi="Times New Roman" w:cs="Times New Roman"/>
          <w:sz w:val="28"/>
          <w:szCs w:val="28"/>
        </w:rPr>
        <w:t>остоянн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A0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увеличение </w:t>
      </w:r>
      <w:r w:rsidRPr="00AA0CAE">
        <w:rPr>
          <w:rFonts w:ascii="Times New Roman" w:hAnsi="Times New Roman" w:cs="Times New Roman"/>
          <w:sz w:val="28"/>
          <w:szCs w:val="28"/>
        </w:rPr>
        <w:t xml:space="preserve">парка автотранспортных средств приводит к значительному снижению пропускной способности, к нагрузке и преждевременному износу объектов улично- дорожной сети. </w:t>
      </w:r>
    </w:p>
    <w:p w:rsidR="002940F0" w:rsidRPr="00B329BE" w:rsidRDefault="002940F0" w:rsidP="002940F0">
      <w:pPr>
        <w:pStyle w:val="a5"/>
        <w:ind w:firstLine="709"/>
        <w:rPr>
          <w:szCs w:val="28"/>
        </w:rPr>
      </w:pPr>
      <w:r>
        <w:rPr>
          <w:szCs w:val="28"/>
        </w:rPr>
        <w:t>Существующие п</w:t>
      </w:r>
      <w:r w:rsidRPr="00B329BE">
        <w:rPr>
          <w:szCs w:val="28"/>
        </w:rPr>
        <w:t>роблемы:</w:t>
      </w:r>
    </w:p>
    <w:p w:rsidR="002940F0" w:rsidRPr="00AA0CAE" w:rsidRDefault="002940F0" w:rsidP="002940F0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1. Не соответствие современным требованиям </w:t>
      </w:r>
      <w:r w:rsidRPr="00AA0CAE">
        <w:rPr>
          <w:rFonts w:ascii="Times New Roman" w:hAnsi="Times New Roman"/>
          <w:sz w:val="28"/>
          <w:szCs w:val="28"/>
        </w:rPr>
        <w:t>состояни</w:t>
      </w:r>
      <w:r>
        <w:rPr>
          <w:rFonts w:ascii="Times New Roman" w:hAnsi="Times New Roman"/>
          <w:sz w:val="28"/>
          <w:szCs w:val="28"/>
        </w:rPr>
        <w:t>я</w:t>
      </w:r>
      <w:r w:rsidRPr="00AA0CAE">
        <w:rPr>
          <w:rFonts w:ascii="Times New Roman" w:hAnsi="Times New Roman"/>
          <w:sz w:val="28"/>
          <w:szCs w:val="28"/>
        </w:rPr>
        <w:t xml:space="preserve"> транспортного </w:t>
      </w:r>
      <w:r w:rsidRPr="00AA0CAE">
        <w:rPr>
          <w:rFonts w:ascii="Times New Roman" w:hAnsi="Times New Roman"/>
          <w:spacing w:val="-3"/>
          <w:sz w:val="28"/>
          <w:szCs w:val="28"/>
        </w:rPr>
        <w:t xml:space="preserve">комплекса </w:t>
      </w:r>
      <w:r w:rsidRPr="00AA0CAE">
        <w:rPr>
          <w:rFonts w:ascii="Times New Roman" w:hAnsi="Times New Roman"/>
          <w:sz w:val="28"/>
          <w:szCs w:val="28"/>
        </w:rPr>
        <w:t>и автомобильных дорог</w:t>
      </w:r>
      <w:r>
        <w:rPr>
          <w:rFonts w:ascii="Times New Roman" w:hAnsi="Times New Roman"/>
          <w:sz w:val="28"/>
          <w:szCs w:val="28"/>
        </w:rPr>
        <w:t>.</w:t>
      </w:r>
    </w:p>
    <w:p w:rsidR="002940F0" w:rsidRPr="00AA0CAE" w:rsidRDefault="002940F0" w:rsidP="002940F0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Д</w:t>
      </w:r>
      <w:r w:rsidRPr="00AA0CAE">
        <w:rPr>
          <w:rFonts w:ascii="Times New Roman" w:hAnsi="Times New Roman"/>
          <w:sz w:val="28"/>
          <w:szCs w:val="28"/>
        </w:rPr>
        <w:t xml:space="preserve">испропорция между увеличением количества автомобилей и протяженностью улично-дорожной сети, </w:t>
      </w:r>
      <w:r w:rsidRPr="00AA0CAE">
        <w:rPr>
          <w:rFonts w:ascii="Times New Roman" w:hAnsi="Times New Roman"/>
          <w:spacing w:val="1"/>
          <w:sz w:val="28"/>
          <w:szCs w:val="28"/>
        </w:rPr>
        <w:t xml:space="preserve">не </w:t>
      </w:r>
      <w:r w:rsidRPr="00AA0CAE">
        <w:rPr>
          <w:rFonts w:ascii="Times New Roman" w:hAnsi="Times New Roman"/>
          <w:sz w:val="28"/>
          <w:szCs w:val="28"/>
        </w:rPr>
        <w:t xml:space="preserve">рассчитанной </w:t>
      </w:r>
      <w:r w:rsidRPr="00AA0CAE">
        <w:rPr>
          <w:rFonts w:ascii="Times New Roman" w:hAnsi="Times New Roman"/>
          <w:spacing w:val="1"/>
          <w:sz w:val="28"/>
          <w:szCs w:val="28"/>
        </w:rPr>
        <w:t xml:space="preserve">на </w:t>
      </w:r>
      <w:r w:rsidRPr="00AA0CAE">
        <w:rPr>
          <w:rFonts w:ascii="Times New Roman" w:hAnsi="Times New Roman"/>
          <w:sz w:val="28"/>
          <w:szCs w:val="28"/>
        </w:rPr>
        <w:t>современные транспортные</w:t>
      </w:r>
      <w:r w:rsidRPr="00AA0CAE"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потоки.</w:t>
      </w:r>
    </w:p>
    <w:p w:rsidR="002940F0" w:rsidRPr="00AA0CAE" w:rsidRDefault="002940F0" w:rsidP="002940F0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</w:t>
      </w:r>
      <w:r w:rsidRPr="00AA0CAE">
        <w:rPr>
          <w:rFonts w:ascii="Times New Roman" w:hAnsi="Times New Roman"/>
          <w:sz w:val="28"/>
          <w:szCs w:val="28"/>
        </w:rPr>
        <w:t>изкие темпы развития транспортного</w:t>
      </w:r>
      <w:r w:rsidRPr="00AA0CA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A0CAE">
        <w:rPr>
          <w:rFonts w:ascii="Times New Roman" w:hAnsi="Times New Roman"/>
          <w:spacing w:val="-3"/>
          <w:sz w:val="28"/>
          <w:szCs w:val="28"/>
        </w:rPr>
        <w:t>сообщения.</w:t>
      </w:r>
    </w:p>
    <w:p w:rsidR="00BC08E7" w:rsidRDefault="00BC08E7" w:rsidP="00F83E7F">
      <w:pPr>
        <w:pStyle w:val="af5"/>
      </w:pPr>
      <w:r>
        <w:lastRenderedPageBreak/>
        <w:t xml:space="preserve">Реализация </w:t>
      </w:r>
      <w:r w:rsidR="00077FEC">
        <w:t xml:space="preserve">направления </w:t>
      </w:r>
      <w:r>
        <w:t xml:space="preserve">осуществляется путем выполнения поставленных задач в рамках следующих </w:t>
      </w:r>
      <w:r w:rsidR="008260DF">
        <w:t>стратегических программ:</w:t>
      </w:r>
    </w:p>
    <w:p w:rsidR="00BC08E7" w:rsidRPr="00BC08E7" w:rsidRDefault="00BC08E7" w:rsidP="00F83E7F">
      <w:pPr>
        <w:pStyle w:val="af5"/>
        <w:numPr>
          <w:ilvl w:val="0"/>
          <w:numId w:val="8"/>
        </w:numPr>
        <w:ind w:left="0" w:firstLine="709"/>
      </w:pPr>
      <w:r>
        <w:t>«</w:t>
      </w:r>
      <w:r w:rsidRPr="00BC08E7">
        <w:t>Город, удобный для автомобилистов</w:t>
      </w:r>
      <w:r>
        <w:t>»;</w:t>
      </w:r>
    </w:p>
    <w:p w:rsidR="00BC08E7" w:rsidRDefault="00BC08E7" w:rsidP="00F83E7F">
      <w:pPr>
        <w:pStyle w:val="af5"/>
        <w:numPr>
          <w:ilvl w:val="0"/>
          <w:numId w:val="8"/>
        </w:numPr>
        <w:ind w:left="0" w:firstLine="709"/>
      </w:pPr>
      <w:r>
        <w:t>«</w:t>
      </w:r>
      <w:r w:rsidRPr="00BC08E7">
        <w:t>Город, удобный для пассажиров и пешеходов</w:t>
      </w:r>
      <w:r>
        <w:t>».</w:t>
      </w:r>
    </w:p>
    <w:p w:rsidR="00F74AD4" w:rsidRDefault="00F74AD4" w:rsidP="00BC1B11">
      <w:pPr>
        <w:pStyle w:val="af5"/>
        <w:tabs>
          <w:tab w:val="clear" w:pos="1134"/>
        </w:tabs>
        <w:ind w:firstLine="0"/>
        <w:jc w:val="center"/>
        <w:rPr>
          <w:i/>
        </w:rPr>
      </w:pPr>
    </w:p>
    <w:p w:rsidR="006134B4" w:rsidRPr="00CD596C" w:rsidRDefault="00CD596C" w:rsidP="00BC1B11">
      <w:pPr>
        <w:pStyle w:val="af5"/>
        <w:tabs>
          <w:tab w:val="clear" w:pos="1134"/>
        </w:tabs>
        <w:ind w:firstLine="0"/>
        <w:jc w:val="center"/>
        <w:rPr>
          <w:i/>
        </w:rPr>
      </w:pPr>
      <w:r w:rsidRPr="00CD596C">
        <w:rPr>
          <w:i/>
        </w:rPr>
        <w:t xml:space="preserve">3.4.1. </w:t>
      </w:r>
      <w:r w:rsidR="002940F0">
        <w:rPr>
          <w:i/>
        </w:rPr>
        <w:t>Стратегическая программа</w:t>
      </w:r>
      <w:r w:rsidR="007D1D3B" w:rsidRPr="00CD596C">
        <w:rPr>
          <w:i/>
        </w:rPr>
        <w:t xml:space="preserve"> «</w:t>
      </w:r>
      <w:r w:rsidR="006134B4" w:rsidRPr="00CD596C">
        <w:rPr>
          <w:i/>
        </w:rPr>
        <w:t>Город, удобный для автомобилистов</w:t>
      </w:r>
      <w:r w:rsidR="007D1D3B" w:rsidRPr="00CD596C">
        <w:rPr>
          <w:i/>
        </w:rPr>
        <w:t>»</w:t>
      </w:r>
    </w:p>
    <w:p w:rsidR="00176BAE" w:rsidRPr="002A6465" w:rsidRDefault="00E3402A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</w:t>
      </w:r>
      <w:r w:rsidR="002704D4">
        <w:rPr>
          <w:rFonts w:ascii="Times New Roman" w:hAnsi="Times New Roman" w:cs="Times New Roman"/>
          <w:sz w:val="28"/>
          <w:szCs w:val="28"/>
        </w:rPr>
        <w:t xml:space="preserve">ями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8260DF">
        <w:rPr>
          <w:rFonts w:ascii="Times New Roman" w:hAnsi="Times New Roman" w:cs="Times New Roman"/>
          <w:sz w:val="28"/>
          <w:szCs w:val="28"/>
        </w:rPr>
        <w:t>данной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явля</w:t>
      </w:r>
      <w:r w:rsidR="002704D4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2A64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76BAE" w:rsidRPr="002A6465">
        <w:rPr>
          <w:rFonts w:ascii="Times New Roman" w:hAnsi="Times New Roman" w:cs="Times New Roman"/>
          <w:sz w:val="28"/>
          <w:szCs w:val="28"/>
        </w:rPr>
        <w:t>азвитие улично-дорожной сети, обеспечивающей  оптимальную связь функциональных и планировочных элементов градостроительной системы и удовлетворяющей требованиям пропускной способности и эффективной организации движения всех видов уличного транспорта (в первую очередь - общественного) с учетом непрерывно растуще</w:t>
      </w:r>
      <w:r w:rsidR="002704D4">
        <w:rPr>
          <w:rFonts w:ascii="Times New Roman" w:hAnsi="Times New Roman" w:cs="Times New Roman"/>
          <w:sz w:val="28"/>
          <w:szCs w:val="28"/>
        </w:rPr>
        <w:t xml:space="preserve">го количества </w:t>
      </w:r>
      <w:r w:rsidR="00176BAE" w:rsidRPr="002A6465">
        <w:rPr>
          <w:rFonts w:ascii="Times New Roman" w:hAnsi="Times New Roman" w:cs="Times New Roman"/>
          <w:sz w:val="28"/>
          <w:szCs w:val="28"/>
        </w:rPr>
        <w:t xml:space="preserve"> автомобил</w:t>
      </w:r>
      <w:r w:rsidR="002704D4">
        <w:rPr>
          <w:rFonts w:ascii="Times New Roman" w:hAnsi="Times New Roman" w:cs="Times New Roman"/>
          <w:sz w:val="28"/>
          <w:szCs w:val="28"/>
        </w:rPr>
        <w:t xml:space="preserve">ей, </w:t>
      </w:r>
      <w:r w:rsidR="00176BAE" w:rsidRPr="002A6465">
        <w:rPr>
          <w:rFonts w:ascii="Times New Roman" w:hAnsi="Times New Roman" w:cs="Times New Roman"/>
          <w:sz w:val="28"/>
          <w:szCs w:val="28"/>
        </w:rPr>
        <w:t>снижение времени транспортных задержек, сокращение времени передвижения,  увеличение скорости сообщения, а также снижение негативного воздействия транспорта (шум и загазованность) на окружающую среду.</w:t>
      </w:r>
    </w:p>
    <w:p w:rsidR="00E3402A" w:rsidRPr="002A6465" w:rsidRDefault="00E3402A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</w:t>
      </w:r>
      <w:r w:rsidR="002704D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 для достижения указанных целей</w:t>
      </w:r>
      <w:r w:rsidRPr="00592B1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76BAE" w:rsidRPr="002A6465" w:rsidRDefault="009D1E23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3402A">
        <w:rPr>
          <w:rFonts w:ascii="Times New Roman" w:hAnsi="Times New Roman" w:cs="Times New Roman"/>
          <w:sz w:val="28"/>
          <w:szCs w:val="28"/>
        </w:rPr>
        <w:t xml:space="preserve"> </w:t>
      </w:r>
      <w:r w:rsidR="008260DF">
        <w:rPr>
          <w:rFonts w:ascii="Times New Roman" w:hAnsi="Times New Roman" w:cs="Times New Roman"/>
          <w:sz w:val="28"/>
          <w:szCs w:val="28"/>
        </w:rPr>
        <w:t>Р</w:t>
      </w:r>
      <w:r w:rsidR="00176BAE" w:rsidRPr="002A6465">
        <w:rPr>
          <w:rFonts w:ascii="Times New Roman" w:hAnsi="Times New Roman" w:cs="Times New Roman"/>
          <w:sz w:val="28"/>
          <w:szCs w:val="28"/>
        </w:rPr>
        <w:t>еконструкция ряда существующих городских дорог, строительство</w:t>
      </w:r>
      <w:r w:rsidR="00653B15">
        <w:rPr>
          <w:rFonts w:ascii="Times New Roman" w:hAnsi="Times New Roman" w:cs="Times New Roman"/>
          <w:sz w:val="28"/>
          <w:szCs w:val="28"/>
        </w:rPr>
        <w:t xml:space="preserve"> новых участков городских дорог.</w:t>
      </w:r>
    </w:p>
    <w:p w:rsidR="00176BAE" w:rsidRDefault="009D1E23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260DF">
        <w:rPr>
          <w:rFonts w:ascii="Times New Roman" w:hAnsi="Times New Roman" w:cs="Times New Roman"/>
          <w:sz w:val="28"/>
          <w:szCs w:val="28"/>
        </w:rPr>
        <w:t xml:space="preserve"> С</w:t>
      </w:r>
      <w:r w:rsidR="002704D4">
        <w:rPr>
          <w:rFonts w:ascii="Times New Roman" w:hAnsi="Times New Roman" w:cs="Times New Roman"/>
          <w:sz w:val="28"/>
          <w:szCs w:val="28"/>
        </w:rPr>
        <w:t>троительство</w:t>
      </w:r>
      <w:r w:rsidR="00176BAE" w:rsidRPr="002A6465">
        <w:rPr>
          <w:rFonts w:ascii="Times New Roman" w:hAnsi="Times New Roman" w:cs="Times New Roman"/>
          <w:sz w:val="28"/>
          <w:szCs w:val="28"/>
        </w:rPr>
        <w:t xml:space="preserve"> платных парковок, примыкающих к проезжей части.</w:t>
      </w:r>
    </w:p>
    <w:p w:rsidR="00CA7D84" w:rsidRPr="00CA7D84" w:rsidRDefault="00CA7D84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A7D84">
        <w:rPr>
          <w:rFonts w:ascii="Times New Roman" w:hAnsi="Times New Roman" w:cs="Times New Roman"/>
          <w:sz w:val="28"/>
          <w:szCs w:val="28"/>
        </w:rPr>
        <w:t xml:space="preserve">. </w:t>
      </w:r>
      <w:r w:rsidR="008260DF">
        <w:rPr>
          <w:rFonts w:ascii="Times New Roman" w:hAnsi="Times New Roman" w:cs="Times New Roman"/>
          <w:sz w:val="28"/>
          <w:szCs w:val="28"/>
        </w:rPr>
        <w:t>С</w:t>
      </w:r>
      <w:r w:rsidRPr="00CA7D84">
        <w:rPr>
          <w:rFonts w:ascii="Times New Roman" w:hAnsi="Times New Roman" w:cs="Times New Roman"/>
          <w:sz w:val="28"/>
          <w:szCs w:val="28"/>
        </w:rPr>
        <w:t>оздание комплексной системы профилактики ДТП, которая позволит формировать у участников дорожного движения стереотипы законопослушного поведения и негативное отношение к правонарушениям в сфере дорожного движения</w:t>
      </w:r>
      <w:r w:rsidR="00653B15">
        <w:rPr>
          <w:rFonts w:ascii="Times New Roman" w:hAnsi="Times New Roman" w:cs="Times New Roman"/>
          <w:sz w:val="28"/>
          <w:szCs w:val="28"/>
        </w:rPr>
        <w:t>.</w:t>
      </w:r>
    </w:p>
    <w:p w:rsidR="00CA7D84" w:rsidRPr="00CA7D84" w:rsidRDefault="00CA7D84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260DF">
        <w:rPr>
          <w:rFonts w:ascii="Times New Roman" w:hAnsi="Times New Roman" w:cs="Times New Roman"/>
          <w:sz w:val="28"/>
          <w:szCs w:val="28"/>
        </w:rPr>
        <w:t>. Э</w:t>
      </w:r>
      <w:r w:rsidRPr="00CA7D84">
        <w:rPr>
          <w:rFonts w:ascii="Times New Roman" w:hAnsi="Times New Roman" w:cs="Times New Roman"/>
          <w:sz w:val="28"/>
          <w:szCs w:val="28"/>
        </w:rPr>
        <w:t>ффективная организация контрольно-надзорной деятельности, внедрение новых форм и методов надзора</w:t>
      </w:r>
      <w:r w:rsidR="00653B15">
        <w:rPr>
          <w:rFonts w:ascii="Times New Roman" w:hAnsi="Times New Roman" w:cs="Times New Roman"/>
          <w:sz w:val="28"/>
          <w:szCs w:val="28"/>
        </w:rPr>
        <w:t>.</w:t>
      </w:r>
    </w:p>
    <w:p w:rsidR="00CA7D84" w:rsidRPr="002A6465" w:rsidRDefault="00CA7D84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A7D84">
        <w:rPr>
          <w:rFonts w:ascii="Times New Roman" w:hAnsi="Times New Roman" w:cs="Times New Roman"/>
          <w:sz w:val="28"/>
          <w:szCs w:val="28"/>
        </w:rPr>
        <w:t xml:space="preserve">. </w:t>
      </w:r>
      <w:r w:rsidR="008260DF">
        <w:rPr>
          <w:rFonts w:ascii="Times New Roman" w:hAnsi="Times New Roman" w:cs="Times New Roman"/>
          <w:sz w:val="28"/>
          <w:szCs w:val="28"/>
        </w:rPr>
        <w:t>С</w:t>
      </w:r>
      <w:r w:rsidR="002704D4">
        <w:rPr>
          <w:rFonts w:ascii="Times New Roman" w:hAnsi="Times New Roman" w:cs="Times New Roman"/>
          <w:sz w:val="28"/>
          <w:szCs w:val="28"/>
        </w:rPr>
        <w:t xml:space="preserve">овершенствование </w:t>
      </w:r>
      <w:r w:rsidRPr="00CA7D84">
        <w:rPr>
          <w:rFonts w:ascii="Times New Roman" w:hAnsi="Times New Roman" w:cs="Times New Roman"/>
          <w:sz w:val="28"/>
          <w:szCs w:val="28"/>
        </w:rPr>
        <w:t>системы профилактики детского дорожно-транспортного травматизма, формирование у участников дорожного движения навыков безопасного поведения в процессе получения образования</w:t>
      </w:r>
      <w:r w:rsidR="002704D4">
        <w:rPr>
          <w:rFonts w:ascii="Times New Roman" w:hAnsi="Times New Roman" w:cs="Times New Roman"/>
          <w:sz w:val="28"/>
          <w:szCs w:val="28"/>
        </w:rPr>
        <w:t>.</w:t>
      </w:r>
      <w:r w:rsidRPr="00CA7D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55E" w:rsidRPr="0003255E" w:rsidRDefault="002704D4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183">
        <w:rPr>
          <w:rFonts w:ascii="Times New Roman" w:hAnsi="Times New Roman" w:cs="Times New Roman"/>
          <w:sz w:val="28"/>
          <w:szCs w:val="28"/>
        </w:rPr>
        <w:t>Ожидаемые результаты от выполнения поставленных задач</w:t>
      </w:r>
      <w:r w:rsidR="00F74AD4">
        <w:rPr>
          <w:rFonts w:ascii="Times New Roman" w:hAnsi="Times New Roman" w:cs="Times New Roman"/>
          <w:sz w:val="28"/>
          <w:szCs w:val="28"/>
        </w:rPr>
        <w:t xml:space="preserve"> к 2035 году</w:t>
      </w:r>
      <w:r w:rsidR="0003255E" w:rsidRPr="0003255E">
        <w:rPr>
          <w:rFonts w:ascii="Times New Roman" w:hAnsi="Times New Roman" w:cs="Times New Roman"/>
          <w:sz w:val="28"/>
          <w:szCs w:val="28"/>
        </w:rPr>
        <w:t>:</w:t>
      </w:r>
    </w:p>
    <w:p w:rsidR="0003255E" w:rsidRPr="0003255E" w:rsidRDefault="0003255E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55E">
        <w:rPr>
          <w:rFonts w:ascii="Times New Roman" w:hAnsi="Times New Roman" w:cs="Times New Roman"/>
          <w:sz w:val="28"/>
          <w:szCs w:val="28"/>
        </w:rPr>
        <w:t>1</w:t>
      </w:r>
      <w:r w:rsidR="002704D4">
        <w:rPr>
          <w:rFonts w:ascii="Times New Roman" w:hAnsi="Times New Roman" w:cs="Times New Roman"/>
          <w:sz w:val="28"/>
          <w:szCs w:val="28"/>
        </w:rPr>
        <w:t>.</w:t>
      </w:r>
      <w:r w:rsidR="008260DF">
        <w:rPr>
          <w:rFonts w:ascii="Times New Roman" w:hAnsi="Times New Roman" w:cs="Times New Roman"/>
          <w:sz w:val="28"/>
          <w:szCs w:val="28"/>
        </w:rPr>
        <w:t xml:space="preserve"> Е</w:t>
      </w:r>
      <w:r w:rsidRPr="0003255E">
        <w:rPr>
          <w:rFonts w:ascii="Times New Roman" w:hAnsi="Times New Roman" w:cs="Times New Roman"/>
          <w:sz w:val="28"/>
          <w:szCs w:val="28"/>
        </w:rPr>
        <w:t>жегодное строительство и реконструкц</w:t>
      </w:r>
      <w:r w:rsidR="00F74AD4">
        <w:rPr>
          <w:rFonts w:ascii="Times New Roman" w:hAnsi="Times New Roman" w:cs="Times New Roman"/>
          <w:sz w:val="28"/>
          <w:szCs w:val="28"/>
        </w:rPr>
        <w:t>ия улично-дорожной сети до 5,7%.</w:t>
      </w:r>
    </w:p>
    <w:p w:rsidR="00CE60D1" w:rsidRDefault="0003255E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55E">
        <w:rPr>
          <w:rFonts w:ascii="Times New Roman" w:hAnsi="Times New Roman" w:cs="Times New Roman"/>
          <w:sz w:val="28"/>
          <w:szCs w:val="28"/>
        </w:rPr>
        <w:t>2</w:t>
      </w:r>
      <w:r w:rsidR="002704D4">
        <w:rPr>
          <w:rFonts w:ascii="Times New Roman" w:hAnsi="Times New Roman" w:cs="Times New Roman"/>
          <w:sz w:val="28"/>
          <w:szCs w:val="28"/>
        </w:rPr>
        <w:t>.</w:t>
      </w:r>
      <w:r w:rsidR="008260DF">
        <w:rPr>
          <w:rFonts w:ascii="Times New Roman" w:hAnsi="Times New Roman" w:cs="Times New Roman"/>
          <w:sz w:val="28"/>
          <w:szCs w:val="28"/>
        </w:rPr>
        <w:t xml:space="preserve"> С</w:t>
      </w:r>
      <w:r w:rsidRPr="0003255E">
        <w:rPr>
          <w:rFonts w:ascii="Times New Roman" w:hAnsi="Times New Roman" w:cs="Times New Roman"/>
          <w:sz w:val="28"/>
          <w:szCs w:val="28"/>
        </w:rPr>
        <w:t>нижение негативного воздействия общественного пассажирского транспорта на окружающую среду и здоровье населения города на 25%.</w:t>
      </w:r>
      <w:r w:rsidR="008260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7EA" w:rsidRPr="00CD596C" w:rsidRDefault="00CD596C" w:rsidP="00CD596C">
      <w:pPr>
        <w:pStyle w:val="af5"/>
        <w:tabs>
          <w:tab w:val="clear" w:pos="1134"/>
        </w:tabs>
        <w:ind w:firstLine="0"/>
        <w:jc w:val="center"/>
        <w:rPr>
          <w:i/>
        </w:rPr>
      </w:pPr>
      <w:r w:rsidRPr="00CD596C">
        <w:rPr>
          <w:i/>
        </w:rPr>
        <w:t xml:space="preserve">3.4.2. </w:t>
      </w:r>
      <w:r w:rsidR="002940F0">
        <w:rPr>
          <w:i/>
        </w:rPr>
        <w:t xml:space="preserve">Стратегическая программа </w:t>
      </w:r>
      <w:r w:rsidR="000430E4" w:rsidRPr="00CD596C">
        <w:rPr>
          <w:i/>
        </w:rPr>
        <w:t>«</w:t>
      </w:r>
      <w:r w:rsidR="006134B4" w:rsidRPr="00CD596C">
        <w:rPr>
          <w:i/>
        </w:rPr>
        <w:t>Город, удобный для пассажиров и пешеходов</w:t>
      </w:r>
      <w:r w:rsidR="000430E4" w:rsidRPr="00CD596C">
        <w:rPr>
          <w:i/>
        </w:rPr>
        <w:t>»</w:t>
      </w:r>
    </w:p>
    <w:p w:rsidR="00176BAE" w:rsidRPr="002A6465" w:rsidRDefault="000239EF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реализации </w:t>
      </w:r>
      <w:r w:rsidR="002704D4">
        <w:rPr>
          <w:rFonts w:ascii="Times New Roman" w:hAnsi="Times New Roman" w:cs="Times New Roman"/>
          <w:sz w:val="28"/>
          <w:szCs w:val="28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>направления является</w:t>
      </w:r>
      <w:r w:rsidRPr="002A64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76BAE" w:rsidRPr="002A6465">
        <w:rPr>
          <w:rFonts w:ascii="Times New Roman" w:hAnsi="Times New Roman" w:cs="Times New Roman"/>
          <w:sz w:val="28"/>
          <w:szCs w:val="28"/>
        </w:rPr>
        <w:t xml:space="preserve">беспечение удобных пассажирских связей. </w:t>
      </w:r>
    </w:p>
    <w:p w:rsidR="000239EF" w:rsidRPr="002A6465" w:rsidRDefault="000239EF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</w:t>
      </w:r>
      <w:r w:rsidR="002704D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 для достижения указанной цели</w:t>
      </w:r>
      <w:r w:rsidRPr="00592B1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76BAE" w:rsidRPr="00CE60D1" w:rsidRDefault="008260DF" w:rsidP="00F83E7F">
      <w:pPr>
        <w:pStyle w:val="ab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76BAE" w:rsidRPr="00CE60D1">
        <w:rPr>
          <w:rFonts w:ascii="Times New Roman" w:hAnsi="Times New Roman" w:cs="Times New Roman"/>
          <w:sz w:val="28"/>
          <w:szCs w:val="28"/>
        </w:rPr>
        <w:t>тимулирование горожан к использованию общественного транспорта</w:t>
      </w:r>
      <w:r w:rsidR="00F74AD4">
        <w:rPr>
          <w:rFonts w:ascii="Times New Roman" w:hAnsi="Times New Roman" w:cs="Times New Roman"/>
          <w:sz w:val="28"/>
          <w:szCs w:val="28"/>
        </w:rPr>
        <w:t>.</w:t>
      </w:r>
    </w:p>
    <w:p w:rsidR="00176BAE" w:rsidRPr="00CE60D1" w:rsidRDefault="008260DF" w:rsidP="00F83E7F">
      <w:pPr>
        <w:pStyle w:val="ab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76BAE" w:rsidRPr="00CE60D1">
        <w:rPr>
          <w:rFonts w:ascii="Times New Roman" w:hAnsi="Times New Roman" w:cs="Times New Roman"/>
          <w:sz w:val="28"/>
          <w:szCs w:val="28"/>
        </w:rPr>
        <w:t>оздание условий для удобного пользования общественным транспорто</w:t>
      </w:r>
      <w:r w:rsidR="00F74AD4">
        <w:rPr>
          <w:rFonts w:ascii="Times New Roman" w:hAnsi="Times New Roman" w:cs="Times New Roman"/>
          <w:sz w:val="28"/>
          <w:szCs w:val="28"/>
        </w:rPr>
        <w:t>м маломобильных групп населения.</w:t>
      </w:r>
    </w:p>
    <w:p w:rsidR="00176BAE" w:rsidRPr="00CE60D1" w:rsidRDefault="008260DF" w:rsidP="00F83E7F">
      <w:pPr>
        <w:pStyle w:val="ab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76BAE" w:rsidRPr="00CE60D1">
        <w:rPr>
          <w:rFonts w:ascii="Times New Roman" w:hAnsi="Times New Roman" w:cs="Times New Roman"/>
          <w:sz w:val="28"/>
          <w:szCs w:val="28"/>
        </w:rPr>
        <w:t>нижение негативного влияния</w:t>
      </w:r>
      <w:r w:rsidR="00F74AD4">
        <w:rPr>
          <w:rFonts w:ascii="Times New Roman" w:hAnsi="Times New Roman" w:cs="Times New Roman"/>
          <w:sz w:val="28"/>
          <w:szCs w:val="28"/>
        </w:rPr>
        <w:t xml:space="preserve"> транспорта на окружающую среду.</w:t>
      </w:r>
    </w:p>
    <w:p w:rsidR="00176BAE" w:rsidRPr="002A6465" w:rsidRDefault="000239EF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CE60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60DF">
        <w:rPr>
          <w:rFonts w:ascii="Times New Roman" w:hAnsi="Times New Roman" w:cs="Times New Roman"/>
          <w:sz w:val="28"/>
          <w:szCs w:val="28"/>
        </w:rPr>
        <w:t>С</w:t>
      </w:r>
      <w:r w:rsidR="00176BAE" w:rsidRPr="002A6465">
        <w:rPr>
          <w:rFonts w:ascii="Times New Roman" w:hAnsi="Times New Roman" w:cs="Times New Roman"/>
          <w:sz w:val="28"/>
          <w:szCs w:val="28"/>
        </w:rPr>
        <w:t>оздание безопасных условий для движения пешеходов</w:t>
      </w:r>
      <w:r w:rsidR="002704D4">
        <w:rPr>
          <w:rFonts w:ascii="Times New Roman" w:hAnsi="Times New Roman" w:cs="Times New Roman"/>
          <w:sz w:val="28"/>
          <w:szCs w:val="28"/>
        </w:rPr>
        <w:t xml:space="preserve">, </w:t>
      </w:r>
      <w:r w:rsidR="00176BAE" w:rsidRPr="002A6465">
        <w:rPr>
          <w:rFonts w:ascii="Times New Roman" w:hAnsi="Times New Roman" w:cs="Times New Roman"/>
          <w:sz w:val="28"/>
          <w:szCs w:val="28"/>
        </w:rPr>
        <w:t>создание пешеходных улиц и зон, изолир</w:t>
      </w:r>
      <w:r w:rsidR="00F74AD4">
        <w:rPr>
          <w:rFonts w:ascii="Times New Roman" w:hAnsi="Times New Roman" w:cs="Times New Roman"/>
          <w:sz w:val="28"/>
          <w:szCs w:val="28"/>
        </w:rPr>
        <w:t>ованных от транспортных потоков.</w:t>
      </w:r>
    </w:p>
    <w:p w:rsidR="00176BAE" w:rsidRPr="002A6465" w:rsidRDefault="000239EF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E60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60DF">
        <w:rPr>
          <w:rFonts w:ascii="Times New Roman" w:hAnsi="Times New Roman" w:cs="Times New Roman"/>
          <w:sz w:val="28"/>
          <w:szCs w:val="28"/>
        </w:rPr>
        <w:t>С</w:t>
      </w:r>
      <w:r w:rsidR="00176BAE" w:rsidRPr="002A6465">
        <w:rPr>
          <w:rFonts w:ascii="Times New Roman" w:hAnsi="Times New Roman" w:cs="Times New Roman"/>
          <w:sz w:val="28"/>
          <w:szCs w:val="28"/>
        </w:rPr>
        <w:t>троительство и о</w:t>
      </w:r>
      <w:r w:rsidR="00F74AD4">
        <w:rPr>
          <w:rFonts w:ascii="Times New Roman" w:hAnsi="Times New Roman" w:cs="Times New Roman"/>
          <w:sz w:val="28"/>
          <w:szCs w:val="28"/>
        </w:rPr>
        <w:t>рганизация пешеходных переходов.</w:t>
      </w:r>
    </w:p>
    <w:p w:rsidR="00176BAE" w:rsidRDefault="00CE60D1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239EF">
        <w:rPr>
          <w:rFonts w:ascii="Times New Roman" w:hAnsi="Times New Roman" w:cs="Times New Roman"/>
          <w:sz w:val="28"/>
          <w:szCs w:val="28"/>
        </w:rPr>
        <w:t xml:space="preserve"> </w:t>
      </w:r>
      <w:r w:rsidR="008260DF">
        <w:rPr>
          <w:rFonts w:ascii="Times New Roman" w:hAnsi="Times New Roman" w:cs="Times New Roman"/>
          <w:sz w:val="28"/>
          <w:szCs w:val="28"/>
        </w:rPr>
        <w:t>О</w:t>
      </w:r>
      <w:r w:rsidR="00176BAE" w:rsidRPr="002A6465">
        <w:rPr>
          <w:rFonts w:ascii="Times New Roman" w:hAnsi="Times New Roman" w:cs="Times New Roman"/>
          <w:sz w:val="28"/>
          <w:szCs w:val="28"/>
        </w:rPr>
        <w:t>рганизация пешеходных улиц и пешеходных зон.</w:t>
      </w:r>
    </w:p>
    <w:p w:rsidR="00CA7D84" w:rsidRPr="00CA7D84" w:rsidRDefault="00CA7D84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CA7D84">
        <w:rPr>
          <w:rFonts w:ascii="Times New Roman" w:hAnsi="Times New Roman" w:cs="Times New Roman"/>
          <w:sz w:val="28"/>
          <w:szCs w:val="28"/>
        </w:rPr>
        <w:t>.</w:t>
      </w:r>
      <w:r w:rsidR="0089790A">
        <w:rPr>
          <w:rFonts w:ascii="Times New Roman" w:hAnsi="Times New Roman" w:cs="Times New Roman"/>
          <w:sz w:val="28"/>
          <w:szCs w:val="28"/>
        </w:rPr>
        <w:t xml:space="preserve"> </w:t>
      </w:r>
      <w:r w:rsidR="008260DF">
        <w:rPr>
          <w:rFonts w:ascii="Times New Roman" w:hAnsi="Times New Roman" w:cs="Times New Roman"/>
          <w:sz w:val="28"/>
          <w:szCs w:val="28"/>
        </w:rPr>
        <w:t>С</w:t>
      </w:r>
      <w:r w:rsidRPr="00CA7D84">
        <w:rPr>
          <w:rFonts w:ascii="Times New Roman" w:hAnsi="Times New Roman" w:cs="Times New Roman"/>
          <w:sz w:val="28"/>
          <w:szCs w:val="28"/>
        </w:rPr>
        <w:t>оздание комплексной системы профилактики ДТП, которая позволит формировать у участников дорожного движения стереотипы законопослушного поведения и негативное отношение к правонарушениям в сфере дорожного движения.</w:t>
      </w:r>
    </w:p>
    <w:p w:rsidR="00CA7D84" w:rsidRPr="00CA7D84" w:rsidRDefault="00CA7D84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CA7D84">
        <w:rPr>
          <w:rFonts w:ascii="Times New Roman" w:hAnsi="Times New Roman" w:cs="Times New Roman"/>
          <w:sz w:val="28"/>
          <w:szCs w:val="28"/>
        </w:rPr>
        <w:t xml:space="preserve">. </w:t>
      </w:r>
      <w:r w:rsidR="008260DF">
        <w:rPr>
          <w:rFonts w:ascii="Times New Roman" w:hAnsi="Times New Roman" w:cs="Times New Roman"/>
          <w:sz w:val="28"/>
          <w:szCs w:val="28"/>
        </w:rPr>
        <w:t>Э</w:t>
      </w:r>
      <w:r w:rsidRPr="00CA7D84">
        <w:rPr>
          <w:rFonts w:ascii="Times New Roman" w:hAnsi="Times New Roman" w:cs="Times New Roman"/>
          <w:sz w:val="28"/>
          <w:szCs w:val="28"/>
        </w:rPr>
        <w:t>ффективная организация контрольно-надзорной деятельности, внедрение новых форм и методов надзора.</w:t>
      </w:r>
    </w:p>
    <w:p w:rsidR="00CA7D84" w:rsidRPr="002A6465" w:rsidRDefault="00CA7D84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CA7D84">
        <w:rPr>
          <w:rFonts w:ascii="Times New Roman" w:hAnsi="Times New Roman" w:cs="Times New Roman"/>
          <w:sz w:val="28"/>
          <w:szCs w:val="28"/>
        </w:rPr>
        <w:t>.</w:t>
      </w:r>
      <w:r w:rsidR="0089790A">
        <w:rPr>
          <w:rFonts w:ascii="Times New Roman" w:hAnsi="Times New Roman" w:cs="Times New Roman"/>
          <w:sz w:val="28"/>
          <w:szCs w:val="28"/>
        </w:rPr>
        <w:t xml:space="preserve"> </w:t>
      </w:r>
      <w:r w:rsidR="008260DF">
        <w:rPr>
          <w:rFonts w:ascii="Times New Roman" w:hAnsi="Times New Roman" w:cs="Times New Roman"/>
          <w:sz w:val="28"/>
          <w:szCs w:val="28"/>
        </w:rPr>
        <w:t>С</w:t>
      </w:r>
      <w:r w:rsidR="002704D4">
        <w:rPr>
          <w:rFonts w:ascii="Times New Roman" w:hAnsi="Times New Roman" w:cs="Times New Roman"/>
          <w:sz w:val="28"/>
          <w:szCs w:val="28"/>
        </w:rPr>
        <w:t xml:space="preserve">овершенствование </w:t>
      </w:r>
      <w:r w:rsidRPr="00CA7D84">
        <w:rPr>
          <w:rFonts w:ascii="Times New Roman" w:hAnsi="Times New Roman" w:cs="Times New Roman"/>
          <w:sz w:val="28"/>
          <w:szCs w:val="28"/>
        </w:rPr>
        <w:t>системы профилактики детского дорожно-транспортного травматизма, формирование у участников дорожного движения навыков безопасного поведения в процессе получения образования</w:t>
      </w:r>
      <w:r w:rsidR="002704D4">
        <w:rPr>
          <w:rFonts w:ascii="Times New Roman" w:hAnsi="Times New Roman" w:cs="Times New Roman"/>
          <w:sz w:val="28"/>
          <w:szCs w:val="28"/>
        </w:rPr>
        <w:t>.</w:t>
      </w:r>
      <w:r w:rsidRPr="00CA7D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5D1" w:rsidRPr="00F245D1" w:rsidRDefault="00412DB7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183">
        <w:rPr>
          <w:rFonts w:ascii="Times New Roman" w:hAnsi="Times New Roman" w:cs="Times New Roman"/>
          <w:sz w:val="28"/>
          <w:szCs w:val="28"/>
        </w:rPr>
        <w:t>Ожидаемые результаты от выполнения поставленных задач</w:t>
      </w:r>
      <w:r w:rsidR="00F74AD4">
        <w:rPr>
          <w:rFonts w:ascii="Times New Roman" w:hAnsi="Times New Roman" w:cs="Times New Roman"/>
          <w:sz w:val="28"/>
          <w:szCs w:val="28"/>
        </w:rPr>
        <w:t xml:space="preserve"> к 2035 году</w:t>
      </w:r>
      <w:r w:rsidR="00F245D1" w:rsidRPr="00F245D1">
        <w:rPr>
          <w:rFonts w:ascii="Times New Roman" w:hAnsi="Times New Roman" w:cs="Times New Roman"/>
          <w:sz w:val="28"/>
          <w:szCs w:val="28"/>
        </w:rPr>
        <w:t>:</w:t>
      </w:r>
    </w:p>
    <w:p w:rsidR="00F245D1" w:rsidRPr="00F245D1" w:rsidRDefault="00F245D1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5D1">
        <w:rPr>
          <w:rFonts w:ascii="Times New Roman" w:hAnsi="Times New Roman" w:cs="Times New Roman"/>
          <w:sz w:val="28"/>
          <w:szCs w:val="28"/>
        </w:rPr>
        <w:t>1</w:t>
      </w:r>
      <w:r w:rsidR="00412DB7">
        <w:rPr>
          <w:rFonts w:ascii="Times New Roman" w:hAnsi="Times New Roman" w:cs="Times New Roman"/>
          <w:sz w:val="28"/>
          <w:szCs w:val="28"/>
        </w:rPr>
        <w:t xml:space="preserve">. </w:t>
      </w:r>
      <w:r w:rsidR="008260DF">
        <w:rPr>
          <w:rFonts w:ascii="Times New Roman" w:hAnsi="Times New Roman" w:cs="Times New Roman"/>
          <w:sz w:val="28"/>
          <w:szCs w:val="28"/>
        </w:rPr>
        <w:t>С</w:t>
      </w:r>
      <w:r w:rsidRPr="00F245D1">
        <w:rPr>
          <w:rFonts w:ascii="Times New Roman" w:hAnsi="Times New Roman" w:cs="Times New Roman"/>
          <w:sz w:val="28"/>
          <w:szCs w:val="28"/>
        </w:rPr>
        <w:t xml:space="preserve">ущественное улучшение транспортного обслуживания населения </w:t>
      </w:r>
      <w:r w:rsidR="00F74AD4">
        <w:rPr>
          <w:rFonts w:ascii="Times New Roman" w:hAnsi="Times New Roman" w:cs="Times New Roman"/>
          <w:sz w:val="28"/>
          <w:szCs w:val="28"/>
        </w:rPr>
        <w:t>на 85%.</w:t>
      </w:r>
    </w:p>
    <w:p w:rsidR="00176BAE" w:rsidRDefault="00F245D1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5D1">
        <w:rPr>
          <w:rFonts w:ascii="Times New Roman" w:hAnsi="Times New Roman" w:cs="Times New Roman"/>
          <w:sz w:val="28"/>
          <w:szCs w:val="28"/>
        </w:rPr>
        <w:t>2</w:t>
      </w:r>
      <w:r w:rsidR="00412DB7">
        <w:rPr>
          <w:rFonts w:ascii="Times New Roman" w:hAnsi="Times New Roman" w:cs="Times New Roman"/>
          <w:sz w:val="28"/>
          <w:szCs w:val="28"/>
        </w:rPr>
        <w:t>.</w:t>
      </w:r>
      <w:r w:rsidR="008260DF">
        <w:rPr>
          <w:rFonts w:ascii="Times New Roman" w:hAnsi="Times New Roman" w:cs="Times New Roman"/>
          <w:sz w:val="28"/>
          <w:szCs w:val="28"/>
        </w:rPr>
        <w:t xml:space="preserve"> С</w:t>
      </w:r>
      <w:r w:rsidRPr="00F245D1">
        <w:rPr>
          <w:rFonts w:ascii="Times New Roman" w:hAnsi="Times New Roman" w:cs="Times New Roman"/>
          <w:sz w:val="28"/>
          <w:szCs w:val="28"/>
        </w:rPr>
        <w:t>нижение негативного воздействия транспорта на окружающую среду и здоров</w:t>
      </w:r>
      <w:r w:rsidR="00077FEC">
        <w:rPr>
          <w:rFonts w:ascii="Times New Roman" w:hAnsi="Times New Roman" w:cs="Times New Roman"/>
          <w:sz w:val="28"/>
          <w:szCs w:val="28"/>
        </w:rPr>
        <w:t>ье населения на 25%.</w:t>
      </w:r>
    </w:p>
    <w:p w:rsidR="00A337C6" w:rsidRDefault="00A337C6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42"/>
        <w:gridCol w:w="2192"/>
        <w:gridCol w:w="1418"/>
        <w:gridCol w:w="1493"/>
        <w:gridCol w:w="1960"/>
        <w:gridCol w:w="1790"/>
      </w:tblGrid>
      <w:tr w:rsidR="00A337C6" w:rsidRPr="00A337C6" w:rsidTr="00A337C6">
        <w:tc>
          <w:tcPr>
            <w:tcW w:w="9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37C6">
              <w:rPr>
                <w:rFonts w:ascii="Times New Roman" w:hAnsi="Times New Roman" w:cs="Times New Roman"/>
                <w:b/>
              </w:rPr>
              <w:t>Проекты, реализуемые в рамках Стратегического направления</w:t>
            </w:r>
          </w:p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37C6">
              <w:rPr>
                <w:rFonts w:ascii="Times New Roman" w:hAnsi="Times New Roman" w:cs="Times New Roman"/>
                <w:b/>
              </w:rPr>
              <w:t xml:space="preserve"> «Развитие транспортной инфраструктуры»</w:t>
            </w:r>
          </w:p>
        </w:tc>
      </w:tr>
      <w:tr w:rsidR="00A337C6" w:rsidRPr="00A337C6" w:rsidTr="00A337C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Текущий ремонт автомобильных дорог общего пользования местного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Не менее 6 млн. руб. ежегодно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 xml:space="preserve">Местный бюджет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В соответствии с ежегодным планом работ</w:t>
            </w:r>
          </w:p>
        </w:tc>
      </w:tr>
      <w:tr w:rsidR="00A337C6" w:rsidRPr="00A337C6" w:rsidTr="00A337C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Реконструкция остановочных комплексов в городе Заречном Свердловской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 xml:space="preserve">40,1 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Разработана проектно-сметная документация</w:t>
            </w:r>
          </w:p>
        </w:tc>
      </w:tr>
      <w:tr w:rsidR="00A337C6" w:rsidRPr="00A337C6" w:rsidTr="00A337C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Капитальный ремонт ул. Сосновая, Ясная, Карла Маркса, Свердлова в д. Гагарка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В соответствии с ПСД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Областной бюджет</w:t>
            </w:r>
          </w:p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Проектно-сметная документация в стадии разработки</w:t>
            </w:r>
          </w:p>
        </w:tc>
      </w:tr>
      <w:tr w:rsidR="00A337C6" w:rsidRPr="00A337C6" w:rsidTr="00A337C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  <w:bCs/>
              </w:rPr>
              <w:t xml:space="preserve">Реконструкция автомобильных дорог по улицам Юбилейная, Толмачева и переулок Школьный в деревне </w:t>
            </w:r>
            <w:proofErr w:type="spellStart"/>
            <w:r w:rsidRPr="00A337C6">
              <w:rPr>
                <w:rFonts w:ascii="Times New Roman" w:hAnsi="Times New Roman" w:cs="Times New Roman"/>
                <w:bCs/>
              </w:rPr>
              <w:t>Курманке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В соответствии с ПСД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В соответствии с Планом мероприятий муниципальной программы</w:t>
            </w:r>
          </w:p>
        </w:tc>
      </w:tr>
      <w:tr w:rsidR="00A337C6" w:rsidRPr="00A337C6" w:rsidTr="00A337C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  <w:bCs/>
              </w:rPr>
              <w:t xml:space="preserve">Строительство автомобильной дороги по ул. </w:t>
            </w:r>
            <w:r w:rsidRPr="00A337C6">
              <w:rPr>
                <w:rFonts w:ascii="Times New Roman" w:hAnsi="Times New Roman" w:cs="Times New Roman"/>
                <w:bCs/>
              </w:rPr>
              <w:lastRenderedPageBreak/>
              <w:t xml:space="preserve">Российской в </w:t>
            </w:r>
            <w:proofErr w:type="spellStart"/>
            <w:r w:rsidRPr="00A337C6">
              <w:rPr>
                <w:rFonts w:ascii="Times New Roman" w:hAnsi="Times New Roman" w:cs="Times New Roman"/>
                <w:bCs/>
              </w:rPr>
              <w:t>д.Боярка</w:t>
            </w:r>
            <w:proofErr w:type="spellEnd"/>
            <w:r w:rsidRPr="00A337C6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lastRenderedPageBreak/>
              <w:t>2022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В соответствии с ПСД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 xml:space="preserve">В соответствии с Планом мероприятий </w:t>
            </w:r>
            <w:r w:rsidRPr="00A337C6">
              <w:rPr>
                <w:rFonts w:ascii="Times New Roman" w:hAnsi="Times New Roman" w:cs="Times New Roman"/>
              </w:rPr>
              <w:lastRenderedPageBreak/>
              <w:t>муниципальной программы</w:t>
            </w:r>
          </w:p>
        </w:tc>
      </w:tr>
      <w:tr w:rsidR="00A337C6" w:rsidRPr="00A337C6" w:rsidTr="00A337C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Развитие улично-дорожной сети сельской территории городского округа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2019-2035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Не менее 2 млн. руб. ежегодно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Утверждение проектов планировки и межевания, постановка на учет объектов, строительство дорог</w:t>
            </w:r>
          </w:p>
        </w:tc>
      </w:tr>
      <w:tr w:rsidR="00A337C6" w:rsidRPr="00A337C6" w:rsidTr="00A337C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 xml:space="preserve">Строительство надземного пешеходного перехода через а/д «Екатеринбург-Тюмень» (новое направление) в рамках ГП СО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До 2024 года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проект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В соответствии с Планом мероприятий ГП</w:t>
            </w:r>
          </w:p>
        </w:tc>
      </w:tr>
      <w:tr w:rsidR="00A337C6" w:rsidRPr="00A337C6" w:rsidTr="00A337C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Реконструкция ливневой канализации со строительством локальных очистных сооружений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До 2028 года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В соответствии с ПСД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Областной бюджет</w:t>
            </w:r>
          </w:p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Выполнены работы по технической инвентаризации, проведен комплекс инженерных испытаний, выполнены проекты планировки и межевания территории</w:t>
            </w:r>
          </w:p>
        </w:tc>
      </w:tr>
      <w:tr w:rsidR="00A337C6" w:rsidRPr="00A337C6" w:rsidTr="00A337C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Обустройство регулируемого перекрестка улиц Курчатова – Кузнецова в городе Заречном Свердловской области (установка светофорного объекта)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6,1 млн. руб.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37C6" w:rsidRPr="00A337C6" w:rsidTr="00A337C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 xml:space="preserve">Строительство пешеходной дорожки / тротуара по нечетной стороне улицы Ленинградской в городе Заречном Свердловской области (от ул. </w:t>
            </w:r>
            <w:r w:rsidRPr="00A337C6">
              <w:rPr>
                <w:rFonts w:ascii="Times New Roman" w:hAnsi="Times New Roman" w:cs="Times New Roman"/>
              </w:rPr>
              <w:lastRenderedPageBreak/>
              <w:t>Победы до ул. Курчатова)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lastRenderedPageBreak/>
              <w:t>2024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35,0 млн. руб.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37C6" w:rsidRPr="00A337C6" w:rsidTr="00A337C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Строительство пешеходной дорожки / тротуара по нечетной стороне улицы Попова в городе Заречном Свердловской области (от ул. Попова, 9 до здания городской котельной)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40,0 млн. руб.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37C6" w:rsidRPr="00A337C6" w:rsidTr="00A337C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Строительство тротуаров по улицам Строителей и Новой в селе Мезенском городского округа Заречный Свердловской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60,0 млн. руб.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37C6" w:rsidRPr="00A337C6" w:rsidTr="00A337C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Реконструкция автомобильных дорог общего пользования местного значения: 1) от г. Заречный до КПП «</w:t>
            </w:r>
            <w:proofErr w:type="spellStart"/>
            <w:r w:rsidRPr="00A337C6">
              <w:rPr>
                <w:rFonts w:ascii="Times New Roman" w:hAnsi="Times New Roman" w:cs="Times New Roman"/>
              </w:rPr>
              <w:t>Муранитный</w:t>
            </w:r>
            <w:proofErr w:type="spellEnd"/>
            <w:r w:rsidRPr="00A337C6">
              <w:rPr>
                <w:rFonts w:ascii="Times New Roman" w:hAnsi="Times New Roman" w:cs="Times New Roman"/>
              </w:rPr>
              <w:t>»; 2) от КПП «</w:t>
            </w:r>
            <w:proofErr w:type="spellStart"/>
            <w:r w:rsidRPr="00A337C6">
              <w:rPr>
                <w:rFonts w:ascii="Times New Roman" w:hAnsi="Times New Roman" w:cs="Times New Roman"/>
              </w:rPr>
              <w:t>Муранитный</w:t>
            </w:r>
            <w:proofErr w:type="spellEnd"/>
            <w:r w:rsidRPr="00A337C6">
              <w:rPr>
                <w:rFonts w:ascii="Times New Roman" w:hAnsi="Times New Roman" w:cs="Times New Roman"/>
              </w:rPr>
              <w:t>» до п. Белоярский.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2028-2029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Областной бюджет</w:t>
            </w:r>
          </w:p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7C6" w:rsidRPr="00A337C6" w:rsidRDefault="00A337C6" w:rsidP="00A337C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260DF" w:rsidRDefault="008260DF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7EA" w:rsidRPr="00FF3E57" w:rsidRDefault="001672CB" w:rsidP="00F83E7F">
      <w:pPr>
        <w:pStyle w:val="af5"/>
        <w:tabs>
          <w:tab w:val="clear" w:pos="1134"/>
          <w:tab w:val="left" w:pos="709"/>
        </w:tabs>
        <w:ind w:firstLine="0"/>
        <w:jc w:val="center"/>
        <w:rPr>
          <w:sz w:val="32"/>
          <w:szCs w:val="32"/>
        </w:rPr>
      </w:pPr>
      <w:r w:rsidRPr="00FF3E57">
        <w:rPr>
          <w:sz w:val="32"/>
          <w:szCs w:val="32"/>
        </w:rPr>
        <w:t xml:space="preserve">Глава 3.5. </w:t>
      </w:r>
      <w:r w:rsidR="002940F0">
        <w:rPr>
          <w:sz w:val="32"/>
          <w:szCs w:val="32"/>
        </w:rPr>
        <w:t>Стратегическое направление</w:t>
      </w:r>
      <w:r w:rsidR="00D945E5" w:rsidRPr="00FF3E57">
        <w:rPr>
          <w:sz w:val="32"/>
          <w:szCs w:val="32"/>
        </w:rPr>
        <w:t xml:space="preserve"> «</w:t>
      </w:r>
      <w:r w:rsidR="00E347EA" w:rsidRPr="00FF3E57">
        <w:rPr>
          <w:sz w:val="32"/>
          <w:szCs w:val="32"/>
        </w:rPr>
        <w:t>Экология, благоустроенная городская среда, рекреационные зоны</w:t>
      </w:r>
      <w:r w:rsidR="00D945E5" w:rsidRPr="00FF3E57">
        <w:rPr>
          <w:sz w:val="32"/>
          <w:szCs w:val="32"/>
        </w:rPr>
        <w:t>»</w:t>
      </w:r>
    </w:p>
    <w:p w:rsidR="00D945E5" w:rsidRDefault="00D945E5" w:rsidP="00F83E7F">
      <w:pPr>
        <w:pStyle w:val="af5"/>
      </w:pPr>
      <w:r>
        <w:t xml:space="preserve">Реализация </w:t>
      </w:r>
      <w:r w:rsidR="00A337C6">
        <w:t>направления</w:t>
      </w:r>
      <w:r>
        <w:t xml:space="preserve"> социально-экономического развития городского округа Заречный на 2018-2030 годы </w:t>
      </w:r>
      <w:r w:rsidR="00412DB7">
        <w:t>«Э</w:t>
      </w:r>
      <w:r>
        <w:t>кологи</w:t>
      </w:r>
      <w:r w:rsidR="00A337C6">
        <w:t>я</w:t>
      </w:r>
      <w:r w:rsidR="00412DB7">
        <w:t xml:space="preserve">, </w:t>
      </w:r>
      <w:r>
        <w:t>благоустроенн</w:t>
      </w:r>
      <w:r w:rsidR="00412DB7">
        <w:t>ая</w:t>
      </w:r>
      <w:r>
        <w:t xml:space="preserve"> городск</w:t>
      </w:r>
      <w:r w:rsidR="00412DB7">
        <w:t>ая</w:t>
      </w:r>
      <w:r>
        <w:t xml:space="preserve"> сред</w:t>
      </w:r>
      <w:r w:rsidR="00412DB7">
        <w:t xml:space="preserve">а, </w:t>
      </w:r>
      <w:r>
        <w:t>рекреационны</w:t>
      </w:r>
      <w:r w:rsidR="00412DB7">
        <w:t>е</w:t>
      </w:r>
      <w:r>
        <w:t xml:space="preserve"> зон</w:t>
      </w:r>
      <w:r w:rsidR="00412DB7">
        <w:t>ы»</w:t>
      </w:r>
      <w:r>
        <w:t xml:space="preserve"> осуществляется путем выполнения поставленных задач в рамках следующих направлений социально-экономического развития городского округа Заречный на 2018-2030 годы:</w:t>
      </w:r>
    </w:p>
    <w:p w:rsidR="00D945E5" w:rsidRPr="00D945E5" w:rsidRDefault="00D945E5" w:rsidP="00F83E7F">
      <w:pPr>
        <w:pStyle w:val="af5"/>
        <w:numPr>
          <w:ilvl w:val="0"/>
          <w:numId w:val="9"/>
        </w:numPr>
        <w:ind w:left="0" w:firstLine="709"/>
      </w:pPr>
      <w:r>
        <w:t>«</w:t>
      </w:r>
      <w:r w:rsidRPr="00D945E5">
        <w:t>Оздоровление окружающей природной среды</w:t>
      </w:r>
      <w:r>
        <w:t>»;</w:t>
      </w:r>
    </w:p>
    <w:p w:rsidR="00D945E5" w:rsidRPr="00D945E5" w:rsidRDefault="00D945E5" w:rsidP="00F83E7F">
      <w:pPr>
        <w:pStyle w:val="af5"/>
        <w:numPr>
          <w:ilvl w:val="0"/>
          <w:numId w:val="9"/>
        </w:numPr>
        <w:ind w:left="0" w:firstLine="709"/>
      </w:pPr>
      <w:r>
        <w:t>«</w:t>
      </w:r>
      <w:r w:rsidRPr="00D945E5">
        <w:t>Чистый благоустроенный город</w:t>
      </w:r>
      <w:r>
        <w:t>».</w:t>
      </w:r>
    </w:p>
    <w:p w:rsidR="00D945E5" w:rsidRPr="00E347EA" w:rsidRDefault="00D945E5" w:rsidP="00F83E7F">
      <w:pPr>
        <w:pStyle w:val="af5"/>
        <w:rPr>
          <w:b/>
        </w:rPr>
      </w:pPr>
    </w:p>
    <w:p w:rsidR="006134B4" w:rsidRPr="00BC1B11" w:rsidRDefault="00BC1B11" w:rsidP="00BC1B11">
      <w:pPr>
        <w:pStyle w:val="af5"/>
        <w:tabs>
          <w:tab w:val="clear" w:pos="1134"/>
        </w:tabs>
        <w:ind w:firstLine="0"/>
        <w:jc w:val="center"/>
        <w:rPr>
          <w:i/>
        </w:rPr>
      </w:pPr>
      <w:r w:rsidRPr="00BC1B11">
        <w:rPr>
          <w:i/>
        </w:rPr>
        <w:t xml:space="preserve">3.5.1. </w:t>
      </w:r>
      <w:r w:rsidR="002940F0">
        <w:rPr>
          <w:i/>
        </w:rPr>
        <w:t xml:space="preserve">Стратегическая программа </w:t>
      </w:r>
      <w:r w:rsidR="00D945E5" w:rsidRPr="00BC1B11">
        <w:rPr>
          <w:i/>
        </w:rPr>
        <w:t>«</w:t>
      </w:r>
      <w:r w:rsidR="006134B4" w:rsidRPr="00BC1B11">
        <w:rPr>
          <w:i/>
        </w:rPr>
        <w:t>Оздоровление окружающей природной среды</w:t>
      </w:r>
      <w:r w:rsidR="00D945E5" w:rsidRPr="00BC1B11">
        <w:rPr>
          <w:i/>
        </w:rPr>
        <w:t>»</w:t>
      </w:r>
    </w:p>
    <w:p w:rsidR="00402DF0" w:rsidRPr="00FB2CCD" w:rsidRDefault="00AE53E5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реализации </w:t>
      </w:r>
      <w:r w:rsidR="0070103C">
        <w:rPr>
          <w:rFonts w:ascii="Times New Roman" w:hAnsi="Times New Roman" w:cs="Times New Roman"/>
          <w:sz w:val="28"/>
          <w:szCs w:val="28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>направления является</w:t>
      </w:r>
      <w:r w:rsidRPr="002A6465">
        <w:rPr>
          <w:rFonts w:ascii="Times New Roman" w:hAnsi="Times New Roman" w:cs="Times New Roman"/>
          <w:sz w:val="28"/>
          <w:szCs w:val="28"/>
        </w:rPr>
        <w:t xml:space="preserve"> </w:t>
      </w:r>
      <w:r w:rsidR="00402DF0" w:rsidRPr="00FB2CCD">
        <w:rPr>
          <w:rFonts w:ascii="Times New Roman" w:hAnsi="Times New Roman" w:cs="Times New Roman"/>
          <w:sz w:val="28"/>
          <w:szCs w:val="28"/>
        </w:rPr>
        <w:t>создание комфортной и безопасной окружающей среды проживания</w:t>
      </w:r>
      <w:r w:rsidR="00BA1B2A">
        <w:rPr>
          <w:rFonts w:ascii="Times New Roman" w:hAnsi="Times New Roman" w:cs="Times New Roman"/>
          <w:sz w:val="28"/>
          <w:szCs w:val="28"/>
        </w:rPr>
        <w:t>,</w:t>
      </w:r>
      <w:r w:rsidR="00402DF0" w:rsidRPr="00FB2CCD">
        <w:rPr>
          <w:rFonts w:ascii="Times New Roman" w:hAnsi="Times New Roman" w:cs="Times New Roman"/>
          <w:sz w:val="28"/>
          <w:szCs w:val="28"/>
        </w:rPr>
        <w:t xml:space="preserve"> с учетом влияния и интересов сопредельных территорий на основе существенного снижения негативного техногенного воздействия на природу и человека, с ориентацией на устойчивое развитие.</w:t>
      </w:r>
    </w:p>
    <w:p w:rsidR="00402DF0" w:rsidRPr="00FB2CCD" w:rsidRDefault="00402DF0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</w:t>
      </w:r>
      <w:r w:rsidR="0070103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задачами для</w:t>
      </w:r>
      <w:r w:rsidR="00AE53E5">
        <w:rPr>
          <w:rFonts w:ascii="Times New Roman" w:hAnsi="Times New Roman" w:cs="Times New Roman"/>
          <w:sz w:val="28"/>
          <w:szCs w:val="28"/>
        </w:rPr>
        <w:t xml:space="preserve"> достижения указанной цели</w:t>
      </w:r>
      <w:r w:rsidRPr="00FB2CCD">
        <w:rPr>
          <w:rFonts w:ascii="Times New Roman" w:hAnsi="Times New Roman" w:cs="Times New Roman"/>
          <w:sz w:val="28"/>
          <w:szCs w:val="28"/>
        </w:rPr>
        <w:t>:</w:t>
      </w:r>
    </w:p>
    <w:p w:rsidR="00402DF0" w:rsidRPr="00AE53E5" w:rsidRDefault="002940F0" w:rsidP="00F83E7F">
      <w:pPr>
        <w:pStyle w:val="a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02DF0" w:rsidRPr="00AE53E5">
        <w:rPr>
          <w:rFonts w:ascii="Times New Roman" w:hAnsi="Times New Roman" w:cs="Times New Roman"/>
          <w:sz w:val="28"/>
          <w:szCs w:val="28"/>
        </w:rPr>
        <w:t>беспечение экологической безопасности жителей город</w:t>
      </w:r>
      <w:r w:rsidR="0070103C">
        <w:rPr>
          <w:rFonts w:ascii="Times New Roman" w:hAnsi="Times New Roman" w:cs="Times New Roman"/>
          <w:sz w:val="28"/>
          <w:szCs w:val="28"/>
        </w:rPr>
        <w:t>ского округа</w:t>
      </w:r>
      <w:r w:rsidR="003E362D">
        <w:rPr>
          <w:rFonts w:ascii="Times New Roman" w:hAnsi="Times New Roman" w:cs="Times New Roman"/>
          <w:sz w:val="28"/>
          <w:szCs w:val="28"/>
        </w:rPr>
        <w:t>.</w:t>
      </w:r>
    </w:p>
    <w:p w:rsidR="00402DF0" w:rsidRPr="00E47028" w:rsidRDefault="002940F0" w:rsidP="00F83E7F">
      <w:pPr>
        <w:pStyle w:val="a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028">
        <w:rPr>
          <w:rFonts w:ascii="Times New Roman" w:hAnsi="Times New Roman" w:cs="Times New Roman"/>
          <w:sz w:val="28"/>
          <w:szCs w:val="28"/>
        </w:rPr>
        <w:t>С</w:t>
      </w:r>
      <w:r w:rsidR="0070103C" w:rsidRPr="00E47028">
        <w:rPr>
          <w:rFonts w:ascii="Times New Roman" w:hAnsi="Times New Roman" w:cs="Times New Roman"/>
          <w:sz w:val="28"/>
          <w:szCs w:val="28"/>
        </w:rPr>
        <w:t xml:space="preserve">охранение </w:t>
      </w:r>
      <w:r w:rsidR="00402DF0" w:rsidRPr="00E47028">
        <w:rPr>
          <w:rFonts w:ascii="Times New Roman" w:hAnsi="Times New Roman" w:cs="Times New Roman"/>
          <w:sz w:val="28"/>
          <w:szCs w:val="28"/>
        </w:rPr>
        <w:t>благоприятной среды обитания</w:t>
      </w:r>
      <w:r w:rsidR="00AE53E5" w:rsidRPr="00E47028">
        <w:rPr>
          <w:rFonts w:ascii="Times New Roman" w:hAnsi="Times New Roman" w:cs="Times New Roman"/>
          <w:sz w:val="28"/>
          <w:szCs w:val="28"/>
        </w:rPr>
        <w:t>.</w:t>
      </w:r>
    </w:p>
    <w:p w:rsidR="00AE53E5" w:rsidRPr="00E47028" w:rsidRDefault="00A65DE8" w:rsidP="00F83E7F">
      <w:pPr>
        <w:pStyle w:val="ab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028">
        <w:rPr>
          <w:rFonts w:ascii="Times New Roman" w:hAnsi="Times New Roman" w:cs="Times New Roman"/>
          <w:sz w:val="28"/>
          <w:szCs w:val="28"/>
        </w:rPr>
        <w:t xml:space="preserve">Решение поставленных задач </w:t>
      </w:r>
      <w:r w:rsidR="00E47028" w:rsidRPr="00E47028">
        <w:rPr>
          <w:rFonts w:ascii="Times New Roman" w:hAnsi="Times New Roman" w:cs="Times New Roman"/>
          <w:sz w:val="28"/>
          <w:szCs w:val="28"/>
        </w:rPr>
        <w:t xml:space="preserve">будет проходить </w:t>
      </w:r>
      <w:r w:rsidRPr="00E47028">
        <w:rPr>
          <w:rFonts w:ascii="Times New Roman" w:hAnsi="Times New Roman" w:cs="Times New Roman"/>
          <w:sz w:val="28"/>
          <w:szCs w:val="28"/>
        </w:rPr>
        <w:t>в рамках мероприятий муниципальных программ:</w:t>
      </w:r>
    </w:p>
    <w:p w:rsidR="00AE53E5" w:rsidRPr="00E47028" w:rsidRDefault="00AE53E5" w:rsidP="00F83E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28">
        <w:rPr>
          <w:rFonts w:ascii="Times New Roman" w:eastAsia="Times New Roman" w:hAnsi="Times New Roman" w:cs="Times New Roman"/>
          <w:sz w:val="28"/>
          <w:szCs w:val="28"/>
          <w:lang w:eastAsia="ru-RU"/>
        </w:rPr>
        <w:t>1. «Родники» по использованию, охране и обустройству источников нецентрализованного водоснабжения на территории ГО Заречный</w:t>
      </w:r>
      <w:r w:rsidR="0070103C" w:rsidRPr="00E470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53E5" w:rsidRPr="00E47028" w:rsidRDefault="00AE53E5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028">
        <w:rPr>
          <w:rFonts w:ascii="Times New Roman" w:hAnsi="Times New Roman" w:cs="Times New Roman"/>
          <w:sz w:val="28"/>
          <w:szCs w:val="28"/>
        </w:rPr>
        <w:t>2. Экологическое просвещение и образование населения</w:t>
      </w:r>
      <w:r w:rsidR="0070103C" w:rsidRPr="00E47028">
        <w:rPr>
          <w:rFonts w:ascii="Times New Roman" w:hAnsi="Times New Roman" w:cs="Times New Roman"/>
          <w:sz w:val="28"/>
          <w:szCs w:val="28"/>
        </w:rPr>
        <w:t>.</w:t>
      </w:r>
    </w:p>
    <w:p w:rsidR="0070103C" w:rsidRPr="00E47028" w:rsidRDefault="00AE53E5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028">
        <w:rPr>
          <w:rFonts w:ascii="Times New Roman" w:hAnsi="Times New Roman" w:cs="Times New Roman"/>
          <w:sz w:val="28"/>
          <w:szCs w:val="28"/>
        </w:rPr>
        <w:t>3. Экология и природопользование на территории городского округа Заречный</w:t>
      </w:r>
      <w:r w:rsidR="0070103C" w:rsidRPr="00E47028">
        <w:rPr>
          <w:rFonts w:ascii="Times New Roman" w:hAnsi="Times New Roman" w:cs="Times New Roman"/>
          <w:sz w:val="28"/>
          <w:szCs w:val="28"/>
        </w:rPr>
        <w:t>.</w:t>
      </w:r>
      <w:r w:rsidRPr="00E470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069" w:rsidRDefault="00DB0EEE" w:rsidP="00E470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028">
        <w:rPr>
          <w:rFonts w:ascii="Times New Roman" w:hAnsi="Times New Roman" w:cs="Times New Roman"/>
          <w:sz w:val="28"/>
          <w:szCs w:val="28"/>
        </w:rPr>
        <w:t>При наличии финансовых возможностей возможна реализация м</w:t>
      </w:r>
      <w:r w:rsidR="00E87069" w:rsidRPr="00E47028">
        <w:rPr>
          <w:rFonts w:ascii="Times New Roman" w:hAnsi="Times New Roman" w:cs="Times New Roman"/>
          <w:sz w:val="28"/>
          <w:szCs w:val="28"/>
        </w:rPr>
        <w:t>ежмуниципальн</w:t>
      </w:r>
      <w:r w:rsidRPr="00E47028">
        <w:rPr>
          <w:rFonts w:ascii="Times New Roman" w:hAnsi="Times New Roman" w:cs="Times New Roman"/>
          <w:sz w:val="28"/>
          <w:szCs w:val="28"/>
        </w:rPr>
        <w:t>ого</w:t>
      </w:r>
      <w:r w:rsidR="00E87069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87069">
        <w:rPr>
          <w:rFonts w:ascii="Times New Roman" w:hAnsi="Times New Roman" w:cs="Times New Roman"/>
          <w:sz w:val="28"/>
          <w:szCs w:val="28"/>
        </w:rPr>
        <w:t xml:space="preserve"> «Очистка Белоярского водохранилища методом установки спецоборудования (филь</w:t>
      </w:r>
      <w:r w:rsidR="00DD0E3C">
        <w:rPr>
          <w:rFonts w:ascii="Times New Roman" w:hAnsi="Times New Roman" w:cs="Times New Roman"/>
          <w:sz w:val="28"/>
          <w:szCs w:val="28"/>
        </w:rPr>
        <w:t>т</w:t>
      </w:r>
      <w:r w:rsidR="00E87069">
        <w:rPr>
          <w:rFonts w:ascii="Times New Roman" w:hAnsi="Times New Roman" w:cs="Times New Roman"/>
          <w:sz w:val="28"/>
          <w:szCs w:val="28"/>
        </w:rPr>
        <w:t>ры) в верховьях реки Пышмы» (г.</w:t>
      </w:r>
      <w:r w:rsidR="00B47F8F">
        <w:rPr>
          <w:rFonts w:ascii="Times New Roman" w:hAnsi="Times New Roman" w:cs="Times New Roman"/>
          <w:sz w:val="28"/>
          <w:szCs w:val="28"/>
        </w:rPr>
        <w:t> </w:t>
      </w:r>
      <w:r w:rsidR="00E87069">
        <w:rPr>
          <w:rFonts w:ascii="Times New Roman" w:hAnsi="Times New Roman" w:cs="Times New Roman"/>
          <w:sz w:val="28"/>
          <w:szCs w:val="28"/>
        </w:rPr>
        <w:t>Верхняя Пышма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E8706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7F8F">
        <w:rPr>
          <w:rFonts w:ascii="Times New Roman" w:hAnsi="Times New Roman" w:cs="Times New Roman"/>
          <w:sz w:val="28"/>
          <w:szCs w:val="28"/>
        </w:rPr>
        <w:t xml:space="preserve"> </w:t>
      </w:r>
      <w:r w:rsidR="00E87069">
        <w:rPr>
          <w:rFonts w:ascii="Times New Roman" w:hAnsi="Times New Roman" w:cs="Times New Roman"/>
          <w:sz w:val="28"/>
          <w:szCs w:val="28"/>
        </w:rPr>
        <w:t>Березовск</w:t>
      </w:r>
      <w:r>
        <w:rPr>
          <w:rFonts w:ascii="Times New Roman" w:hAnsi="Times New Roman" w:cs="Times New Roman"/>
          <w:sz w:val="28"/>
          <w:szCs w:val="28"/>
        </w:rPr>
        <w:t>ий –</w:t>
      </w:r>
      <w:r w:rsidR="00E87069">
        <w:rPr>
          <w:rFonts w:ascii="Times New Roman" w:hAnsi="Times New Roman" w:cs="Times New Roman"/>
          <w:sz w:val="28"/>
          <w:szCs w:val="28"/>
        </w:rPr>
        <w:t>г.</w:t>
      </w:r>
      <w:r w:rsidR="00B47F8F">
        <w:rPr>
          <w:rFonts w:ascii="Times New Roman" w:hAnsi="Times New Roman" w:cs="Times New Roman"/>
          <w:sz w:val="28"/>
          <w:szCs w:val="28"/>
        </w:rPr>
        <w:t xml:space="preserve"> </w:t>
      </w:r>
      <w:r w:rsidR="00E87069">
        <w:rPr>
          <w:rFonts w:ascii="Times New Roman" w:hAnsi="Times New Roman" w:cs="Times New Roman"/>
          <w:sz w:val="28"/>
          <w:szCs w:val="28"/>
        </w:rPr>
        <w:t>Заречный)</w:t>
      </w:r>
    </w:p>
    <w:p w:rsidR="0070103C" w:rsidRPr="00F245D1" w:rsidRDefault="0070103C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183">
        <w:rPr>
          <w:rFonts w:ascii="Times New Roman" w:hAnsi="Times New Roman" w:cs="Times New Roman"/>
          <w:sz w:val="28"/>
          <w:szCs w:val="28"/>
        </w:rPr>
        <w:t>Ожидаемые результаты от выполнения поставленных задач</w:t>
      </w:r>
      <w:r w:rsidR="003E362D">
        <w:rPr>
          <w:rFonts w:ascii="Times New Roman" w:hAnsi="Times New Roman" w:cs="Times New Roman"/>
          <w:sz w:val="28"/>
          <w:szCs w:val="28"/>
        </w:rPr>
        <w:t xml:space="preserve"> к 2035 году</w:t>
      </w:r>
      <w:r w:rsidRPr="00F245D1">
        <w:rPr>
          <w:rFonts w:ascii="Times New Roman" w:hAnsi="Times New Roman" w:cs="Times New Roman"/>
          <w:sz w:val="28"/>
          <w:szCs w:val="28"/>
        </w:rPr>
        <w:t>:</w:t>
      </w:r>
    </w:p>
    <w:p w:rsidR="00402DF0" w:rsidRPr="00FB2CCD" w:rsidRDefault="00AE53E5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D5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0EEE">
        <w:rPr>
          <w:rFonts w:ascii="Times New Roman" w:hAnsi="Times New Roman" w:cs="Times New Roman"/>
          <w:sz w:val="28"/>
          <w:szCs w:val="28"/>
        </w:rPr>
        <w:t>О</w:t>
      </w:r>
      <w:r w:rsidR="00402DF0" w:rsidRPr="00FB2CCD">
        <w:rPr>
          <w:rFonts w:ascii="Times New Roman" w:hAnsi="Times New Roman" w:cs="Times New Roman"/>
          <w:sz w:val="28"/>
          <w:szCs w:val="28"/>
        </w:rPr>
        <w:t>беспеч</w:t>
      </w:r>
      <w:r w:rsidR="00593CF8">
        <w:rPr>
          <w:rFonts w:ascii="Times New Roman" w:hAnsi="Times New Roman" w:cs="Times New Roman"/>
          <w:sz w:val="28"/>
          <w:szCs w:val="28"/>
        </w:rPr>
        <w:t>ение</w:t>
      </w:r>
      <w:r w:rsidR="00402DF0" w:rsidRPr="00FB2CCD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593CF8">
        <w:rPr>
          <w:rFonts w:ascii="Times New Roman" w:hAnsi="Times New Roman" w:cs="Times New Roman"/>
          <w:sz w:val="28"/>
          <w:szCs w:val="28"/>
        </w:rPr>
        <w:t>й</w:t>
      </w:r>
      <w:r w:rsidR="00402DF0" w:rsidRPr="00FB2CCD">
        <w:rPr>
          <w:rFonts w:ascii="Times New Roman" w:hAnsi="Times New Roman" w:cs="Times New Roman"/>
          <w:sz w:val="28"/>
          <w:szCs w:val="28"/>
        </w:rPr>
        <w:t xml:space="preserve"> для дальнейшего поэтапного снижения </w:t>
      </w:r>
      <w:r w:rsidR="00402DF0">
        <w:rPr>
          <w:rFonts w:ascii="Times New Roman" w:hAnsi="Times New Roman" w:cs="Times New Roman"/>
          <w:sz w:val="28"/>
          <w:szCs w:val="28"/>
        </w:rPr>
        <w:t>объема выбросов загрязняющих веществ в атмосфе</w:t>
      </w:r>
      <w:r w:rsidR="00DD0E3C">
        <w:rPr>
          <w:rFonts w:ascii="Times New Roman" w:hAnsi="Times New Roman" w:cs="Times New Roman"/>
          <w:sz w:val="28"/>
          <w:szCs w:val="28"/>
        </w:rPr>
        <w:t>р</w:t>
      </w:r>
      <w:r w:rsidR="00402DF0">
        <w:rPr>
          <w:rFonts w:ascii="Times New Roman" w:hAnsi="Times New Roman" w:cs="Times New Roman"/>
          <w:sz w:val="28"/>
          <w:szCs w:val="28"/>
        </w:rPr>
        <w:t xml:space="preserve">у стационарными </w:t>
      </w:r>
      <w:r w:rsidR="00DB0EEE">
        <w:rPr>
          <w:rFonts w:ascii="Times New Roman" w:hAnsi="Times New Roman" w:cs="Times New Roman"/>
          <w:sz w:val="28"/>
          <w:szCs w:val="28"/>
        </w:rPr>
        <w:t xml:space="preserve">и передвижными </w:t>
      </w:r>
      <w:r w:rsidR="00402DF0">
        <w:rPr>
          <w:rFonts w:ascii="Times New Roman" w:hAnsi="Times New Roman" w:cs="Times New Roman"/>
          <w:sz w:val="28"/>
          <w:szCs w:val="28"/>
        </w:rPr>
        <w:t>источниками загрязнения окру</w:t>
      </w:r>
      <w:r w:rsidR="00DB0EEE">
        <w:rPr>
          <w:rFonts w:ascii="Times New Roman" w:hAnsi="Times New Roman" w:cs="Times New Roman"/>
          <w:sz w:val="28"/>
          <w:szCs w:val="28"/>
        </w:rPr>
        <w:t>жающей среды до 0,897 тыс. тонн.</w:t>
      </w:r>
    </w:p>
    <w:p w:rsidR="00402DF0" w:rsidRPr="00CB62A0" w:rsidRDefault="00BD5D21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B0EEE">
        <w:rPr>
          <w:rFonts w:ascii="Times New Roman" w:hAnsi="Times New Roman" w:cs="Times New Roman"/>
          <w:sz w:val="28"/>
          <w:szCs w:val="28"/>
        </w:rPr>
        <w:t>С</w:t>
      </w:r>
      <w:r w:rsidR="00402DF0" w:rsidRPr="00FB2CCD">
        <w:rPr>
          <w:rFonts w:ascii="Times New Roman" w:hAnsi="Times New Roman" w:cs="Times New Roman"/>
          <w:sz w:val="28"/>
          <w:szCs w:val="28"/>
        </w:rPr>
        <w:t>ни</w:t>
      </w:r>
      <w:r w:rsidR="00593CF8">
        <w:rPr>
          <w:rFonts w:ascii="Times New Roman" w:hAnsi="Times New Roman" w:cs="Times New Roman"/>
          <w:sz w:val="28"/>
          <w:szCs w:val="28"/>
        </w:rPr>
        <w:t>жение</w:t>
      </w:r>
      <w:r w:rsidR="00402DF0" w:rsidRPr="00FB2CCD">
        <w:rPr>
          <w:rFonts w:ascii="Times New Roman" w:hAnsi="Times New Roman" w:cs="Times New Roman"/>
          <w:sz w:val="28"/>
          <w:szCs w:val="28"/>
        </w:rPr>
        <w:t xml:space="preserve"> загрязнени</w:t>
      </w:r>
      <w:r w:rsidR="00593CF8">
        <w:rPr>
          <w:rFonts w:ascii="Times New Roman" w:hAnsi="Times New Roman" w:cs="Times New Roman"/>
          <w:sz w:val="28"/>
          <w:szCs w:val="28"/>
        </w:rPr>
        <w:t>я</w:t>
      </w:r>
      <w:r w:rsidR="00402DF0" w:rsidRPr="00FB2CCD">
        <w:rPr>
          <w:rFonts w:ascii="Times New Roman" w:hAnsi="Times New Roman" w:cs="Times New Roman"/>
          <w:sz w:val="28"/>
          <w:szCs w:val="28"/>
        </w:rPr>
        <w:t xml:space="preserve"> объектов окружающей среды </w:t>
      </w:r>
      <w:r w:rsidR="00DB0EEE">
        <w:rPr>
          <w:rFonts w:ascii="Times New Roman" w:hAnsi="Times New Roman" w:cs="Times New Roman"/>
          <w:sz w:val="28"/>
          <w:szCs w:val="28"/>
        </w:rPr>
        <w:t>до 40</w:t>
      </w:r>
      <w:r w:rsidR="00402DF0" w:rsidRPr="00FB2CCD">
        <w:rPr>
          <w:rFonts w:ascii="Times New Roman" w:hAnsi="Times New Roman" w:cs="Times New Roman"/>
          <w:sz w:val="28"/>
          <w:szCs w:val="28"/>
        </w:rPr>
        <w:t xml:space="preserve">%, </w:t>
      </w:r>
      <w:r w:rsidR="00402DF0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402DF0" w:rsidRPr="00CB62A0">
        <w:rPr>
          <w:rFonts w:ascii="Times New Roman" w:hAnsi="Times New Roman" w:cs="Times New Roman"/>
          <w:sz w:val="28"/>
          <w:szCs w:val="28"/>
        </w:rPr>
        <w:t xml:space="preserve">снижения объема загрязняющих </w:t>
      </w:r>
      <w:r w:rsidR="00402DF0">
        <w:rPr>
          <w:rFonts w:ascii="Times New Roman" w:hAnsi="Times New Roman" w:cs="Times New Roman"/>
          <w:sz w:val="28"/>
          <w:szCs w:val="28"/>
        </w:rPr>
        <w:t>стоков</w:t>
      </w:r>
      <w:r w:rsidR="009E1D6F">
        <w:rPr>
          <w:rFonts w:ascii="Times New Roman" w:hAnsi="Times New Roman" w:cs="Times New Roman"/>
          <w:sz w:val="28"/>
          <w:szCs w:val="28"/>
        </w:rPr>
        <w:t>,</w:t>
      </w:r>
      <w:r w:rsidR="00402DF0">
        <w:rPr>
          <w:rFonts w:ascii="Times New Roman" w:hAnsi="Times New Roman" w:cs="Times New Roman"/>
          <w:sz w:val="28"/>
          <w:szCs w:val="28"/>
        </w:rPr>
        <w:t xml:space="preserve"> поступающих в водный объект без очистк</w:t>
      </w:r>
      <w:r w:rsidR="00593CF8">
        <w:rPr>
          <w:rFonts w:ascii="Times New Roman" w:hAnsi="Times New Roman" w:cs="Times New Roman"/>
          <w:sz w:val="28"/>
          <w:szCs w:val="28"/>
        </w:rPr>
        <w:t>и</w:t>
      </w:r>
      <w:r w:rsidR="0070103C">
        <w:rPr>
          <w:rFonts w:ascii="Times New Roman" w:hAnsi="Times New Roman" w:cs="Times New Roman"/>
          <w:sz w:val="28"/>
          <w:szCs w:val="28"/>
        </w:rPr>
        <w:t xml:space="preserve">, </w:t>
      </w:r>
      <w:r w:rsidR="00402DF0" w:rsidRPr="00CB62A0">
        <w:rPr>
          <w:rFonts w:ascii="Times New Roman" w:hAnsi="Times New Roman" w:cs="Times New Roman"/>
          <w:sz w:val="28"/>
          <w:szCs w:val="28"/>
        </w:rPr>
        <w:t xml:space="preserve">до </w:t>
      </w:r>
      <w:r w:rsidR="00402DF0">
        <w:rPr>
          <w:rFonts w:ascii="Times New Roman" w:hAnsi="Times New Roman" w:cs="Times New Roman"/>
          <w:sz w:val="28"/>
          <w:szCs w:val="28"/>
        </w:rPr>
        <w:t xml:space="preserve">709,97 </w:t>
      </w:r>
      <w:r w:rsidR="00402DF0" w:rsidRPr="00CB62A0">
        <w:rPr>
          <w:rFonts w:ascii="Times New Roman" w:hAnsi="Times New Roman" w:cs="Times New Roman"/>
          <w:sz w:val="28"/>
          <w:szCs w:val="28"/>
        </w:rPr>
        <w:t>тыс. куб.</w:t>
      </w:r>
      <w:r w:rsidR="00DD0E3C">
        <w:rPr>
          <w:rFonts w:ascii="Times New Roman" w:hAnsi="Times New Roman" w:cs="Times New Roman"/>
          <w:sz w:val="28"/>
          <w:szCs w:val="28"/>
        </w:rPr>
        <w:t xml:space="preserve"> </w:t>
      </w:r>
      <w:r w:rsidR="00DB0EEE">
        <w:rPr>
          <w:rFonts w:ascii="Times New Roman" w:hAnsi="Times New Roman" w:cs="Times New Roman"/>
          <w:sz w:val="28"/>
          <w:szCs w:val="28"/>
        </w:rPr>
        <w:t>м.</w:t>
      </w:r>
    </w:p>
    <w:p w:rsidR="00402DF0" w:rsidRDefault="00BD5D21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B0EEE">
        <w:rPr>
          <w:rFonts w:ascii="Times New Roman" w:hAnsi="Times New Roman" w:cs="Times New Roman"/>
          <w:sz w:val="28"/>
          <w:szCs w:val="28"/>
        </w:rPr>
        <w:t>У</w:t>
      </w:r>
      <w:r w:rsidR="00402DF0" w:rsidRPr="00FB2CCD">
        <w:rPr>
          <w:rFonts w:ascii="Times New Roman" w:hAnsi="Times New Roman" w:cs="Times New Roman"/>
          <w:sz w:val="28"/>
          <w:szCs w:val="28"/>
        </w:rPr>
        <w:t>меньш</w:t>
      </w:r>
      <w:r w:rsidR="00593CF8">
        <w:rPr>
          <w:rFonts w:ascii="Times New Roman" w:hAnsi="Times New Roman" w:cs="Times New Roman"/>
          <w:sz w:val="28"/>
          <w:szCs w:val="28"/>
        </w:rPr>
        <w:t xml:space="preserve">ение </w:t>
      </w:r>
      <w:r w:rsidR="00402DF0" w:rsidRPr="00FB2CCD">
        <w:rPr>
          <w:rFonts w:ascii="Times New Roman" w:hAnsi="Times New Roman" w:cs="Times New Roman"/>
          <w:sz w:val="28"/>
          <w:szCs w:val="28"/>
        </w:rPr>
        <w:t>загрязнени</w:t>
      </w:r>
      <w:r w:rsidR="00593CF8">
        <w:rPr>
          <w:rFonts w:ascii="Times New Roman" w:hAnsi="Times New Roman" w:cs="Times New Roman"/>
          <w:sz w:val="28"/>
          <w:szCs w:val="28"/>
        </w:rPr>
        <w:t>я</w:t>
      </w:r>
      <w:r w:rsidR="00402DF0" w:rsidRPr="00FB2CCD">
        <w:rPr>
          <w:rFonts w:ascii="Times New Roman" w:hAnsi="Times New Roman" w:cs="Times New Roman"/>
          <w:sz w:val="28"/>
          <w:szCs w:val="28"/>
        </w:rPr>
        <w:t xml:space="preserve"> окружающей среды до нормативных уровней, созда</w:t>
      </w:r>
      <w:r w:rsidR="00593CF8">
        <w:rPr>
          <w:rFonts w:ascii="Times New Roman" w:hAnsi="Times New Roman" w:cs="Times New Roman"/>
          <w:sz w:val="28"/>
          <w:szCs w:val="28"/>
        </w:rPr>
        <w:t>ние</w:t>
      </w:r>
      <w:r w:rsidR="00402DF0" w:rsidRPr="00FB2CCD">
        <w:rPr>
          <w:rFonts w:ascii="Times New Roman" w:hAnsi="Times New Roman" w:cs="Times New Roman"/>
          <w:sz w:val="28"/>
          <w:szCs w:val="28"/>
        </w:rPr>
        <w:t xml:space="preserve"> экологически безопасны</w:t>
      </w:r>
      <w:r w:rsidR="00593CF8">
        <w:rPr>
          <w:rFonts w:ascii="Times New Roman" w:hAnsi="Times New Roman" w:cs="Times New Roman"/>
          <w:sz w:val="28"/>
          <w:szCs w:val="28"/>
        </w:rPr>
        <w:t>х</w:t>
      </w:r>
      <w:r w:rsidR="00402DF0" w:rsidRPr="00FB2CCD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593CF8">
        <w:rPr>
          <w:rFonts w:ascii="Times New Roman" w:hAnsi="Times New Roman" w:cs="Times New Roman"/>
          <w:sz w:val="28"/>
          <w:szCs w:val="28"/>
        </w:rPr>
        <w:t>й</w:t>
      </w:r>
      <w:r w:rsidR="00402DF0" w:rsidRPr="00FB2CCD">
        <w:rPr>
          <w:rFonts w:ascii="Times New Roman" w:hAnsi="Times New Roman" w:cs="Times New Roman"/>
          <w:sz w:val="28"/>
          <w:szCs w:val="28"/>
        </w:rPr>
        <w:t xml:space="preserve"> проживания для населения </w:t>
      </w:r>
      <w:r w:rsidR="00402DF0">
        <w:rPr>
          <w:rFonts w:ascii="Times New Roman" w:hAnsi="Times New Roman" w:cs="Times New Roman"/>
          <w:sz w:val="28"/>
          <w:szCs w:val="28"/>
        </w:rPr>
        <w:t>ГО Заречный</w:t>
      </w:r>
      <w:r w:rsidR="00402DF0" w:rsidRPr="00FB2CCD">
        <w:rPr>
          <w:rFonts w:ascii="Times New Roman" w:hAnsi="Times New Roman" w:cs="Times New Roman"/>
          <w:sz w:val="28"/>
          <w:szCs w:val="28"/>
        </w:rPr>
        <w:t>.</w:t>
      </w:r>
    </w:p>
    <w:p w:rsidR="00593CF8" w:rsidRPr="00A337C6" w:rsidRDefault="007F5539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C6">
        <w:rPr>
          <w:rFonts w:ascii="Times New Roman" w:hAnsi="Times New Roman" w:cs="Times New Roman"/>
          <w:sz w:val="28"/>
          <w:szCs w:val="28"/>
        </w:rPr>
        <w:t xml:space="preserve">4. </w:t>
      </w:r>
      <w:r w:rsidR="00DB0EEE" w:rsidRPr="00A337C6">
        <w:rPr>
          <w:rFonts w:ascii="Times New Roman" w:hAnsi="Times New Roman" w:cs="Times New Roman"/>
          <w:sz w:val="28"/>
          <w:szCs w:val="28"/>
        </w:rPr>
        <w:t>С</w:t>
      </w:r>
      <w:r w:rsidRPr="00A337C6">
        <w:rPr>
          <w:rFonts w:ascii="Times New Roman" w:hAnsi="Times New Roman" w:cs="Times New Roman"/>
          <w:sz w:val="28"/>
          <w:szCs w:val="28"/>
        </w:rPr>
        <w:t xml:space="preserve">нижение количества </w:t>
      </w:r>
      <w:r w:rsidR="00DB0EEE" w:rsidRPr="00A337C6">
        <w:rPr>
          <w:rFonts w:ascii="Times New Roman" w:hAnsi="Times New Roman" w:cs="Times New Roman"/>
          <w:sz w:val="28"/>
          <w:szCs w:val="28"/>
        </w:rPr>
        <w:t>несанкционированных свалок</w:t>
      </w:r>
      <w:r w:rsidRPr="00A337C6">
        <w:rPr>
          <w:rFonts w:ascii="Times New Roman" w:hAnsi="Times New Roman" w:cs="Times New Roman"/>
          <w:sz w:val="28"/>
          <w:szCs w:val="28"/>
        </w:rPr>
        <w:t xml:space="preserve"> до 70 %</w:t>
      </w:r>
      <w:r w:rsidR="00DB0EEE" w:rsidRPr="00A337C6">
        <w:rPr>
          <w:rFonts w:ascii="Times New Roman" w:hAnsi="Times New Roman" w:cs="Times New Roman"/>
          <w:sz w:val="28"/>
          <w:szCs w:val="28"/>
        </w:rPr>
        <w:t>.</w:t>
      </w:r>
    </w:p>
    <w:p w:rsidR="00E347EA" w:rsidRPr="00BC1B11" w:rsidRDefault="00593CF8" w:rsidP="00DD0E3C">
      <w:pPr>
        <w:pStyle w:val="af5"/>
        <w:tabs>
          <w:tab w:val="clear" w:pos="1134"/>
        </w:tabs>
        <w:ind w:firstLine="0"/>
        <w:jc w:val="center"/>
        <w:rPr>
          <w:i/>
        </w:rPr>
      </w:pPr>
      <w:r w:rsidRPr="00BC1B11">
        <w:rPr>
          <w:i/>
        </w:rPr>
        <w:t xml:space="preserve">3.5.2. </w:t>
      </w:r>
      <w:r w:rsidR="002940F0">
        <w:rPr>
          <w:i/>
        </w:rPr>
        <w:t>Стратегическая программа</w:t>
      </w:r>
      <w:r w:rsidRPr="00BC1B11">
        <w:rPr>
          <w:i/>
        </w:rPr>
        <w:t xml:space="preserve"> «</w:t>
      </w:r>
      <w:r w:rsidR="006134B4" w:rsidRPr="00BC1B11">
        <w:rPr>
          <w:i/>
        </w:rPr>
        <w:t>Чистый благоустроенный город</w:t>
      </w:r>
      <w:r w:rsidRPr="00BC1B11">
        <w:rPr>
          <w:i/>
        </w:rPr>
        <w:t>»</w:t>
      </w:r>
    </w:p>
    <w:p w:rsidR="00402DF0" w:rsidRPr="002A6465" w:rsidRDefault="009E1D6F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реализации </w:t>
      </w:r>
      <w:r w:rsidR="0070103C">
        <w:rPr>
          <w:rFonts w:ascii="Times New Roman" w:hAnsi="Times New Roman" w:cs="Times New Roman"/>
          <w:sz w:val="28"/>
          <w:szCs w:val="28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>направления является</w:t>
      </w:r>
      <w:r w:rsidRPr="002A64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02DF0" w:rsidRPr="002A6465">
        <w:rPr>
          <w:rFonts w:ascii="Times New Roman" w:hAnsi="Times New Roman" w:cs="Times New Roman"/>
          <w:sz w:val="28"/>
          <w:szCs w:val="28"/>
        </w:rPr>
        <w:t>беспечение чистоты территории</w:t>
      </w:r>
      <w:r w:rsidR="0070103C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402DF0" w:rsidRPr="002A6465">
        <w:rPr>
          <w:rFonts w:ascii="Times New Roman" w:hAnsi="Times New Roman" w:cs="Times New Roman"/>
          <w:sz w:val="28"/>
          <w:szCs w:val="28"/>
        </w:rPr>
        <w:t>, улучшение качества благоустройства.</w:t>
      </w:r>
    </w:p>
    <w:p w:rsidR="00402DF0" w:rsidRPr="002A6465" w:rsidRDefault="009E1D6F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</w:t>
      </w:r>
      <w:r w:rsidR="0070103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задачи для достижения указанной цели</w:t>
      </w:r>
      <w:r w:rsidRPr="00FB2CCD">
        <w:rPr>
          <w:rFonts w:ascii="Times New Roman" w:hAnsi="Times New Roman" w:cs="Times New Roman"/>
          <w:sz w:val="28"/>
          <w:szCs w:val="28"/>
        </w:rPr>
        <w:t>:</w:t>
      </w:r>
    </w:p>
    <w:p w:rsidR="00402DF0" w:rsidRPr="00A337C6" w:rsidRDefault="00F75EF2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E1D6F">
        <w:rPr>
          <w:rFonts w:ascii="Times New Roman" w:hAnsi="Times New Roman" w:cs="Times New Roman"/>
          <w:sz w:val="28"/>
          <w:szCs w:val="28"/>
        </w:rPr>
        <w:t xml:space="preserve"> </w:t>
      </w:r>
      <w:r w:rsidR="002940F0">
        <w:rPr>
          <w:rFonts w:ascii="Times New Roman" w:hAnsi="Times New Roman" w:cs="Times New Roman"/>
          <w:sz w:val="28"/>
          <w:szCs w:val="28"/>
        </w:rPr>
        <w:t>Ш</w:t>
      </w:r>
      <w:r w:rsidR="00402DF0" w:rsidRPr="002A6465">
        <w:rPr>
          <w:rFonts w:ascii="Times New Roman" w:hAnsi="Times New Roman" w:cs="Times New Roman"/>
          <w:sz w:val="28"/>
          <w:szCs w:val="28"/>
        </w:rPr>
        <w:t xml:space="preserve">ирокомасштабное использование современных технологий, машин и оборудования для содержания объектов улично-дорожной сети и зеленого </w:t>
      </w:r>
      <w:r w:rsidR="00402DF0" w:rsidRPr="00A337C6">
        <w:rPr>
          <w:rFonts w:ascii="Times New Roman" w:hAnsi="Times New Roman" w:cs="Times New Roman"/>
          <w:sz w:val="28"/>
          <w:szCs w:val="28"/>
        </w:rPr>
        <w:t>хозяйства;</w:t>
      </w:r>
    </w:p>
    <w:p w:rsidR="00402DF0" w:rsidRPr="00A337C6" w:rsidRDefault="00F75EF2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C6">
        <w:rPr>
          <w:rFonts w:ascii="Times New Roman" w:hAnsi="Times New Roman" w:cs="Times New Roman"/>
          <w:sz w:val="28"/>
          <w:szCs w:val="28"/>
        </w:rPr>
        <w:t>2.</w:t>
      </w:r>
      <w:r w:rsidR="009E1D6F" w:rsidRPr="00A337C6">
        <w:rPr>
          <w:rFonts w:ascii="Times New Roman" w:hAnsi="Times New Roman" w:cs="Times New Roman"/>
          <w:sz w:val="28"/>
          <w:szCs w:val="28"/>
        </w:rPr>
        <w:t xml:space="preserve"> </w:t>
      </w:r>
      <w:r w:rsidR="002940F0" w:rsidRPr="00A337C6">
        <w:rPr>
          <w:rFonts w:ascii="Times New Roman" w:hAnsi="Times New Roman" w:cs="Times New Roman"/>
          <w:sz w:val="28"/>
          <w:szCs w:val="28"/>
        </w:rPr>
        <w:t>Р</w:t>
      </w:r>
      <w:r w:rsidR="00402DF0" w:rsidRPr="00A337C6">
        <w:rPr>
          <w:rFonts w:ascii="Times New Roman" w:hAnsi="Times New Roman" w:cs="Times New Roman"/>
          <w:sz w:val="28"/>
          <w:szCs w:val="28"/>
        </w:rPr>
        <w:t>еабилитация территорий, сохранение и развитие лесов, парков, скверов и зеленых насаждений, улучшение их санитарно-эстетического состояния и формирование инфраструктуры досуга для отдыха горожан;</w:t>
      </w:r>
    </w:p>
    <w:p w:rsidR="00402DF0" w:rsidRPr="00A337C6" w:rsidRDefault="00F75EF2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C6">
        <w:rPr>
          <w:rFonts w:ascii="Times New Roman" w:hAnsi="Times New Roman" w:cs="Times New Roman"/>
          <w:sz w:val="28"/>
          <w:szCs w:val="28"/>
        </w:rPr>
        <w:t>3.</w:t>
      </w:r>
      <w:r w:rsidR="009E1D6F" w:rsidRPr="00A337C6">
        <w:rPr>
          <w:rFonts w:ascii="Times New Roman" w:hAnsi="Times New Roman" w:cs="Times New Roman"/>
          <w:sz w:val="28"/>
          <w:szCs w:val="28"/>
        </w:rPr>
        <w:t xml:space="preserve"> </w:t>
      </w:r>
      <w:r w:rsidR="002940F0" w:rsidRPr="00A337C6">
        <w:rPr>
          <w:rFonts w:ascii="Times New Roman" w:hAnsi="Times New Roman" w:cs="Times New Roman"/>
          <w:sz w:val="28"/>
          <w:szCs w:val="28"/>
        </w:rPr>
        <w:t>С</w:t>
      </w:r>
      <w:r w:rsidR="00402DF0" w:rsidRPr="00A337C6">
        <w:rPr>
          <w:rFonts w:ascii="Times New Roman" w:hAnsi="Times New Roman" w:cs="Times New Roman"/>
          <w:sz w:val="28"/>
          <w:szCs w:val="28"/>
        </w:rPr>
        <w:t>охранение естественных экологических систем и восстановление природных комплексов;</w:t>
      </w:r>
    </w:p>
    <w:p w:rsidR="00402DF0" w:rsidRPr="00A337C6" w:rsidRDefault="00F75EF2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C6">
        <w:rPr>
          <w:rFonts w:ascii="Times New Roman" w:hAnsi="Times New Roman" w:cs="Times New Roman"/>
          <w:sz w:val="28"/>
          <w:szCs w:val="28"/>
        </w:rPr>
        <w:t>4.</w:t>
      </w:r>
      <w:r w:rsidR="009E1D6F" w:rsidRPr="00A337C6">
        <w:rPr>
          <w:rFonts w:ascii="Times New Roman" w:hAnsi="Times New Roman" w:cs="Times New Roman"/>
          <w:sz w:val="28"/>
          <w:szCs w:val="28"/>
        </w:rPr>
        <w:t xml:space="preserve"> </w:t>
      </w:r>
      <w:r w:rsidR="002940F0" w:rsidRPr="00A337C6">
        <w:rPr>
          <w:rFonts w:ascii="Times New Roman" w:hAnsi="Times New Roman" w:cs="Times New Roman"/>
          <w:sz w:val="28"/>
          <w:szCs w:val="28"/>
        </w:rPr>
        <w:t>С</w:t>
      </w:r>
      <w:r w:rsidR="00402DF0" w:rsidRPr="00A337C6">
        <w:rPr>
          <w:rFonts w:ascii="Times New Roman" w:hAnsi="Times New Roman" w:cs="Times New Roman"/>
          <w:sz w:val="28"/>
          <w:szCs w:val="28"/>
        </w:rPr>
        <w:t>нижение антропогенной нагрузки на естественные природные объекты путем расширения сети парков отдыха;</w:t>
      </w:r>
    </w:p>
    <w:p w:rsidR="00402DF0" w:rsidRPr="002A6465" w:rsidRDefault="00F75EF2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C6">
        <w:rPr>
          <w:rFonts w:ascii="Times New Roman" w:hAnsi="Times New Roman" w:cs="Times New Roman"/>
          <w:sz w:val="28"/>
          <w:szCs w:val="28"/>
        </w:rPr>
        <w:t>5.</w:t>
      </w:r>
      <w:r w:rsidR="009E1D6F" w:rsidRPr="00A337C6">
        <w:rPr>
          <w:rFonts w:ascii="Times New Roman" w:hAnsi="Times New Roman" w:cs="Times New Roman"/>
          <w:sz w:val="28"/>
          <w:szCs w:val="28"/>
        </w:rPr>
        <w:t xml:space="preserve"> </w:t>
      </w:r>
      <w:r w:rsidR="002940F0" w:rsidRPr="00A337C6">
        <w:rPr>
          <w:rFonts w:ascii="Times New Roman" w:hAnsi="Times New Roman" w:cs="Times New Roman"/>
          <w:sz w:val="28"/>
          <w:szCs w:val="28"/>
        </w:rPr>
        <w:t>К</w:t>
      </w:r>
      <w:r w:rsidR="00402DF0" w:rsidRPr="00A337C6">
        <w:rPr>
          <w:rFonts w:ascii="Times New Roman" w:hAnsi="Times New Roman" w:cs="Times New Roman"/>
          <w:sz w:val="28"/>
          <w:szCs w:val="28"/>
        </w:rPr>
        <w:t>омплексное благоустройство городских территорий с использованием</w:t>
      </w:r>
      <w:r w:rsidR="00402DF0" w:rsidRPr="002A6465">
        <w:rPr>
          <w:rFonts w:ascii="Times New Roman" w:hAnsi="Times New Roman" w:cs="Times New Roman"/>
          <w:sz w:val="28"/>
          <w:szCs w:val="28"/>
        </w:rPr>
        <w:t xml:space="preserve"> современных строительных материалов и технологий;</w:t>
      </w:r>
    </w:p>
    <w:p w:rsidR="00402DF0" w:rsidRPr="002A6465" w:rsidRDefault="00F75EF2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E1D6F">
        <w:rPr>
          <w:rFonts w:ascii="Times New Roman" w:hAnsi="Times New Roman" w:cs="Times New Roman"/>
          <w:sz w:val="28"/>
          <w:szCs w:val="28"/>
        </w:rPr>
        <w:t xml:space="preserve"> </w:t>
      </w:r>
      <w:r w:rsidR="002940F0">
        <w:rPr>
          <w:rFonts w:ascii="Times New Roman" w:hAnsi="Times New Roman" w:cs="Times New Roman"/>
          <w:sz w:val="28"/>
          <w:szCs w:val="28"/>
        </w:rPr>
        <w:t>Р</w:t>
      </w:r>
      <w:r w:rsidR="00402DF0" w:rsidRPr="002A6465">
        <w:rPr>
          <w:rFonts w:ascii="Times New Roman" w:hAnsi="Times New Roman" w:cs="Times New Roman"/>
          <w:sz w:val="28"/>
          <w:szCs w:val="28"/>
        </w:rPr>
        <w:t>азвитие сети дождевой канализации;</w:t>
      </w:r>
    </w:p>
    <w:p w:rsidR="00402DF0" w:rsidRPr="002A6465" w:rsidRDefault="00F75EF2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E1D6F">
        <w:rPr>
          <w:rFonts w:ascii="Times New Roman" w:hAnsi="Times New Roman" w:cs="Times New Roman"/>
          <w:sz w:val="28"/>
          <w:szCs w:val="28"/>
        </w:rPr>
        <w:t xml:space="preserve"> </w:t>
      </w:r>
      <w:r w:rsidR="002940F0">
        <w:rPr>
          <w:rFonts w:ascii="Times New Roman" w:hAnsi="Times New Roman" w:cs="Times New Roman"/>
          <w:sz w:val="28"/>
          <w:szCs w:val="28"/>
        </w:rPr>
        <w:t>С</w:t>
      </w:r>
      <w:r w:rsidR="00402DF0" w:rsidRPr="002A6465">
        <w:rPr>
          <w:rFonts w:ascii="Times New Roman" w:hAnsi="Times New Roman" w:cs="Times New Roman"/>
          <w:sz w:val="28"/>
          <w:szCs w:val="28"/>
        </w:rPr>
        <w:t>овершенствование сети уличного освещения.</w:t>
      </w:r>
    </w:p>
    <w:p w:rsidR="0070103C" w:rsidRPr="00F245D1" w:rsidRDefault="0070103C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183">
        <w:rPr>
          <w:rFonts w:ascii="Times New Roman" w:hAnsi="Times New Roman" w:cs="Times New Roman"/>
          <w:sz w:val="28"/>
          <w:szCs w:val="28"/>
        </w:rPr>
        <w:lastRenderedPageBreak/>
        <w:t>Ожидаемые результаты от выполнения поставленных задач</w:t>
      </w:r>
      <w:r w:rsidR="003E362D">
        <w:rPr>
          <w:rFonts w:ascii="Times New Roman" w:hAnsi="Times New Roman" w:cs="Times New Roman"/>
          <w:sz w:val="28"/>
          <w:szCs w:val="28"/>
        </w:rPr>
        <w:t xml:space="preserve"> к 2035 году</w:t>
      </w:r>
      <w:r w:rsidRPr="00F245D1">
        <w:rPr>
          <w:rFonts w:ascii="Times New Roman" w:hAnsi="Times New Roman" w:cs="Times New Roman"/>
          <w:sz w:val="28"/>
          <w:szCs w:val="28"/>
        </w:rPr>
        <w:t>:</w:t>
      </w:r>
    </w:p>
    <w:p w:rsidR="00086681" w:rsidRPr="00E47028" w:rsidRDefault="00086681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028">
        <w:rPr>
          <w:rFonts w:ascii="Times New Roman" w:hAnsi="Times New Roman" w:cs="Times New Roman"/>
          <w:sz w:val="28"/>
          <w:szCs w:val="28"/>
        </w:rPr>
        <w:t xml:space="preserve">1. </w:t>
      </w:r>
      <w:r w:rsidR="00BF24DC" w:rsidRPr="00E47028">
        <w:rPr>
          <w:rFonts w:ascii="Times New Roman" w:hAnsi="Times New Roman" w:cs="Times New Roman"/>
          <w:sz w:val="28"/>
          <w:szCs w:val="28"/>
        </w:rPr>
        <w:t>У</w:t>
      </w:r>
      <w:r w:rsidRPr="00E47028">
        <w:rPr>
          <w:rFonts w:ascii="Times New Roman" w:hAnsi="Times New Roman" w:cs="Times New Roman"/>
          <w:sz w:val="28"/>
          <w:szCs w:val="28"/>
        </w:rPr>
        <w:t xml:space="preserve">лучшение санитарного состояния и качества благоустройства городской территории </w:t>
      </w:r>
      <w:r w:rsidR="00BF24DC" w:rsidRPr="00E47028">
        <w:rPr>
          <w:rFonts w:ascii="Times New Roman" w:hAnsi="Times New Roman" w:cs="Times New Roman"/>
          <w:sz w:val="28"/>
          <w:szCs w:val="28"/>
        </w:rPr>
        <w:t>на 85%.</w:t>
      </w:r>
    </w:p>
    <w:p w:rsidR="00086681" w:rsidRPr="00E47028" w:rsidRDefault="00086681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028">
        <w:rPr>
          <w:rFonts w:ascii="Times New Roman" w:hAnsi="Times New Roman" w:cs="Times New Roman"/>
          <w:sz w:val="28"/>
          <w:szCs w:val="28"/>
        </w:rPr>
        <w:t>2.</w:t>
      </w:r>
      <w:r w:rsidR="00DD0E3C" w:rsidRPr="00E47028">
        <w:rPr>
          <w:rFonts w:ascii="Times New Roman" w:hAnsi="Times New Roman" w:cs="Times New Roman"/>
          <w:sz w:val="28"/>
          <w:szCs w:val="28"/>
        </w:rPr>
        <w:t xml:space="preserve"> </w:t>
      </w:r>
      <w:r w:rsidR="00BF24DC" w:rsidRPr="00E47028">
        <w:rPr>
          <w:rFonts w:ascii="Times New Roman" w:hAnsi="Times New Roman" w:cs="Times New Roman"/>
          <w:sz w:val="28"/>
          <w:szCs w:val="28"/>
        </w:rPr>
        <w:t>У</w:t>
      </w:r>
      <w:r w:rsidRPr="00E47028">
        <w:rPr>
          <w:rFonts w:ascii="Times New Roman" w:hAnsi="Times New Roman" w:cs="Times New Roman"/>
          <w:sz w:val="28"/>
          <w:szCs w:val="28"/>
        </w:rPr>
        <w:t xml:space="preserve">величение площади зеленых насаждений </w:t>
      </w:r>
      <w:r w:rsidR="00BF24DC" w:rsidRPr="00E47028">
        <w:rPr>
          <w:rFonts w:ascii="Times New Roman" w:hAnsi="Times New Roman" w:cs="Times New Roman"/>
          <w:sz w:val="28"/>
          <w:szCs w:val="28"/>
        </w:rPr>
        <w:t>на 25%.</w:t>
      </w:r>
    </w:p>
    <w:p w:rsidR="00402DF0" w:rsidRDefault="00086681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7C6">
        <w:rPr>
          <w:rFonts w:ascii="Times New Roman" w:hAnsi="Times New Roman" w:cs="Times New Roman"/>
          <w:sz w:val="28"/>
          <w:szCs w:val="28"/>
        </w:rPr>
        <w:t xml:space="preserve">3. </w:t>
      </w:r>
      <w:r w:rsidR="00BF24DC" w:rsidRPr="00A337C6">
        <w:rPr>
          <w:rFonts w:ascii="Times New Roman" w:hAnsi="Times New Roman" w:cs="Times New Roman"/>
          <w:sz w:val="28"/>
          <w:szCs w:val="28"/>
        </w:rPr>
        <w:t>У</w:t>
      </w:r>
      <w:r w:rsidRPr="00A337C6">
        <w:rPr>
          <w:rFonts w:ascii="Times New Roman" w:hAnsi="Times New Roman" w:cs="Times New Roman"/>
          <w:sz w:val="28"/>
          <w:szCs w:val="28"/>
        </w:rPr>
        <w:t>величение доли протяженности улиц, обеспеченных наружным освещением на 95%.</w:t>
      </w:r>
    </w:p>
    <w:p w:rsidR="00A337C6" w:rsidRPr="00A337C6" w:rsidRDefault="003E362D" w:rsidP="003E362D">
      <w:pPr>
        <w:pStyle w:val="af5"/>
        <w:tabs>
          <w:tab w:val="clear" w:pos="1134"/>
          <w:tab w:val="left" w:pos="0"/>
        </w:tabs>
      </w:pPr>
      <w:r>
        <w:rPr>
          <w:i/>
        </w:rPr>
        <w:t>П</w:t>
      </w:r>
      <w:r w:rsidRPr="009E07B9">
        <w:rPr>
          <w:i/>
        </w:rPr>
        <w:t>оказатели</w:t>
      </w:r>
      <w:r>
        <w:rPr>
          <w:i/>
        </w:rPr>
        <w:t xml:space="preserve"> пред</w:t>
      </w:r>
      <w:r w:rsidRPr="009E07B9">
        <w:rPr>
          <w:i/>
        </w:rPr>
        <w:t>ставлены в Приложение №9</w:t>
      </w:r>
      <w:r>
        <w:rPr>
          <w:i/>
        </w:rPr>
        <w:t xml:space="preserve"> «</w:t>
      </w:r>
      <w:r w:rsidRPr="00F74AD4">
        <w:rPr>
          <w:i/>
        </w:rPr>
        <w:t>Показатели стратегических направлений социально-экономического развития городского округа Заречный до 2035 года</w:t>
      </w:r>
      <w:r>
        <w:rPr>
          <w:i/>
        </w:rPr>
        <w:t>».</w:t>
      </w:r>
    </w:p>
    <w:tbl>
      <w:tblPr>
        <w:tblW w:w="94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42"/>
        <w:gridCol w:w="2192"/>
        <w:gridCol w:w="1418"/>
        <w:gridCol w:w="1493"/>
        <w:gridCol w:w="1960"/>
        <w:gridCol w:w="1790"/>
      </w:tblGrid>
      <w:tr w:rsidR="00F335E2" w:rsidRPr="00A337C6" w:rsidTr="00F335E2">
        <w:tc>
          <w:tcPr>
            <w:tcW w:w="9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37C6">
              <w:rPr>
                <w:rFonts w:ascii="Times New Roman" w:hAnsi="Times New Roman" w:cs="Times New Roman"/>
                <w:b/>
              </w:rPr>
              <w:t>Проекты, реализуемые в рамках Стратегического направления</w:t>
            </w:r>
          </w:p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37C6">
              <w:rPr>
                <w:rFonts w:ascii="Times New Roman" w:hAnsi="Times New Roman" w:cs="Times New Roman"/>
                <w:b/>
              </w:rPr>
              <w:t>«Экология, благоустроенная городская среда, рекреационные зоны»</w:t>
            </w:r>
          </w:p>
        </w:tc>
      </w:tr>
      <w:tr w:rsidR="00F335E2" w:rsidRPr="00A337C6" w:rsidTr="00F335E2">
        <w:tc>
          <w:tcPr>
            <w:tcW w:w="9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Формирование комфортной городской среды</w:t>
            </w:r>
          </w:p>
        </w:tc>
      </w:tr>
      <w:tr w:rsidR="00F335E2" w:rsidRPr="00A337C6" w:rsidTr="00F335E2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  <w:color w:val="000000"/>
              </w:rPr>
              <w:t>Благоустройство набережной Белоярского водохранилища г Заречный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52,0 млн. руб.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Областной бюджет</w:t>
            </w:r>
          </w:p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Разработана проектно-сметная документация</w:t>
            </w:r>
          </w:p>
        </w:tc>
      </w:tr>
      <w:tr w:rsidR="00F335E2" w:rsidRPr="00A337C6" w:rsidTr="00F335E2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proofErr w:type="spellStart"/>
            <w:r w:rsidRPr="00A337C6">
              <w:rPr>
                <w:rFonts w:ascii="Times New Roman" w:hAnsi="Times New Roman" w:cs="Times New Roman"/>
                <w:color w:val="000000"/>
              </w:rPr>
              <w:t>Таховского</w:t>
            </w:r>
            <w:proofErr w:type="spellEnd"/>
            <w:r w:rsidRPr="00A337C6">
              <w:rPr>
                <w:rFonts w:ascii="Times New Roman" w:hAnsi="Times New Roman" w:cs="Times New Roman"/>
                <w:color w:val="000000"/>
              </w:rPr>
              <w:t xml:space="preserve"> бульвара г. Заречный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2021-2022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В соответствии с ПСД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Областной бюджет 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В соответствии с Планом мероприятий</w:t>
            </w:r>
          </w:p>
        </w:tc>
      </w:tr>
      <w:tr w:rsidR="00F335E2" w:rsidRPr="00A337C6" w:rsidTr="00F335E2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Благоустройство лесных массивов городского округа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До 2035 года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В соответствии с ПСД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Областной бюджет 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В соответствии с Планом мероприятий</w:t>
            </w:r>
          </w:p>
        </w:tc>
      </w:tr>
      <w:tr w:rsidR="00F335E2" w:rsidRPr="00A337C6" w:rsidTr="00F335E2">
        <w:tc>
          <w:tcPr>
            <w:tcW w:w="94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Другие мероприятия</w:t>
            </w:r>
          </w:p>
        </w:tc>
      </w:tr>
      <w:tr w:rsidR="00F335E2" w:rsidRPr="00A337C6" w:rsidTr="00F335E2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 xml:space="preserve">Реконструкция наружного уличного освещения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2019-2021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В соответствии с ПСД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Местный бюджет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5E2" w:rsidRPr="00A337C6" w:rsidRDefault="00F335E2" w:rsidP="00F335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337C6">
              <w:rPr>
                <w:rFonts w:ascii="Times New Roman" w:hAnsi="Times New Roman" w:cs="Times New Roman"/>
              </w:rPr>
              <w:t>Формирование проектно-сметной документации</w:t>
            </w:r>
          </w:p>
        </w:tc>
      </w:tr>
    </w:tbl>
    <w:p w:rsidR="00A337C6" w:rsidRDefault="00A337C6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7EA" w:rsidRPr="00FF3E57" w:rsidRDefault="001672CB" w:rsidP="00DD0E3C">
      <w:pPr>
        <w:pStyle w:val="af5"/>
        <w:tabs>
          <w:tab w:val="clear" w:pos="1134"/>
        </w:tabs>
        <w:ind w:firstLine="0"/>
        <w:jc w:val="center"/>
        <w:rPr>
          <w:sz w:val="32"/>
          <w:szCs w:val="32"/>
        </w:rPr>
      </w:pPr>
      <w:r w:rsidRPr="00FF3E57">
        <w:rPr>
          <w:sz w:val="32"/>
          <w:szCs w:val="32"/>
        </w:rPr>
        <w:t xml:space="preserve">Глава 3.6. </w:t>
      </w:r>
      <w:r w:rsidR="002940F0">
        <w:rPr>
          <w:sz w:val="32"/>
          <w:szCs w:val="32"/>
        </w:rPr>
        <w:t>С</w:t>
      </w:r>
      <w:r w:rsidR="009E733C" w:rsidRPr="00FF3E57">
        <w:rPr>
          <w:sz w:val="32"/>
          <w:szCs w:val="32"/>
        </w:rPr>
        <w:t>тратегическо</w:t>
      </w:r>
      <w:r w:rsidR="002940F0">
        <w:rPr>
          <w:sz w:val="32"/>
          <w:szCs w:val="32"/>
        </w:rPr>
        <w:t>е</w:t>
      </w:r>
      <w:r w:rsidR="009E733C" w:rsidRPr="00FF3E57">
        <w:rPr>
          <w:sz w:val="32"/>
          <w:szCs w:val="32"/>
        </w:rPr>
        <w:t xml:space="preserve"> </w:t>
      </w:r>
      <w:r w:rsidR="002940F0">
        <w:rPr>
          <w:sz w:val="32"/>
          <w:szCs w:val="32"/>
        </w:rPr>
        <w:t>направление</w:t>
      </w:r>
      <w:r w:rsidR="009E733C" w:rsidRPr="00FF3E57">
        <w:rPr>
          <w:sz w:val="32"/>
          <w:szCs w:val="32"/>
        </w:rPr>
        <w:t xml:space="preserve"> «</w:t>
      </w:r>
      <w:r w:rsidR="00E347EA" w:rsidRPr="00FF3E57">
        <w:rPr>
          <w:sz w:val="32"/>
          <w:szCs w:val="32"/>
        </w:rPr>
        <w:t>Безопасность</w:t>
      </w:r>
      <w:r w:rsidR="009E733C" w:rsidRPr="00FF3E57">
        <w:rPr>
          <w:sz w:val="32"/>
          <w:szCs w:val="32"/>
        </w:rPr>
        <w:t>»</w:t>
      </w:r>
    </w:p>
    <w:p w:rsidR="006F024E" w:rsidRDefault="006F024E" w:rsidP="00F83E7F">
      <w:pPr>
        <w:pStyle w:val="af5"/>
      </w:pPr>
      <w:r>
        <w:t xml:space="preserve">Реализация </w:t>
      </w:r>
      <w:r w:rsidR="00CB441D">
        <w:t xml:space="preserve">стратегического </w:t>
      </w:r>
      <w:r w:rsidR="00A337C6">
        <w:t xml:space="preserve">направления </w:t>
      </w:r>
      <w:r w:rsidR="00940F9B">
        <w:t xml:space="preserve">«Безопасность» </w:t>
      </w:r>
      <w:r>
        <w:t>осуществляется путем выполнения поставленных задач в рамках следующих направлений социально-экономического разв</w:t>
      </w:r>
      <w:r w:rsidR="00CB441D">
        <w:t>ития городского округа Заречный</w:t>
      </w:r>
      <w:r>
        <w:t>:</w:t>
      </w:r>
    </w:p>
    <w:p w:rsidR="006F024E" w:rsidRPr="00D945E5" w:rsidRDefault="006F024E" w:rsidP="00F83E7F">
      <w:pPr>
        <w:pStyle w:val="af5"/>
        <w:numPr>
          <w:ilvl w:val="0"/>
          <w:numId w:val="11"/>
        </w:numPr>
        <w:ind w:left="0" w:firstLine="709"/>
      </w:pPr>
      <w:r>
        <w:t>«Общественный правопорядок»;</w:t>
      </w:r>
    </w:p>
    <w:p w:rsidR="006F024E" w:rsidRPr="009A0F86" w:rsidRDefault="006F024E" w:rsidP="00F83E7F">
      <w:pPr>
        <w:pStyle w:val="af5"/>
        <w:numPr>
          <w:ilvl w:val="0"/>
          <w:numId w:val="11"/>
        </w:numPr>
        <w:ind w:left="0" w:firstLine="709"/>
      </w:pPr>
      <w:r w:rsidRPr="009A0F86">
        <w:t>«</w:t>
      </w:r>
      <w:r w:rsidR="009A0F86" w:rsidRPr="009A0F86">
        <w:t>Защита от ЧС и совершенствование гражданской обороны</w:t>
      </w:r>
      <w:r w:rsidRPr="009A0F86">
        <w:t>».</w:t>
      </w:r>
    </w:p>
    <w:p w:rsidR="006134B4" w:rsidRPr="00BC1B11" w:rsidRDefault="00FA7B8D" w:rsidP="00DD0E3C">
      <w:pPr>
        <w:pStyle w:val="af5"/>
        <w:tabs>
          <w:tab w:val="clear" w:pos="1134"/>
        </w:tabs>
        <w:ind w:firstLine="0"/>
        <w:jc w:val="center"/>
        <w:rPr>
          <w:i/>
        </w:rPr>
      </w:pPr>
      <w:r w:rsidRPr="00BC1B11">
        <w:rPr>
          <w:i/>
        </w:rPr>
        <w:t xml:space="preserve">3.6.1. </w:t>
      </w:r>
      <w:r w:rsidR="002940F0">
        <w:rPr>
          <w:i/>
        </w:rPr>
        <w:t>Стратегическая программа</w:t>
      </w:r>
      <w:r w:rsidR="00CC2B0C" w:rsidRPr="00BC1B11">
        <w:rPr>
          <w:i/>
        </w:rPr>
        <w:t xml:space="preserve"> «</w:t>
      </w:r>
      <w:r w:rsidR="006134B4" w:rsidRPr="00BC1B11">
        <w:rPr>
          <w:i/>
        </w:rPr>
        <w:t>Общественный правопорядок</w:t>
      </w:r>
      <w:r w:rsidR="00CC2B0C" w:rsidRPr="00BC1B11">
        <w:rPr>
          <w:i/>
        </w:rPr>
        <w:t>»</w:t>
      </w:r>
    </w:p>
    <w:p w:rsidR="00FA7B8D" w:rsidRPr="00FA7B8D" w:rsidRDefault="00CC2B0C" w:rsidP="00F83E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 w:rsidR="002940F0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2A6465">
        <w:rPr>
          <w:rFonts w:ascii="Times New Roman" w:hAnsi="Times New Roman" w:cs="Times New Roman"/>
          <w:sz w:val="28"/>
          <w:szCs w:val="28"/>
        </w:rPr>
        <w:t xml:space="preserve"> </w:t>
      </w:r>
      <w:r w:rsidR="00FA7B8D" w:rsidRPr="00FA7B8D">
        <w:rPr>
          <w:rFonts w:ascii="Times New Roman" w:eastAsia="Calibri" w:hAnsi="Times New Roman" w:cs="Times New Roman"/>
          <w:sz w:val="28"/>
          <w:szCs w:val="28"/>
          <w:lang w:eastAsia="ru-RU"/>
        </w:rPr>
        <w:t>защита жизни, прав и свобод граждан, собственности, интересов общества и государства от преступных иных противоправных посягательств на территории городского округа Заречный.</w:t>
      </w:r>
    </w:p>
    <w:p w:rsidR="009A3921" w:rsidRPr="002A6465" w:rsidRDefault="009A3921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</w:t>
      </w:r>
      <w:r w:rsidR="00940F9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задачи для достижения указанной цели</w:t>
      </w:r>
      <w:r w:rsidRPr="00FB2CCD">
        <w:rPr>
          <w:rFonts w:ascii="Times New Roman" w:hAnsi="Times New Roman" w:cs="Times New Roman"/>
          <w:sz w:val="28"/>
          <w:szCs w:val="28"/>
        </w:rPr>
        <w:t>:</w:t>
      </w:r>
    </w:p>
    <w:p w:rsidR="00FA7B8D" w:rsidRPr="00FA7B8D" w:rsidRDefault="00940F9B" w:rsidP="00F83E7F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="002940F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</w:t>
      </w:r>
      <w:r w:rsidR="00FA7B8D" w:rsidRPr="00FA7B8D">
        <w:rPr>
          <w:rFonts w:ascii="Times New Roman" w:eastAsia="Calibri" w:hAnsi="Times New Roman" w:cs="Times New Roman"/>
          <w:sz w:val="28"/>
          <w:szCs w:val="28"/>
          <w:lang w:eastAsia="ru-RU"/>
        </w:rPr>
        <w:t>табилизация уровня состояния преступности на территории городского округа Заречный, с посл</w:t>
      </w:r>
      <w:r w:rsidR="002940F0">
        <w:rPr>
          <w:rFonts w:ascii="Times New Roman" w:eastAsia="Calibri" w:hAnsi="Times New Roman" w:cs="Times New Roman"/>
          <w:sz w:val="28"/>
          <w:szCs w:val="28"/>
          <w:lang w:eastAsia="ru-RU"/>
        </w:rPr>
        <w:t>едующим снижением.</w:t>
      </w:r>
    </w:p>
    <w:p w:rsidR="00FA7B8D" w:rsidRPr="00FA7B8D" w:rsidRDefault="00940F9B" w:rsidP="00F83E7F">
      <w:pPr>
        <w:tabs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2. </w:t>
      </w:r>
      <w:r w:rsidR="002940F0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FA7B8D" w:rsidRPr="00FA7B8D">
        <w:rPr>
          <w:rFonts w:ascii="Times New Roman" w:eastAsia="Calibri" w:hAnsi="Times New Roman" w:cs="Times New Roman"/>
          <w:sz w:val="28"/>
          <w:szCs w:val="28"/>
          <w:lang w:eastAsia="ru-RU"/>
        </w:rPr>
        <w:t>овершенствование системы социальной профилактики правонарушений, направленной на активизацию борьбы с алкоголизмом, преступностью, безнадзорностью, беспризорностью несовершеннолетних; реабилитацию лиц, освободившихся из мест лишения свободы</w:t>
      </w:r>
      <w:r w:rsidR="00CB441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FA7B8D" w:rsidRPr="00FA7B8D" w:rsidRDefault="00940F9B" w:rsidP="00F83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3.</w:t>
      </w:r>
      <w:r w:rsidR="00DD0E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940F0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FA7B8D" w:rsidRPr="00FA7B8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овышение оперативности реагирования на сообщения о преступлениях и правонарушениях за счет внедрения технических средств контроля над </w:t>
      </w:r>
      <w:r w:rsidR="002940F0">
        <w:rPr>
          <w:rFonts w:ascii="Times New Roman" w:eastAsia="Calibri" w:hAnsi="Times New Roman" w:cs="Times New Roman"/>
          <w:sz w:val="28"/>
          <w:szCs w:val="28"/>
          <w:lang w:eastAsia="ru-RU"/>
        </w:rPr>
        <w:t>ситуацией в общественных местах.</w:t>
      </w:r>
    </w:p>
    <w:p w:rsidR="00FA7B8D" w:rsidRPr="00FA7B8D" w:rsidRDefault="00940F9B" w:rsidP="00F83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4.</w:t>
      </w:r>
      <w:r w:rsidR="00DD0E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337C6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FA7B8D" w:rsidRPr="00FA7B8D">
        <w:rPr>
          <w:rFonts w:ascii="Times New Roman" w:eastAsia="Calibri" w:hAnsi="Times New Roman" w:cs="Times New Roman"/>
          <w:sz w:val="28"/>
          <w:szCs w:val="28"/>
          <w:lang w:eastAsia="ru-RU"/>
        </w:rPr>
        <w:t>ыявление и устранение причин и условий, способству</w:t>
      </w:r>
      <w:r w:rsidR="00CB441D">
        <w:rPr>
          <w:rFonts w:ascii="Times New Roman" w:eastAsia="Calibri" w:hAnsi="Times New Roman" w:cs="Times New Roman"/>
          <w:sz w:val="28"/>
          <w:szCs w:val="28"/>
          <w:lang w:eastAsia="ru-RU"/>
        </w:rPr>
        <w:t>ющих совершению правонарушений.</w:t>
      </w:r>
    </w:p>
    <w:p w:rsidR="00FA7B8D" w:rsidRPr="00FA7B8D" w:rsidRDefault="00940F9B" w:rsidP="00F83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5.</w:t>
      </w:r>
      <w:r w:rsidR="00DD0E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337C6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FA7B8D" w:rsidRPr="00FA7B8D">
        <w:rPr>
          <w:rFonts w:ascii="Times New Roman" w:eastAsia="Calibri" w:hAnsi="Times New Roman" w:cs="Times New Roman"/>
          <w:sz w:val="28"/>
          <w:szCs w:val="28"/>
          <w:lang w:eastAsia="ru-RU"/>
        </w:rPr>
        <w:t>редупреждение повторной преступности среди лиц, освобожденных из мест лишения свободы и лиц, осужденных к наказанию, не свя</w:t>
      </w:r>
      <w:r w:rsidR="00CB441D">
        <w:rPr>
          <w:rFonts w:ascii="Times New Roman" w:eastAsia="Calibri" w:hAnsi="Times New Roman" w:cs="Times New Roman"/>
          <w:sz w:val="28"/>
          <w:szCs w:val="28"/>
          <w:lang w:eastAsia="ru-RU"/>
        </w:rPr>
        <w:t>занному с лишением свободы.</w:t>
      </w:r>
    </w:p>
    <w:p w:rsidR="00FA7B8D" w:rsidRPr="00FA7B8D" w:rsidRDefault="00940F9B" w:rsidP="00F83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6.</w:t>
      </w:r>
      <w:r w:rsidR="00DD0E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337C6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FA7B8D" w:rsidRPr="00FA7B8D">
        <w:rPr>
          <w:rFonts w:ascii="Times New Roman" w:eastAsia="Calibri" w:hAnsi="Times New Roman" w:cs="Times New Roman"/>
          <w:sz w:val="28"/>
          <w:szCs w:val="28"/>
          <w:lang w:eastAsia="ru-RU"/>
        </w:rPr>
        <w:t>птимизация работы по предупреждению и профилактике правонарушений, совершаемых на улицах и в общественных местах;</w:t>
      </w:r>
    </w:p>
    <w:p w:rsidR="00FA7B8D" w:rsidRPr="00FA7B8D" w:rsidRDefault="00940F9B" w:rsidP="00F83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7.</w:t>
      </w:r>
      <w:r w:rsidR="00DD0E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337C6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="00FA7B8D" w:rsidRPr="00FA7B8D">
        <w:rPr>
          <w:rFonts w:ascii="Times New Roman" w:eastAsia="Calibri" w:hAnsi="Times New Roman" w:cs="Times New Roman"/>
          <w:sz w:val="28"/>
          <w:szCs w:val="28"/>
          <w:lang w:eastAsia="ru-RU"/>
        </w:rPr>
        <w:t>оординация деятельности субъектов системы профилактики в</w:t>
      </w:r>
      <w:r w:rsidR="00CB44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предупреждении правонарушений.</w:t>
      </w:r>
    </w:p>
    <w:p w:rsidR="00FA7B8D" w:rsidRPr="00FA7B8D" w:rsidRDefault="00940F9B" w:rsidP="00F83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8.</w:t>
      </w:r>
      <w:r w:rsidR="00DD0E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337C6">
        <w:rPr>
          <w:rFonts w:ascii="Times New Roman" w:eastAsia="Calibri" w:hAnsi="Times New Roman" w:cs="Times New Roman"/>
          <w:sz w:val="28"/>
          <w:szCs w:val="28"/>
          <w:lang w:eastAsia="ru-RU"/>
        </w:rPr>
        <w:t>Пр</w:t>
      </w:r>
      <w:r w:rsidR="00FA7B8D" w:rsidRPr="00FA7B8D">
        <w:rPr>
          <w:rFonts w:ascii="Times New Roman" w:eastAsia="Calibri" w:hAnsi="Times New Roman" w:cs="Times New Roman"/>
          <w:sz w:val="28"/>
          <w:szCs w:val="28"/>
          <w:lang w:eastAsia="ru-RU"/>
        </w:rPr>
        <w:t>ивлечение к предупреждению правонарушений предприятий, учреждений, орга</w:t>
      </w:r>
      <w:r w:rsidR="00CB441D">
        <w:rPr>
          <w:rFonts w:ascii="Times New Roman" w:eastAsia="Calibri" w:hAnsi="Times New Roman" w:cs="Times New Roman"/>
          <w:sz w:val="28"/>
          <w:szCs w:val="28"/>
          <w:lang w:eastAsia="ru-RU"/>
        </w:rPr>
        <w:t>низаций всех форм собственности.</w:t>
      </w:r>
    </w:p>
    <w:p w:rsidR="00FA7B8D" w:rsidRPr="00FA7B8D" w:rsidRDefault="00940F9B" w:rsidP="00F83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9.</w:t>
      </w:r>
      <w:r w:rsidR="00DD0E3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940F0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FA7B8D" w:rsidRPr="00FA7B8D">
        <w:rPr>
          <w:rFonts w:ascii="Times New Roman" w:eastAsia="Calibri" w:hAnsi="Times New Roman" w:cs="Times New Roman"/>
          <w:sz w:val="28"/>
          <w:szCs w:val="28"/>
          <w:lang w:eastAsia="ru-RU"/>
        </w:rPr>
        <w:t>азвитие сил добровольной нар</w:t>
      </w:r>
      <w:r w:rsidR="002940F0">
        <w:rPr>
          <w:rFonts w:ascii="Times New Roman" w:eastAsia="Calibri" w:hAnsi="Times New Roman" w:cs="Times New Roman"/>
          <w:sz w:val="28"/>
          <w:szCs w:val="28"/>
          <w:lang w:eastAsia="ru-RU"/>
        </w:rPr>
        <w:t>одной дружины городского округа.</w:t>
      </w:r>
    </w:p>
    <w:p w:rsidR="00FB4D2A" w:rsidRPr="00EC362D" w:rsidRDefault="00373692" w:rsidP="00F83E7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62D">
        <w:rPr>
          <w:rFonts w:ascii="Times New Roman" w:hAnsi="Times New Roman" w:cs="Times New Roman"/>
          <w:sz w:val="28"/>
          <w:szCs w:val="28"/>
        </w:rPr>
        <w:t>Ожидаемые результаты от выполнения поставленных задач</w:t>
      </w:r>
      <w:r w:rsidR="00CB441D">
        <w:rPr>
          <w:rFonts w:ascii="Times New Roman" w:hAnsi="Times New Roman" w:cs="Times New Roman"/>
          <w:sz w:val="28"/>
          <w:szCs w:val="28"/>
        </w:rPr>
        <w:t xml:space="preserve"> к 2035 году</w:t>
      </w:r>
      <w:r w:rsidRPr="00EC362D">
        <w:rPr>
          <w:rFonts w:ascii="Times New Roman" w:hAnsi="Times New Roman" w:cs="Times New Roman"/>
          <w:sz w:val="28"/>
          <w:szCs w:val="28"/>
        </w:rPr>
        <w:t>:</w:t>
      </w:r>
    </w:p>
    <w:p w:rsidR="00FA7B8D" w:rsidRPr="00EC362D" w:rsidRDefault="00FB4D2A" w:rsidP="00F83E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73692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337C6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FA7B8D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нижение общего ч</w:t>
      </w: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исла совершаемых преступлений </w:t>
      </w:r>
      <w:r w:rsidR="00FA7B8D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8C3DD8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="00FA7B8D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C3DD8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A7B8D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</w:t>
      </w:r>
      <w:r w:rsidR="00CB44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7B8D" w:rsidRPr="00EC362D" w:rsidRDefault="00FB4D2A" w:rsidP="00F83E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73692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337C6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FA7B8D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нижение показателей, определяющих состояние преступности среди несовершеннолетних</w:t>
      </w:r>
      <w:r w:rsidR="00373692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C3DD8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60%</w:t>
      </w:r>
      <w:r w:rsidR="00CB44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7B8D" w:rsidRPr="00EC362D" w:rsidRDefault="00FB4D2A" w:rsidP="00F83E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73692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337C6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FA7B8D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онижение уровня тяжких и особо тяжких преступлений в общем числе зарегистрированных преступлений</w:t>
      </w:r>
      <w:r w:rsidR="008C3DD8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50%</w:t>
      </w:r>
      <w:r w:rsidR="00CB44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A7B8D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7B8D" w:rsidRPr="00EC362D" w:rsidRDefault="00FB4D2A" w:rsidP="00F83E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73692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337C6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FA7B8D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меньшение количества преступлений, совершённых лицами, ранее совершавшими преступления</w:t>
      </w:r>
      <w:r w:rsidR="00373692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C3DD8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12%</w:t>
      </w:r>
      <w:r w:rsidR="00CB44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A7B8D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7B8D" w:rsidRPr="00EC362D" w:rsidRDefault="00FB4D2A" w:rsidP="00F83E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73692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337C6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FA7B8D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уровня раскрываемости преступлений, в т.ч. связанных с незаконным оборотом наркотиков</w:t>
      </w:r>
      <w:r w:rsidR="00373692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C3DD8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60%</w:t>
      </w:r>
      <w:r w:rsidR="00CB44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7B8D" w:rsidRPr="00EC362D" w:rsidRDefault="00FB4D2A" w:rsidP="00F83E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73692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337C6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FA7B8D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нижение количества преступлений, совершаемых в общественных местах, в том числе на улицах</w:t>
      </w:r>
      <w:r w:rsidR="00373692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C3DD8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25%</w:t>
      </w:r>
      <w:r w:rsidR="00FA7B8D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7B8D" w:rsidRPr="00EC362D" w:rsidRDefault="00FA7B8D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7EA" w:rsidRPr="00B76D6E" w:rsidRDefault="00B76D6E" w:rsidP="00DD0E3C">
      <w:pPr>
        <w:pStyle w:val="af5"/>
        <w:ind w:firstLine="0"/>
        <w:jc w:val="center"/>
        <w:rPr>
          <w:i/>
        </w:rPr>
      </w:pPr>
      <w:r w:rsidRPr="00B76D6E">
        <w:rPr>
          <w:i/>
        </w:rPr>
        <w:t>3.6.2</w:t>
      </w:r>
      <w:r w:rsidR="006B34EB" w:rsidRPr="00B76D6E">
        <w:rPr>
          <w:i/>
        </w:rPr>
        <w:t xml:space="preserve">. </w:t>
      </w:r>
      <w:r w:rsidR="002940F0">
        <w:rPr>
          <w:i/>
        </w:rPr>
        <w:t>Стратегическая прог</w:t>
      </w:r>
      <w:r w:rsidR="00A337C6">
        <w:rPr>
          <w:i/>
        </w:rPr>
        <w:t>р</w:t>
      </w:r>
      <w:r w:rsidR="002940F0">
        <w:rPr>
          <w:i/>
        </w:rPr>
        <w:t xml:space="preserve">амма </w:t>
      </w:r>
      <w:r w:rsidR="00FB4D2A" w:rsidRPr="00B76D6E">
        <w:rPr>
          <w:i/>
        </w:rPr>
        <w:t>«</w:t>
      </w:r>
      <w:r w:rsidR="006134B4" w:rsidRPr="00B76D6E">
        <w:rPr>
          <w:i/>
        </w:rPr>
        <w:t xml:space="preserve">Защита от ЧС и совершенствование </w:t>
      </w:r>
      <w:r w:rsidR="00373692" w:rsidRPr="00B76D6E">
        <w:rPr>
          <w:i/>
        </w:rPr>
        <w:t>гражданской обороны</w:t>
      </w:r>
      <w:r w:rsidR="00FB4D2A" w:rsidRPr="00B76D6E">
        <w:rPr>
          <w:i/>
        </w:rPr>
        <w:t>»</w:t>
      </w:r>
    </w:p>
    <w:p w:rsidR="006B34EB" w:rsidRPr="006B34EB" w:rsidRDefault="00866322" w:rsidP="00F83E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реализации </w:t>
      </w:r>
      <w:r w:rsidR="002940F0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6B34EB"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обеспечение необходимого уровня защищенности населения, материальных и культурных ценностей от опасностей, возникающих при военных конфликтах и чрезвычайных ситуациях.</w:t>
      </w:r>
    </w:p>
    <w:p w:rsidR="006B34EB" w:rsidRPr="006B34EB" w:rsidRDefault="006B34EB" w:rsidP="00F83E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Актуальность мероприятий в сфере защиты населения и территории от чрезвычайных ситуаций и совершенствования гражданской обороны в муниципальном образовании обуславливается:</w:t>
      </w:r>
    </w:p>
    <w:p w:rsidR="006B34EB" w:rsidRPr="006B34EB" w:rsidRDefault="00BD7784" w:rsidP="00F83E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1</w:t>
      </w:r>
      <w:r w:rsidR="00025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  <w:r w:rsidR="00A337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Н</w:t>
      </w:r>
      <w:r w:rsidR="006B34EB"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арастанием рисков возникновения крупномасштабных чрезвычайных ситуаций природного и техногенного характера, в том числе связанных с </w:t>
      </w:r>
      <w:r w:rsidR="006B34EB"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lastRenderedPageBreak/>
        <w:t xml:space="preserve">глобальным изменением климата, ухудшением технического состояния критически важных </w:t>
      </w:r>
      <w:r w:rsidR="00CB4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 потенциально опасных объектов.</w:t>
      </w:r>
    </w:p>
    <w:p w:rsidR="006B34EB" w:rsidRPr="006B34EB" w:rsidRDefault="00BD7784" w:rsidP="00F83E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2</w:t>
      </w:r>
      <w:r w:rsidR="00025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A337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У</w:t>
      </w:r>
      <w:r w:rsidR="006B34EB"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величением в среднесрочной и долгосрочной перспективе размера возможного ущерба от крупномасштабных чрезвычайных ситуаций и объема работ по защите населения, материальных и культурных ценностей от опасностей, возникающих при военных конф</w:t>
      </w:r>
      <w:r w:rsidR="00CB4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ликтах и чрезвычайных ситуациях.</w:t>
      </w:r>
    </w:p>
    <w:p w:rsidR="006B34EB" w:rsidRPr="006B34EB" w:rsidRDefault="00BD7784" w:rsidP="00F83E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3</w:t>
      </w:r>
      <w:r w:rsidR="00025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  <w:r w:rsidR="00A337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У</w:t>
      </w:r>
      <w:r w:rsidR="006B34EB"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грозой возникновения очагов вооруж</w:t>
      </w:r>
      <w:r w:rsidR="00CB4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енных конфликтов и их эскалации.</w:t>
      </w:r>
    </w:p>
    <w:p w:rsidR="006B34EB" w:rsidRDefault="00BD7784" w:rsidP="00F83E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4</w:t>
      </w:r>
      <w:r w:rsidR="00025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  <w:r w:rsidR="00A337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Р</w:t>
      </w:r>
      <w:r w:rsidR="006B34EB"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астущей угрозой проявлений экстремизма.</w:t>
      </w:r>
    </w:p>
    <w:p w:rsidR="007621B1" w:rsidRPr="002A6465" w:rsidRDefault="007621B1" w:rsidP="00F83E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</w:t>
      </w:r>
      <w:r w:rsidR="00B849B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задачи для достижения указанной цели</w:t>
      </w:r>
      <w:r w:rsidRPr="00FB2CCD">
        <w:rPr>
          <w:rFonts w:ascii="Times New Roman" w:hAnsi="Times New Roman" w:cs="Times New Roman"/>
          <w:sz w:val="28"/>
          <w:szCs w:val="28"/>
        </w:rPr>
        <w:t>:</w:t>
      </w:r>
    </w:p>
    <w:p w:rsidR="006B34EB" w:rsidRPr="006B34EB" w:rsidRDefault="007621B1" w:rsidP="00F83E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1</w:t>
      </w:r>
      <w:r w:rsidR="00025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  <w:r w:rsidR="006B34EB"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A337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="006B34EB"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риведение в соответствие с современными требованиями нормативно-правово</w:t>
      </w:r>
      <w:r w:rsidR="00CB4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й и нормативно-технической базы.</w:t>
      </w:r>
    </w:p>
    <w:p w:rsidR="006B34EB" w:rsidRPr="006B34EB" w:rsidRDefault="007621B1" w:rsidP="00F83E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2</w:t>
      </w:r>
      <w:r w:rsidR="00025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  <w:r w:rsidR="00A337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О</w:t>
      </w:r>
      <w:r w:rsidR="006B34EB"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бучение населения в области гражданской обороны в рамках единой системы подготовки населения в области гражданской обороны и защиты от чрезвычайных ситуаций природного и техног</w:t>
      </w:r>
      <w:r w:rsidR="00CB4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енного характера.</w:t>
      </w:r>
    </w:p>
    <w:p w:rsidR="006B34EB" w:rsidRPr="006B34EB" w:rsidRDefault="007621B1" w:rsidP="00F83E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3</w:t>
      </w:r>
      <w:r w:rsidR="00025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  <w:r w:rsidR="00A337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С</w:t>
      </w:r>
      <w:r w:rsidR="006B34EB"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овершенствование системы управления гражданской обороной, систем оповещения и информирования населения об опасностях, возникающих при военных конф</w:t>
      </w:r>
      <w:r w:rsidR="00CB4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ликтах и чрезвычайных ситуациях.</w:t>
      </w:r>
    </w:p>
    <w:p w:rsidR="006B34EB" w:rsidRPr="006B34EB" w:rsidRDefault="007621B1" w:rsidP="00F83E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4</w:t>
      </w:r>
      <w:r w:rsidR="00025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  <w:r w:rsidR="006B34EB"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A337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</w:t>
      </w:r>
      <w:r w:rsidR="006B34EB"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ланирование мероприятий по эвакуации населения, материальных и культурных ценностей в безопасные районы, а также мероприятий по инженерной, радиационной, химической, биологической</w:t>
      </w:r>
      <w:r w:rsidR="00CB4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и медицинской защите населения.</w:t>
      </w:r>
    </w:p>
    <w:p w:rsidR="006B34EB" w:rsidRPr="006B34EB" w:rsidRDefault="007621B1" w:rsidP="00F83E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5</w:t>
      </w:r>
      <w:r w:rsidR="00025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  <w:r w:rsidR="00A337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Р</w:t>
      </w:r>
      <w:r w:rsidR="006B34EB"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азработка и внедрение современных средств и технологий защиты населения, материальных и культурных ценностей от опасностей, возникающих при военных конф</w:t>
      </w:r>
      <w:r w:rsidR="00CB4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ликтах и чрезвычайных ситуациях.</w:t>
      </w:r>
    </w:p>
    <w:p w:rsidR="006B34EB" w:rsidRPr="006B34EB" w:rsidRDefault="007621B1" w:rsidP="00F83E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6</w:t>
      </w:r>
      <w:r w:rsidR="000255A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  <w:r w:rsidR="00A337C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С</w:t>
      </w:r>
      <w:r w:rsidR="006B34EB"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оздание группировок сил гражданской обороны для проведения аварийно-спасательных и других неотложных работ в муниципальном образовании.</w:t>
      </w:r>
    </w:p>
    <w:p w:rsidR="00866322" w:rsidRPr="00FB2CCD" w:rsidRDefault="00B849B9" w:rsidP="00F83E7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11183">
        <w:rPr>
          <w:rFonts w:ascii="Times New Roman" w:hAnsi="Times New Roman" w:cs="Times New Roman"/>
          <w:sz w:val="28"/>
          <w:szCs w:val="28"/>
        </w:rPr>
        <w:t>Ожидаемые результаты от выполнения поставленных задач</w:t>
      </w:r>
      <w:r w:rsidR="00CB441D">
        <w:rPr>
          <w:rFonts w:ascii="Times New Roman" w:hAnsi="Times New Roman" w:cs="Times New Roman"/>
          <w:sz w:val="28"/>
          <w:szCs w:val="28"/>
        </w:rPr>
        <w:t xml:space="preserve"> к 2035 году</w:t>
      </w:r>
      <w:r w:rsidR="00866322">
        <w:rPr>
          <w:rFonts w:ascii="Times New Roman" w:hAnsi="Times New Roman" w:cs="Times New Roman"/>
          <w:sz w:val="28"/>
          <w:szCs w:val="28"/>
        </w:rPr>
        <w:t>:</w:t>
      </w:r>
    </w:p>
    <w:p w:rsidR="006B34EB" w:rsidRPr="006B34EB" w:rsidRDefault="007621B1" w:rsidP="00F83E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361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B34EB" w:rsidRPr="006B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3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B34EB" w:rsidRPr="006B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="006B34EB" w:rsidRPr="006B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</w:t>
      </w:r>
      <w:r w:rsidR="006B34EB" w:rsidRPr="006B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состоянии постоянной</w:t>
      </w:r>
      <w:r w:rsidR="00294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готовности к использованию сис</w:t>
      </w:r>
      <w:r w:rsidR="006B34EB" w:rsidRPr="006B34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тем</w:t>
      </w:r>
      <w:r w:rsidR="002940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="006B34EB" w:rsidRPr="006B34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оп</w:t>
      </w:r>
      <w:r w:rsidR="00CB44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овещения населения об опасности.</w:t>
      </w:r>
    </w:p>
    <w:p w:rsidR="006B34EB" w:rsidRPr="006B34EB" w:rsidRDefault="007621B1" w:rsidP="00F83E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361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33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6B34EB" w:rsidRPr="006B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="006B34EB" w:rsidRPr="006B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6B34EB" w:rsidRPr="006B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содержани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6B34EB" w:rsidRPr="006B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запасов</w:t>
      </w:r>
      <w:r w:rsidR="00364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материально-технических, продо</w:t>
      </w:r>
      <w:r w:rsidR="006B34EB" w:rsidRPr="006B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вольственных, медицинских и иных средств до 100%</w:t>
      </w:r>
      <w:r w:rsidR="00CB4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34EB" w:rsidRPr="006B34EB" w:rsidRDefault="007621B1" w:rsidP="00F83E7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61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B34EB" w:rsidRPr="006B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3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6B34EB" w:rsidRPr="006B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тие</w:t>
      </w:r>
      <w:r w:rsidR="006B34EB" w:rsidRPr="006B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6B34EB" w:rsidRPr="006B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обеспечения вызова экстренных оперативных служб по единому номеру «112» на террит</w:t>
      </w:r>
      <w:r w:rsidR="00CB4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ории городского округа Заречный.</w:t>
      </w:r>
    </w:p>
    <w:p w:rsidR="006B34EB" w:rsidRPr="006B34EB" w:rsidRDefault="007621B1" w:rsidP="00F83E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4</w:t>
      </w:r>
      <w:r w:rsidR="0036121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.</w:t>
      </w:r>
      <w:r w:rsidR="006B34EB"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A33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6B34EB" w:rsidRPr="006B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дение</w:t>
      </w:r>
      <w:r w:rsidR="006B34EB" w:rsidRPr="006B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B34EB" w:rsidRPr="006B3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обученного населения городского округа Заречный способам защиты </w:t>
      </w:r>
      <w:r w:rsidR="006B34EB" w:rsidRPr="006B34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от опасностей, возникающих при военных конфликтах и чрезвычайных ситуациях до 100%</w:t>
      </w:r>
      <w:r w:rsidR="00CB44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>.</w:t>
      </w:r>
    </w:p>
    <w:p w:rsidR="00CB441D" w:rsidRDefault="007621B1" w:rsidP="00CB441D">
      <w:pPr>
        <w:pStyle w:val="af5"/>
        <w:tabs>
          <w:tab w:val="clear" w:pos="1134"/>
          <w:tab w:val="left" w:pos="0"/>
        </w:tabs>
        <w:rPr>
          <w:i/>
        </w:rPr>
      </w:pPr>
      <w:r>
        <w:rPr>
          <w:rFonts w:eastAsia="Times New Roman"/>
          <w:color w:val="000000"/>
          <w:lang w:eastAsia="ru-RU"/>
        </w:rPr>
        <w:t>5</w:t>
      </w:r>
      <w:r w:rsidR="00361215">
        <w:rPr>
          <w:rFonts w:eastAsia="Times New Roman"/>
          <w:color w:val="000000"/>
          <w:lang w:eastAsia="ru-RU"/>
        </w:rPr>
        <w:t>.</w:t>
      </w:r>
      <w:r w:rsidR="00A337C6">
        <w:rPr>
          <w:rFonts w:eastAsia="Times New Roman"/>
          <w:color w:val="000000"/>
          <w:lang w:eastAsia="ru-RU"/>
        </w:rPr>
        <w:t xml:space="preserve"> О</w:t>
      </w:r>
      <w:r w:rsidR="006B34EB" w:rsidRPr="006B34EB">
        <w:rPr>
          <w:rFonts w:eastAsia="Times New Roman"/>
          <w:color w:val="000000"/>
          <w:lang w:eastAsia="ru-RU"/>
        </w:rPr>
        <w:t>беспеч</w:t>
      </w:r>
      <w:r>
        <w:rPr>
          <w:rFonts w:eastAsia="Times New Roman"/>
          <w:color w:val="000000"/>
          <w:lang w:eastAsia="ru-RU"/>
        </w:rPr>
        <w:t>ение</w:t>
      </w:r>
      <w:r w:rsidR="006B34EB" w:rsidRPr="006B34EB">
        <w:rPr>
          <w:rFonts w:eastAsia="Times New Roman"/>
          <w:color w:val="000000"/>
          <w:lang w:eastAsia="ru-RU"/>
        </w:rPr>
        <w:t xml:space="preserve"> готовност</w:t>
      </w:r>
      <w:r>
        <w:rPr>
          <w:rFonts w:eastAsia="Times New Roman"/>
          <w:color w:val="000000"/>
          <w:lang w:eastAsia="ru-RU"/>
        </w:rPr>
        <w:t>и</w:t>
      </w:r>
      <w:r w:rsidR="006B34EB" w:rsidRPr="006B34EB">
        <w:rPr>
          <w:rFonts w:eastAsia="Times New Roman"/>
          <w:color w:val="000000"/>
          <w:lang w:eastAsia="ru-RU"/>
        </w:rPr>
        <w:t xml:space="preserve"> спасательных служб гражданской обороны и служб РСЧС, </w:t>
      </w:r>
      <w:r w:rsidR="006B34EB" w:rsidRPr="006B34EB">
        <w:rPr>
          <w:rFonts w:eastAsia="Times New Roman"/>
          <w:color w:val="000000"/>
          <w:spacing w:val="2"/>
          <w:lang w:eastAsia="ru-RU"/>
        </w:rPr>
        <w:t>для проведения аварийно-спасательных и других неотложных работ в муниципальном образовании, на 100%.</w:t>
      </w:r>
      <w:r w:rsidR="00CB441D" w:rsidRPr="00CB441D">
        <w:rPr>
          <w:i/>
        </w:rPr>
        <w:t xml:space="preserve"> </w:t>
      </w:r>
    </w:p>
    <w:p w:rsidR="00CB441D" w:rsidRPr="00A337C6" w:rsidRDefault="00CB441D" w:rsidP="00CB441D">
      <w:pPr>
        <w:pStyle w:val="af5"/>
        <w:tabs>
          <w:tab w:val="clear" w:pos="1134"/>
          <w:tab w:val="left" w:pos="0"/>
        </w:tabs>
      </w:pPr>
      <w:r>
        <w:rPr>
          <w:i/>
        </w:rPr>
        <w:lastRenderedPageBreak/>
        <w:t>П</w:t>
      </w:r>
      <w:r w:rsidRPr="009E07B9">
        <w:rPr>
          <w:i/>
        </w:rPr>
        <w:t>оказатели</w:t>
      </w:r>
      <w:r>
        <w:rPr>
          <w:i/>
        </w:rPr>
        <w:t xml:space="preserve"> пред</w:t>
      </w:r>
      <w:r w:rsidRPr="009E07B9">
        <w:rPr>
          <w:i/>
        </w:rPr>
        <w:t>ставлены в Приложение №9</w:t>
      </w:r>
      <w:r>
        <w:rPr>
          <w:i/>
        </w:rPr>
        <w:t xml:space="preserve"> «</w:t>
      </w:r>
      <w:r w:rsidRPr="00F74AD4">
        <w:rPr>
          <w:i/>
        </w:rPr>
        <w:t>Показатели стратегических направлений социально-экономического развития городского округа Заречный до 2035 года</w:t>
      </w:r>
      <w:r>
        <w:rPr>
          <w:i/>
        </w:rPr>
        <w:t>».</w:t>
      </w:r>
    </w:p>
    <w:p w:rsidR="006B34EB" w:rsidRPr="00E347EA" w:rsidRDefault="006B34EB" w:rsidP="00F83E7F">
      <w:pPr>
        <w:pStyle w:val="af5"/>
        <w:jc w:val="center"/>
        <w:rPr>
          <w:b/>
        </w:rPr>
      </w:pPr>
    </w:p>
    <w:p w:rsidR="00E347EA" w:rsidRPr="00FF3E57" w:rsidRDefault="001672CB" w:rsidP="00DD0E3C">
      <w:pPr>
        <w:pStyle w:val="af5"/>
        <w:ind w:firstLine="0"/>
        <w:jc w:val="center"/>
        <w:rPr>
          <w:sz w:val="32"/>
          <w:szCs w:val="32"/>
        </w:rPr>
      </w:pPr>
      <w:r w:rsidRPr="00FF3E57">
        <w:rPr>
          <w:sz w:val="32"/>
          <w:szCs w:val="32"/>
        </w:rPr>
        <w:t xml:space="preserve">Глава </w:t>
      </w:r>
      <w:r w:rsidR="00E347EA" w:rsidRPr="00FF3E57">
        <w:rPr>
          <w:sz w:val="32"/>
          <w:szCs w:val="32"/>
        </w:rPr>
        <w:t xml:space="preserve">3.7. </w:t>
      </w:r>
      <w:r w:rsidR="002940F0">
        <w:rPr>
          <w:sz w:val="32"/>
          <w:szCs w:val="32"/>
        </w:rPr>
        <w:t>С</w:t>
      </w:r>
      <w:r w:rsidR="00BD7784" w:rsidRPr="00FF3E57">
        <w:rPr>
          <w:sz w:val="32"/>
          <w:szCs w:val="32"/>
        </w:rPr>
        <w:t>тратегическо</w:t>
      </w:r>
      <w:r w:rsidR="002940F0">
        <w:rPr>
          <w:sz w:val="32"/>
          <w:szCs w:val="32"/>
        </w:rPr>
        <w:t>е</w:t>
      </w:r>
      <w:r w:rsidR="00BD7784" w:rsidRPr="00FF3E57">
        <w:rPr>
          <w:sz w:val="32"/>
          <w:szCs w:val="32"/>
        </w:rPr>
        <w:t xml:space="preserve"> </w:t>
      </w:r>
      <w:r w:rsidR="002940F0">
        <w:rPr>
          <w:sz w:val="32"/>
          <w:szCs w:val="32"/>
        </w:rPr>
        <w:t xml:space="preserve">направление </w:t>
      </w:r>
      <w:r w:rsidR="00BD7784" w:rsidRPr="00FF3E57">
        <w:rPr>
          <w:sz w:val="32"/>
          <w:szCs w:val="32"/>
        </w:rPr>
        <w:t>«</w:t>
      </w:r>
      <w:r w:rsidR="00E347EA" w:rsidRPr="00FF3E57">
        <w:rPr>
          <w:sz w:val="32"/>
          <w:szCs w:val="32"/>
        </w:rPr>
        <w:t>Развитие гражданского общества</w:t>
      </w:r>
      <w:r w:rsidR="00BD7784" w:rsidRPr="00FF3E57">
        <w:rPr>
          <w:sz w:val="32"/>
          <w:szCs w:val="32"/>
        </w:rPr>
        <w:t>»</w:t>
      </w:r>
    </w:p>
    <w:p w:rsidR="006278CC" w:rsidRDefault="006278CC" w:rsidP="00F83E7F">
      <w:pPr>
        <w:pStyle w:val="af5"/>
      </w:pPr>
      <w:r>
        <w:t xml:space="preserve">Реализация </w:t>
      </w:r>
      <w:r w:rsidR="00CB441D">
        <w:t xml:space="preserve">стратегического </w:t>
      </w:r>
      <w:r w:rsidR="00A337C6">
        <w:t>направления</w:t>
      </w:r>
      <w:r>
        <w:t xml:space="preserve"> </w:t>
      </w:r>
      <w:r w:rsidR="00B849B9">
        <w:t xml:space="preserve">«Развитие гражданского общества» </w:t>
      </w:r>
      <w:r>
        <w:t>осуществляется путем выполнения поставленных задач в рамках следующих направлений социально-экономического развития городского округа Заречный:</w:t>
      </w:r>
    </w:p>
    <w:p w:rsidR="006278CC" w:rsidRPr="00D945E5" w:rsidRDefault="006278CC" w:rsidP="00F83E7F">
      <w:pPr>
        <w:pStyle w:val="af5"/>
        <w:numPr>
          <w:ilvl w:val="0"/>
          <w:numId w:val="13"/>
        </w:numPr>
        <w:ind w:left="0" w:firstLine="709"/>
      </w:pPr>
      <w:r>
        <w:t>«Город активных граждан»;</w:t>
      </w:r>
    </w:p>
    <w:p w:rsidR="006278CC" w:rsidRDefault="006278CC" w:rsidP="00F83E7F">
      <w:pPr>
        <w:pStyle w:val="af5"/>
        <w:numPr>
          <w:ilvl w:val="0"/>
          <w:numId w:val="13"/>
        </w:numPr>
        <w:ind w:left="0" w:firstLine="709"/>
      </w:pPr>
      <w:r>
        <w:t>«Город общественного согласия»;</w:t>
      </w:r>
    </w:p>
    <w:p w:rsidR="006278CC" w:rsidRPr="00D945E5" w:rsidRDefault="006278CC" w:rsidP="00F83E7F">
      <w:pPr>
        <w:pStyle w:val="af5"/>
        <w:numPr>
          <w:ilvl w:val="0"/>
          <w:numId w:val="13"/>
        </w:numPr>
        <w:ind w:left="0" w:firstLine="709"/>
      </w:pPr>
      <w:r>
        <w:t>«Связь-вызов века».</w:t>
      </w:r>
    </w:p>
    <w:p w:rsidR="00D378E6" w:rsidRPr="00B76D6E" w:rsidRDefault="00BD7784" w:rsidP="004A0C85">
      <w:pPr>
        <w:pStyle w:val="af5"/>
        <w:ind w:firstLine="0"/>
        <w:jc w:val="center"/>
        <w:rPr>
          <w:i/>
        </w:rPr>
      </w:pPr>
      <w:r w:rsidRPr="00B76D6E">
        <w:rPr>
          <w:i/>
        </w:rPr>
        <w:t xml:space="preserve">3.7.1. </w:t>
      </w:r>
      <w:r w:rsidR="000026F5">
        <w:rPr>
          <w:i/>
        </w:rPr>
        <w:t>Стратегическая программа</w:t>
      </w:r>
      <w:r w:rsidRPr="00B76D6E">
        <w:rPr>
          <w:i/>
        </w:rPr>
        <w:t xml:space="preserve"> «</w:t>
      </w:r>
      <w:r w:rsidR="006134B4" w:rsidRPr="00B76D6E">
        <w:rPr>
          <w:i/>
        </w:rPr>
        <w:t>Город активных граждан</w:t>
      </w:r>
      <w:r w:rsidRPr="00B76D6E">
        <w:rPr>
          <w:i/>
        </w:rPr>
        <w:t>»</w:t>
      </w:r>
    </w:p>
    <w:p w:rsidR="00D378E6" w:rsidRPr="00D378E6" w:rsidRDefault="00361215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реализации </w:t>
      </w:r>
      <w:r w:rsidR="000026F5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645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D378E6" w:rsidRPr="00D37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оздание условий для эффективного использования на благо </w:t>
      </w:r>
      <w:r w:rsidR="00222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жителей </w:t>
      </w:r>
      <w:r w:rsidR="00D378E6" w:rsidRPr="00D37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</w:t>
      </w:r>
      <w:r w:rsidR="00222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ского округа </w:t>
      </w:r>
      <w:r w:rsidR="00D378E6" w:rsidRPr="00D37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разнообразных форм активности (самодеятельности) широких слоев населения.</w:t>
      </w:r>
    </w:p>
    <w:p w:rsidR="006458F7" w:rsidRPr="002A6465" w:rsidRDefault="006458F7" w:rsidP="009976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</w:t>
      </w:r>
      <w:r w:rsidR="00222D3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задач</w:t>
      </w:r>
      <w:r w:rsidR="00A337C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для достижения указанной цели</w:t>
      </w:r>
      <w:r w:rsidRPr="00FB2CCD">
        <w:rPr>
          <w:rFonts w:ascii="Times New Roman" w:hAnsi="Times New Roman" w:cs="Times New Roman"/>
          <w:sz w:val="28"/>
          <w:szCs w:val="28"/>
        </w:rPr>
        <w:t>:</w:t>
      </w:r>
    </w:p>
    <w:p w:rsidR="00D378E6" w:rsidRPr="00361215" w:rsidRDefault="00887ED8" w:rsidP="00CC538E">
      <w:pPr>
        <w:pStyle w:val="ab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76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0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D378E6" w:rsidRPr="00361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постоянно д</w:t>
      </w:r>
      <w:r w:rsidR="00E97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ействующей системы социального </w:t>
      </w:r>
      <w:r w:rsidR="00D378E6" w:rsidRPr="00361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информационного партнерства </w:t>
      </w:r>
      <w:r w:rsidR="00844485" w:rsidRPr="00361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муниципальной</w:t>
      </w:r>
      <w:r w:rsidR="0000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власти и населения.</w:t>
      </w:r>
    </w:p>
    <w:p w:rsidR="00D378E6" w:rsidRPr="00361215" w:rsidRDefault="00887ED8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76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61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378E6" w:rsidRPr="00361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уровня доверия к орган</w:t>
      </w:r>
      <w:r w:rsidR="00222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="00361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78E6" w:rsidRPr="00361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самоуправления у населения</w:t>
      </w:r>
      <w:r w:rsidR="00815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городского округа</w:t>
      </w:r>
      <w:r w:rsidR="0000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378E6" w:rsidRPr="00361215" w:rsidRDefault="00887ED8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76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C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378E6" w:rsidRPr="003612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недрение и развитие инновационных форм взаимодействия населения и власти.</w:t>
      </w:r>
    </w:p>
    <w:p w:rsidR="00ED047F" w:rsidRPr="00A337C6" w:rsidRDefault="00ED047F" w:rsidP="009976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B3DE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решение поставленных задач направлены </w:t>
      </w:r>
      <w:r w:rsidR="00815567" w:rsidRPr="00992AD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реализуемы</w:t>
      </w:r>
      <w:r w:rsidR="0081556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15567" w:rsidRPr="00992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5567" w:rsidRPr="00380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посредством участия в </w:t>
      </w:r>
      <w:r w:rsidR="00815567" w:rsidRPr="00A33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государственных программах и выполнения муниципальной </w:t>
      </w:r>
      <w:r w:rsidR="00FC4482" w:rsidRPr="00A337C6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</w:t>
      </w:r>
      <w:r w:rsidR="00992B81" w:rsidRPr="00A337C6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Pr="00A337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92B81" w:rsidRPr="00A337C6">
        <w:rPr>
          <w:rFonts w:ascii="Times New Roman" w:hAnsi="Times New Roman" w:cs="Times New Roman"/>
          <w:sz w:val="28"/>
          <w:szCs w:val="28"/>
        </w:rPr>
        <w:t>«Гражданско-патриотическое воспитание граждан в городском округе Заречный»</w:t>
      </w:r>
      <w:r w:rsidRPr="00A337C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проекты:</w:t>
      </w:r>
    </w:p>
    <w:p w:rsidR="00992B81" w:rsidRPr="00CC538E" w:rsidRDefault="00992B81" w:rsidP="00CC538E">
      <w:pPr>
        <w:pStyle w:val="ab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7C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Гражданско-патриотическое</w:t>
      </w:r>
      <w:r w:rsidRPr="00992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молодежи, содействие </w:t>
      </w:r>
      <w:r w:rsidRPr="00CC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 правовых, культурных ценностей в молодежной среде</w:t>
      </w:r>
      <w:r w:rsidR="00815567" w:rsidRPr="00CC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2B81" w:rsidRPr="00CC538E" w:rsidRDefault="00992B81" w:rsidP="00CC538E">
      <w:pPr>
        <w:pStyle w:val="ab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военно-патриотического направления воспитания </w:t>
      </w:r>
      <w:r w:rsidRPr="00CC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молодежи на основе формирования профессионально значимых качеств, умений и готовности к их активному проявлению в процессе военной и государственной службы, верности конституционному и воинскому долгу</w:t>
      </w:r>
      <w:r w:rsidR="00815567" w:rsidRPr="00CC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2B81" w:rsidRPr="00CC538E" w:rsidRDefault="00992B81" w:rsidP="00CC538E">
      <w:pPr>
        <w:pStyle w:val="ab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Историко-культурное воспитание молодых граждан, формирование </w:t>
      </w:r>
      <w:r w:rsidRPr="00CC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 о традициях России, Урала и родного края, навыков межкультурного диалога</w:t>
      </w:r>
      <w:r w:rsidR="00815567" w:rsidRPr="00CC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2B81" w:rsidRDefault="00992B81" w:rsidP="009976A0">
      <w:pPr>
        <w:pStyle w:val="ab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форм молодежного самоуправления и лидерства</w:t>
      </w:r>
      <w:r w:rsidR="00815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047F" w:rsidRPr="008B3DEF" w:rsidRDefault="00812EB8" w:rsidP="009976A0">
      <w:pPr>
        <w:pStyle w:val="ab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="00C85074" w:rsidRPr="008B3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5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городских СМИ.</w:t>
      </w:r>
    </w:p>
    <w:p w:rsidR="00552FA6" w:rsidRDefault="00752D0F" w:rsidP="009976A0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37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интерактивных сообществ в сети Интернет</w:t>
      </w:r>
      <w:r w:rsidR="00815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2FA6" w:rsidRDefault="00276D2C" w:rsidP="00276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552FA6">
        <w:rPr>
          <w:rFonts w:ascii="Times New Roman" w:hAnsi="Times New Roman" w:cs="Times New Roman"/>
          <w:sz w:val="28"/>
          <w:szCs w:val="28"/>
        </w:rPr>
        <w:t>В рамках реализации федеральной программы «Цифровая экономика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CC538E">
        <w:rPr>
          <w:rFonts w:ascii="Times New Roman" w:hAnsi="Times New Roman" w:cs="Times New Roman"/>
          <w:sz w:val="28"/>
          <w:szCs w:val="28"/>
        </w:rPr>
        <w:t xml:space="preserve"> </w:t>
      </w:r>
      <w:r w:rsidR="00552FA6">
        <w:rPr>
          <w:rFonts w:ascii="Times New Roman" w:hAnsi="Times New Roman" w:cs="Times New Roman"/>
          <w:sz w:val="28"/>
          <w:szCs w:val="28"/>
        </w:rPr>
        <w:t>«Умный город»:</w:t>
      </w:r>
    </w:p>
    <w:p w:rsidR="00552FA6" w:rsidRDefault="00276D2C" w:rsidP="009976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2FA6">
        <w:rPr>
          <w:rFonts w:ascii="Times New Roman" w:hAnsi="Times New Roman" w:cs="Times New Roman"/>
          <w:sz w:val="28"/>
          <w:szCs w:val="28"/>
        </w:rPr>
        <w:t xml:space="preserve"> внедрение системы городских информационных порталов и сервисов;</w:t>
      </w:r>
    </w:p>
    <w:p w:rsidR="008B3DEF" w:rsidRDefault="00276D2C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552FA6" w:rsidRPr="00552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внедрение системы интерактивных платформ для обслуживания и решения городских вопросов</w:t>
      </w:r>
      <w:r w:rsidR="00552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52D0F" w:rsidRPr="00D37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15567" w:rsidRPr="00815567" w:rsidRDefault="00815567" w:rsidP="009976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5567">
        <w:rPr>
          <w:rFonts w:ascii="Times New Roman" w:hAnsi="Times New Roman" w:cs="Times New Roman"/>
          <w:sz w:val="28"/>
          <w:szCs w:val="28"/>
        </w:rPr>
        <w:t>Ожидаемые результаты от выполнения поставленных задач</w:t>
      </w:r>
      <w:r w:rsidR="00CB441D">
        <w:rPr>
          <w:rFonts w:ascii="Times New Roman" w:hAnsi="Times New Roman" w:cs="Times New Roman"/>
          <w:sz w:val="28"/>
          <w:szCs w:val="28"/>
        </w:rPr>
        <w:t xml:space="preserve"> к 2035 году</w:t>
      </w:r>
      <w:r w:rsidRPr="00815567">
        <w:rPr>
          <w:rFonts w:ascii="Times New Roman" w:hAnsi="Times New Roman" w:cs="Times New Roman"/>
          <w:sz w:val="28"/>
          <w:szCs w:val="28"/>
        </w:rPr>
        <w:t>:</w:t>
      </w:r>
    </w:p>
    <w:p w:rsidR="00D378E6" w:rsidRPr="00C85074" w:rsidRDefault="00887ED8" w:rsidP="00CC53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76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85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378E6" w:rsidRPr="00C85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остепенное увеличение числа участников массовых форм активности </w:t>
      </w:r>
      <w:r w:rsidR="00815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жителей городского округа</w:t>
      </w:r>
      <w:r w:rsidR="0000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378E6" w:rsidRPr="008B3DEF" w:rsidRDefault="008B3DEF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76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D378E6" w:rsidRPr="008B3D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азнообразие форм гражданской акти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вности</w:t>
      </w:r>
      <w:r w:rsidR="0000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378E6" w:rsidRPr="00C85074" w:rsidRDefault="00276D2C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CC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D378E6" w:rsidRPr="00C85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 социальной ответстве</w:t>
      </w:r>
      <w:r w:rsidR="00C85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нности граждан как потребителей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78E6" w:rsidRPr="00C85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 и товаро</w:t>
      </w:r>
      <w:r w:rsidR="0000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так и производителей.</w:t>
      </w:r>
    </w:p>
    <w:p w:rsidR="00276D2C" w:rsidRDefault="000026F5" w:rsidP="00276D2C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D378E6" w:rsidRPr="00276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величение количества организованных форм (интерактивных групп, </w:t>
      </w:r>
    </w:p>
    <w:p w:rsidR="00D378E6" w:rsidRPr="00276D2C" w:rsidRDefault="00D378E6" w:rsidP="00276D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D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союзов, ассоциаций, комитето</w:t>
      </w:r>
      <w:r w:rsidR="0000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 пр.) гражданской активности.</w:t>
      </w:r>
    </w:p>
    <w:p w:rsidR="00D378E6" w:rsidRPr="00CC538E" w:rsidRDefault="000026F5" w:rsidP="00276D2C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D378E6" w:rsidRPr="00C85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овершенствование нормативной базы, практики работы </w:t>
      </w:r>
      <w:r w:rsidR="00D378E6" w:rsidRPr="00CC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имеющихся организован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форм гражданской активности.</w:t>
      </w:r>
    </w:p>
    <w:p w:rsidR="00D378E6" w:rsidRPr="00C85074" w:rsidRDefault="000026F5" w:rsidP="00276D2C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378E6" w:rsidRPr="00C85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овлечение населени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 поле управленческих решений.</w:t>
      </w:r>
    </w:p>
    <w:p w:rsidR="00D378E6" w:rsidRPr="000026F5" w:rsidRDefault="000026F5" w:rsidP="000026F5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D378E6" w:rsidRPr="000026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аключение договоров о социальном партнерстве власти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гражданского общества.</w:t>
      </w:r>
    </w:p>
    <w:p w:rsidR="00D378E6" w:rsidRPr="00CC538E" w:rsidRDefault="000026F5" w:rsidP="00276D2C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378E6" w:rsidRPr="00C85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ринятие городских программ, ориентированных на поддержку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гражданских инициатив.</w:t>
      </w:r>
    </w:p>
    <w:p w:rsidR="00D378E6" w:rsidRPr="00CC538E" w:rsidRDefault="000026F5" w:rsidP="00276D2C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D378E6" w:rsidRPr="00C85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величение объема информации о деятельности органов </w:t>
      </w:r>
      <w:r w:rsidR="00D378E6" w:rsidRPr="00CC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самоуправления и повышение степени доверия к ним;</w:t>
      </w:r>
    </w:p>
    <w:p w:rsidR="00D378E6" w:rsidRPr="00CC538E" w:rsidRDefault="000026F5" w:rsidP="00276D2C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D378E6" w:rsidRPr="00C85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оздание более благоприятной экономической, экологической, </w:t>
      </w:r>
      <w:r w:rsidR="00D378E6" w:rsidRPr="00CC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политической, духовной среды обитания, повышение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чества жизни городского социума.</w:t>
      </w:r>
    </w:p>
    <w:p w:rsidR="00D378E6" w:rsidRPr="00CC538E" w:rsidRDefault="000026F5" w:rsidP="00276D2C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378E6" w:rsidRPr="00C85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зменение духовного мира горожан за счет повышения уровня </w:t>
      </w:r>
      <w:r w:rsidR="00D378E6" w:rsidRPr="00CC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информированности граждан о городе и его проблемах, образованности, устойчивого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интереса к городским процессам.</w:t>
      </w:r>
    </w:p>
    <w:p w:rsidR="00D378E6" w:rsidRPr="00CC538E" w:rsidRDefault="000026F5" w:rsidP="00276D2C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D378E6" w:rsidRPr="00C85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еткое осознание гражданами своих интересов и возможность </w:t>
      </w:r>
      <w:r w:rsidR="00D378E6" w:rsidRPr="00CC5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реализовать их, а как результат - ощущение психологического комфорта от проживания в городе.</w:t>
      </w:r>
    </w:p>
    <w:p w:rsidR="006134B4" w:rsidRPr="00CC538E" w:rsidRDefault="00CC538E" w:rsidP="00CC538E">
      <w:pPr>
        <w:pStyle w:val="af5"/>
        <w:tabs>
          <w:tab w:val="clear" w:pos="1134"/>
        </w:tabs>
        <w:ind w:firstLine="0"/>
        <w:jc w:val="center"/>
        <w:rPr>
          <w:i/>
        </w:rPr>
      </w:pPr>
      <w:r w:rsidRPr="00CC538E">
        <w:rPr>
          <w:i/>
        </w:rPr>
        <w:t xml:space="preserve">3.7.2. </w:t>
      </w:r>
      <w:r w:rsidR="000026F5">
        <w:rPr>
          <w:i/>
        </w:rPr>
        <w:t>Стратегическая программа</w:t>
      </w:r>
      <w:r w:rsidR="00BD7784" w:rsidRPr="00CC538E">
        <w:rPr>
          <w:i/>
        </w:rPr>
        <w:t xml:space="preserve"> «</w:t>
      </w:r>
      <w:r w:rsidR="006134B4" w:rsidRPr="00CC538E">
        <w:rPr>
          <w:i/>
        </w:rPr>
        <w:t>Город общественного согласия</w:t>
      </w:r>
      <w:r w:rsidR="00BD7784" w:rsidRPr="00CC538E">
        <w:rPr>
          <w:i/>
        </w:rPr>
        <w:t>»</w:t>
      </w:r>
    </w:p>
    <w:p w:rsidR="00402DF0" w:rsidRDefault="00D63749" w:rsidP="009976A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реализации </w:t>
      </w:r>
      <w:r w:rsidR="000026F5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402D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02DF0" w:rsidRPr="00402DF0">
        <w:rPr>
          <w:rFonts w:ascii="Times New Roman" w:eastAsia="Calibri" w:hAnsi="Times New Roman" w:cs="Times New Roman"/>
          <w:color w:val="000000"/>
          <w:sz w:val="28"/>
          <w:szCs w:val="28"/>
        </w:rPr>
        <w:t>повышение уровня гражданской зрелости жителей городского округа Заречный, социально</w:t>
      </w:r>
      <w:r w:rsidR="00C50D5D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402DF0" w:rsidRPr="00402D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ориентированной активности населения, создание эффективной системы самоуправления, базирующейся на принципах партнерства власти и представителей общественности.</w:t>
      </w:r>
    </w:p>
    <w:p w:rsidR="00D63749" w:rsidRPr="002A6465" w:rsidRDefault="00D63749" w:rsidP="009976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</w:t>
      </w:r>
      <w:r w:rsidR="00C50D5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задачи для достижения указанной цели</w:t>
      </w:r>
      <w:r w:rsidRPr="00FB2CCD">
        <w:rPr>
          <w:rFonts w:ascii="Times New Roman" w:hAnsi="Times New Roman" w:cs="Times New Roman"/>
          <w:sz w:val="28"/>
          <w:szCs w:val="28"/>
        </w:rPr>
        <w:t>:</w:t>
      </w:r>
    </w:p>
    <w:p w:rsidR="00402DF0" w:rsidRPr="00402DF0" w:rsidRDefault="008B3DEF" w:rsidP="009976A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1.</w:t>
      </w:r>
      <w:r w:rsidR="00402DF0" w:rsidRPr="00402D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337C6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="00402DF0" w:rsidRPr="00402DF0">
        <w:rPr>
          <w:rFonts w:ascii="Times New Roman" w:eastAsia="Calibri" w:hAnsi="Times New Roman" w:cs="Times New Roman"/>
          <w:color w:val="000000"/>
          <w:sz w:val="28"/>
          <w:szCs w:val="28"/>
        </w:rPr>
        <w:t>беспечение правовых, информационных, организационных условий для функционирования и развития и</w:t>
      </w:r>
      <w:r w:rsidR="00CB441D">
        <w:rPr>
          <w:rFonts w:ascii="Times New Roman" w:eastAsia="Calibri" w:hAnsi="Times New Roman" w:cs="Times New Roman"/>
          <w:color w:val="000000"/>
          <w:sz w:val="28"/>
          <w:szCs w:val="28"/>
        </w:rPr>
        <w:t>нститутов гражданского общества.</w:t>
      </w:r>
    </w:p>
    <w:p w:rsidR="00402DF0" w:rsidRPr="00402DF0" w:rsidRDefault="008B3DEF" w:rsidP="009976A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2.</w:t>
      </w:r>
      <w:r w:rsidR="00246F2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337C6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="00402DF0" w:rsidRPr="00402DF0">
        <w:rPr>
          <w:rFonts w:ascii="Times New Roman" w:eastAsia="Calibri" w:hAnsi="Times New Roman" w:cs="Times New Roman"/>
          <w:color w:val="000000"/>
          <w:sz w:val="28"/>
          <w:szCs w:val="28"/>
        </w:rPr>
        <w:t>беспечение независимой системы оценки качества работы учреждени</w:t>
      </w:r>
      <w:r w:rsidR="00CB441D">
        <w:rPr>
          <w:rFonts w:ascii="Times New Roman" w:eastAsia="Calibri" w:hAnsi="Times New Roman" w:cs="Times New Roman"/>
          <w:color w:val="000000"/>
          <w:sz w:val="28"/>
          <w:szCs w:val="28"/>
        </w:rPr>
        <w:t>й социальной сферы.</w:t>
      </w:r>
    </w:p>
    <w:p w:rsidR="00402DF0" w:rsidRPr="00402DF0" w:rsidRDefault="008B3DEF" w:rsidP="009976A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3.</w:t>
      </w:r>
      <w:r w:rsidR="00246F2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337C6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r w:rsidR="00402DF0" w:rsidRPr="00402DF0">
        <w:rPr>
          <w:rFonts w:ascii="Times New Roman" w:eastAsia="Calibri" w:hAnsi="Times New Roman" w:cs="Times New Roman"/>
          <w:color w:val="000000"/>
          <w:sz w:val="28"/>
          <w:szCs w:val="28"/>
        </w:rPr>
        <w:t>асширение форм и методов участия граждан в управлении, общественном контр</w:t>
      </w:r>
      <w:r w:rsidR="00CB441D">
        <w:rPr>
          <w:rFonts w:ascii="Times New Roman" w:eastAsia="Calibri" w:hAnsi="Times New Roman" w:cs="Times New Roman"/>
          <w:color w:val="000000"/>
          <w:sz w:val="28"/>
          <w:szCs w:val="28"/>
        </w:rPr>
        <w:t>оле деятельности органов власти.</w:t>
      </w:r>
    </w:p>
    <w:p w:rsidR="00402DF0" w:rsidRPr="00402DF0" w:rsidRDefault="008B3DEF" w:rsidP="009976A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4.</w:t>
      </w:r>
      <w:r w:rsidR="00A337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</w:t>
      </w:r>
      <w:r w:rsidR="00402DF0" w:rsidRPr="00402DF0">
        <w:rPr>
          <w:rFonts w:ascii="Times New Roman" w:eastAsia="Calibri" w:hAnsi="Times New Roman" w:cs="Times New Roman"/>
          <w:color w:val="000000"/>
          <w:sz w:val="28"/>
          <w:szCs w:val="28"/>
        </w:rPr>
        <w:t>ормирование условий для развития благотворительности и меценатства.</w:t>
      </w:r>
    </w:p>
    <w:p w:rsidR="00992B81" w:rsidRDefault="00D63749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92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На решение поставленных задач направлены</w:t>
      </w:r>
      <w:r w:rsidR="00274E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9A39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реализуемые в рамках </w:t>
      </w:r>
      <w:r w:rsidR="00274E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государственных </w:t>
      </w:r>
      <w:r w:rsidRPr="009A3921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</w:t>
      </w:r>
      <w:r w:rsidR="00274E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819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стратегические </w:t>
      </w:r>
      <w:r w:rsidRPr="009A3921">
        <w:rPr>
          <w:rFonts w:ascii="Times New Roman" w:eastAsia="Calibri" w:hAnsi="Times New Roman" w:cs="Times New Roman"/>
          <w:sz w:val="28"/>
          <w:szCs w:val="28"/>
          <w:lang w:eastAsia="ru-RU"/>
        </w:rPr>
        <w:t>проект</w:t>
      </w:r>
      <w:r w:rsidR="00E81915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Pr="009A3921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C538E" w:rsidRDefault="00992B81" w:rsidP="009976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74E3E">
        <w:rPr>
          <w:rFonts w:ascii="Times New Roman" w:hAnsi="Times New Roman" w:cs="Times New Roman"/>
          <w:sz w:val="28"/>
          <w:szCs w:val="28"/>
        </w:rPr>
        <w:t xml:space="preserve">) </w:t>
      </w:r>
      <w:r w:rsidR="008B3DEF" w:rsidRPr="00992B81">
        <w:rPr>
          <w:rFonts w:ascii="Times New Roman" w:hAnsi="Times New Roman" w:cs="Times New Roman"/>
          <w:sz w:val="28"/>
          <w:szCs w:val="28"/>
        </w:rPr>
        <w:t>Оказание адресной социальной помощи населению</w:t>
      </w:r>
      <w:r w:rsidR="00274E3E">
        <w:rPr>
          <w:rFonts w:ascii="Times New Roman" w:hAnsi="Times New Roman" w:cs="Times New Roman"/>
          <w:sz w:val="28"/>
          <w:szCs w:val="28"/>
        </w:rPr>
        <w:t>.</w:t>
      </w:r>
    </w:p>
    <w:p w:rsidR="00CC538E" w:rsidRDefault="00992B81" w:rsidP="00CC5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74E3E">
        <w:rPr>
          <w:rFonts w:ascii="Times New Roman" w:hAnsi="Times New Roman" w:cs="Times New Roman"/>
          <w:sz w:val="28"/>
          <w:szCs w:val="28"/>
        </w:rPr>
        <w:t>) П</w:t>
      </w:r>
      <w:r w:rsidR="008B3DEF" w:rsidRPr="00992B81">
        <w:rPr>
          <w:rFonts w:ascii="Times New Roman" w:hAnsi="Times New Roman" w:cs="Times New Roman"/>
          <w:sz w:val="28"/>
          <w:szCs w:val="28"/>
        </w:rPr>
        <w:t>оддержка некоммерческих организаций</w:t>
      </w:r>
      <w:r w:rsidR="008B3DEF" w:rsidRPr="008B3DEF">
        <w:rPr>
          <w:rFonts w:ascii="Times New Roman" w:hAnsi="Times New Roman" w:cs="Times New Roman"/>
          <w:sz w:val="28"/>
          <w:szCs w:val="28"/>
        </w:rPr>
        <w:t xml:space="preserve"> городского округа Заречный</w:t>
      </w:r>
      <w:r w:rsidR="008B3DEF">
        <w:rPr>
          <w:rFonts w:ascii="Times New Roman" w:hAnsi="Times New Roman" w:cs="Times New Roman"/>
          <w:sz w:val="28"/>
          <w:szCs w:val="28"/>
        </w:rPr>
        <w:t>,</w:t>
      </w:r>
      <w:r w:rsidR="008B3DEF" w:rsidRPr="008B3DEF">
        <w:rPr>
          <w:rFonts w:ascii="Times New Roman" w:hAnsi="Times New Roman" w:cs="Times New Roman"/>
          <w:sz w:val="28"/>
          <w:szCs w:val="28"/>
        </w:rPr>
        <w:t xml:space="preserve"> осуществляющих социальную </w:t>
      </w:r>
      <w:r w:rsidR="00274E3E"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8B3DEF" w:rsidRPr="008B3DEF">
        <w:rPr>
          <w:rFonts w:ascii="Times New Roman" w:hAnsi="Times New Roman" w:cs="Times New Roman"/>
          <w:sz w:val="28"/>
          <w:szCs w:val="28"/>
        </w:rPr>
        <w:t>социально незащищенны</w:t>
      </w:r>
      <w:r w:rsidR="00274E3E">
        <w:rPr>
          <w:rFonts w:ascii="Times New Roman" w:hAnsi="Times New Roman" w:cs="Times New Roman"/>
          <w:sz w:val="28"/>
          <w:szCs w:val="28"/>
        </w:rPr>
        <w:t>м</w:t>
      </w:r>
      <w:r w:rsidR="008B3DEF">
        <w:rPr>
          <w:rFonts w:ascii="Times New Roman" w:hAnsi="Times New Roman" w:cs="Times New Roman"/>
          <w:sz w:val="28"/>
          <w:szCs w:val="28"/>
        </w:rPr>
        <w:t xml:space="preserve"> </w:t>
      </w:r>
      <w:r w:rsidR="007A76AC">
        <w:rPr>
          <w:rFonts w:ascii="Times New Roman" w:hAnsi="Times New Roman" w:cs="Times New Roman"/>
          <w:sz w:val="28"/>
          <w:szCs w:val="28"/>
        </w:rPr>
        <w:t>категори</w:t>
      </w:r>
      <w:r w:rsidR="00274E3E">
        <w:rPr>
          <w:rFonts w:ascii="Times New Roman" w:hAnsi="Times New Roman" w:cs="Times New Roman"/>
          <w:sz w:val="28"/>
          <w:szCs w:val="28"/>
        </w:rPr>
        <w:t>ям</w:t>
      </w:r>
      <w:r w:rsidR="007A76AC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274E3E">
        <w:rPr>
          <w:rFonts w:ascii="Times New Roman" w:hAnsi="Times New Roman" w:cs="Times New Roman"/>
          <w:sz w:val="28"/>
          <w:szCs w:val="28"/>
        </w:rPr>
        <w:t>.</w:t>
      </w:r>
    </w:p>
    <w:p w:rsidR="00CC538E" w:rsidRDefault="00992B81" w:rsidP="00CC5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74E3E">
        <w:rPr>
          <w:rFonts w:ascii="Times New Roman" w:hAnsi="Times New Roman" w:cs="Times New Roman"/>
          <w:sz w:val="28"/>
          <w:szCs w:val="28"/>
        </w:rPr>
        <w:t>)</w:t>
      </w:r>
      <w:r w:rsidR="008B3DEF" w:rsidRPr="008B3DEF">
        <w:rPr>
          <w:rFonts w:ascii="Times New Roman" w:hAnsi="Times New Roman" w:cs="Times New Roman"/>
          <w:sz w:val="28"/>
          <w:szCs w:val="28"/>
        </w:rPr>
        <w:t xml:space="preserve"> Проведение культурно-досуговых мероприятий для социально незащищенных кате</w:t>
      </w:r>
      <w:r w:rsidR="007A76AC">
        <w:rPr>
          <w:rFonts w:ascii="Times New Roman" w:hAnsi="Times New Roman" w:cs="Times New Roman"/>
          <w:sz w:val="28"/>
          <w:szCs w:val="28"/>
        </w:rPr>
        <w:t>горий населения и с их участием</w:t>
      </w:r>
      <w:r w:rsidR="00274E3E">
        <w:rPr>
          <w:rFonts w:ascii="Times New Roman" w:hAnsi="Times New Roman" w:cs="Times New Roman"/>
          <w:sz w:val="28"/>
          <w:szCs w:val="28"/>
        </w:rPr>
        <w:t>.</w:t>
      </w:r>
    </w:p>
    <w:p w:rsidR="00992B81" w:rsidRDefault="00992B81" w:rsidP="00CC5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4E3E">
        <w:rPr>
          <w:rFonts w:ascii="Times New Roman" w:hAnsi="Times New Roman" w:cs="Times New Roman"/>
          <w:sz w:val="28"/>
          <w:szCs w:val="28"/>
        </w:rPr>
        <w:t>)</w:t>
      </w:r>
      <w:r w:rsidR="008B3DEF" w:rsidRPr="008B3DEF">
        <w:rPr>
          <w:rFonts w:ascii="Times New Roman" w:hAnsi="Times New Roman" w:cs="Times New Roman"/>
          <w:sz w:val="28"/>
          <w:szCs w:val="28"/>
        </w:rPr>
        <w:t xml:space="preserve"> Обеспечение социальных гарантий высоко востребованным категориям работников МДОУ</w:t>
      </w:r>
      <w:r w:rsidR="00274E3E">
        <w:rPr>
          <w:rFonts w:ascii="Times New Roman" w:hAnsi="Times New Roman" w:cs="Times New Roman"/>
          <w:sz w:val="28"/>
          <w:szCs w:val="28"/>
        </w:rPr>
        <w:t>.</w:t>
      </w:r>
    </w:p>
    <w:p w:rsidR="00274E3E" w:rsidRPr="00815567" w:rsidRDefault="00274E3E" w:rsidP="00CC5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567">
        <w:rPr>
          <w:rFonts w:ascii="Times New Roman" w:hAnsi="Times New Roman" w:cs="Times New Roman"/>
          <w:sz w:val="28"/>
          <w:szCs w:val="28"/>
        </w:rPr>
        <w:t>Ожидаемые результаты от выполнения поставленных задач</w:t>
      </w:r>
      <w:r w:rsidR="00FB36C7">
        <w:rPr>
          <w:rFonts w:ascii="Times New Roman" w:hAnsi="Times New Roman" w:cs="Times New Roman"/>
          <w:sz w:val="28"/>
          <w:szCs w:val="28"/>
        </w:rPr>
        <w:t xml:space="preserve"> к 2035 году</w:t>
      </w:r>
      <w:r w:rsidRPr="00815567">
        <w:rPr>
          <w:rFonts w:ascii="Times New Roman" w:hAnsi="Times New Roman" w:cs="Times New Roman"/>
          <w:sz w:val="28"/>
          <w:szCs w:val="28"/>
        </w:rPr>
        <w:t>:</w:t>
      </w:r>
    </w:p>
    <w:p w:rsidR="00402DF0" w:rsidRPr="00402DF0" w:rsidRDefault="00402DF0" w:rsidP="00CC53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2DF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731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02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37C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02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величение </w:t>
      </w:r>
      <w:r w:rsidR="00A9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2030 году </w:t>
      </w:r>
      <w:r w:rsidRPr="00402DF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два раза количества социально ориентированных некоммерческих организаций, пол</w:t>
      </w:r>
      <w:r w:rsidR="00A9067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учивших муниципальную поддержку;</w:t>
      </w:r>
    </w:p>
    <w:p w:rsidR="00402DF0" w:rsidRPr="00402DF0" w:rsidRDefault="00A90677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731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02DF0" w:rsidRPr="00402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37C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02DF0" w:rsidRPr="00402DF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величение доли совещательных органов при Главе ГО Заречный, в состав которых входят представители институтов гражданс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общества, до 100 процентов к 2030 году;</w:t>
      </w:r>
    </w:p>
    <w:p w:rsidR="00402DF0" w:rsidRPr="00402DF0" w:rsidRDefault="00A90677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731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02DF0" w:rsidRPr="00402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37C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02DF0" w:rsidRPr="00402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2030 году </w:t>
      </w:r>
      <w:r w:rsidR="00402DF0" w:rsidRPr="00402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90 % доли обучающихся, участвующих в деятельности патриотических молодежных объединений и мероприятиях гражданско-патриотической направленности.</w:t>
      </w:r>
    </w:p>
    <w:p w:rsidR="00171E80" w:rsidRPr="00CC538E" w:rsidRDefault="00CC538E" w:rsidP="00CC538E">
      <w:pPr>
        <w:pStyle w:val="af5"/>
        <w:tabs>
          <w:tab w:val="clear" w:pos="1134"/>
        </w:tabs>
        <w:ind w:firstLine="0"/>
        <w:jc w:val="center"/>
        <w:rPr>
          <w:i/>
        </w:rPr>
      </w:pPr>
      <w:r w:rsidRPr="00CC538E">
        <w:rPr>
          <w:i/>
        </w:rPr>
        <w:t xml:space="preserve">3.7.3. </w:t>
      </w:r>
      <w:r w:rsidR="006278CC" w:rsidRPr="00CC538E">
        <w:rPr>
          <w:i/>
        </w:rPr>
        <w:t>Направление реализации «</w:t>
      </w:r>
      <w:r w:rsidR="006134B4" w:rsidRPr="00CC538E">
        <w:rPr>
          <w:i/>
        </w:rPr>
        <w:t>Связь - вызов века</w:t>
      </w:r>
      <w:r w:rsidR="006278CC" w:rsidRPr="00CC538E">
        <w:rPr>
          <w:i/>
        </w:rPr>
        <w:t>»</w:t>
      </w:r>
    </w:p>
    <w:p w:rsidR="00402DF0" w:rsidRPr="00402DF0" w:rsidRDefault="00246F2F" w:rsidP="009976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</w:t>
      </w:r>
      <w:r w:rsidR="00274E3E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="00274E3E">
        <w:rPr>
          <w:rFonts w:ascii="Times New Roman" w:hAnsi="Times New Roman" w:cs="Times New Roman"/>
          <w:sz w:val="28"/>
          <w:szCs w:val="28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>направления явля</w:t>
      </w:r>
      <w:r w:rsidR="00274E3E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402DF0" w:rsidRPr="00402DF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02DF0" w:rsidRPr="00402DF0">
        <w:rPr>
          <w:rFonts w:ascii="Times New Roman" w:eastAsia="Calibri" w:hAnsi="Times New Roman" w:cs="Times New Roman"/>
          <w:sz w:val="28"/>
          <w:szCs w:val="28"/>
        </w:rPr>
        <w:t>создание эффективной системы предоставления услуг гражданам в наиболее удобной для них форме,</w:t>
      </w:r>
      <w:r w:rsidR="00FB36C7">
        <w:rPr>
          <w:rFonts w:ascii="Times New Roman" w:eastAsia="Calibri" w:hAnsi="Times New Roman" w:cs="Times New Roman"/>
          <w:sz w:val="28"/>
          <w:szCs w:val="28"/>
        </w:rPr>
        <w:t xml:space="preserve"> развитие информационного общества с применением информационных и телекоммуникационных технологий</w:t>
      </w:r>
      <w:r w:rsidR="00402DF0" w:rsidRPr="00402DF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46F2F" w:rsidRPr="002A6465" w:rsidRDefault="00246F2F" w:rsidP="009976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</w:t>
      </w:r>
      <w:r w:rsidR="00274E3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задачи для достижения указанной цели</w:t>
      </w:r>
      <w:r w:rsidRPr="00FB2CCD">
        <w:rPr>
          <w:rFonts w:ascii="Times New Roman" w:hAnsi="Times New Roman" w:cs="Times New Roman"/>
          <w:sz w:val="28"/>
          <w:szCs w:val="28"/>
        </w:rPr>
        <w:t>:</w:t>
      </w:r>
    </w:p>
    <w:p w:rsidR="00A807C2" w:rsidRPr="002A6465" w:rsidRDefault="00A807C2" w:rsidP="00A807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обеспечение работы в единой информационной-коммуникационной инфраструктуре Свердловской области;</w:t>
      </w:r>
    </w:p>
    <w:p w:rsidR="00A807C2" w:rsidRPr="00894E93" w:rsidRDefault="00A807C2" w:rsidP="00A807C2">
      <w:pPr>
        <w:pStyle w:val="ab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2) </w:t>
      </w:r>
      <w:r w:rsidRPr="00894E93">
        <w:rPr>
          <w:rFonts w:ascii="Times New Roman" w:eastAsia="Calibri" w:hAnsi="Times New Roman" w:cs="Times New Roman"/>
          <w:sz w:val="28"/>
          <w:szCs w:val="28"/>
        </w:rPr>
        <w:t>повышение качества муниципальных услуг, в том числе обеспечение граждан доступом к получению муниципальных услуг по принципу «одного окна», в том числе в многофункциональных центрах предоставления государственных и муниципальных услуг;</w:t>
      </w:r>
    </w:p>
    <w:p w:rsidR="00A807C2" w:rsidRDefault="00A807C2" w:rsidP="00A807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</w:t>
      </w:r>
      <w:r w:rsidRPr="00402D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развитие, эксплуатация и популяризация механизмов предоставления муниципальных услуг в электронном виде;</w:t>
      </w:r>
    </w:p>
    <w:p w:rsidR="00A807C2" w:rsidRDefault="00A807C2" w:rsidP="00A807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4) развитие и поддержание функционирования муниципальной информационно-телекоммуникационной инфраструктуры, информационных систем;</w:t>
      </w:r>
    </w:p>
    <w:p w:rsidR="00A807C2" w:rsidRDefault="00A807C2" w:rsidP="00A807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5) повышение доступности для граждан информации о деятельности органов местного самоуправления городского округа Заречный</w:t>
      </w:r>
      <w:r w:rsidRPr="008819E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807C2" w:rsidRPr="00894E93" w:rsidRDefault="00A807C2" w:rsidP="00A807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6) </w:t>
      </w:r>
      <w:r w:rsidRPr="00894E93">
        <w:rPr>
          <w:rFonts w:ascii="Times New Roman" w:eastAsia="Calibri" w:hAnsi="Times New Roman" w:cs="Times New Roman"/>
          <w:sz w:val="28"/>
          <w:szCs w:val="28"/>
        </w:rPr>
        <w:t>повышение уровня информированности населения с использованием всех современных средств информирования;</w:t>
      </w:r>
      <w:r w:rsidRPr="00894E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A807C2" w:rsidRDefault="00A807C2" w:rsidP="00A807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A17556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повышение уровня информатизации органов местного самоуправления городского округа Заречный. </w:t>
      </w:r>
    </w:p>
    <w:p w:rsidR="00901A7C" w:rsidRDefault="00901A7C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92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На решение поставленных задач направлены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9A39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реализуемые в рамках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государственных </w:t>
      </w:r>
      <w:r w:rsidRPr="009A3921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стратегические </w:t>
      </w:r>
      <w:r w:rsidRPr="009A3921">
        <w:rPr>
          <w:rFonts w:ascii="Times New Roman" w:eastAsia="Calibri" w:hAnsi="Times New Roman" w:cs="Times New Roman"/>
          <w:sz w:val="28"/>
          <w:szCs w:val="28"/>
          <w:lang w:eastAsia="ru-RU"/>
        </w:rPr>
        <w:t>проект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Pr="009A3921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A807C2" w:rsidRPr="000731B3" w:rsidRDefault="00A807C2" w:rsidP="00A807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7C2">
        <w:rPr>
          <w:rFonts w:ascii="Times New Roman" w:eastAsia="Calibri" w:hAnsi="Times New Roman" w:cs="Times New Roman"/>
          <w:sz w:val="28"/>
          <w:szCs w:val="28"/>
        </w:rPr>
        <w:t>1. Развитие системы общедоступных центров доступа населения к сети Интернет и государственным информационным ресурсам на базе библиотеки.</w:t>
      </w:r>
    </w:p>
    <w:p w:rsidR="00A807C2" w:rsidRDefault="00A807C2" w:rsidP="00A807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1B3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>. Продвижение и р</w:t>
      </w:r>
      <w:r w:rsidRPr="000731B3">
        <w:rPr>
          <w:rFonts w:ascii="Times New Roman" w:eastAsia="Calibri" w:hAnsi="Times New Roman" w:cs="Times New Roman"/>
          <w:sz w:val="28"/>
          <w:szCs w:val="28"/>
        </w:rPr>
        <w:t>азвитие официальных сайтов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порталов</w:t>
      </w:r>
      <w:r w:rsidRPr="000731B3">
        <w:rPr>
          <w:rFonts w:ascii="Times New Roman" w:eastAsia="Calibri" w:hAnsi="Times New Roman" w:cs="Times New Roman"/>
          <w:sz w:val="28"/>
          <w:szCs w:val="28"/>
        </w:rPr>
        <w:t xml:space="preserve"> учреждений и предприятий.</w:t>
      </w:r>
    </w:p>
    <w:p w:rsidR="00A807C2" w:rsidRDefault="00A807C2" w:rsidP="00A807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1B3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 xml:space="preserve">. Развитие сети </w:t>
      </w:r>
      <w:r w:rsidRPr="000731B3">
        <w:rPr>
          <w:rFonts w:ascii="Times New Roman" w:eastAsia="Calibri" w:hAnsi="Times New Roman" w:cs="Times New Roman"/>
          <w:sz w:val="28"/>
          <w:szCs w:val="28"/>
        </w:rPr>
        <w:t xml:space="preserve">Интернет посредством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создания </w:t>
      </w:r>
      <w:r w:rsidRPr="000731B3">
        <w:rPr>
          <w:rFonts w:ascii="Times New Roman" w:eastAsia="Calibri" w:hAnsi="Times New Roman" w:cs="Times New Roman"/>
          <w:sz w:val="28"/>
          <w:szCs w:val="28"/>
        </w:rPr>
        <w:t>точ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0731B3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731B3">
        <w:rPr>
          <w:rFonts w:ascii="Times New Roman" w:eastAsia="Calibri" w:hAnsi="Times New Roman" w:cs="Times New Roman"/>
          <w:sz w:val="28"/>
          <w:szCs w:val="28"/>
        </w:rPr>
        <w:t xml:space="preserve">доступа </w:t>
      </w:r>
      <w:r w:rsidRPr="000731B3">
        <w:rPr>
          <w:rFonts w:ascii="Times New Roman" w:eastAsia="Calibri" w:hAnsi="Times New Roman" w:cs="Times New Roman"/>
          <w:sz w:val="28"/>
          <w:szCs w:val="28"/>
          <w:lang w:val="en-US"/>
        </w:rPr>
        <w:t>Wi</w:t>
      </w:r>
      <w:r w:rsidRPr="000731B3">
        <w:rPr>
          <w:rFonts w:ascii="Times New Roman" w:eastAsia="Calibri" w:hAnsi="Times New Roman" w:cs="Times New Roman"/>
          <w:sz w:val="28"/>
          <w:szCs w:val="28"/>
        </w:rPr>
        <w:t>-</w:t>
      </w:r>
      <w:r w:rsidRPr="000731B3">
        <w:rPr>
          <w:rFonts w:ascii="Times New Roman" w:eastAsia="Calibri" w:hAnsi="Times New Roman" w:cs="Times New Roman"/>
          <w:sz w:val="28"/>
          <w:szCs w:val="28"/>
          <w:lang w:val="en-US"/>
        </w:rPr>
        <w:t>Fi</w:t>
      </w:r>
      <w:r w:rsidRPr="000731B3">
        <w:rPr>
          <w:rFonts w:ascii="Times New Roman" w:eastAsia="Calibri" w:hAnsi="Times New Roman" w:cs="Times New Roman"/>
          <w:sz w:val="28"/>
          <w:szCs w:val="28"/>
        </w:rPr>
        <w:t xml:space="preserve"> на территории город</w:t>
      </w:r>
      <w:r>
        <w:rPr>
          <w:rFonts w:ascii="Times New Roman" w:eastAsia="Calibri" w:hAnsi="Times New Roman" w:cs="Times New Roman"/>
          <w:sz w:val="28"/>
          <w:szCs w:val="28"/>
        </w:rPr>
        <w:t>ского округа</w:t>
      </w:r>
      <w:r w:rsidRPr="000731B3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A807C2" w:rsidRDefault="00A807C2" w:rsidP="00A807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Содействие развитию цифрового телерадиовещания и новых видов телевизионной и радиотрансляции. </w:t>
      </w:r>
    </w:p>
    <w:p w:rsidR="00A807C2" w:rsidRPr="00380CE9" w:rsidRDefault="00A807C2" w:rsidP="00A807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CE9">
        <w:rPr>
          <w:rFonts w:ascii="Times New Roman" w:hAnsi="Times New Roman" w:cs="Times New Roman"/>
          <w:sz w:val="28"/>
          <w:szCs w:val="28"/>
        </w:rPr>
        <w:t>5. Проект «Умный город»:</w:t>
      </w:r>
    </w:p>
    <w:p w:rsidR="00A807C2" w:rsidRPr="00380CE9" w:rsidRDefault="00A807C2" w:rsidP="00A807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CE9">
        <w:rPr>
          <w:rFonts w:ascii="Times New Roman" w:hAnsi="Times New Roman" w:cs="Times New Roman"/>
          <w:sz w:val="28"/>
          <w:szCs w:val="28"/>
        </w:rPr>
        <w:t>-   внедрение системы городских информационных порталов и сервисов;</w:t>
      </w:r>
    </w:p>
    <w:p w:rsidR="00A807C2" w:rsidRDefault="00A807C2" w:rsidP="00A80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C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внедрение системы интерактивных платформ для обслуживания и решения городских вопросов.</w:t>
      </w:r>
      <w:r w:rsidRPr="00D37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807C2" w:rsidRDefault="00A807C2" w:rsidP="00A807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 Разработка муниципальной программы «Информационное общество» до 2030 года.</w:t>
      </w:r>
    </w:p>
    <w:p w:rsidR="00A807C2" w:rsidRDefault="00A807C2" w:rsidP="00A807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Обеспечение эффективного межведомственного и межрегионального информационного обмена.</w:t>
      </w:r>
    </w:p>
    <w:p w:rsidR="00A807C2" w:rsidRDefault="00A807C2" w:rsidP="00A807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 С</w:t>
      </w:r>
      <w:r w:rsidRPr="00402DF0">
        <w:rPr>
          <w:rFonts w:ascii="Times New Roman" w:eastAsia="Calibri" w:hAnsi="Times New Roman" w:cs="Times New Roman"/>
          <w:sz w:val="28"/>
          <w:szCs w:val="28"/>
        </w:rPr>
        <w:t>овершенствование системы информирования и предоставления услуг населению о</w:t>
      </w:r>
      <w:r>
        <w:rPr>
          <w:rFonts w:ascii="Times New Roman" w:eastAsia="Calibri" w:hAnsi="Times New Roman" w:cs="Times New Roman"/>
          <w:sz w:val="28"/>
          <w:szCs w:val="28"/>
        </w:rPr>
        <w:t>рганами местного самоуправления.</w:t>
      </w:r>
    </w:p>
    <w:p w:rsidR="00A807C2" w:rsidRDefault="00A807C2" w:rsidP="00A807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 Развитие системы электронного документооборота.</w:t>
      </w:r>
    </w:p>
    <w:p w:rsidR="00A807C2" w:rsidRDefault="00A807C2" w:rsidP="00A807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7C2">
        <w:rPr>
          <w:rFonts w:ascii="Times New Roman" w:eastAsia="Calibri" w:hAnsi="Times New Roman" w:cs="Times New Roman"/>
          <w:sz w:val="28"/>
          <w:szCs w:val="28"/>
        </w:rPr>
        <w:t>8. Внедрение новых систем передачи информации и более совершенных форм телерадиовещания.</w:t>
      </w:r>
    </w:p>
    <w:p w:rsidR="00A807C2" w:rsidRDefault="00A807C2" w:rsidP="00A807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</w:t>
      </w:r>
      <w:r w:rsidRPr="00402D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402DF0">
        <w:rPr>
          <w:rFonts w:ascii="Times New Roman" w:eastAsia="Calibri" w:hAnsi="Times New Roman" w:cs="Times New Roman"/>
          <w:sz w:val="28"/>
          <w:szCs w:val="28"/>
        </w:rPr>
        <w:t>овышение эффективности взаимодействия с другими уровнями власти.</w:t>
      </w:r>
    </w:p>
    <w:p w:rsidR="00554324" w:rsidRDefault="00554324" w:rsidP="009976A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15567">
        <w:rPr>
          <w:rFonts w:ascii="Times New Roman" w:hAnsi="Times New Roman" w:cs="Times New Roman"/>
          <w:sz w:val="28"/>
          <w:szCs w:val="28"/>
        </w:rPr>
        <w:t>Ожидаемые результаты от выполнения поставленных задач</w:t>
      </w:r>
      <w:r w:rsidR="00FB36C7">
        <w:rPr>
          <w:rFonts w:ascii="Times New Roman" w:hAnsi="Times New Roman" w:cs="Times New Roman"/>
          <w:sz w:val="28"/>
          <w:szCs w:val="28"/>
        </w:rPr>
        <w:t xml:space="preserve"> к 2035 году</w:t>
      </w:r>
      <w:r w:rsidRPr="00815567">
        <w:rPr>
          <w:rFonts w:ascii="Times New Roman" w:hAnsi="Times New Roman" w:cs="Times New Roman"/>
          <w:sz w:val="28"/>
          <w:szCs w:val="28"/>
        </w:rPr>
        <w:t>:</w:t>
      </w:r>
    </w:p>
    <w:p w:rsidR="00A807C2" w:rsidRDefault="00A807C2" w:rsidP="00A807C2">
      <w:pPr>
        <w:pStyle w:val="ab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Доля граждан, использующих механизм получения государственных и муниципальных услуг в электронном виде, до 80%.</w:t>
      </w:r>
    </w:p>
    <w:p w:rsidR="00A807C2" w:rsidRDefault="00A807C2" w:rsidP="00A807C2">
      <w:pPr>
        <w:pStyle w:val="ab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</w:t>
      </w:r>
      <w:r w:rsidRPr="001F7A4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F7A42">
        <w:rPr>
          <w:rFonts w:ascii="Times New Roman" w:hAnsi="Times New Roman" w:cs="Times New Roman"/>
          <w:sz w:val="28"/>
          <w:szCs w:val="28"/>
        </w:rPr>
        <w:t xml:space="preserve"> удовлетворенности населения качеством предоставляемых муниципальных </w:t>
      </w:r>
      <w:r>
        <w:rPr>
          <w:rFonts w:ascii="Times New Roman" w:hAnsi="Times New Roman" w:cs="Times New Roman"/>
          <w:sz w:val="28"/>
          <w:szCs w:val="28"/>
        </w:rPr>
        <w:t>услуг.</w:t>
      </w:r>
    </w:p>
    <w:p w:rsidR="00A807C2" w:rsidRDefault="00A807C2" w:rsidP="00A807C2">
      <w:pPr>
        <w:pStyle w:val="ab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A42">
        <w:rPr>
          <w:rFonts w:ascii="Times New Roman" w:hAnsi="Times New Roman" w:cs="Times New Roman"/>
          <w:sz w:val="28"/>
          <w:szCs w:val="28"/>
        </w:rPr>
        <w:t>Доля населения городского округа Заречный охваченные современными средствами связи не менее 80%.</w:t>
      </w:r>
    </w:p>
    <w:p w:rsidR="00A807C2" w:rsidRPr="001F7A42" w:rsidRDefault="00A807C2" w:rsidP="00A807C2">
      <w:pPr>
        <w:pStyle w:val="ab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доли автоматизированных функций муниципального образования.</w:t>
      </w:r>
    </w:p>
    <w:p w:rsidR="00A807C2" w:rsidRPr="00402DF0" w:rsidRDefault="00A807C2" w:rsidP="00A807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5.П</w:t>
      </w:r>
      <w:r w:rsidRPr="00402DF0">
        <w:rPr>
          <w:rFonts w:ascii="Times New Roman" w:eastAsia="Calibri" w:hAnsi="Times New Roman" w:cs="Times New Roman"/>
          <w:sz w:val="28"/>
          <w:szCs w:val="28"/>
        </w:rPr>
        <w:t>овышение эффективности муниципального управления;</w:t>
      </w:r>
    </w:p>
    <w:p w:rsidR="00A807C2" w:rsidRPr="00A337C6" w:rsidRDefault="00A807C2" w:rsidP="00A807C2">
      <w:pPr>
        <w:pStyle w:val="af5"/>
        <w:tabs>
          <w:tab w:val="clear" w:pos="1134"/>
          <w:tab w:val="left" w:pos="0"/>
        </w:tabs>
      </w:pPr>
      <w:r>
        <w:rPr>
          <w:i/>
        </w:rPr>
        <w:t>П</w:t>
      </w:r>
      <w:r w:rsidRPr="009E07B9">
        <w:rPr>
          <w:i/>
        </w:rPr>
        <w:t>оказатели</w:t>
      </w:r>
      <w:r>
        <w:rPr>
          <w:i/>
        </w:rPr>
        <w:t xml:space="preserve"> пред</w:t>
      </w:r>
      <w:r w:rsidRPr="009E07B9">
        <w:rPr>
          <w:i/>
        </w:rPr>
        <w:t>ставлены в Приложение №9</w:t>
      </w:r>
      <w:r>
        <w:rPr>
          <w:i/>
        </w:rPr>
        <w:t xml:space="preserve"> «</w:t>
      </w:r>
      <w:r w:rsidRPr="00F74AD4">
        <w:rPr>
          <w:i/>
        </w:rPr>
        <w:t>Показатели стратегических направлений социально-экономического развития городского округа Заречный до 2035 года</w:t>
      </w:r>
      <w:r>
        <w:rPr>
          <w:i/>
        </w:rPr>
        <w:t>».</w:t>
      </w:r>
    </w:p>
    <w:p w:rsidR="009B6CE2" w:rsidRPr="00FF3E57" w:rsidRDefault="009B6CE2" w:rsidP="009976A0">
      <w:pPr>
        <w:pStyle w:val="af5"/>
      </w:pPr>
    </w:p>
    <w:p w:rsidR="00BE28A1" w:rsidRPr="00CA7AA7" w:rsidRDefault="001672CB" w:rsidP="00CA7AA7">
      <w:pPr>
        <w:pStyle w:val="af5"/>
        <w:jc w:val="center"/>
        <w:rPr>
          <w:sz w:val="32"/>
          <w:szCs w:val="32"/>
        </w:rPr>
      </w:pPr>
      <w:r w:rsidRPr="00FF3E57">
        <w:rPr>
          <w:sz w:val="32"/>
          <w:szCs w:val="32"/>
        </w:rPr>
        <w:t xml:space="preserve">Глава 3.8. </w:t>
      </w:r>
      <w:r w:rsidR="000026F5">
        <w:rPr>
          <w:sz w:val="32"/>
          <w:szCs w:val="32"/>
        </w:rPr>
        <w:t xml:space="preserve">Стратегическое направление </w:t>
      </w:r>
      <w:r w:rsidR="00747CFD" w:rsidRPr="00CA7AA7">
        <w:rPr>
          <w:sz w:val="32"/>
          <w:szCs w:val="32"/>
        </w:rPr>
        <w:t>«</w:t>
      </w:r>
      <w:r w:rsidR="00E347EA" w:rsidRPr="00CA7AA7">
        <w:rPr>
          <w:sz w:val="32"/>
          <w:szCs w:val="32"/>
        </w:rPr>
        <w:t>Градостроительство</w:t>
      </w:r>
      <w:r w:rsidR="00A807C2">
        <w:rPr>
          <w:sz w:val="32"/>
          <w:szCs w:val="32"/>
        </w:rPr>
        <w:t xml:space="preserve"> и</w:t>
      </w:r>
      <w:r w:rsidR="00E347EA" w:rsidRPr="00CA7AA7">
        <w:rPr>
          <w:sz w:val="32"/>
          <w:szCs w:val="32"/>
        </w:rPr>
        <w:t xml:space="preserve"> землепользование</w:t>
      </w:r>
      <w:r w:rsidR="00747CFD" w:rsidRPr="00CA7AA7">
        <w:rPr>
          <w:sz w:val="32"/>
          <w:szCs w:val="32"/>
        </w:rPr>
        <w:t>»</w:t>
      </w:r>
    </w:p>
    <w:p w:rsidR="006278CC" w:rsidRPr="00077FEC" w:rsidRDefault="006278CC" w:rsidP="009976A0">
      <w:pPr>
        <w:pStyle w:val="af5"/>
      </w:pPr>
      <w:r w:rsidRPr="00077FEC">
        <w:t xml:space="preserve">Реализация </w:t>
      </w:r>
      <w:r w:rsidR="00184F14" w:rsidRPr="00077FEC">
        <w:t>направления</w:t>
      </w:r>
      <w:r w:rsidRPr="00077FEC">
        <w:t xml:space="preserve"> </w:t>
      </w:r>
      <w:r w:rsidR="00554324" w:rsidRPr="00077FEC">
        <w:t>«Градостроительство</w:t>
      </w:r>
      <w:r w:rsidR="00A807C2">
        <w:t xml:space="preserve"> и</w:t>
      </w:r>
      <w:r w:rsidR="00554324" w:rsidRPr="00077FEC">
        <w:t xml:space="preserve"> землепользование» </w:t>
      </w:r>
      <w:r w:rsidRPr="00077FEC">
        <w:t xml:space="preserve">осуществляется путем выполнения поставленных задач в рамках следующих </w:t>
      </w:r>
      <w:r w:rsidR="00184F14" w:rsidRPr="00077FEC">
        <w:t>программ</w:t>
      </w:r>
      <w:r w:rsidRPr="00077FEC">
        <w:t xml:space="preserve"> социально-экономического разв</w:t>
      </w:r>
      <w:r w:rsidR="00A807C2">
        <w:t>ития городского округа Заречный</w:t>
      </w:r>
      <w:r w:rsidRPr="00077FEC">
        <w:t>:</w:t>
      </w:r>
    </w:p>
    <w:p w:rsidR="006278CC" w:rsidRPr="00D945E5" w:rsidRDefault="006278CC" w:rsidP="009976A0">
      <w:pPr>
        <w:pStyle w:val="af5"/>
        <w:numPr>
          <w:ilvl w:val="0"/>
          <w:numId w:val="14"/>
        </w:numPr>
        <w:ind w:left="0" w:firstLine="709"/>
      </w:pPr>
      <w:r>
        <w:lastRenderedPageBreak/>
        <w:t>«</w:t>
      </w:r>
      <w:r w:rsidR="00747CFD">
        <w:t>Генеральный план городского округа – градостроительное обеспечение стратегии</w:t>
      </w:r>
      <w:r>
        <w:t>»;</w:t>
      </w:r>
    </w:p>
    <w:p w:rsidR="006278CC" w:rsidRPr="00D945E5" w:rsidRDefault="006278CC" w:rsidP="009976A0">
      <w:pPr>
        <w:pStyle w:val="af5"/>
        <w:numPr>
          <w:ilvl w:val="0"/>
          <w:numId w:val="14"/>
        </w:numPr>
        <w:ind w:left="0" w:firstLine="709"/>
      </w:pPr>
      <w:r>
        <w:t>«</w:t>
      </w:r>
      <w:r w:rsidR="00747CFD">
        <w:t>Город доступного и комфортного жилья</w:t>
      </w:r>
      <w:r>
        <w:t>».</w:t>
      </w:r>
    </w:p>
    <w:p w:rsidR="006134B4" w:rsidRPr="00CC538E" w:rsidRDefault="00CA7AA7" w:rsidP="00CA7AA7">
      <w:pPr>
        <w:pStyle w:val="af5"/>
        <w:tabs>
          <w:tab w:val="clear" w:pos="1134"/>
        </w:tabs>
        <w:ind w:left="709" w:firstLine="0"/>
        <w:jc w:val="center"/>
        <w:rPr>
          <w:i/>
          <w:lang w:eastAsia="ru-RU"/>
        </w:rPr>
      </w:pPr>
      <w:r>
        <w:rPr>
          <w:i/>
        </w:rPr>
        <w:t>3.8.1.</w:t>
      </w:r>
      <w:r w:rsidR="000026F5">
        <w:rPr>
          <w:i/>
        </w:rPr>
        <w:t xml:space="preserve"> Стратегическая программа</w:t>
      </w:r>
      <w:r w:rsidR="00747CFD" w:rsidRPr="00CC538E">
        <w:rPr>
          <w:i/>
        </w:rPr>
        <w:t xml:space="preserve"> «</w:t>
      </w:r>
      <w:r w:rsidR="006134B4" w:rsidRPr="00CC538E">
        <w:rPr>
          <w:i/>
        </w:rPr>
        <w:t>Генеральный план городского округа - градостроительное обеспечение стратегии</w:t>
      </w:r>
      <w:r w:rsidR="00747CFD" w:rsidRPr="00CC538E">
        <w:rPr>
          <w:i/>
        </w:rPr>
        <w:t>»</w:t>
      </w:r>
    </w:p>
    <w:p w:rsidR="0080652E" w:rsidRPr="006134B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Цел</w:t>
      </w:r>
      <w:r w:rsidR="000026F5"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="000026F5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явля</w:t>
      </w:r>
      <w:r w:rsidR="000026F5">
        <w:rPr>
          <w:rFonts w:ascii="Times New Roman" w:hAnsi="Times New Roman" w:cs="Times New Roman"/>
          <w:sz w:val="28"/>
          <w:szCs w:val="28"/>
        </w:rPr>
        <w:t>е</w:t>
      </w:r>
      <w:r w:rsidR="00184F1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402DF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устойчивого развития территори</w:t>
      </w:r>
      <w:r w:rsidR="0055432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134B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развитие инженерной, транспортной и социальной инфраструктур, обеспечение учета интересов граждан и их объединений.</w:t>
      </w:r>
    </w:p>
    <w:p w:rsidR="0080652E" w:rsidRPr="006134B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Генеральный план городского округа Заречный был разработан на основании методологического принципа рассмотрения территории как совокупности четырёх систем - пространственной, социальной, экологической, экономической. </w:t>
      </w:r>
    </w:p>
    <w:p w:rsidR="0080652E" w:rsidRPr="002A6465" w:rsidRDefault="0080652E" w:rsidP="009976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</w:t>
      </w:r>
      <w:r w:rsidR="0055432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задачи для достижения указанной цели</w:t>
      </w:r>
      <w:r w:rsidRPr="00FB2CCD">
        <w:rPr>
          <w:rFonts w:ascii="Times New Roman" w:hAnsi="Times New Roman" w:cs="Times New Roman"/>
          <w:sz w:val="28"/>
          <w:szCs w:val="28"/>
        </w:rPr>
        <w:t>:</w:t>
      </w:r>
    </w:p>
    <w:p w:rsidR="0080652E" w:rsidRPr="006134B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543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26F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134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стойчивое поэтапное развитие гуманной среды, отвечающей современным нормам жизни и формирующей положительный психоэмоциональный климат</w:t>
      </w:r>
      <w:r w:rsidR="0000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жилой зоне городского округа.</w:t>
      </w:r>
    </w:p>
    <w:p w:rsidR="0080652E" w:rsidRPr="006134B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54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026F5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6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индивидуального облика городского округа, отвечающего современным архитекту</w:t>
      </w:r>
      <w:r w:rsidR="000026F5">
        <w:rPr>
          <w:rFonts w:ascii="Times New Roman" w:eastAsia="Times New Roman" w:hAnsi="Times New Roman" w:cs="Times New Roman"/>
          <w:sz w:val="28"/>
          <w:szCs w:val="28"/>
          <w:lang w:eastAsia="ru-RU"/>
        </w:rPr>
        <w:t>рным и эстетическим требованиям.</w:t>
      </w:r>
    </w:p>
    <w:p w:rsidR="0080652E" w:rsidRPr="006134B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54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026F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уровня жилищной обеспеченности населения, с приближением к мир</w:t>
      </w:r>
      <w:r w:rsidR="000026F5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овым стандартам.</w:t>
      </w:r>
    </w:p>
    <w:p w:rsidR="0080652E" w:rsidRPr="006134B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543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26F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0026F5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рядочение застройки нежилых зон.</w:t>
      </w:r>
    </w:p>
    <w:p w:rsidR="0080652E" w:rsidRPr="006134B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543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0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6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облюдение баланса интересов отдельного человека, сообщества в целом</w:t>
      </w:r>
      <w:r w:rsidR="0000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отдельных землепользователей.</w:t>
      </w:r>
    </w:p>
    <w:p w:rsidR="0080652E" w:rsidRPr="006134B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543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0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6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птимизация функционального использования территори</w:t>
      </w:r>
      <w:r w:rsidR="0055432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026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652E" w:rsidRPr="006134B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543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0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6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уровня экологической безопасности проживания, в то</w:t>
      </w:r>
      <w:r w:rsidR="000026F5">
        <w:rPr>
          <w:rFonts w:ascii="Times New Roman" w:eastAsia="Times New Roman" w:hAnsi="Times New Roman" w:cs="Times New Roman"/>
          <w:sz w:val="28"/>
          <w:szCs w:val="28"/>
          <w:lang w:eastAsia="ru-RU"/>
        </w:rPr>
        <w:t>м числе планировочными методами.</w:t>
      </w:r>
    </w:p>
    <w:p w:rsidR="0080652E" w:rsidRPr="006134B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97B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02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6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рациональной транспортной инфраструктуры, с учетом современного и перспективного у</w:t>
      </w:r>
      <w:r w:rsidR="000026F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ровня автомобилизации населения.</w:t>
      </w:r>
    </w:p>
    <w:p w:rsidR="0080652E" w:rsidRPr="006134B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97B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26F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аксимальное сохранение природных лесных массивов и использование их в рекреационных целях.</w:t>
      </w:r>
    </w:p>
    <w:p w:rsidR="00097BDB" w:rsidRPr="00184F14" w:rsidRDefault="0080652E" w:rsidP="009976A0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история формирования, так и современное состояние и перспективы развития городского округа Заречный тесно связаны с городом-мегаполисом Екатеринбургом, образующим Екатеринбургскую агломерацию (</w:t>
      </w:r>
      <w:proofErr w:type="spellStart"/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надгородское</w:t>
      </w:r>
      <w:proofErr w:type="spellEnd"/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образование), включающ</w:t>
      </w:r>
      <w:r w:rsidR="00097BDB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себя </w:t>
      </w:r>
      <w:hyperlink r:id="rId10" w:tooltip="Екатеринбург" w:history="1">
        <w:r w:rsidRPr="00184F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Екатеринбург</w:t>
        </w:r>
      </w:hyperlink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его пригородной зоной</w:t>
      </w:r>
      <w:r w:rsidR="00097BDB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652E" w:rsidRPr="00184F14" w:rsidRDefault="00097BDB" w:rsidP="009976A0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80652E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из крупнейших в России агломераций (4-я по величине после </w:t>
      </w:r>
      <w:hyperlink r:id="rId11" w:tooltip="Московская агломерация" w:history="1">
        <w:r w:rsidR="0080652E" w:rsidRPr="00184F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Московской</w:t>
        </w:r>
      </w:hyperlink>
      <w:r w:rsidR="0080652E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2" w:tooltip="Санкт-Петербургская агломерация" w:history="1">
        <w:r w:rsidR="0080652E" w:rsidRPr="00184F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Санкт-Петербургской</w:t>
        </w:r>
      </w:hyperlink>
      <w:r w:rsidR="0080652E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13" w:tooltip="Самарско-Тольяттинская агломерация" w:history="1">
        <w:proofErr w:type="spellStart"/>
        <w:r w:rsidR="0080652E" w:rsidRPr="00184F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Самарско</w:t>
        </w:r>
        <w:proofErr w:type="spellEnd"/>
        <w:r w:rsidR="0080652E" w:rsidRPr="00184F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-Тольяттинской</w:t>
        </w:r>
      </w:hyperlink>
      <w:r w:rsidR="0080652E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межрегиональный центр социально-экономического развития и притяжения востока </w:t>
      </w:r>
      <w:hyperlink r:id="rId14" w:tooltip="Европейская часть России" w:history="1">
        <w:r w:rsidR="0080652E" w:rsidRPr="00184F1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европейской</w:t>
        </w:r>
      </w:hyperlink>
      <w:r w:rsidR="0080652E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западносибирской частей России и Северного Казахстана).</w:t>
      </w:r>
    </w:p>
    <w:p w:rsidR="0080652E" w:rsidRPr="00184F1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«Точками роста»</w:t>
      </w: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опорными элементами, создаваемыми для реализации мероприятий Стратегии и генерального плана</w:t>
      </w:r>
      <w:r w:rsidR="00097BDB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округа, </w:t>
      </w: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являться:</w:t>
      </w:r>
    </w:p>
    <w:p w:rsidR="0080652E" w:rsidRPr="00184F1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бизнес – инкубаторы на действующих предприятиях и в учебных заведениях, внедряющие новые технологии в различных сферах экономики и управления;</w:t>
      </w:r>
    </w:p>
    <w:p w:rsidR="0080652E" w:rsidRPr="00184F1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информационные центры, формирующие единую информационную систему округа;</w:t>
      </w:r>
    </w:p>
    <w:p w:rsidR="0080652E" w:rsidRPr="00184F1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центры деловой активности молодёжи;</w:t>
      </w:r>
    </w:p>
    <w:p w:rsidR="0080652E" w:rsidRPr="00184F1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экономические и хозяйственные объединения граждан;</w:t>
      </w:r>
    </w:p>
    <w:p w:rsidR="0080652E" w:rsidRPr="00184F1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центры архитектурного развития;</w:t>
      </w:r>
    </w:p>
    <w:p w:rsidR="0080652E" w:rsidRPr="00184F1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консалтинговые и обучающие центры;</w:t>
      </w:r>
    </w:p>
    <w:p w:rsidR="0080652E" w:rsidRPr="00184F1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центры работы с инвесторами (биржи инвестиционных проектов);</w:t>
      </w:r>
    </w:p>
    <w:p w:rsidR="0080652E" w:rsidRPr="00184F1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центры развития индустрии туризма;</w:t>
      </w:r>
    </w:p>
    <w:p w:rsidR="0080652E" w:rsidRPr="00184F1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- биржи вакансий и предложений на рынке труда;</w:t>
      </w:r>
    </w:p>
    <w:p w:rsidR="0080652E" w:rsidRPr="00184F14" w:rsidRDefault="0080652E" w:rsidP="009976A0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«точек роста» должно происходить там, где это более всего нужно, по принципу гибкого реагирования и должно быть закреплено в соответствующих программах развития. Точками роста могут быть ведущие промышленные предприятия городского ок</w:t>
      </w:r>
      <w:r w:rsidR="00097BDB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руга</w:t>
      </w: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652E" w:rsidRPr="00184F14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крупного водного объекта Белоярское водохранилище, живописная местность и близость к городу Екатеринбургу, делают южную часть округа особенно привлекательной как для дачного, так для сезонного отдыха.  В районе деревень </w:t>
      </w:r>
      <w:proofErr w:type="spellStart"/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Курманка</w:t>
      </w:r>
      <w:proofErr w:type="spellEnd"/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Боярка, Гагарка формируются крупные дачные кооперативы. Ведется интенсивная приватизация земельных участков, включаемых затем в границы населенных пунктов. </w:t>
      </w:r>
    </w:p>
    <w:p w:rsidR="0080652E" w:rsidRPr="00184F14" w:rsidRDefault="0080652E" w:rsidP="009976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 Генеральным планом городского округа Заречный, утвержденным решением Думы городского округа Заречный от 07.02.2013 г. №</w:t>
      </w:r>
      <w:r w:rsidR="000026F5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3-Р, предложено:</w:t>
      </w:r>
    </w:p>
    <w:p w:rsidR="0080652E" w:rsidRPr="00184F14" w:rsidRDefault="0080652E" w:rsidP="009976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1) стимулирование развития г. Заречный как организующего центра локально-территориальной системы расселения;</w:t>
      </w:r>
    </w:p>
    <w:p w:rsidR="0080652E" w:rsidRPr="00184F14" w:rsidRDefault="0080652E" w:rsidP="009976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2) усиление транспортной сети городского округа и обеспечение надеж</w:t>
      </w: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транспортных связей;</w:t>
      </w:r>
    </w:p>
    <w:p w:rsidR="0080652E" w:rsidRPr="00184F14" w:rsidRDefault="0080652E" w:rsidP="009976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сохранение сложившейся системы населенных пунктов, с выделением базовых, обеспечивающих нормативный уровень социальных услуг (центров сельских администраций).</w:t>
      </w:r>
    </w:p>
    <w:p w:rsidR="0080652E" w:rsidRPr="00184F14" w:rsidRDefault="0080652E" w:rsidP="009976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город развивается как неотъемлемая часть ядра Екатеринбургской городской агломерации, усиливает свое административное и культурно-бытовое влияние на территорию городского округа.</w:t>
      </w:r>
    </w:p>
    <w:p w:rsidR="0080652E" w:rsidRPr="00184F14" w:rsidRDefault="0080652E" w:rsidP="009976A0">
      <w:pPr>
        <w:tabs>
          <w:tab w:val="left" w:pos="-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Предполагается, что в ближайшие годы наиболее активно будут развиваться и застраиваться </w:t>
      </w:r>
      <w:r w:rsidR="00535257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деревни и </w:t>
      </w: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села, расположенные в лучших ландшафтно-рекреационных условиях, осваиваемые как под дачное строительство (2-е жилье), так и под индивидуальное жилье.</w:t>
      </w:r>
    </w:p>
    <w:p w:rsidR="0080652E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развития городского округа, заложенные в проекте Генерального плана, частично являются самостоятельной разработкой генерального плана, а частично</w:t>
      </w:r>
      <w:r w:rsidRPr="006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обобщают прогнозы, предложения и намерения органов государственной власти Свердловской области, различных структурных подразделений администрации городского округа, иных организаций. </w:t>
      </w:r>
      <w:r w:rsidRPr="006134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Генеральный план не является директивным документом по развитию городского округа, но представляет собой модель развития событий по различным сценариям.</w:t>
      </w:r>
    </w:p>
    <w:p w:rsidR="004F3304" w:rsidRPr="004F3304" w:rsidRDefault="004F3304" w:rsidP="004F33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F3304">
        <w:rPr>
          <w:rFonts w:ascii="Times New Roman" w:eastAsia="Calibri" w:hAnsi="Times New Roman" w:cs="Times New Roman"/>
          <w:sz w:val="28"/>
          <w:szCs w:val="28"/>
          <w:lang w:eastAsia="ru-RU"/>
        </w:rPr>
        <w:t>Ожидаемые результаты от выполнения поставленных задач к 2035 году:</w:t>
      </w:r>
    </w:p>
    <w:p w:rsidR="004F3304" w:rsidRPr="004F3304" w:rsidRDefault="004F3304" w:rsidP="004F33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F3304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Pr="004F3304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Обеспеченность актуализированными документами территориального планирования</w:t>
      </w:r>
      <w:r w:rsidRPr="004F330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 градостроительного зонирования 10</w:t>
      </w:r>
      <w:r w:rsidRPr="004F3304">
        <w:rPr>
          <w:rFonts w:ascii="Times New Roman" w:eastAsia="Calibri" w:hAnsi="Times New Roman" w:cs="Times New Roman"/>
          <w:sz w:val="28"/>
          <w:szCs w:val="28"/>
          <w:lang w:eastAsia="ru-RU"/>
        </w:rPr>
        <w:t>0%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 2025 года</w:t>
      </w:r>
      <w:r w:rsidRPr="004F330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4F3304" w:rsidRPr="004F3304" w:rsidRDefault="004F3304" w:rsidP="004F33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F3304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Pr="004F3304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Создание и ведение пространственной базы данных разделов ИСОГД, ведение ИСОГД в электронном виде до 100% до 2021 года с учетом показателей целевой модели «Получения разрешения на строительство и территориальное планирование»</w:t>
      </w:r>
      <w:r w:rsidRPr="004F330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80652E" w:rsidRPr="00CC538E" w:rsidRDefault="000026F5" w:rsidP="000026F5">
      <w:pPr>
        <w:pStyle w:val="af5"/>
        <w:numPr>
          <w:ilvl w:val="2"/>
          <w:numId w:val="34"/>
        </w:numPr>
        <w:jc w:val="center"/>
        <w:rPr>
          <w:i/>
        </w:rPr>
      </w:pPr>
      <w:r>
        <w:rPr>
          <w:i/>
        </w:rPr>
        <w:t>Стратегическая программа</w:t>
      </w:r>
      <w:r w:rsidR="0080652E" w:rsidRPr="00CC538E">
        <w:rPr>
          <w:i/>
        </w:rPr>
        <w:t xml:space="preserve"> «Город доступного и комфортного жилья»</w:t>
      </w:r>
    </w:p>
    <w:p w:rsidR="0080652E" w:rsidRDefault="0080652E" w:rsidP="009976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Цел</w:t>
      </w:r>
      <w:r w:rsidR="00535257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="000026F5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явля</w:t>
      </w:r>
      <w:r w:rsidR="00535257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6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доступности жилья для населения городского округа Заречный, а также обеспечение соответствия объемов комфортного жилищного фонда потребностям населения, обеспечение возможности осуществления градостроительной деятельности на территории городского округа Заречный, создание условий для формирования и предоставления земельных участков под объекты строительства.</w:t>
      </w:r>
    </w:p>
    <w:p w:rsidR="0080652E" w:rsidRPr="00184F14" w:rsidRDefault="0080652E" w:rsidP="009976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F14">
        <w:rPr>
          <w:rFonts w:ascii="Times New Roman" w:hAnsi="Times New Roman" w:cs="Times New Roman"/>
          <w:sz w:val="28"/>
          <w:szCs w:val="28"/>
        </w:rPr>
        <w:t>Основны</w:t>
      </w:r>
      <w:r w:rsidR="00535257" w:rsidRPr="00184F14">
        <w:rPr>
          <w:rFonts w:ascii="Times New Roman" w:hAnsi="Times New Roman" w:cs="Times New Roman"/>
          <w:sz w:val="28"/>
          <w:szCs w:val="28"/>
        </w:rPr>
        <w:t>е</w:t>
      </w:r>
      <w:r w:rsidRPr="00184F14">
        <w:rPr>
          <w:rFonts w:ascii="Times New Roman" w:hAnsi="Times New Roman" w:cs="Times New Roman"/>
          <w:sz w:val="28"/>
          <w:szCs w:val="28"/>
        </w:rPr>
        <w:t xml:space="preserve"> задачи для достижения указанной цели:</w:t>
      </w:r>
    </w:p>
    <w:p w:rsidR="0080652E" w:rsidRPr="00184F14" w:rsidRDefault="009B08DB" w:rsidP="009976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0026F5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80652E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качества условий проживания граждан на территории городского округа Заречный за счет формирования жилищного фонда</w:t>
      </w:r>
      <w:r w:rsidR="000026F5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652E" w:rsidRPr="00184F14" w:rsidRDefault="009B08DB" w:rsidP="009976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026F5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80652E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лучшение жилищных условий граждан за счет проведения капитального ремонта </w:t>
      </w:r>
      <w:r w:rsidR="000026F5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имущества многоквартирных домов.</w:t>
      </w:r>
    </w:p>
    <w:p w:rsidR="0080652E" w:rsidRPr="00184F14" w:rsidRDefault="009B08DB" w:rsidP="009976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026F5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78ED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0652E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беспечение оказание услуг и выполнения работ, предусмотренных перечнем содержани</w:t>
      </w: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0652E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ремонт</w:t>
      </w: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0652E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 и</w:t>
      </w:r>
      <w:r w:rsidR="001078ED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мущества в многоквартирном доме.</w:t>
      </w:r>
    </w:p>
    <w:p w:rsidR="0080652E" w:rsidRPr="00184F14" w:rsidRDefault="009B08DB" w:rsidP="009976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0026F5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78ED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0652E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азработка документации по планировке территорий, предназначе</w:t>
      </w:r>
      <w:r w:rsidR="001078ED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под жилищное строительство.</w:t>
      </w:r>
    </w:p>
    <w:p w:rsidR="0080652E" w:rsidRPr="00184F14" w:rsidRDefault="009B08DB" w:rsidP="009976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0026F5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78ED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0652E"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авершение разработки документов территориального планирования и их корректировка.</w:t>
      </w:r>
    </w:p>
    <w:p w:rsidR="0080652E" w:rsidRPr="00184F14" w:rsidRDefault="0080652E" w:rsidP="009976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Calibri" w:hAnsi="Times New Roman" w:cs="Times New Roman"/>
          <w:sz w:val="28"/>
          <w:szCs w:val="28"/>
          <w:lang w:eastAsia="ru-RU"/>
        </w:rPr>
        <w:t>На решение поставленных задач направлены следующие реализуемые в рамках</w:t>
      </w: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государственной программы Свердловской области «Реализация основных направлений государственной политики в строительном комплексе Свердловской области до 2020 года»</w:t>
      </w:r>
      <w:r w:rsidRPr="00184F14">
        <w:rPr>
          <w:rFonts w:ascii="Times New Roman" w:eastAsia="Calibri" w:hAnsi="Times New Roman" w:cs="Times New Roman"/>
          <w:sz w:val="28"/>
          <w:szCs w:val="28"/>
          <w:lang w:eastAsia="ru-RU"/>
        </w:rPr>
        <w:t>, проекты:</w:t>
      </w:r>
    </w:p>
    <w:p w:rsidR="0080652E" w:rsidRPr="00184F14" w:rsidRDefault="0080652E" w:rsidP="00CC538E">
      <w:pPr>
        <w:pStyle w:val="ab"/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 малой, средней этажности и многоэтажные жилые дома точечной застройки </w:t>
      </w:r>
    </w:p>
    <w:p w:rsidR="0080652E" w:rsidRPr="00184F14" w:rsidRDefault="0080652E" w:rsidP="00CC538E">
      <w:pPr>
        <w:pStyle w:val="ab"/>
        <w:numPr>
          <w:ilvl w:val="0"/>
          <w:numId w:val="2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Жилые комплексы. </w:t>
      </w:r>
    </w:p>
    <w:p w:rsidR="009B08DB" w:rsidRPr="004F3304" w:rsidRDefault="009B08DB" w:rsidP="004F330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F3304">
        <w:rPr>
          <w:rFonts w:ascii="Times New Roman" w:hAnsi="Times New Roman" w:cs="Times New Roman"/>
          <w:sz w:val="28"/>
          <w:szCs w:val="28"/>
        </w:rPr>
        <w:t>Ожидаемые результаты от выполнения поставленных задач</w:t>
      </w:r>
      <w:r w:rsidR="004F3304" w:rsidRPr="004F3304">
        <w:rPr>
          <w:rFonts w:ascii="Times New Roman" w:hAnsi="Times New Roman" w:cs="Times New Roman"/>
          <w:sz w:val="28"/>
          <w:szCs w:val="28"/>
        </w:rPr>
        <w:t xml:space="preserve"> к 2035 году</w:t>
      </w:r>
      <w:r w:rsidRPr="004F3304">
        <w:rPr>
          <w:rFonts w:ascii="Times New Roman" w:hAnsi="Times New Roman" w:cs="Times New Roman"/>
          <w:sz w:val="28"/>
          <w:szCs w:val="28"/>
        </w:rPr>
        <w:t>:</w:t>
      </w:r>
    </w:p>
    <w:p w:rsidR="004F3304" w:rsidRPr="004F3304" w:rsidRDefault="00184F14" w:rsidP="004F3304">
      <w:pPr>
        <w:pStyle w:val="ab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30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0652E" w:rsidRPr="004F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величение ввода объектов жилищного строительства до </w:t>
      </w:r>
      <w:r w:rsidR="00D942BF" w:rsidRPr="004F330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F3304">
        <w:rPr>
          <w:rFonts w:ascii="Times New Roman" w:eastAsia="Times New Roman" w:hAnsi="Times New Roman" w:cs="Times New Roman"/>
          <w:sz w:val="28"/>
          <w:szCs w:val="28"/>
          <w:lang w:eastAsia="ru-RU"/>
        </w:rPr>
        <w:t>00 тысяч</w:t>
      </w:r>
      <w:r w:rsidR="0080652E" w:rsidRPr="004F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квадратных метров </w:t>
      </w:r>
      <w:r w:rsidR="0080652E" w:rsidRPr="004F330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жилья</w:t>
      </w:r>
      <w:r w:rsidR="004F33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F3304" w:rsidRPr="004F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3304" w:rsidRPr="004F3304" w:rsidRDefault="004F3304" w:rsidP="004F33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4F330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Показатели представлены в Приложение №9 «Показатели стратегических направлений социально-экономического развития городского округа Заречный до 2035 года».</w:t>
      </w:r>
    </w:p>
    <w:p w:rsidR="0080652E" w:rsidRPr="00184F14" w:rsidRDefault="0080652E" w:rsidP="004F3304">
      <w:pPr>
        <w:pStyle w:val="ab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52E" w:rsidRPr="00C56256" w:rsidRDefault="00CC538E" w:rsidP="00CC538E">
      <w:pPr>
        <w:tabs>
          <w:tab w:val="left" w:pos="1233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625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 xml:space="preserve">РАЗДЕЛ </w:t>
      </w:r>
      <w:r w:rsidRPr="00C5625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  <w:t>IV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.</w:t>
      </w:r>
      <w:r w:rsidRPr="00C5625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СТРАТЕГИЯ П</w:t>
      </w:r>
      <w:r w:rsidRPr="00C5625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РОСТРАНСТВЕННО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ГО</w:t>
      </w:r>
      <w:r w:rsidRPr="00C5625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РАЗВИТИ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Я</w:t>
      </w:r>
      <w:r w:rsidRPr="00C5625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ГОРОДСКОГО ОКРУГА ЗАРЕЧНЫЙ»</w:t>
      </w:r>
    </w:p>
    <w:p w:rsidR="00CC538E" w:rsidRPr="00FF3E57" w:rsidRDefault="00CC538E" w:rsidP="00CC538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52E" w:rsidRPr="00FF3E57" w:rsidRDefault="0080652E" w:rsidP="00CC5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F3E57">
        <w:rPr>
          <w:rFonts w:ascii="Times New Roman" w:eastAsia="Times New Roman" w:hAnsi="Times New Roman" w:cs="Times New Roman"/>
          <w:sz w:val="32"/>
          <w:szCs w:val="32"/>
          <w:lang w:eastAsia="ru-RU"/>
        </w:rPr>
        <w:t>Глава 4.1. Цель и задачи</w:t>
      </w:r>
      <w:r w:rsidR="00CA7AA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стратегии пространственного развития</w:t>
      </w:r>
    </w:p>
    <w:p w:rsidR="00CC538E" w:rsidRDefault="00CC538E" w:rsidP="00CC538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652E" w:rsidRPr="00C13B21" w:rsidRDefault="0080652E" w:rsidP="00CC53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3B2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цель стратегии пространственного разв</w:t>
      </w:r>
      <w:r w:rsidR="009B08D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ития городского округа Заречный</w:t>
      </w:r>
      <w:r w:rsidR="00107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3B2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обеспечение учета потребностей и интересов предприятий, граждан и их объединений через развитие пространственного каркаса городского округа.</w:t>
      </w:r>
    </w:p>
    <w:p w:rsidR="0080652E" w:rsidRPr="004C0F70" w:rsidRDefault="0080652E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лучшение качества жизни населения невозможно без комплексного территориального планирования</w:t>
      </w:r>
      <w:r w:rsidR="009B08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стратегии пространственного развития городского округа Заречный вошли следующие документы:</w:t>
      </w:r>
    </w:p>
    <w:p w:rsidR="0080652E" w:rsidRDefault="0080652E" w:rsidP="009976A0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07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енеральный план городского округа Заречный,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твержденный решением Думы городского окр</w:t>
      </w:r>
      <w:r w:rsidR="001078E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 Заречный от 0</w:t>
      </w:r>
      <w:r w:rsidR="00D577E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078ED">
        <w:rPr>
          <w:rFonts w:ascii="Times New Roman" w:eastAsia="Times New Roman" w:hAnsi="Times New Roman" w:cs="Times New Roman"/>
          <w:sz w:val="28"/>
          <w:szCs w:val="28"/>
          <w:lang w:eastAsia="ru-RU"/>
        </w:rPr>
        <w:t>.02.2013 №3-Р.</w:t>
      </w:r>
    </w:p>
    <w:p w:rsidR="0080652E" w:rsidRDefault="0080652E" w:rsidP="009976A0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1078E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енеральный план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Заречный,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применительно к территории с. Мезенское, у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твержденный решением Думы городского округа Заречный от 0</w:t>
      </w:r>
      <w:r w:rsidR="00D577E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.02.2013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 w:rsidR="001078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652E" w:rsidRPr="004C0F70" w:rsidRDefault="0080652E" w:rsidP="009976A0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1078E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енеральный план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Заречный,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применительно к территории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Курманка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д. Боярка, д. Гагарка, у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твержденный решением Думы городского округа Заречный от 0</w:t>
      </w:r>
      <w:r w:rsidR="00D577E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.02.2013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 w:rsidR="001078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652E" w:rsidRPr="004C0F70" w:rsidRDefault="00EC362D" w:rsidP="009976A0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0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078E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0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роект генерального плана городского округа Заречный, применительно к территории г. Заречный, подготовленный </w:t>
      </w:r>
      <w:r w:rsidR="0080652E">
        <w:rPr>
          <w:rFonts w:ascii="Times New Roman" w:hAnsi="Times New Roman"/>
          <w:sz w:val="28"/>
        </w:rPr>
        <w:t xml:space="preserve">филиалом ФГБУ «ЦНИИП Минстроя России» </w:t>
      </w:r>
      <w:proofErr w:type="spellStart"/>
      <w:r w:rsidR="0080652E">
        <w:rPr>
          <w:rFonts w:ascii="Times New Roman" w:hAnsi="Times New Roman"/>
          <w:sz w:val="28"/>
        </w:rPr>
        <w:t>УралНИИпроект</w:t>
      </w:r>
      <w:proofErr w:type="spellEnd"/>
      <w:r w:rsidR="0080652E">
        <w:rPr>
          <w:rFonts w:ascii="Times New Roman" w:hAnsi="Times New Roman"/>
          <w:sz w:val="28"/>
        </w:rPr>
        <w:t>, согласованный Правительством Свердловской области.</w:t>
      </w:r>
    </w:p>
    <w:p w:rsidR="009B08DB" w:rsidRPr="002A6465" w:rsidRDefault="009B08DB" w:rsidP="009976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для достижения указанной цели</w:t>
      </w:r>
      <w:r w:rsidRPr="00FB2CCD">
        <w:rPr>
          <w:rFonts w:ascii="Times New Roman" w:hAnsi="Times New Roman" w:cs="Times New Roman"/>
          <w:sz w:val="28"/>
          <w:szCs w:val="28"/>
        </w:rPr>
        <w:t>:</w:t>
      </w:r>
    </w:p>
    <w:p w:rsidR="0080652E" w:rsidRPr="007D4C5A" w:rsidRDefault="0080652E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5A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Создание рациональн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7D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транспортной, инженерной и социальной инфраструктур</w:t>
      </w:r>
      <w:r w:rsidR="009B0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B08D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обеспечиваюш</w:t>
      </w:r>
      <w:r w:rsidR="00CA1C30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proofErr w:type="spellEnd"/>
      <w:r w:rsidRPr="007D4C5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0652E" w:rsidRPr="004C0F70" w:rsidRDefault="0080652E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максимальное сохранение природных массивов и использование их в рекреационных целях;</w:t>
      </w:r>
    </w:p>
    <w:p w:rsidR="0080652E" w:rsidRPr="004C0F70" w:rsidRDefault="0080652E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формирования «контактных зон» природно-ландшафтного и урбанизированного ландшафтов;</w:t>
      </w:r>
    </w:p>
    <w:p w:rsidR="0080652E" w:rsidRPr="004C0F70" w:rsidRDefault="0080652E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упорядочения и развития системы промышленных районов и логистических узлов;</w:t>
      </w:r>
    </w:p>
    <w:p w:rsidR="0080652E" w:rsidRPr="004C0F70" w:rsidRDefault="0080652E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источников и сетей инженерного обеспечения и инженерной подготовки территории.</w:t>
      </w:r>
    </w:p>
    <w:p w:rsidR="0080652E" w:rsidRPr="004C0F70" w:rsidRDefault="0080652E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C5A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Упорядочение и развитие застройки жилых и нежилых зон,</w:t>
      </w:r>
      <w:r w:rsidRPr="004C0F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B08DB" w:rsidRPr="00CA1C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обеспечивающее</w:t>
      </w:r>
      <w:r w:rsidRPr="00CA1C3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0652E" w:rsidRPr="004C0F70" w:rsidRDefault="0080652E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создания системы общественно-деловых центров планировочных и жилых районов;</w:t>
      </w:r>
    </w:p>
    <w:p w:rsidR="0080652E" w:rsidRPr="004C0F70" w:rsidRDefault="0080652E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с жилищным фондом, признанным непригодным для проживания и (или) с высоким уровнем износа;</w:t>
      </w:r>
    </w:p>
    <w:p w:rsidR="0080652E" w:rsidRPr="004C0F70" w:rsidRDefault="0080652E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реорганизация и эффективное использование производственных территорий </w:t>
      </w:r>
    </w:p>
    <w:p w:rsidR="0080652E" w:rsidRPr="004C0F70" w:rsidRDefault="0080652E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сохранение объектов рекреационной деятельности.</w:t>
      </w:r>
    </w:p>
    <w:p w:rsidR="009B6CE2" w:rsidRPr="003C3ACE" w:rsidRDefault="009B6CE2" w:rsidP="00CC538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1E80" w:rsidRPr="00C60BE5" w:rsidRDefault="00171E80" w:rsidP="00CC538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0BE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Глава 4.2. Анализ исходной ситуации по территориальному развитию</w:t>
      </w:r>
    </w:p>
    <w:p w:rsidR="00CC538E" w:rsidRPr="00C60BE5" w:rsidRDefault="00CC538E" w:rsidP="00CC538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1E80" w:rsidRPr="004C0F70" w:rsidRDefault="00171E80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Предполагается, что в ближайшие годы наиболее активно будут развиваться и застраиваться село Мезенское и деревни Боярка, Гагарка, </w:t>
      </w:r>
      <w:proofErr w:type="spellStart"/>
      <w:r w:rsidRPr="003279D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Курманка</w:t>
      </w:r>
      <w:proofErr w:type="spellEnd"/>
      <w:r w:rsidRPr="003279D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расположенные в лучших ландшафтно-рекреационных условиях, осваиваемые как под дачное строительство (2-е жилье), так и под индивидуальное жилье, в том числе с приусадебным хозяйством.</w:t>
      </w:r>
    </w:p>
    <w:p w:rsidR="00171E80" w:rsidRDefault="00171E80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7AA7" w:rsidRPr="00CA7AA7" w:rsidRDefault="00CA7AA7" w:rsidP="00CA7AA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CA7AA7">
        <w:rPr>
          <w:rFonts w:ascii="Times New Roman" w:hAnsi="Times New Roman" w:cs="Times New Roman"/>
          <w:bCs/>
          <w:iCs/>
          <w:sz w:val="28"/>
          <w:szCs w:val="28"/>
        </w:rPr>
        <w:t>Рис. 4.1. Местоположение городского округа Заречный в структуре современного административно-территориального деления</w:t>
      </w:r>
    </w:p>
    <w:p w:rsidR="00CA7AA7" w:rsidRDefault="00CA7AA7" w:rsidP="00CA7AA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CA7AA7">
        <w:rPr>
          <w:rFonts w:ascii="Times New Roman" w:hAnsi="Times New Roman" w:cs="Times New Roman"/>
          <w:bCs/>
          <w:iCs/>
          <w:sz w:val="28"/>
          <w:szCs w:val="28"/>
        </w:rPr>
        <w:t>Свердловской области</w:t>
      </w:r>
    </w:p>
    <w:p w:rsidR="00CA7AA7" w:rsidRPr="00CA7AA7" w:rsidRDefault="00CA7AA7" w:rsidP="00CA7AA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CA7AA7" w:rsidRDefault="00CA7AA7" w:rsidP="00CA7AA7">
      <w:r>
        <w:rPr>
          <w:noProof/>
          <w:lang w:eastAsia="ru-RU"/>
        </w:rPr>
        <w:drawing>
          <wp:inline distT="0" distB="0" distL="0" distR="0">
            <wp:extent cx="6038850" cy="6181725"/>
            <wp:effectExtent l="0" t="0" r="0" b="9525"/>
            <wp:docPr id="5" name="Рисунок 5" descr="сит план заре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т план заречны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AA7" w:rsidRDefault="00CA7AA7" w:rsidP="00CA7AA7"/>
    <w:p w:rsidR="00CA7AA7" w:rsidRPr="00942584" w:rsidRDefault="00CA7AA7" w:rsidP="00CA7AA7">
      <w:pPr>
        <w:jc w:val="both"/>
        <w:rPr>
          <w:sz w:val="20"/>
          <w:szCs w:val="20"/>
        </w:rPr>
      </w:pPr>
      <w:r w:rsidRPr="00942584">
        <w:rPr>
          <w:b/>
          <w:sz w:val="20"/>
          <w:szCs w:val="20"/>
        </w:rPr>
        <w:lastRenderedPageBreak/>
        <w:t>Муниципальное деление Свердловской области</w:t>
      </w:r>
      <w:r w:rsidRPr="00942584">
        <w:rPr>
          <w:sz w:val="20"/>
          <w:szCs w:val="20"/>
        </w:rPr>
        <w:t xml:space="preserve">: городские округа (ГО) и муниципальные районы. Обозначения: 1 — </w:t>
      </w:r>
      <w:proofErr w:type="spellStart"/>
      <w:r w:rsidRPr="00942584">
        <w:rPr>
          <w:sz w:val="20"/>
          <w:szCs w:val="20"/>
        </w:rPr>
        <w:t>Волчанский</w:t>
      </w:r>
      <w:proofErr w:type="spellEnd"/>
      <w:r w:rsidRPr="00942584">
        <w:rPr>
          <w:sz w:val="20"/>
          <w:szCs w:val="20"/>
        </w:rPr>
        <w:t xml:space="preserve"> ГО, 2 — </w:t>
      </w:r>
      <w:proofErr w:type="spellStart"/>
      <w:r w:rsidRPr="00942584">
        <w:rPr>
          <w:sz w:val="20"/>
          <w:szCs w:val="20"/>
        </w:rPr>
        <w:t>Серовский</w:t>
      </w:r>
      <w:proofErr w:type="spellEnd"/>
      <w:r w:rsidRPr="00942584">
        <w:rPr>
          <w:sz w:val="20"/>
          <w:szCs w:val="20"/>
        </w:rPr>
        <w:t xml:space="preserve"> ГО, 3 — ГО Красноуральск, 4 — </w:t>
      </w:r>
      <w:proofErr w:type="spellStart"/>
      <w:r w:rsidRPr="00942584">
        <w:rPr>
          <w:sz w:val="20"/>
          <w:szCs w:val="20"/>
        </w:rPr>
        <w:t>Верхнесалдинский</w:t>
      </w:r>
      <w:proofErr w:type="spellEnd"/>
      <w:r w:rsidRPr="00942584">
        <w:rPr>
          <w:sz w:val="20"/>
          <w:szCs w:val="20"/>
        </w:rPr>
        <w:t xml:space="preserve"> ГО, 5 — ГО ЗАТО Свободный, 6 — ГО «Нижняя Салда», 7 — МО г. Алапаевск, 8 — МО г. Ирбит, 9 — Кировградский ГО, 10 — Невьянский ГО, 11 — ГО Староуткинск, 12 — ГО Верхний Тагил, 13 — ГО Верх-Нейвинский, 14 — </w:t>
      </w:r>
      <w:proofErr w:type="spellStart"/>
      <w:r w:rsidRPr="00942584">
        <w:rPr>
          <w:sz w:val="20"/>
          <w:szCs w:val="20"/>
        </w:rPr>
        <w:t>Новоуральский</w:t>
      </w:r>
      <w:proofErr w:type="spellEnd"/>
      <w:r w:rsidRPr="00942584">
        <w:rPr>
          <w:sz w:val="20"/>
          <w:szCs w:val="20"/>
        </w:rPr>
        <w:t xml:space="preserve"> ГО, 15 — ГО Верхняя Пышма, 16 — ГО Среднеуральск, 17 — </w:t>
      </w:r>
      <w:proofErr w:type="spellStart"/>
      <w:r w:rsidRPr="00942584">
        <w:rPr>
          <w:sz w:val="20"/>
          <w:szCs w:val="20"/>
        </w:rPr>
        <w:t>Берёзовский</w:t>
      </w:r>
      <w:proofErr w:type="spellEnd"/>
      <w:r w:rsidRPr="00942584">
        <w:rPr>
          <w:sz w:val="20"/>
          <w:szCs w:val="20"/>
        </w:rPr>
        <w:t xml:space="preserve"> ГО, 18 — Малышевский ГО, 19 — ГО </w:t>
      </w:r>
      <w:proofErr w:type="spellStart"/>
      <w:r w:rsidRPr="00942584">
        <w:rPr>
          <w:sz w:val="20"/>
          <w:szCs w:val="20"/>
        </w:rPr>
        <w:t>Рефтинский</w:t>
      </w:r>
      <w:proofErr w:type="spellEnd"/>
      <w:r w:rsidRPr="00942584">
        <w:rPr>
          <w:sz w:val="20"/>
          <w:szCs w:val="20"/>
        </w:rPr>
        <w:t xml:space="preserve">, 20 — Асбестовский ГО, 21 — </w:t>
      </w:r>
      <w:proofErr w:type="spellStart"/>
      <w:r w:rsidRPr="00942584">
        <w:rPr>
          <w:sz w:val="20"/>
          <w:szCs w:val="20"/>
        </w:rPr>
        <w:t>Бисертский</w:t>
      </w:r>
      <w:proofErr w:type="spellEnd"/>
      <w:r w:rsidRPr="00942584">
        <w:rPr>
          <w:sz w:val="20"/>
          <w:szCs w:val="20"/>
        </w:rPr>
        <w:t xml:space="preserve"> ГО, 22 — ГО Дегтярск, </w:t>
      </w:r>
      <w:r w:rsidRPr="00942584">
        <w:rPr>
          <w:color w:val="FF0000"/>
          <w:sz w:val="20"/>
          <w:szCs w:val="20"/>
        </w:rPr>
        <w:t xml:space="preserve">23 </w:t>
      </w:r>
      <w:r w:rsidRPr="00942584">
        <w:rPr>
          <w:sz w:val="20"/>
          <w:szCs w:val="20"/>
        </w:rPr>
        <w:t xml:space="preserve">— МО «город Екатеринбург», 24 — ГО Верхнее Дуброво, 25 — ГО Заречный, 26 — Белоярский ГО, 27 — МО «посёлок Уральский», 28 — </w:t>
      </w:r>
      <w:proofErr w:type="spellStart"/>
      <w:r w:rsidRPr="00942584">
        <w:rPr>
          <w:sz w:val="20"/>
          <w:szCs w:val="20"/>
        </w:rPr>
        <w:t>Арамильский</w:t>
      </w:r>
      <w:proofErr w:type="spellEnd"/>
      <w:r w:rsidRPr="00942584">
        <w:rPr>
          <w:sz w:val="20"/>
          <w:szCs w:val="20"/>
        </w:rPr>
        <w:t xml:space="preserve"> ГО</w:t>
      </w:r>
    </w:p>
    <w:p w:rsidR="00171E80" w:rsidRPr="00C60BE5" w:rsidRDefault="00171E80" w:rsidP="00CC538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0BE5">
        <w:rPr>
          <w:rFonts w:ascii="Times New Roman" w:eastAsia="Times New Roman" w:hAnsi="Times New Roman" w:cs="Times New Roman"/>
          <w:sz w:val="32"/>
          <w:szCs w:val="32"/>
          <w:lang w:eastAsia="ru-RU"/>
        </w:rPr>
        <w:t>Глава 4.3. Проблемы территориального развития и анализ развития сопредельных территорий</w:t>
      </w:r>
    </w:p>
    <w:p w:rsidR="00CC538E" w:rsidRPr="00CC538E" w:rsidRDefault="00CC538E" w:rsidP="00CC538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1E80" w:rsidRPr="004C0F70" w:rsidRDefault="00171E80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отметить, что часть территории городского округа Заречный неблагоприятна или ограниченно неблагоприятна для размещения жилищно-гражданского строительства и сельскохозяйственного использования, что необходимо учитывать при принятии решений о дальнейшем пространственном развитии городского округа. Особо неблагоприятными природными и техногенными факторами на территории городского округа Заречный являются:</w:t>
      </w:r>
    </w:p>
    <w:p w:rsidR="00171E80" w:rsidRPr="004C0F70" w:rsidRDefault="00171E80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катастрофическое затопление поймы реки Пышма при аварийном разрушении плотины;</w:t>
      </w:r>
    </w:p>
    <w:p w:rsidR="00171E80" w:rsidRPr="004C0F70" w:rsidRDefault="00171E80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зона планирования обязательных защитных мероприятий на случай </w:t>
      </w:r>
      <w:proofErr w:type="spellStart"/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запроектной</w:t>
      </w:r>
      <w:proofErr w:type="spellEnd"/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аварии на БАЭС – </w:t>
      </w:r>
      <w:r w:rsidRPr="004C0F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7F1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10 км.</w:t>
      </w:r>
    </w:p>
    <w:p w:rsidR="00171E80" w:rsidRPr="004C0F70" w:rsidRDefault="00171E80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уклоны поверхности более 0,200.</w:t>
      </w:r>
    </w:p>
    <w:p w:rsidR="00171E80" w:rsidRPr="004C0F70" w:rsidRDefault="00171E80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природными факторами, ограничивающими использование территории для строительства, являются:</w:t>
      </w:r>
    </w:p>
    <w:p w:rsidR="00171E80" w:rsidRPr="004C0F70" w:rsidRDefault="00171E80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ащитные федеральные леса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1E80" w:rsidRDefault="00171E80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клоны поверхности менее 0,005, требующие применения дополнительных мероприятий по инженерной подготовке.</w:t>
      </w:r>
    </w:p>
    <w:p w:rsidR="00171E80" w:rsidRDefault="00171E80" w:rsidP="009976A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распространены на ранее приватизированных сельскохозяйственных паях.</w:t>
      </w:r>
    </w:p>
    <w:p w:rsidR="00CA7AA7" w:rsidRPr="009B6CE2" w:rsidRDefault="00CA7AA7" w:rsidP="00CA7AA7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Cs/>
          <w:i/>
          <w:kern w:val="1"/>
          <w:sz w:val="28"/>
          <w:szCs w:val="28"/>
          <w:lang w:eastAsia="ar-SA"/>
        </w:rPr>
      </w:pPr>
      <w:r w:rsidRPr="009B6CE2">
        <w:rPr>
          <w:rFonts w:ascii="Times New Roman" w:eastAsia="Calibri" w:hAnsi="Times New Roman" w:cs="Times New Roman"/>
          <w:bCs/>
          <w:i/>
          <w:kern w:val="1"/>
          <w:sz w:val="28"/>
          <w:szCs w:val="28"/>
          <w:lang w:eastAsia="ar-SA"/>
        </w:rPr>
        <w:t>Информация об ограничениях развития территории городского округа</w:t>
      </w:r>
      <w:r w:rsidRPr="009B6CE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B6CE2">
        <w:rPr>
          <w:rFonts w:ascii="Times New Roman" w:eastAsia="Calibri" w:hAnsi="Times New Roman" w:cs="Times New Roman"/>
          <w:bCs/>
          <w:i/>
          <w:kern w:val="1"/>
          <w:sz w:val="28"/>
          <w:szCs w:val="28"/>
          <w:lang w:eastAsia="ar-SA"/>
        </w:rPr>
        <w:t>Заречный</w:t>
      </w:r>
    </w:p>
    <w:p w:rsidR="00CA7AA7" w:rsidRPr="004C0F70" w:rsidRDefault="00CA7AA7" w:rsidP="00CA7AA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4C0F70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На территории городского округа Заречный были определены следующие виды ограничений, оказывающих влияние на развитие планировочной структуры территории: санитарно-защитные зоны (СЗЗ) предприятий, сооружений и иных объектов; санитарные разрывы; водоохранные зоны; зоны санитарной охраны источников питьевого водоснабжения; охранные зоны; </w:t>
      </w:r>
    </w:p>
    <w:p w:rsidR="00CA7AA7" w:rsidRDefault="00CA7AA7" w:rsidP="00CA7AA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</w:pPr>
      <w:r w:rsidRPr="004C0F70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придорожные полосы автодорог; </w:t>
      </w:r>
      <w:proofErr w:type="spellStart"/>
      <w:r w:rsidRPr="004C0F70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>приаэродромные</w:t>
      </w:r>
      <w:proofErr w:type="spellEnd"/>
      <w:r w:rsidRPr="004C0F70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территории; строительные ограничения.</w:t>
      </w:r>
    </w:p>
    <w:p w:rsidR="0080652E" w:rsidRPr="009B6CE2" w:rsidRDefault="0080652E" w:rsidP="003C3AC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" w:name="_Toc328839955"/>
      <w:r w:rsidRPr="009B6C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Санитарно-защитные зоны</w:t>
      </w:r>
      <w:bookmarkEnd w:id="1"/>
    </w:p>
    <w:p w:rsidR="0080652E" w:rsidRPr="004C0F70" w:rsidRDefault="0080652E" w:rsidP="003C3ACE">
      <w:pPr>
        <w:tabs>
          <w:tab w:val="left" w:pos="7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F70">
        <w:rPr>
          <w:rFonts w:ascii="Times New Roman" w:eastAsia="Times New Roman" w:hAnsi="Times New Roman" w:cs="Times New Roman"/>
          <w:sz w:val="28"/>
          <w:szCs w:val="28"/>
        </w:rPr>
        <w:t>В соответствии с СанПиН 2.2.1/2.1.1.1200-03 предприятия, группы предприятий, их отдельные здания и сооружения с технологическими процессами, являющимися источниками негативного воздействия на среду обитания и здоровье человека, необходимо отделять от жилой застройки, ландшафтно-рекреационной зоны, зоны отдыха санитарно-защитными зонами (СЗЗ).</w:t>
      </w:r>
    </w:p>
    <w:p w:rsidR="0080652E" w:rsidRPr="004C0F70" w:rsidRDefault="0080652E" w:rsidP="003C3A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F70">
        <w:rPr>
          <w:rFonts w:ascii="Times New Roman" w:eastAsia="Times New Roman" w:hAnsi="Times New Roman" w:cs="Times New Roman"/>
          <w:sz w:val="28"/>
          <w:szCs w:val="28"/>
        </w:rPr>
        <w:lastRenderedPageBreak/>
        <w:t>Территория санитарно-защитной зоны предназначена для:</w:t>
      </w:r>
    </w:p>
    <w:p w:rsidR="0080652E" w:rsidRPr="004C0F70" w:rsidRDefault="00CA1C30" w:rsidP="003C3ACE">
      <w:pPr>
        <w:widowControl w:val="0"/>
        <w:tabs>
          <w:tab w:val="left" w:pos="19852"/>
          <w:tab w:val="left" w:pos="2055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</w:rPr>
        <w:t>обеспечения снижения уровня воздействия до требуемых гигиенических нормативов по всем факторам воздействия за ее пределами (ПДК, ПДУ);</w:t>
      </w:r>
    </w:p>
    <w:p w:rsidR="0080652E" w:rsidRPr="004C0F70" w:rsidRDefault="00CA1C30" w:rsidP="003C3ACE">
      <w:pPr>
        <w:widowControl w:val="0"/>
        <w:tabs>
          <w:tab w:val="left" w:pos="19852"/>
          <w:tab w:val="left" w:pos="2055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</w:rPr>
        <w:t>создания санитарно-защитного барьера между территорией предприятия (группы предприятий) и территорией жилой застройки;</w:t>
      </w:r>
    </w:p>
    <w:p w:rsidR="0080652E" w:rsidRPr="004C0F70" w:rsidRDefault="00CA1C30" w:rsidP="003C3ACE">
      <w:pPr>
        <w:widowControl w:val="0"/>
        <w:tabs>
          <w:tab w:val="left" w:pos="19852"/>
          <w:tab w:val="left" w:pos="2055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</w:rPr>
        <w:t>организации дополнительных озелененных площадей, обеспечивающих экранирование, ассимиляцию и фильтрацию загрязнителей атмосферного воздуха и повышения комфортности микроклимата.</w:t>
      </w:r>
    </w:p>
    <w:p w:rsidR="0080652E" w:rsidRPr="004C0F70" w:rsidRDefault="0080652E" w:rsidP="003C3A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4C0F7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Промышленные предприятия должны иметь утвержденные проекты санитарно-защитных зон. Разработанные и утвержденные проекты СЗЗ имеются только для двух промышленных предприятий, расположенных на территории: </w:t>
      </w:r>
      <w:proofErr w:type="spellStart"/>
      <w:r w:rsidRPr="004C0F7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Курманского</w:t>
      </w:r>
      <w:proofErr w:type="spellEnd"/>
      <w:r w:rsidRPr="004C0F7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каменно-щебеночного карьера (к востоку от д. </w:t>
      </w:r>
      <w:proofErr w:type="spellStart"/>
      <w:r w:rsidRPr="004C0F7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Курманка</w:t>
      </w:r>
      <w:proofErr w:type="spellEnd"/>
      <w:r w:rsidRPr="004C0F7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) и </w:t>
      </w:r>
      <w:proofErr w:type="spellStart"/>
      <w:r w:rsidRPr="004C0F7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Гагарской</w:t>
      </w:r>
      <w:proofErr w:type="spellEnd"/>
      <w:r w:rsidRPr="004C0F7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МТФ (филиал СПК «Мезенское», д. Гагарка).</w:t>
      </w:r>
    </w:p>
    <w:p w:rsidR="0080652E" w:rsidRDefault="0080652E" w:rsidP="003C3AC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0F70">
        <w:rPr>
          <w:rFonts w:ascii="Times New Roman" w:eastAsia="Calibri" w:hAnsi="Times New Roman" w:cs="Times New Roman"/>
          <w:sz w:val="28"/>
          <w:szCs w:val="28"/>
        </w:rPr>
        <w:t>Границы СЗЗ для прочих промышленных предприятий и источников негативного воздействия были определены от границ земельных участков, на которых расположены источники негативного воздействия, а их размеры – в соответствии с требованиями СанПиН 2.2.1/2.1.1.1200-03 «Санитарно-защитные зоны и санитарная классификация предприятий, сооружений и иных объектов» (далее СанПиН 2.2.1/2.1.1.1200-03). Территория населенных пунктов расположена за пределами 3-км санитарно-защитной зоны БАЭС.</w:t>
      </w:r>
    </w:p>
    <w:p w:rsidR="0080652E" w:rsidRPr="004C0F70" w:rsidRDefault="0080652E" w:rsidP="003C3A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</w:t>
      </w:r>
      <w:r w:rsid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ограничений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с целью обеспечения устойчивого развития </w:t>
      </w:r>
      <w:r w:rsidR="009E5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рационального и эффективного использования территори</w:t>
      </w:r>
      <w:r w:rsidR="009E5A4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округа, привлечения инвесторов для строительства объектов, предполагается решить вопрос о восстановлении земельных и водных ресурсов, изменить границы населённых пунктов городского округа за счёт изменения категории земель. Источник</w:t>
      </w:r>
      <w:r w:rsidR="009E5A4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изменения: </w:t>
      </w:r>
    </w:p>
    <w:p w:rsidR="0080652E" w:rsidRPr="004C0F70" w:rsidRDefault="0080652E" w:rsidP="003C3A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-земли лесного фонда (общая площадь такого изменения - 290,4 га);</w:t>
      </w:r>
    </w:p>
    <w:p w:rsidR="0080652E" w:rsidRDefault="0080652E" w:rsidP="003C3A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-земли сельскохозяйственного назначения (общая площадь такого изменения - 126,8 га)</w:t>
      </w:r>
    </w:p>
    <w:p w:rsidR="003C3ACE" w:rsidRPr="004C0F70" w:rsidRDefault="003C3ACE" w:rsidP="003C3A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ACE" w:rsidRPr="009E5A44" w:rsidRDefault="0080652E" w:rsidP="003C3A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5A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Изменение площадей земель населённых пунктов городского округа Заречный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2"/>
        <w:gridCol w:w="2962"/>
        <w:gridCol w:w="2684"/>
      </w:tblGrid>
      <w:tr w:rsidR="0080652E" w:rsidRPr="00BF4A3F" w:rsidTr="00354539">
        <w:trPr>
          <w:cantSplit/>
          <w:trHeight w:val="283"/>
          <w:jc w:val="center"/>
        </w:trPr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Населённый пункт</w:t>
            </w:r>
          </w:p>
        </w:tc>
        <w:tc>
          <w:tcPr>
            <w:tcW w:w="1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Существующая площадь, га</w:t>
            </w:r>
          </w:p>
        </w:tc>
        <w:tc>
          <w:tcPr>
            <w:tcW w:w="1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Планируемая площадь, га</w:t>
            </w:r>
          </w:p>
        </w:tc>
      </w:tr>
      <w:tr w:rsidR="0080652E" w:rsidRPr="00BF4A3F" w:rsidTr="00354539">
        <w:trPr>
          <w:cantSplit/>
          <w:trHeight w:val="283"/>
          <w:jc w:val="center"/>
        </w:trPr>
        <w:tc>
          <w:tcPr>
            <w:tcW w:w="20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Заречный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1667,0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2084,2</w:t>
            </w:r>
          </w:p>
        </w:tc>
      </w:tr>
      <w:tr w:rsidR="0080652E" w:rsidRPr="00BF4A3F" w:rsidTr="00354539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Сельские населённые пункты</w:t>
            </w:r>
          </w:p>
        </w:tc>
      </w:tr>
      <w:tr w:rsidR="0080652E" w:rsidRPr="00BF4A3F" w:rsidTr="00354539">
        <w:trPr>
          <w:cantSplit/>
          <w:trHeight w:val="283"/>
          <w:jc w:val="center"/>
        </w:trPr>
        <w:tc>
          <w:tcPr>
            <w:tcW w:w="20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Мезенское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366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366</w:t>
            </w:r>
          </w:p>
        </w:tc>
      </w:tr>
      <w:tr w:rsidR="0080652E" w:rsidRPr="00BF4A3F" w:rsidTr="00354539">
        <w:trPr>
          <w:cantSplit/>
          <w:trHeight w:val="283"/>
          <w:jc w:val="center"/>
        </w:trPr>
        <w:tc>
          <w:tcPr>
            <w:tcW w:w="20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Боярка</w:t>
            </w:r>
          </w:p>
        </w:tc>
        <w:tc>
          <w:tcPr>
            <w:tcW w:w="1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246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246</w:t>
            </w:r>
          </w:p>
        </w:tc>
      </w:tr>
      <w:tr w:rsidR="0080652E" w:rsidRPr="00BF4A3F" w:rsidTr="00354539">
        <w:trPr>
          <w:cantSplit/>
          <w:trHeight w:val="283"/>
          <w:jc w:val="center"/>
        </w:trPr>
        <w:tc>
          <w:tcPr>
            <w:tcW w:w="20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Курманка</w:t>
            </w:r>
            <w:proofErr w:type="spellEnd"/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1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133</w:t>
            </w:r>
          </w:p>
        </w:tc>
      </w:tr>
      <w:tr w:rsidR="0080652E" w:rsidRPr="00BF4A3F" w:rsidTr="00354539">
        <w:trPr>
          <w:cantSplit/>
          <w:trHeight w:val="283"/>
          <w:jc w:val="center"/>
        </w:trPr>
        <w:tc>
          <w:tcPr>
            <w:tcW w:w="20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Гагарка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176</w:t>
            </w:r>
          </w:p>
        </w:tc>
      </w:tr>
      <w:tr w:rsidR="0080652E" w:rsidRPr="00BF4A3F" w:rsidTr="00354539">
        <w:trPr>
          <w:cantSplit/>
          <w:trHeight w:val="283"/>
          <w:jc w:val="center"/>
        </w:trPr>
        <w:tc>
          <w:tcPr>
            <w:tcW w:w="20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площадь земель в границах населённых пунктов</w:t>
            </w:r>
          </w:p>
        </w:tc>
        <w:tc>
          <w:tcPr>
            <w:tcW w:w="1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2588,0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0652E" w:rsidRPr="00BF4A3F" w:rsidRDefault="0080652E" w:rsidP="003C3AC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4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3005,2</w:t>
            </w:r>
          </w:p>
        </w:tc>
      </w:tr>
    </w:tbl>
    <w:p w:rsidR="0080652E" w:rsidRDefault="0080652E" w:rsidP="003C3A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0652E" w:rsidRPr="004C0F70" w:rsidRDefault="0080652E" w:rsidP="003C3A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границы </w:t>
      </w:r>
      <w:r w:rsidR="00964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Заречного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южном направлении предлагается включить земли лесного фонда, а именно части 39-41, 48, 49 кварталов </w:t>
      </w:r>
      <w:proofErr w:type="spellStart"/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Косулинского</w:t>
      </w:r>
      <w:proofErr w:type="spellEnd"/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участкового лесничества Свердловского лесничества Свердловской области (общая площадь 290,4 га).</w:t>
      </w:r>
    </w:p>
    <w:p w:rsidR="0080652E" w:rsidRPr="004C0F70" w:rsidRDefault="00964410" w:rsidP="003C3A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величение границы города в восточном направлении обусловлено включением трех участков земель сельскохозяйственного назначения (общая площадь 126,8 га).</w:t>
      </w:r>
    </w:p>
    <w:p w:rsidR="00964410" w:rsidRDefault="0080652E" w:rsidP="003C3A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Такое использование территории создаст дополнительный стимул для формирования округа, обеспечения комфортного проживания и труда его жителей. </w:t>
      </w:r>
    </w:p>
    <w:p w:rsidR="0080652E" w:rsidRPr="004C0F70" w:rsidRDefault="0080652E" w:rsidP="003C3A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стратегии пространственного развития городского округа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чный положен принцип оптимального упорядочения и развития функциональных зон с чётким выделением жилой, общественно-деловой, производственной и коммунально-складской зон, зон инженерной и транспортной инфраструктуры, зоны рекреационного назначения, зоны специального назначения.</w:t>
      </w:r>
    </w:p>
    <w:p w:rsidR="0080652E" w:rsidRPr="004C0F70" w:rsidRDefault="0080652E" w:rsidP="003C3A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Исходным положением стратегии пространственного развития городского округа является сохранение и развитие исторически сложившейся сети населённых пунктов, ориентированное в основном на комплексную реконструкцию уже освоенных территорий и с предложениями развития близлежащих территорий:</w:t>
      </w:r>
    </w:p>
    <w:p w:rsidR="0080652E" w:rsidRPr="004C0F70" w:rsidRDefault="0080652E" w:rsidP="003C3ACE">
      <w:pPr>
        <w:tabs>
          <w:tab w:val="left" w:pos="1134"/>
          <w:tab w:val="num" w:pos="14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Symbol" w:hAnsi="Times New Roman" w:cs="Times New Roman"/>
          <w:sz w:val="28"/>
          <w:szCs w:val="28"/>
          <w:lang w:eastAsia="ru-RU"/>
        </w:rPr>
        <w:t>-</w:t>
      </w:r>
      <w:r w:rsidR="003C3ACE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усовершенствование планировочной структуры и функционального зонирования территории </w:t>
      </w:r>
      <w:proofErr w:type="spellStart"/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</w:t>
      </w:r>
      <w:r w:rsidR="00964410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proofErr w:type="spellEnd"/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способствует дальнейшему развитию отраслей хозяйства, на основе сложившегося экономического потенциала и новых экономических факторов в условиях рыночных отношений;</w:t>
      </w:r>
    </w:p>
    <w:p w:rsidR="0080652E" w:rsidRPr="004C0F70" w:rsidRDefault="0080652E" w:rsidP="003C3ACE">
      <w:pPr>
        <w:tabs>
          <w:tab w:val="left" w:pos="1134"/>
          <w:tab w:val="num" w:pos="14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Symbol" w:hAnsi="Times New Roman" w:cs="Times New Roman"/>
          <w:sz w:val="28"/>
          <w:szCs w:val="28"/>
          <w:lang w:eastAsia="ru-RU"/>
        </w:rPr>
        <w:t>-</w:t>
      </w:r>
      <w:r w:rsidR="003C3ACE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зон планируемого размещения объектов капитального строительства местного значения, что в градостроительном отношении означает создание на этих территориях современных стандартов организации жилой, производственной, рекреационной среды.</w:t>
      </w:r>
    </w:p>
    <w:p w:rsidR="0080652E" w:rsidRDefault="0080652E" w:rsidP="003C3ACE">
      <w:pPr>
        <w:tabs>
          <w:tab w:val="left" w:pos="1134"/>
          <w:tab w:val="num" w:pos="14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Symbol" w:hAnsi="Times New Roman" w:cs="Times New Roman"/>
          <w:sz w:val="28"/>
          <w:szCs w:val="28"/>
          <w:lang w:eastAsia="ru-RU"/>
        </w:rPr>
        <w:t>-</w:t>
      </w:r>
      <w:r w:rsidR="003C3ACE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архитектурно-эстетических качеств застройки населённых пунктов, применение малоэтажных домов более разнообразной типологии, включая усадебную и коттеджную застройки.</w:t>
      </w:r>
    </w:p>
    <w:p w:rsidR="0080652E" w:rsidRPr="009B6CE2" w:rsidRDefault="003C3ACE" w:rsidP="003C3AC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Жилая зон</w:t>
      </w:r>
      <w:r w:rsidR="00E50A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</w:p>
    <w:p w:rsidR="0080652E" w:rsidRPr="004C0F70" w:rsidRDefault="0080652E" w:rsidP="003C3A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направление пространственного развития в качестве основной целевой установки предполагает </w:t>
      </w:r>
      <w:r w:rsidRPr="004C0F70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увеличение жилищной обеспеченности населения округа, поскольку о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беспеченность жильём в городском округе </w:t>
      </w:r>
      <w:r w:rsidR="0096441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аречный на одного человека составляет 24,5 м</w:t>
      </w:r>
      <w:r w:rsidRPr="004C0F7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соответствует средне областному значению - 24,4 м</w:t>
      </w:r>
      <w:r w:rsidRPr="004C0F7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одного жителя.</w:t>
      </w:r>
    </w:p>
    <w:p w:rsidR="0080652E" w:rsidRPr="004C0F70" w:rsidRDefault="0080652E" w:rsidP="003C3A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Планируется увеличение показателя за счёт выполнения мероприятий по предоставлению земельных участков, выдаче разрешений на строительство многоквартирных жилых домов, проведению аукционов по продаже земельных участков для индивидуального жилищного строительства. В сельской местности развито дачное строительство.</w:t>
      </w:r>
    </w:p>
    <w:p w:rsidR="0080652E" w:rsidRPr="004C0F70" w:rsidRDefault="0080652E" w:rsidP="003C3A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Второй целевой установкой развития жилой зоны является ликвидаци</w:t>
      </w:r>
      <w:r w:rsidR="0096441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ветхого и аварийного жилищного фонда. Его наличие не только ухудшает внешний облик, понижает инвестиционную привлекательность города и сдерживает развитие городской инфраструктуры, но и создаёт потенциальную угрозу безопасности и комфортности проживания граждан, ухудшает качество предоставляемых коммунальных услуг, повышает социальную напряжённость в обществе. </w:t>
      </w:r>
    </w:p>
    <w:p w:rsidR="00B84F95" w:rsidRDefault="0080652E" w:rsidP="003C3A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жилищным фондом, признанным непригодным для проживания и (или) с высоким уровнем износа</w:t>
      </w:r>
      <w:r w:rsidR="00546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в трёх направлениях:</w:t>
      </w:r>
    </w:p>
    <w:p w:rsidR="00B84F95" w:rsidRDefault="005462E1" w:rsidP="003C3A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переселение граждан;</w:t>
      </w:r>
    </w:p>
    <w:p w:rsidR="00B84F95" w:rsidRDefault="00B84F95" w:rsidP="003C3A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снос жилых домов; </w:t>
      </w:r>
    </w:p>
    <w:p w:rsidR="003C3ACE" w:rsidRDefault="00B84F95" w:rsidP="003C3A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капитальный ремонт домов.</w:t>
      </w:r>
    </w:p>
    <w:p w:rsidR="0080652E" w:rsidRPr="00B84F95" w:rsidRDefault="0080652E" w:rsidP="00A4059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84F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Зона </w:t>
      </w:r>
      <w:r w:rsidR="003C3A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общественно-делового назначения</w:t>
      </w:r>
    </w:p>
    <w:p w:rsidR="0080652E" w:rsidRDefault="0080652E" w:rsidP="003C3A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общественно</w:t>
      </w:r>
      <w:r w:rsidR="00B84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-делового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назначения включает в себя территории, на которых расположены объекты социального назначения и территории общего пользования (парки, придомовые территории и т.д.). Для достижения поставленной цели социально-экономического развития необходимо расширение социальной инфраструктуры, реконструкция зданий и сооружений части действующих объектов социального назначения, а также благоустройство территории.</w:t>
      </w:r>
    </w:p>
    <w:p w:rsidR="009B6CE2" w:rsidRDefault="00CB36D6" w:rsidP="003C3A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Рис.4.3.1. «Схема существующих районов </w:t>
      </w:r>
      <w:r w:rsidR="004675E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Заречный»</w:t>
      </w:r>
    </w:p>
    <w:p w:rsidR="00CB36D6" w:rsidRPr="004C0F70" w:rsidRDefault="00CB36D6" w:rsidP="00CA7AA7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6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8860" cy="4486275"/>
            <wp:effectExtent l="0" t="0" r="0" b="9525"/>
            <wp:docPr id="7" name="Рисунок 7" descr="E:\Стратегия ГО Заречный 2018-2030 проект для МЭ СО\СХЕМА РАЙОНОВ г. Заречный (Существующая ситуаци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ратегия ГО Заречный 2018-2030 проект для МЭ СО\СХЕМА РАЙОНОВ г. Заречный (Существующая ситуация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69" cy="449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D6" w:rsidRDefault="00CB36D6" w:rsidP="009B6CE2">
      <w:pPr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652E" w:rsidRPr="00C60BE5" w:rsidRDefault="0080652E" w:rsidP="00E50A9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0BE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Глава 4.</w:t>
      </w:r>
      <w:r w:rsidR="00BE28A1" w:rsidRPr="00C60BE5">
        <w:rPr>
          <w:rFonts w:ascii="Times New Roman" w:eastAsia="Times New Roman" w:hAnsi="Times New Roman" w:cs="Times New Roman"/>
          <w:sz w:val="32"/>
          <w:szCs w:val="32"/>
          <w:lang w:eastAsia="ru-RU"/>
        </w:rPr>
        <w:t>4</w:t>
      </w:r>
      <w:r w:rsidRPr="00C60BE5">
        <w:rPr>
          <w:rFonts w:ascii="Times New Roman" w:eastAsia="Times New Roman" w:hAnsi="Times New Roman" w:cs="Times New Roman"/>
          <w:sz w:val="32"/>
          <w:szCs w:val="32"/>
          <w:lang w:eastAsia="ru-RU"/>
        </w:rPr>
        <w:t>. Сценарии пространственного развития</w:t>
      </w:r>
    </w:p>
    <w:p w:rsidR="00E50A9F" w:rsidRPr="00E50A9F" w:rsidRDefault="00E50A9F" w:rsidP="00E50A9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652E" w:rsidRPr="00981020" w:rsidRDefault="00B84F95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80652E" w:rsidRPr="00981020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80652E" w:rsidRPr="0098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80652E" w:rsidRPr="0098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эффективности, предусмотренны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80652E" w:rsidRPr="0098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Пятилеткой развития Свердловской области до 2021 года, а также нормативами по обеспеченности населения объектами социальной инфраструктурой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652E" w:rsidRPr="0098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="00BA5B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предусмотреть</w:t>
      </w:r>
      <w:r w:rsidR="0080652E" w:rsidRPr="009810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0652E" w:rsidRPr="0080652E" w:rsidRDefault="00A66629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80652E" w:rsidRPr="0080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сфере образования:</w:t>
      </w:r>
    </w:p>
    <w:p w:rsidR="0080652E" w:rsidRPr="009278AC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8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капитальный ремонт и модернизаци</w:t>
      </w:r>
      <w:r w:rsidR="00A66629"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ю</w:t>
      </w:r>
      <w:r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существующих зданий образовательных учреждений города;</w:t>
      </w:r>
    </w:p>
    <w:p w:rsidR="00A66629" w:rsidRDefault="00A66629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="0080652E" w:rsidRPr="0080652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физической культуры и спорта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0652E" w:rsidRPr="009278AC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строительство ледового дворца общей площадью 5 тыс. м2;</w:t>
      </w:r>
    </w:p>
    <w:p w:rsidR="0080652E" w:rsidRPr="009278AC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строительство плоскостных спортивных сооружений на территории округа общей площадью 5 тыс. м2;</w:t>
      </w:r>
    </w:p>
    <w:p w:rsidR="0080652E" w:rsidRPr="009278AC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строительство лыжной трассы общей протяжённостью 8 км;</w:t>
      </w:r>
    </w:p>
    <w:p w:rsidR="0080652E" w:rsidRPr="009278AC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строительство физкультурно-оздоровительного комплекса в г. Заречный общей площадью 2 тыс</w:t>
      </w:r>
      <w:r w:rsidR="00E50A9F"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кв.</w:t>
      </w:r>
      <w:r w:rsidR="00E50A9F"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м; </w:t>
      </w:r>
    </w:p>
    <w:p w:rsidR="0080652E" w:rsidRPr="0080652E" w:rsidRDefault="00A66629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="0080652E" w:rsidRPr="0080652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культуры:</w:t>
      </w:r>
    </w:p>
    <w:p w:rsidR="0080652E" w:rsidRPr="009278AC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- капитальный ремонт </w:t>
      </w:r>
      <w:r w:rsidR="00A66629"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Дворца</w:t>
      </w:r>
      <w:r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культуры «Ровесник» в г. Заречный;</w:t>
      </w:r>
    </w:p>
    <w:p w:rsidR="0080652E" w:rsidRPr="009278AC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- капитальный ремонт дома культуры в д. </w:t>
      </w:r>
      <w:proofErr w:type="spellStart"/>
      <w:r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Курманка</w:t>
      </w:r>
      <w:proofErr w:type="spellEnd"/>
      <w:r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;</w:t>
      </w:r>
    </w:p>
    <w:p w:rsidR="0080652E" w:rsidRPr="009278AC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капитальный ремонт дома досуга в д. Гагарка;</w:t>
      </w:r>
    </w:p>
    <w:p w:rsidR="0080652E" w:rsidRPr="0098102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8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- капитальный ремонт дома досуга </w:t>
      </w:r>
      <w:r w:rsidRPr="0098102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д. Боярка;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мероприятия в стратегической перспективе позволят удовлетворить все потребности в культурно-досуговых, образовательных и медицинских услугах населения, позволят обеспечить высокое качество и доступность услуг.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Благоустройство территории предполагает:</w:t>
      </w:r>
    </w:p>
    <w:p w:rsidR="0080652E" w:rsidRPr="004C0F70" w:rsidRDefault="0080652E" w:rsidP="00E50A9F">
      <w:pPr>
        <w:tabs>
          <w:tab w:val="left" w:pos="1134"/>
          <w:tab w:val="num" w:pos="14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-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 высокого уровня благоустройства придомовых территорий (дворов, спортивных придомовых сооружений) и озеленения улиц населённых пунктов;</w:t>
      </w:r>
    </w:p>
    <w:p w:rsidR="0080652E" w:rsidRPr="004C0F70" w:rsidRDefault="0080652E" w:rsidP="00E50A9F">
      <w:pPr>
        <w:tabs>
          <w:tab w:val="left" w:pos="1134"/>
          <w:tab w:val="num" w:pos="14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-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лесопарковой зоны города – замена старых деревьев на молодые лесопосадки.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городского округа Заречный насчитывается около </w:t>
      </w:r>
      <w:r w:rsidRPr="00981020">
        <w:rPr>
          <w:rFonts w:ascii="Times New Roman" w:eastAsia="Times New Roman" w:hAnsi="Times New Roman" w:cs="Times New Roman"/>
          <w:sz w:val="28"/>
          <w:szCs w:val="28"/>
          <w:lang w:eastAsia="ru-RU"/>
        </w:rPr>
        <w:t>250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 многоквартирных домов, более </w:t>
      </w:r>
      <w:r w:rsidRPr="00981020">
        <w:rPr>
          <w:rFonts w:ascii="Times New Roman" w:eastAsia="Times New Roman" w:hAnsi="Times New Roman" w:cs="Times New Roman"/>
          <w:sz w:val="28"/>
          <w:szCs w:val="28"/>
          <w:lang w:eastAsia="ru-RU"/>
        </w:rPr>
        <w:t>160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детских игровых площадок, суммарной площадью более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 квадратных метров.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мероприятиями по благоустройству и санитарному содержанию территории муниципального образования на рассматриваемый стратегический период являются: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6662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емонт и устройство покрытий твёрдых, мягких, газонных, комбинированных в целях обеспечения безопасного и комфортного передвижения по дворовой территории;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6662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емонт и устройство элементов сопряжения поверхностей (различные виды бортовых камней);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6662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стройство и содержание элементов озеленения</w:t>
      </w:r>
      <w:r w:rsidR="00A66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газоны, цветники, различные виды посадок, деревья и кустарники;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="00A6662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емонт и устройство защитных ограждений в местах примыкания газонов к проездам, площадкам автотранспорта, детским площадкам, контейнерным площадкам;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A6662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емонт и устройство малых архитектурных форм (утилитарного назначения - различные виды скамей);</w:t>
      </w:r>
    </w:p>
    <w:p w:rsidR="0080652E" w:rsidRPr="004C0F70" w:rsidRDefault="00A66629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стройство и содержание игрового и спортивного оборудования;</w:t>
      </w:r>
    </w:p>
    <w:p w:rsidR="0080652E" w:rsidRPr="004C0F70" w:rsidRDefault="00A66629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стройство и содержание спортивного оборудования, размещаемого на детских, спортивных и физкультурных площадках;</w:t>
      </w:r>
    </w:p>
    <w:p w:rsidR="0080652E" w:rsidRPr="004C0F70" w:rsidRDefault="00A66629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сбора и вывоза мусора с территорий населённых пунктов округа;</w:t>
      </w:r>
    </w:p>
    <w:p w:rsidR="0080652E" w:rsidRPr="004C0F70" w:rsidRDefault="00A66629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иквидация несанкционированных свалок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6629" w:rsidRPr="00EC362D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Зона делового назначения включает в себя территории, предназначенные для </w:t>
      </w: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в коммерческих целях. На территории муниципального образования работает более </w:t>
      </w:r>
      <w:r w:rsidR="00894671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66629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00 объектов розничной торговли</w:t>
      </w: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них </w:t>
      </w:r>
      <w:r w:rsidR="00894671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0%</w:t>
      </w:r>
      <w:r w:rsidR="00A66629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продовольственны</w:t>
      </w:r>
      <w:r w:rsidR="00A66629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94671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0%</w:t>
      </w:r>
      <w:r w:rsidR="00A66629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непродовольственны</w:t>
      </w:r>
      <w:r w:rsidR="00A66629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магазин</w:t>
      </w:r>
      <w:r w:rsidR="00A66629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94671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городского округа Заречный 5 торговых центрах.</w:t>
      </w:r>
    </w:p>
    <w:p w:rsidR="0080652E" w:rsidRPr="00EC362D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Схемой размещения нестационарных торговых объектов на территории городского округа Заречный </w:t>
      </w:r>
      <w:r w:rsidR="00894671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числе и в сельскохозяйственном торговом центре </w:t>
      </w: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предусмотрены специально оборудованы места для продажи сельхозпродукции</w:t>
      </w:r>
      <w:r w:rsidR="00894671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(мясо, меда, рыбы, молока)</w:t>
      </w:r>
      <w:r w:rsidR="00A66629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94671"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 оснащен современным торгово-технологическим оборудованием.</w:t>
      </w: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мероприятия развития малого и среднего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бизнеса с позиций пространственного развития:</w:t>
      </w:r>
    </w:p>
    <w:p w:rsidR="0080652E" w:rsidRPr="004C0F70" w:rsidRDefault="00A66629" w:rsidP="00E50A9F">
      <w:pPr>
        <w:tabs>
          <w:tab w:val="num" w:pos="14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1) 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в аренду муниципального имущества для развития малого и среднего предпринимательства;</w:t>
      </w:r>
    </w:p>
    <w:p w:rsidR="0080652E" w:rsidRPr="004C0F70" w:rsidRDefault="00A66629" w:rsidP="00E50A9F">
      <w:pPr>
        <w:tabs>
          <w:tab w:val="num" w:pos="14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2) 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в решение вопроса о предоставлении земельных участков под строительство новых объектов потребительского рынка;</w:t>
      </w:r>
    </w:p>
    <w:p w:rsidR="0080652E" w:rsidRPr="004C0F70" w:rsidRDefault="00A66629" w:rsidP="00E50A9F">
      <w:pPr>
        <w:tabs>
          <w:tab w:val="num" w:pos="14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3) 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схемы размещения объектов не стационарной торговой сети на территории городского округа;</w:t>
      </w:r>
    </w:p>
    <w:p w:rsidR="0080652E" w:rsidRPr="004C0F70" w:rsidRDefault="00A66629" w:rsidP="00E50A9F">
      <w:pPr>
        <w:tabs>
          <w:tab w:val="num" w:pos="14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4) 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по размещению наружной рекламы и информации, подготовка и выдача разрешения на установку рекламных конструкций;</w:t>
      </w:r>
    </w:p>
    <w:p w:rsidR="0080652E" w:rsidRDefault="00A66629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сельскохозяйственного рынка на пересечении ул. Ленинградская и Курчатова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3E75" w:rsidRPr="009B6CE2" w:rsidRDefault="00E50A9F" w:rsidP="00E50A9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Производственная зона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E7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производственной зоны городского округа на плановый период предполагает активное взаимодействие действующих предприятий, потенциальных инвесторов и администрации городского округа в целях:</w:t>
      </w:r>
    </w:p>
    <w:p w:rsidR="0080652E" w:rsidRPr="004C0F70" w:rsidRDefault="00A66629" w:rsidP="00E50A9F">
      <w:pPr>
        <w:tabs>
          <w:tab w:val="num" w:pos="14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Symbol" w:hAnsi="Times New Roman" w:cs="Times New Roman"/>
          <w:sz w:val="28"/>
          <w:szCs w:val="28"/>
          <w:lang w:eastAsia="ru-RU"/>
        </w:rPr>
        <w:t>1.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технического перевооружения и модернизации существующих предприятий, внедрения новых технологий, совершенствования очистных систем для улучшения экологической ситуации в городе;</w:t>
      </w:r>
    </w:p>
    <w:p w:rsidR="0080652E" w:rsidRPr="004C0F70" w:rsidRDefault="00A66629" w:rsidP="00E50A9F">
      <w:pPr>
        <w:tabs>
          <w:tab w:val="num" w:pos="14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Symbol" w:hAnsi="Times New Roman" w:cs="Times New Roman"/>
          <w:sz w:val="28"/>
          <w:szCs w:val="28"/>
          <w:lang w:eastAsia="ru-RU"/>
        </w:rPr>
        <w:t>2.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строительства новых предприятий на территории муниципального индустриального парка, а также на территории регионального индустриального парка в микрорайоне </w:t>
      </w:r>
      <w:proofErr w:type="spellStart"/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Муранитный</w:t>
      </w:r>
      <w:proofErr w:type="spellEnd"/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652E" w:rsidRDefault="00A66629" w:rsidP="00E50A9F">
      <w:pPr>
        <w:tabs>
          <w:tab w:val="num" w:pos="142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Symbol" w:hAnsi="Times New Roman" w:cs="Times New Roman"/>
          <w:sz w:val="28"/>
          <w:szCs w:val="28"/>
          <w:lang w:eastAsia="ru-RU"/>
        </w:rPr>
        <w:lastRenderedPageBreak/>
        <w:t>3.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малого и среднего бизнеса на территориях предприятий, прекративших свою деятельность.</w:t>
      </w:r>
    </w:p>
    <w:p w:rsidR="0080652E" w:rsidRPr="009B6CE2" w:rsidRDefault="0080652E" w:rsidP="00E50A9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C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Зона инженерно</w:t>
      </w:r>
      <w:r w:rsidR="00E50A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й и транспортной инфраструктуры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Единственным источником водоснабжения города Заречный являются подземные источники из скважин, расположенных </w:t>
      </w:r>
      <w:r w:rsidR="00A6662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4C0F7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Гагарско</w:t>
      </w:r>
      <w:r w:rsidR="004016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</w:t>
      </w:r>
      <w:proofErr w:type="spellEnd"/>
      <w:r w:rsidRPr="004C0F7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месторождени</w:t>
      </w:r>
      <w:r w:rsidR="004016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Централизованное водоснабжение отсутствует в </w:t>
      </w:r>
      <w:r w:rsidRPr="00A94F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д. Боярка, д. Гагарка.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Общая протяжённость водопроводных сетей составляет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более 10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км. Износ ряда водопроводных сетей достигает 69 %. </w:t>
      </w:r>
    </w:p>
    <w:p w:rsidR="0080652E" w:rsidRPr="004C0F70" w:rsidRDefault="0080652E" w:rsidP="00E50A9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существующих и перспективных скважинных водозаборов необходимо разработать и реализовать проекты организации зон санитарной охраны.</w:t>
      </w:r>
    </w:p>
    <w:p w:rsidR="0080652E" w:rsidRPr="004C0F70" w:rsidRDefault="0080652E" w:rsidP="00E50A9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определения необходимости очистки подземных вод для использования для хозяйственно-питьевого водоснабжения населённых пунктов необходимо выполнить развёрнутые анализы состава </w:t>
      </w:r>
      <w:r w:rsidR="00BB365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воды.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Теплоснабжение на территории городского округа осуществляется в основном централизованными, а также индивидуальными и автономными источниками тепла. Теплоснабжение индивидуального жил</w:t>
      </w:r>
      <w:r w:rsidR="00BB365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сектора осуществляется за счёт печного отопления (дрова, уголь) либо индивидуального газового оборудования.</w:t>
      </w:r>
    </w:p>
    <w:p w:rsidR="0080652E" w:rsidRPr="004C3E75" w:rsidRDefault="0080652E" w:rsidP="00E50A9F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Централизованное теплоснабжение городского округа осуществляется от </w:t>
      </w:r>
      <w:r w:rsidRPr="004C3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котельных, 1 из которых является производственной. Все котельные работают на природном газе. </w:t>
      </w:r>
    </w:p>
    <w:p w:rsidR="0080652E" w:rsidRPr="004C3E75" w:rsidRDefault="0080652E" w:rsidP="00E50A9F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E7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объем тепла подается в город от Белоярской атомной станции.</w:t>
      </w:r>
    </w:p>
    <w:p w:rsidR="00BB3651" w:rsidRDefault="00BB3651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0652E" w:rsidRPr="004C3E7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сточниками электроснабжения городского округа являются электроподстанции (ПС)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входящие в объединённую энергосистему Свердловской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Газоснабжение городского округа осуществляется природным газом </w:t>
      </w:r>
      <w:r w:rsidR="00BB3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северных месторождений Тюменской области. Существующее состояние газификации сетевым природным газом не в полной мере отвечает потребностям</w:t>
      </w:r>
      <w:r w:rsidR="00BB3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связи на территории представлены почтов</w:t>
      </w:r>
      <w:r w:rsidR="00BB3651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</w:t>
      </w:r>
      <w:r w:rsidR="00BB365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, электросвязь</w:t>
      </w:r>
      <w:r w:rsidR="00BB365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сотов</w:t>
      </w:r>
      <w:r w:rsidR="00BB3651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</w:t>
      </w:r>
      <w:r w:rsidR="00BB365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Основу автодорожной сети городского округа составляют автодороги общего пользования, а также муниципальные автодороги.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территории округа с запада на восток проходит федеральная автодорога Екатеринбург - Тюмень, а также региональная автодорога Екатеринбург - Тюмень (новое направление), которые обеспечивают основные внешние связи городского округа. 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износ дорожной инфраструктуры влечёт за собой негативные последствия в области безопасности дорожного движения. Темпы роста интенсивности движения на автомобильных дорогах превышают темпы роста увеличения протяжённости и пропускной способности дорог, требуют принятия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неотложных мер по реконструкции и капитальному ремонту автомобильных дорог и путепроводов.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снижения износа дорожного покрытия нужна система сбора, фильтрации и хранения природных осадков в жидком состоянии, которая предназначается для защиты фундамента, строений, газонных насаждений и дорожного покрытия - ливневая канализация (водосток).</w:t>
      </w:r>
    </w:p>
    <w:p w:rsidR="0080652E" w:rsidRPr="00BB3651" w:rsidRDefault="00E50A9F" w:rsidP="00E50A9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Рекреационная зона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территориальному расположению городской округ может быть хорошей рекреационной зоной кратковременного и смешанного отдыха для населения областного центра и города Заречный 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рекреационная ось района - река Пышма, вдоль неё располагаются главные зоны отдыха.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прокладке маршрутов выходного дня в оздоровительных целях могут быть использованы лесные угодья, водоёмы, места охоты и рыбной ловли; в познавательных целях: архитектурно-исторические, военно-революционные и промышленные объекты городского округа и городов Екатеринбургской агломерации.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Таким образом, основн</w:t>
      </w:r>
      <w:r w:rsidR="00BB36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ые</w:t>
      </w:r>
      <w:r w:rsidRPr="004C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усили</w:t>
      </w:r>
      <w:r w:rsidR="00BB36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4C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необходимо направить на и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спользование природно-ландшафтного потенциала для развития рекреации и различных видов туризма, а также народных промыслов, совершенствование транспортного обеспечения объектов рекреации и туризма, увеличение количества и расширение профиля объектов туризма и отдыха (баз спортивного, экстремального, познавательного отдыха).</w:t>
      </w:r>
    </w:p>
    <w:p w:rsidR="0080652E" w:rsidRPr="004016CB" w:rsidRDefault="0080652E" w:rsidP="00E50A9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016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Зона сель</w:t>
      </w:r>
      <w:r w:rsidR="00E50A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скохозяйственного использования</w:t>
      </w:r>
    </w:p>
    <w:p w:rsidR="0080652E" w:rsidRPr="004C0F70" w:rsidRDefault="00BB3651" w:rsidP="00E50A9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сельского хозяйства происходит посредством фермерских хозяйств и личных подсобных хозяйств населения (далее - ЛПХ), как основных поставщиков сельхозпродукции. Основной целью развития сельского хозяйства является наращивание производства продукции животноводства и растениеводства.</w:t>
      </w:r>
    </w:p>
    <w:p w:rsidR="0080652E" w:rsidRDefault="0080652E" w:rsidP="00E50A9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площадь земель сельскохозяйственного назначения, вовлечённых в оборот, составляет </w:t>
      </w:r>
      <w:r w:rsidRPr="004C3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2000 га. </w:t>
      </w:r>
    </w:p>
    <w:p w:rsidR="0080652E" w:rsidRPr="004016CB" w:rsidRDefault="00E50A9F" w:rsidP="00E50A9F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Зоны специального назначения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 расположены</w:t>
      </w:r>
      <w:r w:rsidR="003F6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общегородское кладбище в черте г. Заречный, которое планируется к закрытию в 2018 году</w:t>
      </w:r>
      <w:r w:rsidR="003F6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сельское кладбище вблизи с. Мезенское.</w:t>
      </w:r>
    </w:p>
    <w:p w:rsidR="0080652E" w:rsidRPr="00EC362D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 </w:t>
      </w:r>
      <w:r w:rsidRPr="004C3E7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земель, отведённых под места захоронения, в настоящее время составляет 8 га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в сельской </w:t>
      </w:r>
      <w:r w:rsidRPr="00EC3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местности – 6 га. 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Планируется организация нового общегородского кладбища в северной части г. Заречный</w:t>
      </w:r>
      <w:r w:rsidR="003F6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чертой населенного пункта.</w:t>
      </w:r>
    </w:p>
    <w:p w:rsidR="0080652E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Планово-регулярной системой уборки отходов охвачено 100% города Заречный, </w:t>
      </w:r>
      <w:r w:rsidR="003F6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сельских населенных пунктах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</w:t>
      </w:r>
      <w:r w:rsidR="003F6226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самовывоз отходов. 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городского округа расположен один полигон твёрдых коммунальных отходов</w:t>
      </w:r>
      <w:r w:rsidR="003F622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 в 5 км от города Заречный, на 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свободной от застройки территории. Река Пышма и Белоярское водохранилище расположены в 2400 м от полигона, т.е. вне водоохранной зоны.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полигон поступают твёрдые бытовые отходы, не обладающи</w:t>
      </w:r>
      <w:r w:rsidR="003F62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токсичными и радиоактивными свойствами, твёрдые коммунальные и промышленные отходы от предприятий, расположенных на территории г. Заречный. 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перспективе предполагается увеличение объёмов отходов, как в абсолютных величинах, так и на душу населения и усложнение морфологического состава твёрдых бытовых отходов, включающих в себя всё большее количество экологически опасных компонентов. </w:t>
      </w:r>
    </w:p>
    <w:p w:rsidR="0080652E" w:rsidRPr="004C0F70" w:rsidRDefault="003F6226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0652E"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ричиной возникновения несанкционированных свалок является неполный охват организованной системой сбора и вывоза всех потоков образующихся отходов. При устойчивой системе управления отходами число стихийно возникающих свалок сокращается до полного их исчезновения.</w:t>
      </w:r>
    </w:p>
    <w:p w:rsidR="0080652E" w:rsidRPr="004C0F70" w:rsidRDefault="00E50A9F" w:rsidP="00E50A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Зона акваторий</w:t>
      </w:r>
    </w:p>
    <w:p w:rsidR="0080652E" w:rsidRPr="004C0F70" w:rsidRDefault="0080652E" w:rsidP="00E50A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неблагоприятных факторов явля</w:t>
      </w:r>
      <w:r w:rsidR="003F62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антропогенн</w:t>
      </w:r>
      <w:r w:rsidR="003F6226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3F62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рельефа – карьер, образованны</w:t>
      </w:r>
      <w:r w:rsidR="003F622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результате разработки полезных ископаемых открытым способом. Такие участки располагаются вблизи рек Камышенка, Пышма. </w:t>
      </w:r>
    </w:p>
    <w:p w:rsidR="009B6CE2" w:rsidRDefault="0080652E" w:rsidP="00E50A9F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F7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Каменно-щебеночный карьер в настоящее время осуществляет свою деятельность до 2038 года. Рекультивация на ближайшую перспективу не предполагается.</w:t>
      </w:r>
    </w:p>
    <w:p w:rsidR="0080652E" w:rsidRPr="009B6CE2" w:rsidRDefault="0080652E" w:rsidP="00E50A9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6CE2">
        <w:rPr>
          <w:rFonts w:ascii="Times New Roman" w:hAnsi="Times New Roman" w:cs="Times New Roman"/>
          <w:i/>
          <w:sz w:val="28"/>
          <w:szCs w:val="28"/>
        </w:rPr>
        <w:t>Селитебные территории</w:t>
      </w:r>
    </w:p>
    <w:p w:rsidR="0080652E" w:rsidRPr="006D1B7C" w:rsidRDefault="0080652E" w:rsidP="00E50A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B7C">
        <w:rPr>
          <w:rFonts w:ascii="Times New Roman" w:hAnsi="Times New Roman" w:cs="Times New Roman"/>
          <w:sz w:val="28"/>
          <w:szCs w:val="28"/>
        </w:rPr>
        <w:t>Анализ маятниковых миграций показывает наличие устойчивых прямых и обратных маятниковых миграций между городским округом Заречный и областным центром. Жители Екатеринбурга ездят в городской округ Заречный, как правило, на «дачу», с целью посещения друзей и родственников, с деловыми целями. Основными целями посещения Екатеринбурга являются работа, социальные контакты, использование городской социальной инфраструктуры и сферы услуг.</w:t>
      </w:r>
    </w:p>
    <w:p w:rsidR="0080652E" w:rsidRDefault="0080652E" w:rsidP="00E50A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B7C">
        <w:rPr>
          <w:rFonts w:ascii="Times New Roman" w:hAnsi="Times New Roman" w:cs="Times New Roman"/>
          <w:sz w:val="28"/>
          <w:szCs w:val="28"/>
        </w:rPr>
        <w:t>Тенденция расширения ареала индивидуального жилищного строительства усилится при повышени</w:t>
      </w:r>
      <w:r w:rsidR="00B6511A">
        <w:rPr>
          <w:rFonts w:ascii="Times New Roman" w:hAnsi="Times New Roman" w:cs="Times New Roman"/>
          <w:sz w:val="28"/>
          <w:szCs w:val="28"/>
        </w:rPr>
        <w:t>и</w:t>
      </w:r>
      <w:r w:rsidRPr="006D1B7C">
        <w:rPr>
          <w:rFonts w:ascii="Times New Roman" w:hAnsi="Times New Roman" w:cs="Times New Roman"/>
          <w:sz w:val="28"/>
          <w:szCs w:val="28"/>
        </w:rPr>
        <w:t xml:space="preserve"> связанности с юго-западным сектором Екатеринбургской агломерации</w:t>
      </w:r>
      <w:r w:rsidR="00B6511A">
        <w:rPr>
          <w:rFonts w:ascii="Times New Roman" w:hAnsi="Times New Roman" w:cs="Times New Roman"/>
          <w:sz w:val="28"/>
          <w:szCs w:val="28"/>
        </w:rPr>
        <w:t xml:space="preserve"> и развитием </w:t>
      </w:r>
      <w:r w:rsidRPr="006D1B7C">
        <w:rPr>
          <w:rFonts w:ascii="Times New Roman" w:hAnsi="Times New Roman" w:cs="Times New Roman"/>
          <w:sz w:val="28"/>
          <w:szCs w:val="28"/>
        </w:rPr>
        <w:t>транспортно-логистическ</w:t>
      </w:r>
      <w:r w:rsidR="00B6511A">
        <w:rPr>
          <w:rFonts w:ascii="Times New Roman" w:hAnsi="Times New Roman" w:cs="Times New Roman"/>
          <w:sz w:val="28"/>
          <w:szCs w:val="28"/>
        </w:rPr>
        <w:t>ого</w:t>
      </w:r>
      <w:r w:rsidRPr="006D1B7C">
        <w:rPr>
          <w:rFonts w:ascii="Times New Roman" w:hAnsi="Times New Roman" w:cs="Times New Roman"/>
          <w:sz w:val="28"/>
          <w:szCs w:val="28"/>
        </w:rPr>
        <w:t xml:space="preserve"> потенциал</w:t>
      </w:r>
      <w:r w:rsidR="00B6511A">
        <w:rPr>
          <w:rFonts w:ascii="Times New Roman" w:hAnsi="Times New Roman" w:cs="Times New Roman"/>
          <w:sz w:val="28"/>
          <w:szCs w:val="28"/>
        </w:rPr>
        <w:t>а</w:t>
      </w:r>
      <w:r w:rsidRPr="006D1B7C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80652E" w:rsidRPr="00E2239F" w:rsidRDefault="0080652E" w:rsidP="00E50A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2239F">
        <w:rPr>
          <w:rFonts w:ascii="Times New Roman" w:hAnsi="Times New Roman" w:cs="Times New Roman"/>
          <w:sz w:val="28"/>
          <w:szCs w:val="28"/>
        </w:rPr>
        <w:t>Прогнозные объемы жилищного строительства</w:t>
      </w:r>
      <w:r w:rsidR="00B6511A" w:rsidRPr="00E2239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0652E" w:rsidRPr="00E2239F" w:rsidTr="00354539">
        <w:tc>
          <w:tcPr>
            <w:tcW w:w="4672" w:type="dxa"/>
          </w:tcPr>
          <w:p w:rsidR="0080652E" w:rsidRPr="00E2239F" w:rsidRDefault="0080652E" w:rsidP="00E50A9F">
            <w:pPr>
              <w:ind w:firstLine="709"/>
              <w:jc w:val="both"/>
              <w:rPr>
                <w:sz w:val="28"/>
                <w:szCs w:val="28"/>
              </w:rPr>
            </w:pPr>
            <w:r w:rsidRPr="00E2239F">
              <w:rPr>
                <w:sz w:val="28"/>
                <w:szCs w:val="28"/>
              </w:rPr>
              <w:t xml:space="preserve">Сценарии </w:t>
            </w:r>
          </w:p>
        </w:tc>
        <w:tc>
          <w:tcPr>
            <w:tcW w:w="4673" w:type="dxa"/>
          </w:tcPr>
          <w:p w:rsidR="0080652E" w:rsidRPr="00E2239F" w:rsidRDefault="0080652E" w:rsidP="00EC362D">
            <w:pPr>
              <w:jc w:val="both"/>
              <w:rPr>
                <w:sz w:val="28"/>
                <w:szCs w:val="28"/>
              </w:rPr>
            </w:pPr>
            <w:r w:rsidRPr="00E2239F">
              <w:rPr>
                <w:sz w:val="28"/>
                <w:szCs w:val="28"/>
              </w:rPr>
              <w:t xml:space="preserve">Объем строительства, тыс. </w:t>
            </w:r>
            <w:proofErr w:type="spellStart"/>
            <w:r w:rsidRPr="00E2239F">
              <w:rPr>
                <w:sz w:val="28"/>
                <w:szCs w:val="28"/>
              </w:rPr>
              <w:t>кв.м</w:t>
            </w:r>
            <w:proofErr w:type="spellEnd"/>
            <w:r w:rsidRPr="00E2239F">
              <w:rPr>
                <w:sz w:val="28"/>
                <w:szCs w:val="28"/>
              </w:rPr>
              <w:t>.</w:t>
            </w:r>
            <w:r w:rsidR="00EC6946">
              <w:rPr>
                <w:sz w:val="28"/>
                <w:szCs w:val="28"/>
              </w:rPr>
              <w:t xml:space="preserve"> в год</w:t>
            </w:r>
          </w:p>
        </w:tc>
      </w:tr>
      <w:tr w:rsidR="0080652E" w:rsidRPr="00E2239F" w:rsidTr="00354539">
        <w:tc>
          <w:tcPr>
            <w:tcW w:w="4672" w:type="dxa"/>
          </w:tcPr>
          <w:p w:rsidR="0080652E" w:rsidRPr="00E2239F" w:rsidRDefault="0080652E" w:rsidP="00E50A9F">
            <w:pPr>
              <w:ind w:firstLine="709"/>
              <w:jc w:val="both"/>
              <w:rPr>
                <w:sz w:val="28"/>
                <w:szCs w:val="28"/>
              </w:rPr>
            </w:pPr>
            <w:r w:rsidRPr="00E2239F">
              <w:rPr>
                <w:sz w:val="28"/>
                <w:szCs w:val="28"/>
              </w:rPr>
              <w:t>Инерционный</w:t>
            </w:r>
          </w:p>
        </w:tc>
        <w:tc>
          <w:tcPr>
            <w:tcW w:w="4673" w:type="dxa"/>
          </w:tcPr>
          <w:p w:rsidR="0080652E" w:rsidRPr="00E2239F" w:rsidRDefault="00E2239F" w:rsidP="00E50A9F">
            <w:pPr>
              <w:ind w:firstLine="709"/>
              <w:jc w:val="both"/>
              <w:rPr>
                <w:sz w:val="28"/>
                <w:szCs w:val="28"/>
              </w:rPr>
            </w:pPr>
            <w:r w:rsidRPr="00E2239F">
              <w:rPr>
                <w:sz w:val="28"/>
                <w:szCs w:val="28"/>
              </w:rPr>
              <w:t>5</w:t>
            </w:r>
            <w:r w:rsidR="00E14DCC" w:rsidRPr="00E2239F">
              <w:rPr>
                <w:sz w:val="28"/>
                <w:szCs w:val="28"/>
              </w:rPr>
              <w:t>,</w:t>
            </w:r>
            <w:r w:rsidRPr="00E2239F">
              <w:rPr>
                <w:sz w:val="28"/>
                <w:szCs w:val="28"/>
              </w:rPr>
              <w:t>4</w:t>
            </w:r>
          </w:p>
        </w:tc>
      </w:tr>
      <w:tr w:rsidR="0080652E" w:rsidRPr="00E2239F" w:rsidTr="00354539">
        <w:tc>
          <w:tcPr>
            <w:tcW w:w="4672" w:type="dxa"/>
          </w:tcPr>
          <w:p w:rsidR="0080652E" w:rsidRPr="00E2239F" w:rsidRDefault="0037121C" w:rsidP="00E50A9F">
            <w:pPr>
              <w:ind w:firstLine="709"/>
              <w:jc w:val="both"/>
              <w:rPr>
                <w:sz w:val="28"/>
                <w:szCs w:val="28"/>
              </w:rPr>
            </w:pPr>
            <w:r w:rsidRPr="00E2239F">
              <w:rPr>
                <w:sz w:val="28"/>
                <w:szCs w:val="28"/>
              </w:rPr>
              <w:t>Целевой</w:t>
            </w:r>
          </w:p>
        </w:tc>
        <w:tc>
          <w:tcPr>
            <w:tcW w:w="4673" w:type="dxa"/>
          </w:tcPr>
          <w:p w:rsidR="0080652E" w:rsidRPr="00E2239F" w:rsidRDefault="00E2239F" w:rsidP="00E50A9F">
            <w:pPr>
              <w:ind w:firstLine="709"/>
              <w:jc w:val="both"/>
              <w:rPr>
                <w:sz w:val="28"/>
                <w:szCs w:val="28"/>
              </w:rPr>
            </w:pPr>
            <w:r w:rsidRPr="00E2239F">
              <w:rPr>
                <w:sz w:val="28"/>
                <w:szCs w:val="28"/>
              </w:rPr>
              <w:t>18</w:t>
            </w:r>
            <w:r w:rsidR="00E14DCC" w:rsidRPr="00E2239F">
              <w:rPr>
                <w:sz w:val="28"/>
                <w:szCs w:val="28"/>
              </w:rPr>
              <w:t>,</w:t>
            </w:r>
            <w:r w:rsidRPr="00E2239F">
              <w:rPr>
                <w:sz w:val="28"/>
                <w:szCs w:val="28"/>
              </w:rPr>
              <w:t>6</w:t>
            </w:r>
          </w:p>
        </w:tc>
      </w:tr>
      <w:tr w:rsidR="0080652E" w:rsidRPr="006D1B7C" w:rsidTr="00354539">
        <w:tc>
          <w:tcPr>
            <w:tcW w:w="4672" w:type="dxa"/>
          </w:tcPr>
          <w:p w:rsidR="0080652E" w:rsidRPr="00E2239F" w:rsidRDefault="0080652E" w:rsidP="00E50A9F">
            <w:pPr>
              <w:ind w:firstLine="709"/>
              <w:jc w:val="both"/>
              <w:rPr>
                <w:sz w:val="28"/>
                <w:szCs w:val="28"/>
              </w:rPr>
            </w:pPr>
            <w:r w:rsidRPr="00E2239F">
              <w:rPr>
                <w:sz w:val="28"/>
                <w:szCs w:val="28"/>
              </w:rPr>
              <w:t>Агломерационный</w:t>
            </w:r>
          </w:p>
        </w:tc>
        <w:tc>
          <w:tcPr>
            <w:tcW w:w="4673" w:type="dxa"/>
          </w:tcPr>
          <w:p w:rsidR="0080652E" w:rsidRPr="006D1B7C" w:rsidRDefault="00E14DCC" w:rsidP="00E50A9F">
            <w:pPr>
              <w:ind w:firstLine="709"/>
              <w:jc w:val="both"/>
              <w:rPr>
                <w:sz w:val="28"/>
                <w:szCs w:val="28"/>
              </w:rPr>
            </w:pPr>
            <w:r w:rsidRPr="00E2239F">
              <w:rPr>
                <w:sz w:val="28"/>
                <w:szCs w:val="28"/>
              </w:rPr>
              <w:t>30</w:t>
            </w:r>
          </w:p>
        </w:tc>
      </w:tr>
    </w:tbl>
    <w:p w:rsidR="0080652E" w:rsidRDefault="0080652E" w:rsidP="00E50A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B7C">
        <w:rPr>
          <w:rFonts w:ascii="Times New Roman" w:hAnsi="Times New Roman" w:cs="Times New Roman"/>
          <w:sz w:val="28"/>
          <w:szCs w:val="28"/>
        </w:rPr>
        <w:t xml:space="preserve">В краткосрочной и среднесрочной перспективе </w:t>
      </w:r>
      <w:r w:rsidR="00B6511A">
        <w:rPr>
          <w:rFonts w:ascii="Times New Roman" w:hAnsi="Times New Roman" w:cs="Times New Roman"/>
          <w:sz w:val="28"/>
          <w:szCs w:val="28"/>
        </w:rPr>
        <w:t xml:space="preserve">в </w:t>
      </w:r>
      <w:r w:rsidRPr="006D1B7C">
        <w:rPr>
          <w:rFonts w:ascii="Times New Roman" w:hAnsi="Times New Roman" w:cs="Times New Roman"/>
          <w:sz w:val="28"/>
          <w:szCs w:val="28"/>
        </w:rPr>
        <w:t>городско</w:t>
      </w:r>
      <w:r w:rsidR="00B6511A">
        <w:rPr>
          <w:rFonts w:ascii="Times New Roman" w:hAnsi="Times New Roman" w:cs="Times New Roman"/>
          <w:sz w:val="28"/>
          <w:szCs w:val="28"/>
        </w:rPr>
        <w:t>м</w:t>
      </w:r>
      <w:r w:rsidRPr="006D1B7C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B6511A">
        <w:rPr>
          <w:rFonts w:ascii="Times New Roman" w:hAnsi="Times New Roman" w:cs="Times New Roman"/>
          <w:sz w:val="28"/>
          <w:szCs w:val="28"/>
        </w:rPr>
        <w:t>е</w:t>
      </w:r>
      <w:r w:rsidRPr="006D1B7C">
        <w:rPr>
          <w:rFonts w:ascii="Times New Roman" w:hAnsi="Times New Roman" w:cs="Times New Roman"/>
          <w:sz w:val="28"/>
          <w:szCs w:val="28"/>
        </w:rPr>
        <w:t xml:space="preserve"> </w:t>
      </w:r>
      <w:r w:rsidR="00B6511A">
        <w:rPr>
          <w:rFonts w:ascii="Times New Roman" w:hAnsi="Times New Roman" w:cs="Times New Roman"/>
          <w:sz w:val="28"/>
          <w:szCs w:val="28"/>
        </w:rPr>
        <w:t xml:space="preserve">увеличатся </w:t>
      </w:r>
      <w:r w:rsidRPr="006D1B7C">
        <w:rPr>
          <w:rFonts w:ascii="Times New Roman" w:hAnsi="Times New Roman" w:cs="Times New Roman"/>
          <w:sz w:val="28"/>
          <w:szCs w:val="28"/>
        </w:rPr>
        <w:t>объемы индивидуального жилья на всей территории.</w:t>
      </w:r>
    </w:p>
    <w:p w:rsidR="0080652E" w:rsidRPr="00C60BE5" w:rsidRDefault="002A3936" w:rsidP="00E50A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0BE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Глава </w:t>
      </w:r>
      <w:r w:rsidR="0080652E" w:rsidRPr="00C60BE5">
        <w:rPr>
          <w:rFonts w:ascii="Times New Roman" w:eastAsia="Times New Roman" w:hAnsi="Times New Roman" w:cs="Times New Roman"/>
          <w:sz w:val="32"/>
          <w:szCs w:val="32"/>
          <w:lang w:eastAsia="ru-RU"/>
        </w:rPr>
        <w:t>4.</w:t>
      </w:r>
      <w:r w:rsidR="00BE28A1" w:rsidRPr="00C60BE5">
        <w:rPr>
          <w:rFonts w:ascii="Times New Roman" w:eastAsia="Times New Roman" w:hAnsi="Times New Roman" w:cs="Times New Roman"/>
          <w:sz w:val="32"/>
          <w:szCs w:val="32"/>
          <w:lang w:eastAsia="ru-RU"/>
        </w:rPr>
        <w:t>5</w:t>
      </w:r>
      <w:r w:rsidR="0080652E" w:rsidRPr="00C60BE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B6511A" w:rsidRPr="00C60BE5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r w:rsidR="0080652E" w:rsidRPr="00C60BE5">
        <w:rPr>
          <w:rFonts w:ascii="Times New Roman" w:eastAsia="Times New Roman" w:hAnsi="Times New Roman" w:cs="Times New Roman"/>
          <w:sz w:val="32"/>
          <w:szCs w:val="32"/>
          <w:lang w:eastAsia="ru-RU"/>
        </w:rPr>
        <w:t>тратегические проекты пространственного развития</w:t>
      </w:r>
      <w:r w:rsidR="00B6511A" w:rsidRPr="00C60BE5">
        <w:rPr>
          <w:rFonts w:ascii="Times New Roman" w:eastAsia="Times New Roman" w:hAnsi="Times New Roman" w:cs="Times New Roman"/>
          <w:sz w:val="32"/>
          <w:szCs w:val="32"/>
          <w:lang w:eastAsia="ru-RU"/>
        </w:rPr>
        <w:t>, о</w:t>
      </w:r>
      <w:r w:rsidR="00E50A9F" w:rsidRPr="00C60BE5">
        <w:rPr>
          <w:rFonts w:ascii="Times New Roman" w:eastAsia="Times New Roman" w:hAnsi="Times New Roman" w:cs="Times New Roman"/>
          <w:sz w:val="32"/>
          <w:szCs w:val="32"/>
          <w:lang w:eastAsia="ru-RU"/>
        </w:rPr>
        <w:t>жидаемые результаты</w:t>
      </w:r>
    </w:p>
    <w:p w:rsidR="002A3936" w:rsidRPr="00E75726" w:rsidRDefault="002A3936" w:rsidP="00E50A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652E" w:rsidRPr="002A3936" w:rsidRDefault="0080652E" w:rsidP="00E50A9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A393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Предложения по развитию магистральной инженерной </w:t>
      </w:r>
      <w:r w:rsidR="002A3936">
        <w:rPr>
          <w:rFonts w:ascii="Times New Roman" w:hAnsi="Times New Roman" w:cs="Times New Roman"/>
          <w:i/>
          <w:sz w:val="28"/>
          <w:szCs w:val="28"/>
        </w:rPr>
        <w:t>и</w:t>
      </w:r>
      <w:r w:rsidRPr="002A3936">
        <w:rPr>
          <w:rFonts w:ascii="Times New Roman" w:hAnsi="Times New Roman" w:cs="Times New Roman"/>
          <w:i/>
          <w:sz w:val="28"/>
          <w:szCs w:val="28"/>
        </w:rPr>
        <w:t>нфраструктуры</w:t>
      </w:r>
      <w:r w:rsidR="002A3936">
        <w:rPr>
          <w:rFonts w:ascii="Times New Roman" w:hAnsi="Times New Roman" w:cs="Times New Roman"/>
          <w:i/>
          <w:sz w:val="28"/>
          <w:szCs w:val="28"/>
        </w:rPr>
        <w:t>:</w:t>
      </w:r>
    </w:p>
    <w:p w:rsidR="00B6511A" w:rsidRDefault="00E50A9F" w:rsidP="00E50A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Электроснабжение</w:t>
      </w:r>
    </w:p>
    <w:p w:rsidR="0080652E" w:rsidRPr="00047B74" w:rsidRDefault="0080652E" w:rsidP="00E50A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B74">
        <w:rPr>
          <w:rFonts w:ascii="Times New Roman" w:hAnsi="Times New Roman" w:cs="Times New Roman"/>
          <w:sz w:val="28"/>
          <w:szCs w:val="28"/>
        </w:rPr>
        <w:t>Для покрытия возрастающих нагрузок, вызванных большими объемами жилищного строительства, предлагается предусмотреть целый комплекс мероприятий, в т.ч. строительство и реконструкци</w:t>
      </w:r>
      <w:r w:rsidR="00B6511A">
        <w:rPr>
          <w:rFonts w:ascii="Times New Roman" w:hAnsi="Times New Roman" w:cs="Times New Roman"/>
          <w:sz w:val="28"/>
          <w:szCs w:val="28"/>
        </w:rPr>
        <w:t>ю</w:t>
      </w:r>
      <w:r w:rsidRPr="00047B74">
        <w:rPr>
          <w:rFonts w:ascii="Times New Roman" w:hAnsi="Times New Roman" w:cs="Times New Roman"/>
          <w:sz w:val="28"/>
          <w:szCs w:val="28"/>
        </w:rPr>
        <w:t xml:space="preserve"> ряда подстанций 220, 110, 10 </w:t>
      </w:r>
      <w:proofErr w:type="spellStart"/>
      <w:r w:rsidRPr="00047B74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047B74">
        <w:rPr>
          <w:rFonts w:ascii="Times New Roman" w:hAnsi="Times New Roman" w:cs="Times New Roman"/>
          <w:sz w:val="28"/>
          <w:szCs w:val="28"/>
        </w:rPr>
        <w:t>, строительство и реконструкци</w:t>
      </w:r>
      <w:r w:rsidR="00B6511A">
        <w:rPr>
          <w:rFonts w:ascii="Times New Roman" w:hAnsi="Times New Roman" w:cs="Times New Roman"/>
          <w:sz w:val="28"/>
          <w:szCs w:val="28"/>
        </w:rPr>
        <w:t>ю</w:t>
      </w:r>
      <w:r w:rsidRPr="00047B74">
        <w:rPr>
          <w:rFonts w:ascii="Times New Roman" w:hAnsi="Times New Roman" w:cs="Times New Roman"/>
          <w:sz w:val="28"/>
          <w:szCs w:val="28"/>
        </w:rPr>
        <w:t xml:space="preserve"> высоковольтных линий.</w:t>
      </w:r>
    </w:p>
    <w:p w:rsidR="00B6511A" w:rsidRDefault="00E50A9F" w:rsidP="00E50A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Газоснабжение</w:t>
      </w:r>
    </w:p>
    <w:p w:rsidR="0080652E" w:rsidRPr="00047B74" w:rsidRDefault="0080652E" w:rsidP="00E50A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B74">
        <w:rPr>
          <w:rFonts w:ascii="Times New Roman" w:hAnsi="Times New Roman" w:cs="Times New Roman"/>
          <w:sz w:val="28"/>
          <w:szCs w:val="28"/>
        </w:rPr>
        <w:t xml:space="preserve">Для покрытия возрастающих нагрузок предлагается предусмотреть реализацию целого ряда проектов строительства новых и реконструкции существующих магистральных газопроводов и газораспределительных </w:t>
      </w:r>
      <w:proofErr w:type="gramStart"/>
      <w:r w:rsidRPr="00047B74">
        <w:rPr>
          <w:rFonts w:ascii="Times New Roman" w:hAnsi="Times New Roman" w:cs="Times New Roman"/>
          <w:sz w:val="28"/>
          <w:szCs w:val="28"/>
        </w:rPr>
        <w:t>станций..</w:t>
      </w:r>
      <w:proofErr w:type="gramEnd"/>
    </w:p>
    <w:p w:rsidR="00B6511A" w:rsidRDefault="00E50A9F" w:rsidP="00E50A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Водоснабжение</w:t>
      </w:r>
    </w:p>
    <w:p w:rsidR="0080652E" w:rsidRPr="00047B74" w:rsidRDefault="0080652E" w:rsidP="00E50A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B74">
        <w:rPr>
          <w:rFonts w:ascii="Times New Roman" w:hAnsi="Times New Roman" w:cs="Times New Roman"/>
          <w:sz w:val="28"/>
          <w:szCs w:val="28"/>
        </w:rPr>
        <w:t>Производительность существующих источников водоснабжения удовлетворяет ну</w:t>
      </w:r>
      <w:r w:rsidR="00E50A9F">
        <w:rPr>
          <w:rFonts w:ascii="Times New Roman" w:hAnsi="Times New Roman" w:cs="Times New Roman"/>
          <w:sz w:val="28"/>
          <w:szCs w:val="28"/>
        </w:rPr>
        <w:t xml:space="preserve">жды городского округа Заречный </w:t>
      </w:r>
      <w:r w:rsidRPr="00047B74">
        <w:rPr>
          <w:rFonts w:ascii="Times New Roman" w:hAnsi="Times New Roman" w:cs="Times New Roman"/>
          <w:sz w:val="28"/>
          <w:szCs w:val="28"/>
        </w:rPr>
        <w:t xml:space="preserve">лишь частично. На перспективу, с учетом расширения территорий жилой застройки, будет наблюдаться дефицит хозяйственно-питьевого водоснабжения. </w:t>
      </w:r>
      <w:r w:rsidRPr="00981607">
        <w:rPr>
          <w:rFonts w:ascii="Times New Roman" w:hAnsi="Times New Roman" w:cs="Times New Roman"/>
          <w:sz w:val="28"/>
          <w:szCs w:val="28"/>
        </w:rPr>
        <w:t>В качестве межмуниципальных мероприятий по развитию централизованной системы водоснабжения предлагается рассмотреть возможность создания единой системы подачи воды</w:t>
      </w:r>
      <w:r w:rsidR="00ED3647" w:rsidRPr="00981607">
        <w:rPr>
          <w:rFonts w:ascii="Times New Roman" w:hAnsi="Times New Roman" w:cs="Times New Roman"/>
          <w:sz w:val="28"/>
          <w:szCs w:val="28"/>
        </w:rPr>
        <w:t xml:space="preserve"> </w:t>
      </w:r>
      <w:r w:rsidRPr="00981607">
        <w:rPr>
          <w:rFonts w:ascii="Times New Roman" w:hAnsi="Times New Roman" w:cs="Times New Roman"/>
          <w:sz w:val="28"/>
          <w:szCs w:val="28"/>
        </w:rPr>
        <w:t>Белоярский ГО – ГО Заречный</w:t>
      </w:r>
    </w:p>
    <w:p w:rsidR="0080652E" w:rsidRPr="00ED3647" w:rsidRDefault="00ED3647" w:rsidP="00E50A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0652E" w:rsidRPr="00ED3647">
        <w:rPr>
          <w:rFonts w:ascii="Times New Roman" w:hAnsi="Times New Roman" w:cs="Times New Roman"/>
          <w:sz w:val="28"/>
          <w:szCs w:val="28"/>
        </w:rPr>
        <w:t xml:space="preserve">астоящим проектом предусматривается строительство водовода от источника водоснабжения до г. Заречный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80652E" w:rsidRPr="00ED3647">
        <w:rPr>
          <w:rFonts w:ascii="Times New Roman" w:hAnsi="Times New Roman" w:cs="Times New Roman"/>
          <w:sz w:val="28"/>
          <w:szCs w:val="28"/>
        </w:rPr>
        <w:t xml:space="preserve">до жилого района в северной части </w:t>
      </w:r>
      <w:proofErr w:type="spellStart"/>
      <w:r w:rsidR="0080652E" w:rsidRPr="00ED3647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80652E" w:rsidRPr="00ED3647">
        <w:rPr>
          <w:rFonts w:ascii="Times New Roman" w:hAnsi="Times New Roman" w:cs="Times New Roman"/>
          <w:sz w:val="28"/>
          <w:szCs w:val="28"/>
        </w:rPr>
        <w:t>. Белоярский</w:t>
      </w:r>
    </w:p>
    <w:p w:rsidR="00ED3647" w:rsidRDefault="00E50A9F" w:rsidP="00E50A9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Водоотведение</w:t>
      </w:r>
    </w:p>
    <w:p w:rsidR="0080652E" w:rsidRDefault="0080652E" w:rsidP="00E50A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B74">
        <w:rPr>
          <w:rFonts w:ascii="Times New Roman" w:hAnsi="Times New Roman" w:cs="Times New Roman"/>
          <w:sz w:val="28"/>
          <w:szCs w:val="28"/>
        </w:rPr>
        <w:t xml:space="preserve">Необходимо проведение комплексной реконструкции и модернизации действующих систем водоотведения и строительство новых сетей и сооружений водоотведения. </w:t>
      </w:r>
    </w:p>
    <w:p w:rsidR="00143BBB" w:rsidRDefault="005F6282" w:rsidP="00A4059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Рис.4.5.2. «Схема новых районов </w:t>
      </w:r>
      <w:r w:rsidR="004675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 округа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Заречный»</w:t>
      </w:r>
    </w:p>
    <w:p w:rsidR="005F6282" w:rsidRPr="004C0F70" w:rsidRDefault="005F6282" w:rsidP="00A40596">
      <w:pPr>
        <w:spacing w:after="0" w:line="240" w:lineRule="auto"/>
        <w:jc w:val="center"/>
        <w:rPr>
          <w:rFonts w:ascii="Times New Roman" w:eastAsia="Arial Unicode MS" w:hAnsi="Times New Roman" w:cs="Times New Roman"/>
          <w:kern w:val="3"/>
          <w:sz w:val="28"/>
          <w:szCs w:val="28"/>
          <w:lang w:eastAsia="ru-RU"/>
        </w:rPr>
      </w:pPr>
      <w:r w:rsidRPr="005F6282">
        <w:rPr>
          <w:rFonts w:ascii="Times New Roman" w:eastAsia="Arial Unicode MS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>
            <wp:extent cx="6238875" cy="3705225"/>
            <wp:effectExtent l="0" t="0" r="9525" b="9525"/>
            <wp:docPr id="6" name="Рисунок 6" descr="E:\Стратегия ГО Заречный 2018-2030 проект для МЭ СО\СХЕМА РАЙОНОВ г. Заречный (ПРОЕКТ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ратегия ГО Заречный 2018-2030 проект для МЭ СО\СХЕМА РАЙОНОВ г. Заречный (ПРОЕКТ)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559" w:rsidRDefault="00E50A9F" w:rsidP="00E50A9F">
      <w:pPr>
        <w:tabs>
          <w:tab w:val="left" w:pos="1701"/>
          <w:tab w:val="left" w:pos="1233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34D8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 xml:space="preserve">РАЗДЕЛ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  <w:t>V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.</w:t>
      </w:r>
      <w:r w:rsidRPr="00734D8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МЕХАНИЗМ РЕАЛИЗАЦИИ СТРАТЕГИИ</w:t>
      </w:r>
      <w:r w:rsidRPr="00734D8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ГОРОДСКОГО ОКРУГА ЗАРЕЧНЫЙ</w:t>
      </w:r>
    </w:p>
    <w:p w:rsidR="00E50A9F" w:rsidRPr="00C60BE5" w:rsidRDefault="00E50A9F" w:rsidP="00E50A9F">
      <w:pPr>
        <w:tabs>
          <w:tab w:val="left" w:pos="1701"/>
          <w:tab w:val="left" w:pos="12333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51261" w:rsidRPr="00351261" w:rsidRDefault="00821DDB" w:rsidP="00351261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1DDB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18" w:history="1">
        <w:r w:rsidRPr="00821DDB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821DDB">
        <w:rPr>
          <w:rFonts w:ascii="Times New Roman" w:hAnsi="Times New Roman" w:cs="Times New Roman"/>
          <w:sz w:val="28"/>
          <w:szCs w:val="28"/>
        </w:rPr>
        <w:t xml:space="preserve"> от 28 июня 2014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821DDB">
        <w:rPr>
          <w:rFonts w:ascii="Times New Roman" w:hAnsi="Times New Roman" w:cs="Times New Roman"/>
          <w:sz w:val="28"/>
          <w:szCs w:val="28"/>
        </w:rPr>
        <w:t xml:space="preserve"> 172-ФЗ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21DDB">
        <w:rPr>
          <w:rFonts w:ascii="Times New Roman" w:hAnsi="Times New Roman" w:cs="Times New Roman"/>
          <w:sz w:val="28"/>
          <w:szCs w:val="28"/>
        </w:rPr>
        <w:t>О стратегическом планировании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21DDB">
        <w:rPr>
          <w:rFonts w:ascii="Times New Roman" w:hAnsi="Times New Roman" w:cs="Times New Roman"/>
          <w:sz w:val="28"/>
          <w:szCs w:val="28"/>
        </w:rPr>
        <w:t xml:space="preserve"> реализация Стратегии социально-экономического развития муниципального образования осуществляется путем разработки плана мероприятий по реализации Стратегии и включения прогнозируемых мероприятий </w:t>
      </w:r>
      <w:r w:rsidR="00351261" w:rsidRPr="00821DDB">
        <w:rPr>
          <w:rFonts w:ascii="Times New Roman" w:hAnsi="Times New Roman" w:cs="Times New Roman"/>
          <w:sz w:val="28"/>
          <w:szCs w:val="28"/>
        </w:rPr>
        <w:t>государственные программы Российской Федерации</w:t>
      </w:r>
      <w:r w:rsidR="00351261">
        <w:rPr>
          <w:rFonts w:ascii="Times New Roman" w:hAnsi="Times New Roman" w:cs="Times New Roman"/>
          <w:sz w:val="28"/>
          <w:szCs w:val="28"/>
        </w:rPr>
        <w:t>,</w:t>
      </w:r>
      <w:r w:rsidR="00351261" w:rsidRPr="00821DDB">
        <w:rPr>
          <w:rFonts w:ascii="Times New Roman" w:hAnsi="Times New Roman" w:cs="Times New Roman"/>
          <w:sz w:val="28"/>
          <w:szCs w:val="28"/>
        </w:rPr>
        <w:t xml:space="preserve"> </w:t>
      </w:r>
      <w:r w:rsidRPr="00821DDB">
        <w:rPr>
          <w:rFonts w:ascii="Times New Roman" w:hAnsi="Times New Roman" w:cs="Times New Roman"/>
          <w:sz w:val="28"/>
          <w:szCs w:val="28"/>
        </w:rPr>
        <w:t xml:space="preserve">в государственные программы Свердловской области, </w:t>
      </w:r>
      <w:r w:rsidR="00351261" w:rsidRPr="00821DDB">
        <w:rPr>
          <w:rFonts w:ascii="Times New Roman" w:hAnsi="Times New Roman" w:cs="Times New Roman"/>
          <w:sz w:val="28"/>
          <w:szCs w:val="28"/>
        </w:rPr>
        <w:t>муниципальные прогр</w:t>
      </w:r>
      <w:r w:rsidR="00351261">
        <w:rPr>
          <w:rFonts w:ascii="Times New Roman" w:hAnsi="Times New Roman" w:cs="Times New Roman"/>
          <w:sz w:val="28"/>
          <w:szCs w:val="28"/>
        </w:rPr>
        <w:t xml:space="preserve">аммы. В соответствии с пунктами 23, 27, 28 статьи 1 Градостроительного кодекса </w:t>
      </w:r>
      <w:r w:rsidR="00351261" w:rsidRPr="00821DDB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351261">
        <w:rPr>
          <w:rFonts w:ascii="Times New Roman" w:hAnsi="Times New Roman" w:cs="Times New Roman"/>
          <w:sz w:val="28"/>
          <w:szCs w:val="28"/>
        </w:rPr>
        <w:t xml:space="preserve"> Стратегия является также основой для разработки программ комплексного развития коммунальной, транспортной и социальной инфраструктур. </w:t>
      </w:r>
      <w:r w:rsidR="00351261" w:rsidRPr="00351261">
        <w:rPr>
          <w:rFonts w:ascii="Times New Roman" w:hAnsi="Times New Roman" w:cs="Times New Roman"/>
          <w:color w:val="000000"/>
          <w:sz w:val="28"/>
          <w:szCs w:val="28"/>
        </w:rPr>
        <w:t xml:space="preserve">Схема организации процесса стратегического управления развитием городского округа Заречный </w:t>
      </w:r>
      <w:r w:rsidR="00351261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351261" w:rsidRPr="00351261">
        <w:rPr>
          <w:rFonts w:ascii="Times New Roman" w:hAnsi="Times New Roman" w:cs="Times New Roman"/>
          <w:color w:val="000000"/>
          <w:sz w:val="28"/>
          <w:szCs w:val="28"/>
        </w:rPr>
        <w:t>приведена в Приложении № 11</w:t>
      </w:r>
      <w:r w:rsidR="003512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51261" w:rsidRPr="00351261" w:rsidRDefault="00821DDB" w:rsidP="003512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1DDB">
        <w:rPr>
          <w:rFonts w:ascii="Times New Roman" w:hAnsi="Times New Roman" w:cs="Times New Roman"/>
          <w:sz w:val="28"/>
          <w:szCs w:val="28"/>
        </w:rPr>
        <w:t>Проекты документов стратегического планирования муниципального образования, разрабатываемые в целях реализации Стратегии, выносятся на общественное обсуждение с учетом требований законодательства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351261">
        <w:rPr>
          <w:rFonts w:ascii="Times New Roman" w:hAnsi="Times New Roman" w:cs="Times New Roman"/>
          <w:sz w:val="28"/>
          <w:szCs w:val="28"/>
        </w:rPr>
        <w:t xml:space="preserve"> </w:t>
      </w:r>
      <w:r w:rsidR="00351261" w:rsidRPr="00821DDB">
        <w:rPr>
          <w:rFonts w:ascii="Times New Roman" w:hAnsi="Times New Roman" w:cs="Times New Roman"/>
          <w:sz w:val="28"/>
          <w:szCs w:val="28"/>
        </w:rPr>
        <w:t xml:space="preserve">Стратегия является основой для разработки муниципальных программ городского округа Заречный, прогноза социально-экономического развития городского округа на среднесрочный период. </w:t>
      </w:r>
      <w:r w:rsidR="00351261" w:rsidRPr="00351261">
        <w:rPr>
          <w:rFonts w:ascii="Times New Roman" w:hAnsi="Times New Roman" w:cs="Times New Roman"/>
          <w:color w:val="000000"/>
          <w:sz w:val="28"/>
          <w:szCs w:val="28"/>
        </w:rPr>
        <w:t xml:space="preserve">Схема формирования документов стратегического планирования и инструментов реализации стратегии социально-экономического развития городского округа Заречный </w:t>
      </w:r>
      <w:r w:rsidR="00F758EC">
        <w:rPr>
          <w:rFonts w:ascii="Times New Roman" w:hAnsi="Times New Roman" w:cs="Times New Roman"/>
          <w:color w:val="000000"/>
          <w:sz w:val="28"/>
          <w:szCs w:val="28"/>
        </w:rPr>
        <w:t>приведена в приложении № 12.</w:t>
      </w:r>
    </w:p>
    <w:p w:rsidR="00821DDB" w:rsidRPr="00821DDB" w:rsidRDefault="00821DDB" w:rsidP="00821DD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DDB">
        <w:rPr>
          <w:rFonts w:ascii="Times New Roman" w:hAnsi="Times New Roman" w:cs="Times New Roman"/>
          <w:sz w:val="28"/>
          <w:szCs w:val="28"/>
        </w:rPr>
        <w:t>В целях обеспечения открытости и доступности информации, документы стратегического планирования муниципального образования, разрабатываемые в целях реализации Стратегии, размещаются на официальном сайте органа местного самоуправления, ответственного за разработку соответствующего документа стратегического планирования, а также на общедоступном информационном ресурсе стратегического планирования в информационно-телекоммуникационной сети "Интернет" - Федеральной информационной системе стратегического планирования (ФИСС) на базе Государственной автоматизированной информационной системы "Управление" (далее - ГАС "Управление") (www.gasu.gov.ru), в том числе на этапе разработки проектов с целью проведения их общественного обсуждения и размещения отчетности о результатах их реализации.</w:t>
      </w:r>
    </w:p>
    <w:p w:rsidR="00821DDB" w:rsidRPr="00821DDB" w:rsidRDefault="00821DDB" w:rsidP="00821DD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DDB">
        <w:rPr>
          <w:rFonts w:ascii="Times New Roman" w:hAnsi="Times New Roman" w:cs="Times New Roman"/>
          <w:sz w:val="28"/>
          <w:szCs w:val="28"/>
        </w:rPr>
        <w:t xml:space="preserve">Выделяется </w:t>
      </w:r>
      <w:r>
        <w:rPr>
          <w:rFonts w:ascii="Times New Roman" w:hAnsi="Times New Roman" w:cs="Times New Roman"/>
          <w:sz w:val="28"/>
          <w:szCs w:val="28"/>
        </w:rPr>
        <w:t>четыре</w:t>
      </w:r>
      <w:r w:rsidRPr="00821DDB">
        <w:rPr>
          <w:rFonts w:ascii="Times New Roman" w:hAnsi="Times New Roman" w:cs="Times New Roman"/>
          <w:sz w:val="28"/>
          <w:szCs w:val="28"/>
        </w:rPr>
        <w:t xml:space="preserve"> этапа реализации Стратегии:</w:t>
      </w:r>
    </w:p>
    <w:p w:rsidR="00821DDB" w:rsidRPr="00821DDB" w:rsidRDefault="00821DDB" w:rsidP="00821DD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DDB">
        <w:rPr>
          <w:rFonts w:ascii="Times New Roman" w:hAnsi="Times New Roman" w:cs="Times New Roman"/>
          <w:sz w:val="28"/>
          <w:szCs w:val="28"/>
        </w:rPr>
        <w:t>первый этап - 201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21DDB">
        <w:rPr>
          <w:rFonts w:ascii="Times New Roman" w:hAnsi="Times New Roman" w:cs="Times New Roman"/>
          <w:sz w:val="28"/>
          <w:szCs w:val="28"/>
        </w:rPr>
        <w:t xml:space="preserve"> - 2021 годы;</w:t>
      </w:r>
    </w:p>
    <w:p w:rsidR="00821DDB" w:rsidRPr="00821DDB" w:rsidRDefault="00821DDB" w:rsidP="00821DD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DDB">
        <w:rPr>
          <w:rFonts w:ascii="Times New Roman" w:hAnsi="Times New Roman" w:cs="Times New Roman"/>
          <w:sz w:val="28"/>
          <w:szCs w:val="28"/>
        </w:rPr>
        <w:t>второй этап - 2022 - 202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21DDB">
        <w:rPr>
          <w:rFonts w:ascii="Times New Roman" w:hAnsi="Times New Roman" w:cs="Times New Roman"/>
          <w:sz w:val="28"/>
          <w:szCs w:val="28"/>
        </w:rPr>
        <w:t xml:space="preserve"> годы;</w:t>
      </w:r>
    </w:p>
    <w:p w:rsidR="00821DDB" w:rsidRDefault="00821DDB" w:rsidP="00821DD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DDB">
        <w:rPr>
          <w:rFonts w:ascii="Times New Roman" w:hAnsi="Times New Roman" w:cs="Times New Roman"/>
          <w:sz w:val="28"/>
          <w:szCs w:val="28"/>
        </w:rPr>
        <w:t>третий этап - 202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21DDB">
        <w:rPr>
          <w:rFonts w:ascii="Times New Roman" w:hAnsi="Times New Roman" w:cs="Times New Roman"/>
          <w:sz w:val="28"/>
          <w:szCs w:val="28"/>
        </w:rPr>
        <w:t xml:space="preserve"> - 203</w:t>
      </w:r>
      <w:r>
        <w:rPr>
          <w:rFonts w:ascii="Times New Roman" w:hAnsi="Times New Roman" w:cs="Times New Roman"/>
          <w:sz w:val="28"/>
          <w:szCs w:val="28"/>
        </w:rPr>
        <w:t>0 годы;</w:t>
      </w:r>
    </w:p>
    <w:p w:rsidR="00821DDB" w:rsidRPr="00821DDB" w:rsidRDefault="00821DDB" w:rsidP="00821DD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 этап – 2031 – 2035 годы.</w:t>
      </w:r>
    </w:p>
    <w:p w:rsidR="00821DDB" w:rsidRPr="00821DDB" w:rsidRDefault="00821DDB" w:rsidP="00821DD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DDB">
        <w:rPr>
          <w:rFonts w:ascii="Times New Roman" w:hAnsi="Times New Roman" w:cs="Times New Roman"/>
          <w:sz w:val="28"/>
          <w:szCs w:val="28"/>
        </w:rPr>
        <w:t xml:space="preserve">Ответственные за реализацию стратегических направлений, стратегических программ и стратегических проектов </w:t>
      </w:r>
      <w:r w:rsidR="00CD6EC1">
        <w:rPr>
          <w:rFonts w:ascii="Times New Roman" w:hAnsi="Times New Roman" w:cs="Times New Roman"/>
          <w:sz w:val="28"/>
          <w:szCs w:val="28"/>
        </w:rPr>
        <w:t xml:space="preserve">закреплены </w:t>
      </w:r>
      <w:r w:rsidR="00C91895">
        <w:rPr>
          <w:rFonts w:ascii="Times New Roman" w:hAnsi="Times New Roman" w:cs="Times New Roman"/>
          <w:sz w:val="28"/>
          <w:szCs w:val="28"/>
        </w:rPr>
        <w:t xml:space="preserve">в матрице стратегического управления, утвержденной </w:t>
      </w:r>
      <w:r w:rsidR="00CD6EC1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  <w:r w:rsidR="00CD6EC1">
        <w:rPr>
          <w:rFonts w:ascii="Times New Roman" w:hAnsi="Times New Roman" w:cs="Times New Roman"/>
          <w:sz w:val="28"/>
          <w:szCs w:val="28"/>
        </w:rPr>
        <w:lastRenderedPageBreak/>
        <w:t xml:space="preserve">городского округа Заречный от </w:t>
      </w:r>
      <w:r w:rsidR="00C91895">
        <w:rPr>
          <w:rFonts w:ascii="Times New Roman" w:hAnsi="Times New Roman" w:cs="Times New Roman"/>
          <w:sz w:val="28"/>
          <w:szCs w:val="28"/>
        </w:rPr>
        <w:t>09.10.2017 № 1089-</w:t>
      </w:r>
      <w:r w:rsidR="00C91895" w:rsidRPr="00C91895">
        <w:rPr>
          <w:rFonts w:ascii="Times New Roman" w:hAnsi="Times New Roman" w:cs="Times New Roman"/>
          <w:sz w:val="28"/>
          <w:szCs w:val="28"/>
        </w:rPr>
        <w:t>П «Об утверждении организационной структуры взаимодействия экспертных советов по разработке (актуализации) стратегии социально-экономического развития городского округа Заречный (матрица стратегического управления)»</w:t>
      </w:r>
      <w:r w:rsidRPr="00C91895">
        <w:rPr>
          <w:rFonts w:ascii="Times New Roman" w:hAnsi="Times New Roman" w:cs="Times New Roman"/>
          <w:sz w:val="28"/>
          <w:szCs w:val="28"/>
        </w:rPr>
        <w:t>. Мониторинг и контроль за реализацией Стратегии осуществляют Администрация городского округа Заречный, муниципальные учреждения, ответственные за реализацию стратегических направлений</w:t>
      </w:r>
      <w:r w:rsidRPr="00821DDB">
        <w:rPr>
          <w:rFonts w:ascii="Times New Roman" w:hAnsi="Times New Roman" w:cs="Times New Roman"/>
          <w:sz w:val="28"/>
          <w:szCs w:val="28"/>
        </w:rPr>
        <w:t>, стратегических программ и стратегических проектов.</w:t>
      </w:r>
    </w:p>
    <w:p w:rsidR="00821DDB" w:rsidRPr="00821DDB" w:rsidRDefault="00821DDB" w:rsidP="00821DD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DDB">
        <w:rPr>
          <w:rFonts w:ascii="Times New Roman" w:hAnsi="Times New Roman" w:cs="Times New Roman"/>
          <w:sz w:val="28"/>
          <w:szCs w:val="28"/>
        </w:rPr>
        <w:t xml:space="preserve">Целевыми показателями, отражающими ход выполнения Стратегии, являются </w:t>
      </w:r>
      <w:hyperlink r:id="rId19" w:history="1">
        <w:r w:rsidRPr="00821DDB">
          <w:rPr>
            <w:rFonts w:ascii="Times New Roman" w:hAnsi="Times New Roman" w:cs="Times New Roman"/>
            <w:sz w:val="28"/>
            <w:szCs w:val="28"/>
          </w:rPr>
          <w:t>показатели</w:t>
        </w:r>
      </w:hyperlink>
      <w:r w:rsidRPr="00821DDB">
        <w:rPr>
          <w:rFonts w:ascii="Times New Roman" w:hAnsi="Times New Roman" w:cs="Times New Roman"/>
          <w:sz w:val="28"/>
          <w:szCs w:val="28"/>
        </w:rPr>
        <w:t xml:space="preserve"> стратегических направлений, приведенные в Приложени</w:t>
      </w:r>
      <w:r w:rsidR="00C91895">
        <w:rPr>
          <w:rFonts w:ascii="Times New Roman" w:hAnsi="Times New Roman" w:cs="Times New Roman"/>
          <w:sz w:val="28"/>
          <w:szCs w:val="28"/>
        </w:rPr>
        <w:t>и</w:t>
      </w:r>
      <w:r w:rsidRPr="00821DDB">
        <w:rPr>
          <w:rFonts w:ascii="Times New Roman" w:hAnsi="Times New Roman" w:cs="Times New Roman"/>
          <w:sz w:val="28"/>
          <w:szCs w:val="28"/>
        </w:rPr>
        <w:t xml:space="preserve"> </w:t>
      </w:r>
      <w:r w:rsidR="00C91895">
        <w:rPr>
          <w:rFonts w:ascii="Times New Roman" w:hAnsi="Times New Roman" w:cs="Times New Roman"/>
          <w:sz w:val="28"/>
          <w:szCs w:val="28"/>
        </w:rPr>
        <w:t>№ 9</w:t>
      </w:r>
      <w:r w:rsidRPr="00821DDB">
        <w:rPr>
          <w:rFonts w:ascii="Times New Roman" w:hAnsi="Times New Roman" w:cs="Times New Roman"/>
          <w:sz w:val="28"/>
          <w:szCs w:val="28"/>
        </w:rPr>
        <w:t>. Результативность реализации Стратегии оценивается путем сравнения установленных плановых значений с фактически достигнутыми значениями показателей стратегических направлений.</w:t>
      </w:r>
    </w:p>
    <w:p w:rsidR="00821DDB" w:rsidRDefault="00821DDB" w:rsidP="00821DD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DDB">
        <w:rPr>
          <w:rFonts w:ascii="Times New Roman" w:hAnsi="Times New Roman" w:cs="Times New Roman"/>
          <w:sz w:val="28"/>
          <w:szCs w:val="28"/>
        </w:rPr>
        <w:t xml:space="preserve">В соответствии с действующим законодательством результаты мониторинга реализации в отчетном году Стратегии, начиная с 2020 года, будут включаться в ежегодный отчет главы </w:t>
      </w:r>
      <w:r>
        <w:rPr>
          <w:rFonts w:ascii="Times New Roman" w:hAnsi="Times New Roman" w:cs="Times New Roman"/>
          <w:sz w:val="28"/>
          <w:szCs w:val="28"/>
        </w:rPr>
        <w:t>городского округа Заречный</w:t>
      </w:r>
      <w:r w:rsidRPr="00821DDB">
        <w:rPr>
          <w:rFonts w:ascii="Times New Roman" w:hAnsi="Times New Roman" w:cs="Times New Roman"/>
          <w:sz w:val="28"/>
          <w:szCs w:val="28"/>
        </w:rPr>
        <w:t xml:space="preserve"> о результатах своей деятельности, о результатах деятельности Администрации </w:t>
      </w:r>
      <w:r>
        <w:rPr>
          <w:rFonts w:ascii="Times New Roman" w:hAnsi="Times New Roman" w:cs="Times New Roman"/>
          <w:sz w:val="28"/>
          <w:szCs w:val="28"/>
        </w:rPr>
        <w:t>городского округа Заречный</w:t>
      </w:r>
      <w:r w:rsidRPr="00821DDB">
        <w:rPr>
          <w:rFonts w:ascii="Times New Roman" w:hAnsi="Times New Roman" w:cs="Times New Roman"/>
          <w:sz w:val="28"/>
          <w:szCs w:val="28"/>
        </w:rPr>
        <w:t xml:space="preserve"> и иных подведомственных </w:t>
      </w:r>
      <w:r>
        <w:rPr>
          <w:rFonts w:ascii="Times New Roman" w:hAnsi="Times New Roman" w:cs="Times New Roman"/>
          <w:sz w:val="28"/>
          <w:szCs w:val="28"/>
        </w:rPr>
        <w:t>учреждений</w:t>
      </w:r>
      <w:r w:rsidRPr="00821DDB">
        <w:rPr>
          <w:rFonts w:ascii="Times New Roman" w:hAnsi="Times New Roman" w:cs="Times New Roman"/>
          <w:sz w:val="28"/>
          <w:szCs w:val="28"/>
        </w:rPr>
        <w:t xml:space="preserve">, в том числе о решении вопросов, поставленных Думой </w:t>
      </w:r>
      <w:r>
        <w:rPr>
          <w:rFonts w:ascii="Times New Roman" w:hAnsi="Times New Roman" w:cs="Times New Roman"/>
          <w:sz w:val="28"/>
          <w:szCs w:val="28"/>
        </w:rPr>
        <w:t>городского округа Заречный</w:t>
      </w:r>
      <w:r w:rsidRPr="00821DDB">
        <w:rPr>
          <w:rFonts w:ascii="Times New Roman" w:hAnsi="Times New Roman" w:cs="Times New Roman"/>
          <w:sz w:val="28"/>
          <w:szCs w:val="28"/>
        </w:rPr>
        <w:t xml:space="preserve">, который представляется в Думу </w:t>
      </w:r>
      <w:r>
        <w:rPr>
          <w:rFonts w:ascii="Times New Roman" w:hAnsi="Times New Roman" w:cs="Times New Roman"/>
          <w:sz w:val="28"/>
          <w:szCs w:val="28"/>
        </w:rPr>
        <w:t>городского округа Заречный</w:t>
      </w:r>
      <w:r w:rsidRPr="00821DDB">
        <w:rPr>
          <w:rFonts w:ascii="Times New Roman" w:hAnsi="Times New Roman" w:cs="Times New Roman"/>
          <w:sz w:val="28"/>
          <w:szCs w:val="28"/>
        </w:rPr>
        <w:t xml:space="preserve"> в сроки, установленные </w:t>
      </w:r>
      <w:hyperlink r:id="rId20" w:history="1">
        <w:r w:rsidRPr="00821DDB">
          <w:rPr>
            <w:rFonts w:ascii="Times New Roman" w:hAnsi="Times New Roman" w:cs="Times New Roman"/>
            <w:sz w:val="28"/>
            <w:szCs w:val="28"/>
          </w:rPr>
          <w:t>Положением</w:t>
        </w:r>
      </w:hyperlink>
      <w:r w:rsidRPr="00821DDB">
        <w:rPr>
          <w:rFonts w:ascii="Times New Roman" w:hAnsi="Times New Roman" w:cs="Times New Roman"/>
          <w:sz w:val="28"/>
          <w:szCs w:val="28"/>
        </w:rPr>
        <w:t xml:space="preserve"> о ежегодном отчете главы </w:t>
      </w:r>
      <w:r>
        <w:rPr>
          <w:rFonts w:ascii="Times New Roman" w:hAnsi="Times New Roman" w:cs="Times New Roman"/>
          <w:sz w:val="28"/>
          <w:szCs w:val="28"/>
        </w:rPr>
        <w:t>городского округа Заречный</w:t>
      </w:r>
      <w:r w:rsidRPr="00821DDB">
        <w:rPr>
          <w:rFonts w:ascii="Times New Roman" w:hAnsi="Times New Roman" w:cs="Times New Roman"/>
          <w:sz w:val="28"/>
          <w:szCs w:val="28"/>
        </w:rPr>
        <w:t xml:space="preserve"> о результатах своей деятельности, о результатах деятельности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городского округа Заречный. </w:t>
      </w:r>
      <w:r w:rsidRPr="00821DDB">
        <w:rPr>
          <w:rFonts w:ascii="Times New Roman" w:hAnsi="Times New Roman" w:cs="Times New Roman"/>
          <w:sz w:val="28"/>
          <w:szCs w:val="28"/>
        </w:rPr>
        <w:t xml:space="preserve">Информацию о результатах мониторинга реализации в отчетном году Стратегии готовит отдел </w:t>
      </w:r>
      <w:r w:rsidR="00CD6EC1">
        <w:rPr>
          <w:rFonts w:ascii="Times New Roman" w:hAnsi="Times New Roman" w:cs="Times New Roman"/>
          <w:sz w:val="28"/>
          <w:szCs w:val="28"/>
        </w:rPr>
        <w:t>экономики и стратегического планирования администрации городского округа Заречный</w:t>
      </w:r>
      <w:r w:rsidRPr="00821DDB">
        <w:rPr>
          <w:rFonts w:ascii="Times New Roman" w:hAnsi="Times New Roman" w:cs="Times New Roman"/>
          <w:sz w:val="28"/>
          <w:szCs w:val="28"/>
        </w:rPr>
        <w:t xml:space="preserve"> и размещает в системе ГАС "Управление".</w:t>
      </w:r>
    </w:p>
    <w:p w:rsidR="00CD6EC1" w:rsidRPr="00821DDB" w:rsidRDefault="00CD6EC1" w:rsidP="00821DD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C74" w:rsidRDefault="00565C74" w:rsidP="00BC4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9557D5" w:rsidRDefault="009557D5" w:rsidP="00BC41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  <w:sectPr w:rsidR="009557D5" w:rsidSect="008F0179">
          <w:headerReference w:type="default" r:id="rId21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557D5" w:rsidRDefault="009557D5" w:rsidP="009557D5">
      <w:pPr>
        <w:jc w:val="right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 1</w:t>
      </w:r>
    </w:p>
    <w:p w:rsidR="009557D5" w:rsidRPr="00491BCB" w:rsidRDefault="009557D5" w:rsidP="009557D5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91BCB">
        <w:rPr>
          <w:rFonts w:ascii="Times New Roman" w:hAnsi="Times New Roman" w:cs="Times New Roman"/>
          <w:bCs/>
          <w:sz w:val="28"/>
          <w:szCs w:val="28"/>
        </w:rPr>
        <w:t>Социально-демографические показатели</w:t>
      </w:r>
      <w:r w:rsidRPr="00491BCB">
        <w:rPr>
          <w:rFonts w:ascii="Times New Roman" w:hAnsi="Times New Roman" w:cs="Times New Roman"/>
          <w:sz w:val="28"/>
          <w:szCs w:val="28"/>
        </w:rPr>
        <w:t xml:space="preserve"> городского округа Заречный</w:t>
      </w:r>
    </w:p>
    <w:p w:rsidR="009557D5" w:rsidRPr="00491BCB" w:rsidRDefault="009557D5" w:rsidP="009557D5">
      <w:pPr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91BCB">
        <w:rPr>
          <w:rFonts w:ascii="Times New Roman" w:hAnsi="Times New Roman" w:cs="Times New Roman"/>
          <w:sz w:val="20"/>
          <w:szCs w:val="20"/>
        </w:rPr>
        <w:t>Оценка численности населения на 1 января текущего года</w:t>
      </w:r>
    </w:p>
    <w:tbl>
      <w:tblPr>
        <w:tblW w:w="5118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982"/>
        <w:gridCol w:w="1237"/>
        <w:gridCol w:w="686"/>
        <w:gridCol w:w="689"/>
        <w:gridCol w:w="689"/>
        <w:gridCol w:w="689"/>
        <w:gridCol w:w="689"/>
        <w:gridCol w:w="689"/>
        <w:gridCol w:w="689"/>
        <w:gridCol w:w="689"/>
        <w:gridCol w:w="685"/>
        <w:gridCol w:w="685"/>
        <w:gridCol w:w="685"/>
        <w:gridCol w:w="685"/>
        <w:gridCol w:w="685"/>
        <w:gridCol w:w="685"/>
        <w:gridCol w:w="685"/>
        <w:gridCol w:w="685"/>
        <w:gridCol w:w="685"/>
      </w:tblGrid>
      <w:tr w:rsidR="009557D5" w:rsidRPr="00491BCB" w:rsidTr="00A77EC2">
        <w:trPr>
          <w:tblHeader/>
          <w:jc w:val="center"/>
        </w:trPr>
        <w:tc>
          <w:tcPr>
            <w:tcW w:w="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Ед. </w:t>
            </w:r>
            <w:proofErr w:type="spellStart"/>
            <w:proofErr w:type="gramStart"/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измере-ния</w:t>
            </w:r>
            <w:proofErr w:type="spellEnd"/>
            <w:proofErr w:type="gramEnd"/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2005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 к 2000 году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 к 2005 году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 к 2010 году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 к 2011 году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 к 2012 году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 к 2013 году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 к 2014 году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 к 2015 году</w:t>
            </w:r>
          </w:p>
        </w:tc>
      </w:tr>
      <w:tr w:rsidR="009557D5" w:rsidRPr="00491BCB" w:rsidTr="00A77EC2">
        <w:trPr>
          <w:jc w:val="center"/>
        </w:trPr>
        <w:tc>
          <w:tcPr>
            <w:tcW w:w="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Все население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32720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30300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92,6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30407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98,24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29775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100,03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30004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100,8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30379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101,2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30794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101,4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31155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101,2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31185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100,1</w:t>
            </w:r>
          </w:p>
        </w:tc>
      </w:tr>
      <w:tr w:rsidR="009557D5" w:rsidRPr="00491BCB" w:rsidTr="00A77EC2">
        <w:trPr>
          <w:jc w:val="center"/>
        </w:trPr>
        <w:tc>
          <w:tcPr>
            <w:tcW w:w="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ind w:left="-313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моложе трудоспособного возраста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5038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4650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92,3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4507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96,77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4610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102,44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4744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102,91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4950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104,3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5168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104,4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5380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104,1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5553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103,2</w:t>
            </w:r>
          </w:p>
        </w:tc>
      </w:tr>
      <w:tr w:rsidR="009557D5" w:rsidRPr="00491BCB" w:rsidTr="00A77EC2">
        <w:trPr>
          <w:jc w:val="center"/>
        </w:trPr>
        <w:tc>
          <w:tcPr>
            <w:tcW w:w="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ind w:left="-313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трудоспособный возраст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21700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19500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89,86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19600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100,51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19300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98,47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18568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96,21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18477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99,5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18416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99,7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18270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99,2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17880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97,7</w:t>
            </w:r>
          </w:p>
        </w:tc>
      </w:tr>
      <w:tr w:rsidR="009557D5" w:rsidRPr="00491BCB" w:rsidTr="00A77EC2">
        <w:trPr>
          <w:jc w:val="center"/>
        </w:trPr>
        <w:tc>
          <w:tcPr>
            <w:tcW w:w="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ind w:left="-313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старше трудоспособного возраста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5982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6150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102,81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6300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102,44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6500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103,17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6692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102,95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6952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103,9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7210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103,7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7505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104,1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7752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103,3</w:t>
            </w:r>
          </w:p>
        </w:tc>
      </w:tr>
      <w:tr w:rsidR="009557D5" w:rsidRPr="00491BCB" w:rsidTr="00A77EC2">
        <w:trPr>
          <w:jc w:val="center"/>
        </w:trPr>
        <w:tc>
          <w:tcPr>
            <w:tcW w:w="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ind w:left="-313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 xml:space="preserve">Число родившихся </w:t>
            </w:r>
            <w:r w:rsidRPr="00491BCB">
              <w:rPr>
                <w:rFonts w:ascii="Times New Roman" w:hAnsi="Times New Roman" w:cs="Times New Roman"/>
                <w:sz w:val="16"/>
                <w:szCs w:val="16"/>
              </w:rPr>
              <w:t>(без мертворожденных)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272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112,86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348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130,51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112,96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402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100,2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393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97,8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107,1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95,2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107,5</w:t>
            </w:r>
          </w:p>
        </w:tc>
      </w:tr>
      <w:tr w:rsidR="009557D5" w:rsidRPr="00491BCB" w:rsidTr="00A77EC2">
        <w:trPr>
          <w:jc w:val="center"/>
        </w:trPr>
        <w:tc>
          <w:tcPr>
            <w:tcW w:w="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ind w:left="-313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Число умерших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102,98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336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84,47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117,76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93,9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356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100,3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357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100,3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366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103,8</w:t>
            </w:r>
          </w:p>
        </w:tc>
      </w:tr>
      <w:tr w:rsidR="009557D5" w:rsidRPr="00491BCB" w:rsidTr="00A77EC2">
        <w:trPr>
          <w:jc w:val="center"/>
        </w:trPr>
        <w:tc>
          <w:tcPr>
            <w:tcW w:w="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ind w:left="-313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Естественный прирост (убыль)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-128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-108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 xml:space="preserve">23 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57D5" w:rsidRPr="00491BCB" w:rsidTr="00A77EC2">
        <w:trPr>
          <w:jc w:val="center"/>
        </w:trPr>
        <w:tc>
          <w:tcPr>
            <w:tcW w:w="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ind w:left="-313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Общий коэффициент рождаемости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промилле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8,01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8,98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 xml:space="preserve">13.4 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13.3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12.8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13.6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12.9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13.8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57D5" w:rsidRPr="00491BCB" w:rsidTr="00A77EC2">
        <w:trPr>
          <w:jc w:val="center"/>
        </w:trPr>
        <w:tc>
          <w:tcPr>
            <w:tcW w:w="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ind w:left="-313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Общий коэффициент смертности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промилле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12,54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 xml:space="preserve">12.6 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11.8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11.6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11.7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57D5" w:rsidRPr="00491BCB" w:rsidTr="00A77EC2">
        <w:trPr>
          <w:jc w:val="center"/>
        </w:trPr>
        <w:tc>
          <w:tcPr>
            <w:tcW w:w="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ind w:left="-313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Прибыло на территорию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729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34,29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910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227,5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142,86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1438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110,62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1391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96,73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1021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73,4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1109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211,36</w:t>
            </w:r>
          </w:p>
        </w:tc>
      </w:tr>
      <w:tr w:rsidR="009557D5" w:rsidRPr="00491BCB" w:rsidTr="00A77EC2">
        <w:trPr>
          <w:jc w:val="center"/>
        </w:trPr>
        <w:tc>
          <w:tcPr>
            <w:tcW w:w="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ind w:left="-313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Убыло на территории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631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165,65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972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138,07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1060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109,05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1094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103,21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93,78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1138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203,9</w:t>
            </w:r>
          </w:p>
        </w:tc>
      </w:tr>
      <w:tr w:rsidR="009557D5" w:rsidRPr="00491BCB" w:rsidTr="00A77EC2">
        <w:trPr>
          <w:jc w:val="center"/>
        </w:trPr>
        <w:tc>
          <w:tcPr>
            <w:tcW w:w="6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ind w:left="-313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Миграционный прирост (убыль) населения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-25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328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297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-5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-29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57D5" w:rsidRPr="00491BCB" w:rsidTr="00A77EC2">
        <w:trPr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400" w:type="dxa"/>
              <w:bottom w:w="15" w:type="dxa"/>
              <w:right w:w="15" w:type="dxa"/>
            </w:tcMar>
          </w:tcPr>
          <w:p w:rsidR="009557D5" w:rsidRPr="00491BCB" w:rsidRDefault="009557D5" w:rsidP="00A77EC2">
            <w:pPr>
              <w:ind w:left="-268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 xml:space="preserve">Уровень регистрируемой безработицы 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% от экономически активного населения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1,04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1,23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0,79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1,07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57D5" w:rsidRPr="00491BCB" w:rsidTr="00A77EC2">
        <w:trPr>
          <w:jc w:val="center"/>
        </w:trPr>
        <w:tc>
          <w:tcPr>
            <w:tcW w:w="6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400" w:type="dxa"/>
              <w:bottom w:w="15" w:type="dxa"/>
              <w:right w:w="15" w:type="dxa"/>
            </w:tcMar>
          </w:tcPr>
          <w:p w:rsidR="009557D5" w:rsidRPr="00491BCB" w:rsidRDefault="009557D5" w:rsidP="00A77EC2">
            <w:pPr>
              <w:ind w:left="-268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экономически активного населения 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19700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17100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86,8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17200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100,58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17200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17200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16800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97,67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17000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101,19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16800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98,82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16800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557D5" w:rsidRPr="00491BCB" w:rsidTr="00A77EC2">
        <w:trPr>
          <w:jc w:val="center"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400" w:type="dxa"/>
              <w:bottom w:w="15" w:type="dxa"/>
              <w:right w:w="15" w:type="dxa"/>
            </w:tcMar>
          </w:tcPr>
          <w:p w:rsidR="009557D5" w:rsidRPr="00491BCB" w:rsidRDefault="009557D5" w:rsidP="00A77EC2">
            <w:pPr>
              <w:ind w:left="-268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Среднемесячная начисленная заработная плата по кругу крупных и средних организаций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2519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11105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4,4 раза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26748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2,4 раза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30710,9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114,8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34706,9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113,02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39190,1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112,9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41698,5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106,4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43239,1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103,7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44690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103,4</w:t>
            </w:r>
          </w:p>
        </w:tc>
      </w:tr>
      <w:tr w:rsidR="009557D5" w:rsidRPr="00491BCB" w:rsidTr="00A77EC2">
        <w:trPr>
          <w:jc w:val="center"/>
        </w:trPr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400" w:type="dxa"/>
              <w:bottom w:w="15" w:type="dxa"/>
              <w:right w:w="15" w:type="dxa"/>
            </w:tcMar>
          </w:tcPr>
          <w:p w:rsidR="009557D5" w:rsidRPr="00491BCB" w:rsidRDefault="009557D5" w:rsidP="00A77EC2">
            <w:pPr>
              <w:ind w:left="-268"/>
              <w:rPr>
                <w:rFonts w:ascii="Times New Roman" w:hAnsi="Times New Roman" w:cs="Times New Roman"/>
                <w:sz w:val="18"/>
                <w:szCs w:val="18"/>
              </w:rPr>
            </w:pPr>
            <w:r w:rsidRPr="00491BCB">
              <w:rPr>
                <w:rFonts w:ascii="Times New Roman" w:hAnsi="Times New Roman" w:cs="Times New Roman"/>
                <w:bCs/>
                <w:sz w:val="18"/>
                <w:szCs w:val="18"/>
              </w:rPr>
              <w:t>Реальная заработная плата в процентах к уровню предыдущего года</w:t>
            </w:r>
          </w:p>
        </w:tc>
        <w:tc>
          <w:tcPr>
            <w:tcW w:w="41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110,1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к 2009г</w:t>
            </w:r>
          </w:p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(119,9)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107,8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105,3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105,6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96,2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BCB">
              <w:rPr>
                <w:rFonts w:ascii="Times New Roman" w:hAnsi="Times New Roman" w:cs="Times New Roman"/>
                <w:sz w:val="20"/>
                <w:szCs w:val="20"/>
              </w:rPr>
              <w:t>97,7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7D5" w:rsidRPr="00491BCB" w:rsidRDefault="009557D5" w:rsidP="00A77E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557D5" w:rsidRPr="00491BCB" w:rsidRDefault="009557D5" w:rsidP="009557D5"/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spacing w:after="0" w:line="240" w:lineRule="auto"/>
        <w:ind w:left="7371"/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sectPr w:rsidR="009557D5" w:rsidSect="002911C2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9557D5" w:rsidRPr="00491BCB" w:rsidRDefault="009557D5" w:rsidP="009557D5">
      <w:pPr>
        <w:spacing w:after="0" w:line="240" w:lineRule="auto"/>
        <w:ind w:left="7371"/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</w:pPr>
      <w:r w:rsidRPr="00491BCB"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lastRenderedPageBreak/>
        <w:t>Приложение №2</w:t>
      </w:r>
    </w:p>
    <w:p w:rsidR="009557D5" w:rsidRPr="00491BCB" w:rsidRDefault="009557D5" w:rsidP="009557D5">
      <w:pPr>
        <w:spacing w:after="0" w:line="240" w:lineRule="auto"/>
        <w:jc w:val="center"/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</w:pPr>
    </w:p>
    <w:p w:rsidR="009557D5" w:rsidRPr="00491BCB" w:rsidRDefault="009557D5" w:rsidP="009557D5">
      <w:pPr>
        <w:keepNext/>
        <w:spacing w:after="0" w:line="240" w:lineRule="auto"/>
        <w:contextualSpacing/>
        <w:jc w:val="center"/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</w:pPr>
      <w:r w:rsidRPr="00491BCB"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  <w:t>Социально-экономические показатели в сфере образования и культуры</w:t>
      </w:r>
    </w:p>
    <w:p w:rsidR="009557D5" w:rsidRPr="00491BCB" w:rsidRDefault="009557D5" w:rsidP="009557D5">
      <w:pPr>
        <w:keepNext/>
        <w:spacing w:after="0" w:line="240" w:lineRule="auto"/>
        <w:contextualSpacing/>
        <w:jc w:val="center"/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</w:pPr>
    </w:p>
    <w:tbl>
      <w:tblPr>
        <w:tblStyle w:val="23"/>
        <w:tblW w:w="5000" w:type="pct"/>
        <w:jc w:val="center"/>
        <w:tblLook w:val="04A0" w:firstRow="1" w:lastRow="0" w:firstColumn="1" w:lastColumn="0" w:noHBand="0" w:noVBand="1"/>
      </w:tblPr>
      <w:tblGrid>
        <w:gridCol w:w="1082"/>
        <w:gridCol w:w="3628"/>
        <w:gridCol w:w="1269"/>
        <w:gridCol w:w="1450"/>
        <w:gridCol w:w="2199"/>
      </w:tblGrid>
      <w:tr w:rsidR="009557D5" w:rsidRPr="00491BCB" w:rsidTr="00A77EC2">
        <w:trPr>
          <w:trHeight w:val="317"/>
          <w:jc w:val="center"/>
        </w:trPr>
        <w:tc>
          <w:tcPr>
            <w:tcW w:w="562" w:type="pct"/>
            <w:vMerge w:val="restart"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Номер строки</w:t>
            </w:r>
          </w:p>
        </w:tc>
        <w:tc>
          <w:tcPr>
            <w:tcW w:w="1884" w:type="pct"/>
            <w:vMerge w:val="restart"/>
          </w:tcPr>
          <w:p w:rsidR="009557D5" w:rsidRPr="00491BCB" w:rsidRDefault="009557D5" w:rsidP="00A77EC2">
            <w:pPr>
              <w:ind w:left="-71"/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59" w:type="pct"/>
            <w:vMerge w:val="restart"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Ед. изм.</w:t>
            </w:r>
          </w:p>
        </w:tc>
        <w:tc>
          <w:tcPr>
            <w:tcW w:w="753" w:type="pct"/>
            <w:vMerge w:val="restart"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Год</w:t>
            </w:r>
          </w:p>
        </w:tc>
        <w:tc>
          <w:tcPr>
            <w:tcW w:w="1142" w:type="pct"/>
            <w:vMerge w:val="restart"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Фактическое значение</w:t>
            </w:r>
          </w:p>
        </w:tc>
      </w:tr>
      <w:tr w:rsidR="009557D5" w:rsidRPr="00491BCB" w:rsidTr="00A77EC2">
        <w:trPr>
          <w:trHeight w:val="317"/>
          <w:jc w:val="center"/>
        </w:trPr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42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9557D5" w:rsidRPr="00491BCB" w:rsidTr="00A77EC2">
        <w:tblPrEx>
          <w:jc w:val="left"/>
        </w:tblPrEx>
        <w:trPr>
          <w:trHeight w:val="317"/>
        </w:trPr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42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 w:val="restart"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1884" w:type="pct"/>
            <w:vMerge w:val="restart"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Охват детей в возрасте 3-7 лет услугами дошкольных образовательных учреждений</w:t>
            </w:r>
          </w:p>
        </w:tc>
        <w:tc>
          <w:tcPr>
            <w:tcW w:w="659" w:type="pct"/>
            <w:vMerge w:val="restart"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%</w:t>
            </w:r>
          </w:p>
        </w:tc>
        <w:tc>
          <w:tcPr>
            <w:tcW w:w="753" w:type="pct"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2005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2010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89,6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2011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92,0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2012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95,6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2013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99,5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2014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99,8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2015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9557D5" w:rsidRPr="00491BCB" w:rsidTr="00A77EC2">
        <w:tblPrEx>
          <w:jc w:val="left"/>
        </w:tblPrEx>
        <w:trPr>
          <w:trHeight w:val="317"/>
        </w:trPr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  <w:vMerge w:val="restar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2016</w:t>
            </w:r>
          </w:p>
        </w:tc>
        <w:tc>
          <w:tcPr>
            <w:tcW w:w="1142" w:type="pct"/>
            <w:vMerge w:val="restar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9557D5" w:rsidRPr="00491BCB" w:rsidTr="00A77EC2">
        <w:tblPrEx>
          <w:jc w:val="left"/>
        </w:tblPrEx>
        <w:trPr>
          <w:trHeight w:val="317"/>
        </w:trPr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  <w:vMerge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42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 w:val="restart"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1884" w:type="pct"/>
            <w:vMerge w:val="restar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 xml:space="preserve">Охват детей в возрасте от 5-18 лет дополнительными образовательными программами </w:t>
            </w:r>
          </w:p>
        </w:tc>
        <w:tc>
          <w:tcPr>
            <w:tcW w:w="659" w:type="pct"/>
            <w:vMerge w:val="restart"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%</w:t>
            </w:r>
          </w:p>
        </w:tc>
        <w:tc>
          <w:tcPr>
            <w:tcW w:w="753" w:type="pct"/>
            <w:tcBorders>
              <w:top w:val="single" w:sz="4" w:space="0" w:color="auto"/>
            </w:tcBorders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2005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2010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74,9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2011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76,9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2012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78,1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2013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79,6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2014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82,6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2015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94,6</w:t>
            </w:r>
          </w:p>
        </w:tc>
      </w:tr>
      <w:tr w:rsidR="009557D5" w:rsidRPr="00491BCB" w:rsidTr="00A77EC2">
        <w:tblPrEx>
          <w:jc w:val="left"/>
        </w:tblPrEx>
        <w:trPr>
          <w:trHeight w:val="317"/>
        </w:trPr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  <w:vMerge w:val="restar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2016</w:t>
            </w:r>
          </w:p>
        </w:tc>
        <w:tc>
          <w:tcPr>
            <w:tcW w:w="1142" w:type="pct"/>
            <w:vMerge w:val="restar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94,6</w:t>
            </w:r>
          </w:p>
        </w:tc>
      </w:tr>
      <w:tr w:rsidR="009557D5" w:rsidRPr="00491BCB" w:rsidTr="00A77EC2">
        <w:tblPrEx>
          <w:jc w:val="left"/>
        </w:tblPrEx>
        <w:trPr>
          <w:trHeight w:val="276"/>
        </w:trPr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42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 w:val="restart"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6.</w:t>
            </w:r>
          </w:p>
        </w:tc>
        <w:tc>
          <w:tcPr>
            <w:tcW w:w="1884" w:type="pct"/>
            <w:vMerge w:val="restar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Охват горячим питанием школьников</w:t>
            </w:r>
          </w:p>
        </w:tc>
        <w:tc>
          <w:tcPr>
            <w:tcW w:w="659" w:type="pct"/>
            <w:vMerge w:val="restart"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%</w:t>
            </w:r>
          </w:p>
        </w:tc>
        <w:tc>
          <w:tcPr>
            <w:tcW w:w="753" w:type="pct"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2005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92,3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2010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92,3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2011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92,5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2012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88,0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2013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88,0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2014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84,0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2015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90,0</w:t>
            </w:r>
          </w:p>
        </w:tc>
      </w:tr>
      <w:tr w:rsidR="009557D5" w:rsidRPr="00491BCB" w:rsidTr="00A77EC2">
        <w:tblPrEx>
          <w:jc w:val="left"/>
        </w:tblPrEx>
        <w:trPr>
          <w:trHeight w:val="317"/>
        </w:trPr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  <w:vMerge w:val="restar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2016</w:t>
            </w:r>
          </w:p>
        </w:tc>
        <w:tc>
          <w:tcPr>
            <w:tcW w:w="1142" w:type="pct"/>
            <w:vMerge w:val="restar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94,7</w:t>
            </w:r>
          </w:p>
        </w:tc>
      </w:tr>
      <w:tr w:rsidR="009557D5" w:rsidRPr="00491BCB" w:rsidTr="00A77EC2">
        <w:tblPrEx>
          <w:jc w:val="left"/>
        </w:tblPrEx>
        <w:trPr>
          <w:trHeight w:val="317"/>
        </w:trPr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42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 w:val="restart"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7.</w:t>
            </w:r>
          </w:p>
        </w:tc>
        <w:tc>
          <w:tcPr>
            <w:tcW w:w="1884" w:type="pct"/>
            <w:vMerge w:val="restart"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Количество созданных дополнительных мест для детей в возрасте 3-7 лет в муниципальных дошкольных образовательных учреждениях</w:t>
            </w:r>
          </w:p>
        </w:tc>
        <w:tc>
          <w:tcPr>
            <w:tcW w:w="659" w:type="pct"/>
            <w:vMerge w:val="restart"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Ед.</w:t>
            </w:r>
          </w:p>
        </w:tc>
        <w:tc>
          <w:tcPr>
            <w:tcW w:w="753" w:type="pct"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2005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2010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2011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2012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2013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2014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144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2015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219</w:t>
            </w:r>
          </w:p>
        </w:tc>
      </w:tr>
      <w:tr w:rsidR="009557D5" w:rsidRPr="00491BCB" w:rsidTr="00A77EC2">
        <w:tblPrEx>
          <w:jc w:val="left"/>
        </w:tblPrEx>
        <w:trPr>
          <w:trHeight w:val="317"/>
        </w:trPr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  <w:vMerge w:val="restar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2016</w:t>
            </w:r>
          </w:p>
        </w:tc>
        <w:tc>
          <w:tcPr>
            <w:tcW w:w="1142" w:type="pct"/>
            <w:vMerge w:val="restar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9557D5" w:rsidRPr="00491BCB" w:rsidTr="00A77EC2">
        <w:tblPrEx>
          <w:jc w:val="left"/>
        </w:tblPrEx>
        <w:trPr>
          <w:trHeight w:val="317"/>
        </w:trPr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42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 w:val="restart"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8.</w:t>
            </w:r>
          </w:p>
        </w:tc>
        <w:tc>
          <w:tcPr>
            <w:tcW w:w="1884" w:type="pct"/>
            <w:vMerge w:val="restart"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 xml:space="preserve">Доля выпускников 11-х (12-х) классов ОУ, успешно завершивших государственную </w:t>
            </w:r>
            <w:r w:rsidRPr="00491BCB">
              <w:rPr>
                <w:rFonts w:eastAsia="Calibri"/>
                <w:sz w:val="24"/>
                <w:szCs w:val="24"/>
              </w:rPr>
              <w:lastRenderedPageBreak/>
              <w:t>итоговую аттестацию по образовательным программам среднего общего образования</w:t>
            </w:r>
          </w:p>
        </w:tc>
        <w:tc>
          <w:tcPr>
            <w:tcW w:w="659" w:type="pct"/>
            <w:vMerge w:val="restart"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lastRenderedPageBreak/>
              <w:t>%</w:t>
            </w:r>
          </w:p>
        </w:tc>
        <w:tc>
          <w:tcPr>
            <w:tcW w:w="753" w:type="pct"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2005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2010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2011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98,0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2012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2013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2014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2015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99,2</w:t>
            </w:r>
          </w:p>
        </w:tc>
      </w:tr>
      <w:tr w:rsidR="009557D5" w:rsidRPr="00491BCB" w:rsidTr="00A77EC2">
        <w:tblPrEx>
          <w:jc w:val="left"/>
        </w:tblPrEx>
        <w:trPr>
          <w:trHeight w:val="317"/>
        </w:trPr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  <w:vMerge w:val="restar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2016</w:t>
            </w:r>
          </w:p>
        </w:tc>
        <w:tc>
          <w:tcPr>
            <w:tcW w:w="1142" w:type="pct"/>
            <w:vMerge w:val="restar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9557D5" w:rsidRPr="00491BCB" w:rsidTr="00A77EC2">
        <w:tblPrEx>
          <w:jc w:val="left"/>
        </w:tblPrEx>
        <w:trPr>
          <w:trHeight w:val="317"/>
        </w:trPr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42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 w:val="restart"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884" w:type="pct"/>
            <w:vMerge w:val="restart"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Доля выпускников 9-х классов ОУ, успешно завершивших государственную итоговую аттестацию по образовательным программам основного общего образования</w:t>
            </w:r>
          </w:p>
        </w:tc>
        <w:tc>
          <w:tcPr>
            <w:tcW w:w="659" w:type="pct"/>
            <w:vMerge w:val="restart"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%</w:t>
            </w:r>
          </w:p>
        </w:tc>
        <w:tc>
          <w:tcPr>
            <w:tcW w:w="753" w:type="pct"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2005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2010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2011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2012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2013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2014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2015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100</w:t>
            </w:r>
          </w:p>
        </w:tc>
      </w:tr>
      <w:tr w:rsidR="009557D5" w:rsidRPr="00491BCB" w:rsidTr="00A77EC2">
        <w:tblPrEx>
          <w:jc w:val="left"/>
        </w:tblPrEx>
        <w:trPr>
          <w:trHeight w:val="317"/>
        </w:trPr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  <w:vMerge w:val="restar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2016</w:t>
            </w:r>
          </w:p>
        </w:tc>
        <w:tc>
          <w:tcPr>
            <w:tcW w:w="1142" w:type="pct"/>
            <w:vMerge w:val="restar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98,5</w:t>
            </w:r>
          </w:p>
        </w:tc>
      </w:tr>
      <w:tr w:rsidR="009557D5" w:rsidRPr="00491BCB" w:rsidTr="00A77EC2">
        <w:tblPrEx>
          <w:jc w:val="left"/>
        </w:tblPrEx>
        <w:trPr>
          <w:trHeight w:val="317"/>
        </w:trPr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42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 w:val="restart"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884" w:type="pct"/>
            <w:vMerge w:val="restart"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Доля детей и подростков, получивших услуги по организации отдыха и оздоровления в санаторно-курортных учреждениях, загородных детских оздоровительных лагерях области, от общей численности детей школьного возраста, %</w:t>
            </w:r>
          </w:p>
        </w:tc>
        <w:tc>
          <w:tcPr>
            <w:tcW w:w="659" w:type="pct"/>
            <w:vMerge w:val="restart"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%</w:t>
            </w:r>
          </w:p>
        </w:tc>
        <w:tc>
          <w:tcPr>
            <w:tcW w:w="753" w:type="pct"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2005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2010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3,0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2011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3,4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2012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6,5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2013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7,3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2014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7,4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2015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7,0</w:t>
            </w:r>
          </w:p>
        </w:tc>
      </w:tr>
      <w:tr w:rsidR="009557D5" w:rsidRPr="00491BCB" w:rsidTr="00A77EC2">
        <w:tblPrEx>
          <w:jc w:val="left"/>
        </w:tblPrEx>
        <w:trPr>
          <w:trHeight w:val="317"/>
        </w:trPr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  <w:vMerge w:val="restar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2016</w:t>
            </w:r>
          </w:p>
        </w:tc>
        <w:tc>
          <w:tcPr>
            <w:tcW w:w="1142" w:type="pct"/>
            <w:vMerge w:val="restar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8,8</w:t>
            </w:r>
          </w:p>
        </w:tc>
      </w:tr>
      <w:tr w:rsidR="009557D5" w:rsidRPr="00491BCB" w:rsidTr="00A77EC2">
        <w:tblPrEx>
          <w:jc w:val="left"/>
        </w:tblPrEx>
        <w:trPr>
          <w:trHeight w:val="317"/>
        </w:trPr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42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 w:val="restart"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884" w:type="pct"/>
            <w:vMerge w:val="restart"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Доля детей и подростков, получивших услуги по организации отдыха и оздоровления в детских оздоровительных лагерях дневного пребывания</w:t>
            </w:r>
          </w:p>
        </w:tc>
        <w:tc>
          <w:tcPr>
            <w:tcW w:w="659" w:type="pct"/>
            <w:vMerge w:val="restart"/>
          </w:tcPr>
          <w:p w:rsidR="009557D5" w:rsidRPr="00491BCB" w:rsidRDefault="009557D5" w:rsidP="00A77EC2">
            <w:pPr>
              <w:jc w:val="center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%</w:t>
            </w:r>
          </w:p>
        </w:tc>
        <w:tc>
          <w:tcPr>
            <w:tcW w:w="753" w:type="pct"/>
          </w:tcPr>
          <w:p w:rsidR="009557D5" w:rsidRPr="00491BCB" w:rsidRDefault="009557D5" w:rsidP="00A77EC2">
            <w:pPr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2005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2010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25,4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2011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32,1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2012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37,8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2013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38,0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2014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38,3</w:t>
            </w:r>
          </w:p>
        </w:tc>
      </w:tr>
      <w:tr w:rsidR="009557D5" w:rsidRPr="00491BCB" w:rsidTr="00A77EC2">
        <w:tblPrEx>
          <w:jc w:val="left"/>
        </w:tblPrEx>
        <w:tc>
          <w:tcPr>
            <w:tcW w:w="562" w:type="pct"/>
            <w:vMerge/>
          </w:tcPr>
          <w:p w:rsidR="009557D5" w:rsidRPr="00491BCB" w:rsidRDefault="009557D5" w:rsidP="00A77EC2">
            <w:pPr>
              <w:ind w:left="-112" w:right="-84" w:firstLine="53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84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9" w:type="pct"/>
            <w:vMerge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3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2015</w:t>
            </w:r>
          </w:p>
        </w:tc>
        <w:tc>
          <w:tcPr>
            <w:tcW w:w="1142" w:type="pct"/>
          </w:tcPr>
          <w:p w:rsidR="009557D5" w:rsidRPr="00491BCB" w:rsidRDefault="009557D5" w:rsidP="00A77EC2">
            <w:pPr>
              <w:jc w:val="both"/>
              <w:rPr>
                <w:rFonts w:eastAsia="Calibri"/>
                <w:sz w:val="24"/>
                <w:szCs w:val="24"/>
              </w:rPr>
            </w:pPr>
            <w:r w:rsidRPr="00491BCB">
              <w:rPr>
                <w:rFonts w:eastAsia="Calibri"/>
                <w:sz w:val="24"/>
                <w:szCs w:val="24"/>
              </w:rPr>
              <w:t>41,7</w:t>
            </w:r>
          </w:p>
        </w:tc>
      </w:tr>
    </w:tbl>
    <w:p w:rsidR="009557D5" w:rsidRPr="00491BCB" w:rsidRDefault="009557D5" w:rsidP="009557D5">
      <w:pPr>
        <w:keepNext/>
        <w:spacing w:after="0" w:line="240" w:lineRule="auto"/>
        <w:contextualSpacing/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</w:pPr>
    </w:p>
    <w:p w:rsidR="009557D5" w:rsidRPr="00491BCB" w:rsidRDefault="009557D5" w:rsidP="009557D5">
      <w:pPr>
        <w:spacing w:after="0" w:line="240" w:lineRule="auto"/>
        <w:ind w:firstLine="567"/>
        <w:jc w:val="center"/>
        <w:rPr>
          <w:rFonts w:ascii="Times New Roman" w:eastAsia="Times New Roman" w:hAnsi="Times New Roman" w:cs="Arial Unicode MS"/>
          <w:b/>
          <w:color w:val="000000"/>
          <w:sz w:val="28"/>
          <w:szCs w:val="28"/>
          <w:lang w:eastAsia="ru-RU"/>
        </w:rPr>
      </w:pPr>
    </w:p>
    <w:p w:rsidR="009557D5" w:rsidRPr="00491BCB" w:rsidRDefault="009557D5" w:rsidP="009557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Показатели деятельности МКУ ГО Заречный «Централизованная библиотечная система» </w:t>
      </w:r>
    </w:p>
    <w:p w:rsidR="009557D5" w:rsidRPr="00491BCB" w:rsidRDefault="009557D5" w:rsidP="009557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9"/>
        <w:gridCol w:w="968"/>
        <w:gridCol w:w="970"/>
        <w:gridCol w:w="969"/>
        <w:gridCol w:w="971"/>
        <w:gridCol w:w="969"/>
        <w:gridCol w:w="971"/>
        <w:gridCol w:w="971"/>
      </w:tblGrid>
      <w:tr w:rsidR="009557D5" w:rsidRPr="00491BCB" w:rsidTr="00A77EC2">
        <w:trPr>
          <w:trHeight w:val="268"/>
        </w:trPr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</w:tr>
      <w:tr w:rsidR="009557D5" w:rsidRPr="00491BCB" w:rsidTr="00A77EC2">
        <w:trPr>
          <w:trHeight w:val="288"/>
        </w:trPr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" w:right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Книжный фонд (ед.)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123 174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124 523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124 523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120 198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115 400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111 580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97 662</w:t>
            </w:r>
          </w:p>
        </w:tc>
      </w:tr>
      <w:tr w:rsidR="009557D5" w:rsidRPr="00491BCB" w:rsidTr="00A77EC2">
        <w:trPr>
          <w:trHeight w:val="813"/>
        </w:trPr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" w:right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 – количество электронных изданий (ед.)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</w:tr>
      <w:tr w:rsidR="009557D5" w:rsidRPr="00491BCB" w:rsidTr="00A77EC2">
        <w:trPr>
          <w:trHeight w:val="772"/>
        </w:trPr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" w:right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Новые поступления (ед.)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4 130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2 262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3951 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5 381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2 104 (3 173 из ОРФ)</w:t>
            </w:r>
          </w:p>
        </w:tc>
      </w:tr>
      <w:tr w:rsidR="009557D5" w:rsidRPr="00491BCB" w:rsidTr="00A77EC2">
        <w:trPr>
          <w:trHeight w:val="288"/>
        </w:trPr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" w:right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Выбытия (ед.)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4 240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14 588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14 588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6 587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8 749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9 231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18 384</w:t>
            </w:r>
          </w:p>
        </w:tc>
      </w:tr>
      <w:tr w:rsidR="009557D5" w:rsidRPr="00491BCB" w:rsidTr="00A77EC2">
        <w:trPr>
          <w:trHeight w:val="288"/>
        </w:trPr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" w:right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Количество читателей </w:t>
            </w: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(ед.)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6 304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6 330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6 330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6 465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7 869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7 522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6 725</w:t>
            </w:r>
          </w:p>
        </w:tc>
      </w:tr>
      <w:tr w:rsidR="009557D5" w:rsidRPr="00491BCB" w:rsidTr="00A77EC2">
        <w:trPr>
          <w:trHeight w:val="278"/>
        </w:trPr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" w:right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Количество посещений (ед.)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52 103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57 100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57 100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54 814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59 348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70 454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68 475</w:t>
            </w:r>
          </w:p>
        </w:tc>
      </w:tr>
      <w:tr w:rsidR="009557D5" w:rsidRPr="00491BCB" w:rsidTr="00A77EC2">
        <w:trPr>
          <w:trHeight w:val="268"/>
        </w:trPr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" w:right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Книговыдача (ед.)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145 422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147 100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147 100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144 064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153 674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145 711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127 297</w:t>
            </w:r>
          </w:p>
        </w:tc>
      </w:tr>
      <w:tr w:rsidR="009557D5" w:rsidRPr="00491BCB" w:rsidTr="00A77EC2">
        <w:trPr>
          <w:trHeight w:val="268"/>
        </w:trPr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" w:right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библиотек, подключённых к Интернет (ед.)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557D5" w:rsidRPr="00491BCB" w:rsidTr="00A77EC2">
        <w:trPr>
          <w:trHeight w:val="268"/>
        </w:trPr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" w:right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компьютеров  (</w:t>
            </w:r>
            <w:proofErr w:type="gramEnd"/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ед.)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9557D5" w:rsidRPr="00491BCB" w:rsidTr="00A77EC2">
        <w:trPr>
          <w:trHeight w:val="268"/>
        </w:trPr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" w:right="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автоматизированных рабочих мест для читателей (ед.)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9557D5" w:rsidRPr="00491BCB" w:rsidRDefault="009557D5" w:rsidP="009557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57D5" w:rsidRPr="00491BCB" w:rsidRDefault="009557D5" w:rsidP="009557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Показатели деятельности ЗМКУ «Краеведческий музей»</w:t>
      </w:r>
    </w:p>
    <w:p w:rsidR="009557D5" w:rsidRPr="00491BCB" w:rsidRDefault="009557D5" w:rsidP="009557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"/>
        <w:gridCol w:w="1673"/>
        <w:gridCol w:w="1392"/>
        <w:gridCol w:w="1512"/>
        <w:gridCol w:w="1142"/>
        <w:gridCol w:w="1627"/>
        <w:gridCol w:w="1410"/>
      </w:tblGrid>
      <w:tr w:rsidR="009557D5" w:rsidRPr="00491BCB" w:rsidTr="00A77EC2">
        <w:tc>
          <w:tcPr>
            <w:tcW w:w="45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69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посетителей, чел.</w:t>
            </w:r>
            <w:r w:rsidRPr="00491B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выставок, ед.</w:t>
            </w:r>
          </w:p>
        </w:tc>
        <w:tc>
          <w:tcPr>
            <w:tcW w:w="78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Кол-во </w:t>
            </w:r>
          </w:p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экскурсий, ед.</w:t>
            </w:r>
          </w:p>
        </w:tc>
        <w:tc>
          <w:tcPr>
            <w:tcW w:w="59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лекций, ед.</w:t>
            </w:r>
          </w:p>
        </w:tc>
        <w:tc>
          <w:tcPr>
            <w:tcW w:w="84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слушателей лекций, чел.</w:t>
            </w:r>
          </w:p>
        </w:tc>
        <w:tc>
          <w:tcPr>
            <w:tcW w:w="732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Основной фонд, </w:t>
            </w:r>
            <w:proofErr w:type="spellStart"/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ед.хр</w:t>
            </w:r>
            <w:proofErr w:type="spellEnd"/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557D5" w:rsidRPr="00491BCB" w:rsidTr="00A77EC2">
        <w:tc>
          <w:tcPr>
            <w:tcW w:w="45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869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2 700</w:t>
            </w:r>
          </w:p>
        </w:tc>
        <w:tc>
          <w:tcPr>
            <w:tcW w:w="72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9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732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1 068</w:t>
            </w:r>
          </w:p>
        </w:tc>
      </w:tr>
      <w:tr w:rsidR="009557D5" w:rsidRPr="00491BCB" w:rsidTr="00A77EC2">
        <w:tc>
          <w:tcPr>
            <w:tcW w:w="45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2006</w:t>
            </w:r>
          </w:p>
        </w:tc>
        <w:tc>
          <w:tcPr>
            <w:tcW w:w="869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2 800</w:t>
            </w:r>
          </w:p>
        </w:tc>
        <w:tc>
          <w:tcPr>
            <w:tcW w:w="72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9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4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732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1 304</w:t>
            </w:r>
          </w:p>
        </w:tc>
      </w:tr>
      <w:tr w:rsidR="009557D5" w:rsidRPr="00491BCB" w:rsidTr="00A77EC2">
        <w:tc>
          <w:tcPr>
            <w:tcW w:w="45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869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3 000</w:t>
            </w:r>
          </w:p>
        </w:tc>
        <w:tc>
          <w:tcPr>
            <w:tcW w:w="72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9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732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1 309</w:t>
            </w:r>
          </w:p>
        </w:tc>
      </w:tr>
      <w:tr w:rsidR="009557D5" w:rsidRPr="00491BCB" w:rsidTr="00A77EC2">
        <w:tc>
          <w:tcPr>
            <w:tcW w:w="45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869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3 300</w:t>
            </w:r>
          </w:p>
        </w:tc>
        <w:tc>
          <w:tcPr>
            <w:tcW w:w="72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9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4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571</w:t>
            </w:r>
          </w:p>
        </w:tc>
        <w:tc>
          <w:tcPr>
            <w:tcW w:w="732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1 309</w:t>
            </w:r>
          </w:p>
        </w:tc>
      </w:tr>
      <w:tr w:rsidR="009557D5" w:rsidRPr="00491BCB" w:rsidTr="00A77EC2">
        <w:tc>
          <w:tcPr>
            <w:tcW w:w="45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869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3 400</w:t>
            </w:r>
          </w:p>
        </w:tc>
        <w:tc>
          <w:tcPr>
            <w:tcW w:w="72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9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4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1 329</w:t>
            </w:r>
          </w:p>
        </w:tc>
        <w:tc>
          <w:tcPr>
            <w:tcW w:w="732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1 830</w:t>
            </w:r>
          </w:p>
        </w:tc>
      </w:tr>
      <w:tr w:rsidR="009557D5" w:rsidRPr="00491BCB" w:rsidTr="00A77EC2">
        <w:tc>
          <w:tcPr>
            <w:tcW w:w="45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869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72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9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4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1 656</w:t>
            </w:r>
          </w:p>
        </w:tc>
        <w:tc>
          <w:tcPr>
            <w:tcW w:w="732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2252</w:t>
            </w:r>
          </w:p>
        </w:tc>
      </w:tr>
      <w:tr w:rsidR="009557D5" w:rsidRPr="00491BCB" w:rsidTr="00A77EC2">
        <w:tc>
          <w:tcPr>
            <w:tcW w:w="45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869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4100</w:t>
            </w:r>
          </w:p>
        </w:tc>
        <w:tc>
          <w:tcPr>
            <w:tcW w:w="72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9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4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732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3 102</w:t>
            </w:r>
          </w:p>
        </w:tc>
      </w:tr>
      <w:tr w:rsidR="009557D5" w:rsidRPr="00491BCB" w:rsidTr="00A77EC2">
        <w:tc>
          <w:tcPr>
            <w:tcW w:w="45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69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5200</w:t>
            </w:r>
          </w:p>
        </w:tc>
        <w:tc>
          <w:tcPr>
            <w:tcW w:w="72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59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4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703</w:t>
            </w:r>
          </w:p>
        </w:tc>
        <w:tc>
          <w:tcPr>
            <w:tcW w:w="732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3 761</w:t>
            </w:r>
          </w:p>
        </w:tc>
      </w:tr>
      <w:tr w:rsidR="009557D5" w:rsidRPr="00491BCB" w:rsidTr="00A77EC2">
        <w:tc>
          <w:tcPr>
            <w:tcW w:w="45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869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4100</w:t>
            </w:r>
          </w:p>
        </w:tc>
        <w:tc>
          <w:tcPr>
            <w:tcW w:w="72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59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604</w:t>
            </w:r>
          </w:p>
        </w:tc>
        <w:tc>
          <w:tcPr>
            <w:tcW w:w="732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3 912</w:t>
            </w:r>
          </w:p>
        </w:tc>
      </w:tr>
      <w:tr w:rsidR="009557D5" w:rsidRPr="00491BCB" w:rsidTr="00A77EC2">
        <w:tc>
          <w:tcPr>
            <w:tcW w:w="45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869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4900</w:t>
            </w:r>
          </w:p>
        </w:tc>
        <w:tc>
          <w:tcPr>
            <w:tcW w:w="72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59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4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718</w:t>
            </w:r>
          </w:p>
        </w:tc>
        <w:tc>
          <w:tcPr>
            <w:tcW w:w="732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4 090</w:t>
            </w:r>
          </w:p>
        </w:tc>
      </w:tr>
      <w:tr w:rsidR="009557D5" w:rsidRPr="00491BCB" w:rsidTr="00A77EC2">
        <w:tc>
          <w:tcPr>
            <w:tcW w:w="45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69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6800</w:t>
            </w:r>
          </w:p>
        </w:tc>
        <w:tc>
          <w:tcPr>
            <w:tcW w:w="72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8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59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732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4 290</w:t>
            </w:r>
          </w:p>
        </w:tc>
      </w:tr>
      <w:tr w:rsidR="009557D5" w:rsidRPr="00491BCB" w:rsidTr="00A77EC2">
        <w:tc>
          <w:tcPr>
            <w:tcW w:w="45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69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4900</w:t>
            </w:r>
          </w:p>
        </w:tc>
        <w:tc>
          <w:tcPr>
            <w:tcW w:w="72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9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4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1600</w:t>
            </w:r>
          </w:p>
        </w:tc>
        <w:tc>
          <w:tcPr>
            <w:tcW w:w="732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4 584</w:t>
            </w:r>
          </w:p>
        </w:tc>
      </w:tr>
      <w:tr w:rsidR="009557D5" w:rsidRPr="00491BCB" w:rsidTr="00A77EC2">
        <w:tc>
          <w:tcPr>
            <w:tcW w:w="45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69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5 580</w:t>
            </w:r>
          </w:p>
        </w:tc>
        <w:tc>
          <w:tcPr>
            <w:tcW w:w="72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593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45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732" w:type="pct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4 584</w:t>
            </w:r>
          </w:p>
        </w:tc>
      </w:tr>
    </w:tbl>
    <w:p w:rsidR="009557D5" w:rsidRPr="00491BCB" w:rsidRDefault="009557D5" w:rsidP="009557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  <w:sectPr w:rsidR="009557D5" w:rsidSect="00491BCB">
          <w:pgSz w:w="11906" w:h="16838"/>
          <w:pgMar w:top="567" w:right="1134" w:bottom="1701" w:left="1134" w:header="709" w:footer="709" w:gutter="0"/>
          <w:cols w:space="708"/>
          <w:docGrid w:linePitch="360"/>
        </w:sectPr>
      </w:pPr>
    </w:p>
    <w:p w:rsidR="009557D5" w:rsidRPr="00491BCB" w:rsidRDefault="009557D5" w:rsidP="009557D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91BC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 3</w:t>
      </w:r>
    </w:p>
    <w:p w:rsidR="009557D5" w:rsidRPr="00491BCB" w:rsidRDefault="009557D5" w:rsidP="009557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9557D5" w:rsidRPr="00491BCB" w:rsidRDefault="009557D5" w:rsidP="009557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1BCB">
        <w:rPr>
          <w:rFonts w:ascii="Times New Roman" w:hAnsi="Times New Roman" w:cs="Times New Roman"/>
          <w:sz w:val="28"/>
          <w:szCs w:val="28"/>
        </w:rPr>
        <w:t>Основные экономические показатели городского округа Заречный</w:t>
      </w:r>
    </w:p>
    <w:p w:rsidR="009557D5" w:rsidRPr="00491BCB" w:rsidRDefault="009557D5" w:rsidP="009557D5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63" w:type="dxa"/>
        <w:tblInd w:w="88" w:type="dxa"/>
        <w:tblLayout w:type="fixed"/>
        <w:tblLook w:val="0000" w:firstRow="0" w:lastRow="0" w:firstColumn="0" w:lastColumn="0" w:noHBand="0" w:noVBand="0"/>
      </w:tblPr>
      <w:tblGrid>
        <w:gridCol w:w="3735"/>
        <w:gridCol w:w="1105"/>
        <w:gridCol w:w="1134"/>
        <w:gridCol w:w="1134"/>
        <w:gridCol w:w="1276"/>
        <w:gridCol w:w="1275"/>
        <w:gridCol w:w="1134"/>
        <w:gridCol w:w="1418"/>
        <w:gridCol w:w="1276"/>
        <w:gridCol w:w="1276"/>
      </w:tblGrid>
      <w:tr w:rsidR="009557D5" w:rsidRPr="00491BCB" w:rsidTr="00A77EC2">
        <w:trPr>
          <w:trHeight w:val="340"/>
          <w:tblHeader/>
        </w:trPr>
        <w:tc>
          <w:tcPr>
            <w:tcW w:w="3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bookmarkStart w:id="2" w:name="RANGE!A1:I62"/>
            <w:bookmarkEnd w:id="2"/>
            <w:r w:rsidRPr="00491BCB">
              <w:rPr>
                <w:rFonts w:ascii="Times New Roman" w:hAnsi="Times New Roman" w:cs="Times New Roman"/>
                <w:bCs/>
              </w:rPr>
              <w:t>Показатели</w:t>
            </w:r>
          </w:p>
        </w:tc>
        <w:tc>
          <w:tcPr>
            <w:tcW w:w="1102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91BCB">
              <w:rPr>
                <w:rFonts w:ascii="Times New Roman" w:hAnsi="Times New Roman" w:cs="Times New Roman"/>
                <w:bCs/>
              </w:rPr>
              <w:t>Факт по годам</w:t>
            </w:r>
          </w:p>
        </w:tc>
      </w:tr>
      <w:tr w:rsidR="009557D5" w:rsidRPr="00491BCB" w:rsidTr="00A77EC2">
        <w:trPr>
          <w:trHeight w:val="315"/>
          <w:tblHeader/>
        </w:trPr>
        <w:tc>
          <w:tcPr>
            <w:tcW w:w="3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 xml:space="preserve">2000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2016</w:t>
            </w:r>
          </w:p>
        </w:tc>
      </w:tr>
      <w:tr w:rsidR="009557D5" w:rsidRPr="00491BCB" w:rsidTr="00A77EC2">
        <w:trPr>
          <w:trHeight w:val="315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10</w:t>
            </w:r>
          </w:p>
        </w:tc>
      </w:tr>
      <w:tr w:rsidR="009557D5" w:rsidRPr="00491BCB" w:rsidTr="00A77EC2">
        <w:trPr>
          <w:trHeight w:val="780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bCs/>
              </w:rPr>
              <w:t>Оборот организаций (по полному кругу) по видам экономической деятельности, всего</w:t>
            </w:r>
            <w:r w:rsidRPr="00491BCB"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491BCB">
              <w:rPr>
                <w:rFonts w:ascii="Times New Roman" w:hAnsi="Times New Roman" w:cs="Times New Roman"/>
                <w:color w:val="000000"/>
              </w:rPr>
              <w:t>млн.руб</w:t>
            </w:r>
            <w:proofErr w:type="spellEnd"/>
            <w:r w:rsidRPr="00491BCB">
              <w:rPr>
                <w:rFonts w:ascii="Times New Roman" w:hAnsi="Times New Roman" w:cs="Times New Roman"/>
                <w:color w:val="000000"/>
              </w:rPr>
              <w:t>.,</w:t>
            </w:r>
            <w:r w:rsidRPr="00491BCB">
              <w:rPr>
                <w:rFonts w:ascii="Times New Roman" w:hAnsi="Times New Roman" w:cs="Times New Roman"/>
                <w:i/>
                <w:iCs/>
              </w:rPr>
              <w:t xml:space="preserve"> в том числе: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964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2452,3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6393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6468,3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7692,7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14335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17361,8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16767,2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15526,4</w:t>
            </w:r>
          </w:p>
        </w:tc>
      </w:tr>
      <w:tr w:rsidR="009557D5" w:rsidRPr="00491BCB" w:rsidTr="00A77EC2">
        <w:trPr>
          <w:trHeight w:val="315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добыча полезных ископаемых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37,10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136,5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398,6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440,4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436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306,10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283,4</w:t>
            </w:r>
          </w:p>
        </w:tc>
      </w:tr>
      <w:tr w:rsidR="009557D5" w:rsidRPr="00491BCB" w:rsidTr="00A77EC2">
        <w:trPr>
          <w:trHeight w:val="140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темп роста, %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367,9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131,14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143,6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110,5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70,21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92,58</w:t>
            </w:r>
          </w:p>
        </w:tc>
      </w:tr>
      <w:tr w:rsidR="009557D5" w:rsidRPr="00491BCB" w:rsidTr="00A77EC2">
        <w:trPr>
          <w:trHeight w:val="70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обрабатывающие производства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56,2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81,3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884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1031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866,9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987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1264</w:t>
            </w:r>
          </w:p>
        </w:tc>
      </w:tr>
      <w:tr w:rsidR="009557D5" w:rsidRPr="00491BCB" w:rsidTr="00A77EC2">
        <w:trPr>
          <w:trHeight w:val="284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темп роста, %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107,05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77,7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818,5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116,6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84,08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113,85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128,06</w:t>
            </w:r>
          </w:p>
        </w:tc>
      </w:tr>
      <w:tr w:rsidR="009557D5" w:rsidRPr="00491BCB" w:rsidTr="00A77EC2">
        <w:trPr>
          <w:trHeight w:val="525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обеспечение электрической энергией, газом и паром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870,7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2234,5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5409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5064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5431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5842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6146,6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6562,2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9716,1</w:t>
            </w:r>
          </w:p>
        </w:tc>
      </w:tr>
      <w:tr w:rsidR="009557D5" w:rsidRPr="00491BCB" w:rsidTr="00A77EC2">
        <w:trPr>
          <w:trHeight w:val="315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темп роста, %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135,45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242,07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93,62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107,25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107,57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105,21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106,76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148,06</w:t>
            </w:r>
          </w:p>
        </w:tc>
      </w:tr>
      <w:tr w:rsidR="009557D5" w:rsidRPr="00491BCB" w:rsidTr="00A77EC2">
        <w:trPr>
          <w:trHeight w:val="315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сельское хозяйство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35,5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71,0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87,8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96,4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113,7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124,8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128,04</w:t>
            </w:r>
          </w:p>
        </w:tc>
      </w:tr>
      <w:tr w:rsidR="009557D5" w:rsidRPr="00491BCB" w:rsidTr="00A77EC2">
        <w:trPr>
          <w:trHeight w:val="253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91BCB">
              <w:rPr>
                <w:rFonts w:ascii="Times New Roman" w:hAnsi="Times New Roman" w:cs="Times New Roman"/>
              </w:rPr>
              <w:t>темп роста, %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180,27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133,96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126,76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97,56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109,79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117,95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109,76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102,6</w:t>
            </w:r>
          </w:p>
        </w:tc>
      </w:tr>
      <w:tr w:rsidR="009557D5" w:rsidRPr="00491BCB" w:rsidTr="00A77EC2">
        <w:trPr>
          <w:trHeight w:val="253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строительство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984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979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1753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3421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2278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1234</w:t>
            </w:r>
          </w:p>
        </w:tc>
      </w:tr>
      <w:tr w:rsidR="009557D5" w:rsidRPr="00491BCB" w:rsidTr="00A77EC2">
        <w:trPr>
          <w:trHeight w:val="253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темп роста, %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в 6,9 раза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78,7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179,06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195,2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66,6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127,3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38,3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110,9</w:t>
            </w:r>
          </w:p>
        </w:tc>
      </w:tr>
      <w:tr w:rsidR="009557D5" w:rsidRPr="00491BCB" w:rsidTr="00A77EC2">
        <w:trPr>
          <w:trHeight w:val="623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91BCB">
              <w:rPr>
                <w:rFonts w:ascii="Times New Roman" w:hAnsi="Times New Roman" w:cs="Times New Roman"/>
                <w:bCs/>
              </w:rPr>
              <w:t xml:space="preserve">Инвестиции в основной капитал за счет всех источников </w:t>
            </w:r>
            <w:proofErr w:type="spellStart"/>
            <w:proofErr w:type="gramStart"/>
            <w:r w:rsidRPr="00491BCB">
              <w:rPr>
                <w:rFonts w:ascii="Times New Roman" w:hAnsi="Times New Roman" w:cs="Times New Roman"/>
                <w:bCs/>
              </w:rPr>
              <w:t>финан-сирования</w:t>
            </w:r>
            <w:proofErr w:type="spellEnd"/>
            <w:proofErr w:type="gramEnd"/>
            <w:r w:rsidRPr="00491BCB">
              <w:rPr>
                <w:rFonts w:ascii="Times New Roman" w:hAnsi="Times New Roman" w:cs="Times New Roman"/>
                <w:bCs/>
              </w:rPr>
              <w:t>, всего</w:t>
            </w:r>
            <w:r w:rsidRPr="00491BCB">
              <w:rPr>
                <w:rFonts w:ascii="Times New Roman" w:hAnsi="Times New Roman" w:cs="Times New Roman"/>
              </w:rPr>
              <w:t>, млн. рублей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130,5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985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18248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23516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23579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27416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28907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12913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5373</w:t>
            </w:r>
          </w:p>
        </w:tc>
      </w:tr>
      <w:tr w:rsidR="009557D5" w:rsidRPr="00491BCB" w:rsidTr="00A77EC2">
        <w:trPr>
          <w:trHeight w:val="315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темп роста, %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130,1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754,8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1852,6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128,9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100,3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116,27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105,4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44,67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41,61</w:t>
            </w:r>
          </w:p>
        </w:tc>
      </w:tr>
      <w:tr w:rsidR="009557D5" w:rsidRPr="00491BCB" w:rsidTr="00A77EC2">
        <w:trPr>
          <w:trHeight w:val="315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491BCB">
              <w:rPr>
                <w:rFonts w:ascii="Times New Roman" w:hAnsi="Times New Roman" w:cs="Times New Roman"/>
                <w:bCs/>
              </w:rPr>
              <w:t>Оборот розничной торговли</w:t>
            </w:r>
            <w:r w:rsidRPr="00491BCB">
              <w:rPr>
                <w:rFonts w:ascii="Times New Roman" w:hAnsi="Times New Roman" w:cs="Times New Roman"/>
              </w:rPr>
              <w:t>, включая общественное питание,</w:t>
            </w:r>
            <w:r w:rsidRPr="00491BCB">
              <w:rPr>
                <w:rFonts w:ascii="Times New Roman" w:hAnsi="Times New Roman" w:cs="Times New Roman"/>
                <w:color w:val="000000"/>
              </w:rPr>
              <w:t xml:space="preserve"> млн. рублей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1089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3081,3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3682,9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4356,3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4721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5096,7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5467,8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5383,6</w:t>
            </w:r>
          </w:p>
        </w:tc>
      </w:tr>
      <w:tr w:rsidR="009557D5" w:rsidRPr="00491BCB" w:rsidTr="00A77EC2">
        <w:trPr>
          <w:trHeight w:val="218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темп роста, %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206,8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330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119,5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118,3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108,37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107,96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107,28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98,46</w:t>
            </w:r>
          </w:p>
        </w:tc>
      </w:tr>
      <w:tr w:rsidR="009557D5" w:rsidRPr="00491BCB" w:rsidTr="00A77EC2">
        <w:trPr>
          <w:trHeight w:val="218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 xml:space="preserve">Численность занятых на крупных и средних предприятиях, человек 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10031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7991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8148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8286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9582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9894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91BCB">
              <w:rPr>
                <w:rFonts w:ascii="Times New Roman" w:hAnsi="Times New Roman" w:cs="Times New Roman"/>
              </w:rPr>
              <w:t>10486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10106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91BCB">
              <w:rPr>
                <w:rFonts w:ascii="Times New Roman" w:hAnsi="Times New Roman" w:cs="Times New Roman"/>
                <w:color w:val="000000"/>
              </w:rPr>
              <w:t>9721</w:t>
            </w:r>
          </w:p>
        </w:tc>
      </w:tr>
    </w:tbl>
    <w:p w:rsidR="009557D5" w:rsidRPr="00491BCB" w:rsidRDefault="009557D5" w:rsidP="009557D5"/>
    <w:p w:rsidR="009557D5" w:rsidRPr="00491BCB" w:rsidRDefault="009557D5" w:rsidP="009557D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1BCB"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9557D5" w:rsidRPr="00491BCB" w:rsidRDefault="009557D5" w:rsidP="009557D5">
      <w:pPr>
        <w:spacing w:after="0" w:line="240" w:lineRule="auto"/>
        <w:jc w:val="center"/>
        <w:rPr>
          <w:rFonts w:ascii="Times New Roman" w:eastAsia="Times New Roman" w:hAnsi="Times New Roman" w:cs="Arial Unicode MS"/>
          <w:sz w:val="28"/>
          <w:szCs w:val="28"/>
          <w:lang w:eastAsia="ru-RU"/>
        </w:rPr>
      </w:pPr>
      <w:r w:rsidRPr="00491BCB">
        <w:rPr>
          <w:rFonts w:ascii="Times New Roman" w:eastAsia="Times New Roman" w:hAnsi="Times New Roman" w:cs="Arial Unicode MS"/>
          <w:sz w:val="28"/>
          <w:szCs w:val="28"/>
          <w:lang w:eastAsia="ru-RU"/>
        </w:rPr>
        <w:t xml:space="preserve">Инженерная инфраструктура и ЖКХ </w:t>
      </w:r>
    </w:p>
    <w:p w:rsidR="009557D5" w:rsidRPr="00491BCB" w:rsidRDefault="009557D5" w:rsidP="009557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414"/>
        <w:gridCol w:w="1516"/>
        <w:gridCol w:w="988"/>
        <w:gridCol w:w="905"/>
        <w:gridCol w:w="988"/>
        <w:gridCol w:w="988"/>
        <w:gridCol w:w="988"/>
        <w:gridCol w:w="988"/>
        <w:gridCol w:w="988"/>
        <w:gridCol w:w="988"/>
        <w:gridCol w:w="1071"/>
        <w:gridCol w:w="988"/>
        <w:gridCol w:w="1023"/>
      </w:tblGrid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2006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2016</w:t>
            </w:r>
          </w:p>
        </w:tc>
      </w:tr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Одиночное протяжение уличной газовой сети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10462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53206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53206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55892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56566</w:t>
            </w:r>
          </w:p>
        </w:tc>
      </w:tr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негазифицированных</w:t>
            </w:r>
            <w:proofErr w:type="spellEnd"/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населенных пунктов, единица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источников теплоснабжения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источников теплоснабжения мощностью до 3 Гкал/ч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Протяженность тепловых и паровых сетей в двухтрубном исчислении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54990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54990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65500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68400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68400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68400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68400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67100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68400</w:t>
            </w:r>
          </w:p>
        </w:tc>
      </w:tr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Протяженность тепловых и паровых сетей в двухтрубном исчислении, нуждающихся в замене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48700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43800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50000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53700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23517</w:t>
            </w:r>
          </w:p>
        </w:tc>
      </w:tr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Одиночное протяжение уличной водопроводной сети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56075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56750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78400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83500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60578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60578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60578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60578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60578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78713</w:t>
            </w:r>
          </w:p>
        </w:tc>
      </w:tr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Одиночное протяжение уличной водопроводной сети, нуждающейся в замене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1520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56300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68400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57200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57200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57200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57200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57200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56560</w:t>
            </w:r>
          </w:p>
        </w:tc>
      </w:tr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Одиночное протяжение уличной канализационной сети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65500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65500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65500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82900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68010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68010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68010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68010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68010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68010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68010</w:t>
            </w:r>
          </w:p>
        </w:tc>
      </w:tr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Одиночное протяжение уличной канализационной сети, нуждающейся в замене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6550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64100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64100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64100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64100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64100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63500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63400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63400</w:t>
            </w:r>
          </w:p>
        </w:tc>
      </w:tr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работ по капитальному ремонту, реконструкции, замене ветхих тепловых сетей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481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4360</w:t>
            </w:r>
          </w:p>
        </w:tc>
      </w:tr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работ по капитальному ремонту, реконструкции, замене ветхих сетей водопровода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728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работ по капитальному ремонту, реконструкции, замене ветхих канализационных сетей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621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Одиночное протяжение уличной линии электропередачи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203000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203000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203000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203000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203000</w:t>
            </w:r>
          </w:p>
        </w:tc>
      </w:tr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 жилых помещений, тыс. </w:t>
            </w:r>
            <w:proofErr w:type="spellStart"/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тысяч метров квадратных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536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611.5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629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639.2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665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678.8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707.7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705.3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739.4</w:t>
            </w:r>
          </w:p>
        </w:tc>
      </w:tr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жилых помещений в ветхих и аварийных жилых домах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тысяч метров квадратных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557D5" w:rsidRPr="00491BCB" w:rsidTr="00A77EC2">
        <w:tc>
          <w:tcPr>
            <w:tcW w:w="8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Переселено из ветхих и аварийных жилых домов за отчетный год, человек</w:t>
            </w:r>
          </w:p>
        </w:tc>
        <w:tc>
          <w:tcPr>
            <w:tcW w:w="5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484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557D5" w:rsidRPr="00491BCB" w:rsidRDefault="009557D5" w:rsidP="00955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Pr="00491BCB" w:rsidRDefault="009557D5" w:rsidP="009557D5">
      <w:pPr>
        <w:tabs>
          <w:tab w:val="left" w:pos="993"/>
        </w:tabs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491BCB">
        <w:rPr>
          <w:rFonts w:ascii="Times New Roman" w:hAnsi="Times New Roman" w:cs="Times New Roman"/>
          <w:sz w:val="28"/>
          <w:szCs w:val="28"/>
        </w:rPr>
        <w:lastRenderedPageBreak/>
        <w:t>Приложение №5</w:t>
      </w:r>
    </w:p>
    <w:p w:rsidR="009557D5" w:rsidRPr="00491BCB" w:rsidRDefault="009557D5" w:rsidP="009557D5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BCB">
        <w:rPr>
          <w:rFonts w:ascii="Times New Roman" w:hAnsi="Times New Roman" w:cs="Times New Roman"/>
          <w:sz w:val="28"/>
          <w:szCs w:val="28"/>
        </w:rPr>
        <w:t>Экологические показатели</w:t>
      </w:r>
    </w:p>
    <w:p w:rsidR="009557D5" w:rsidRPr="00491BCB" w:rsidRDefault="009557D5" w:rsidP="009557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57D5" w:rsidRPr="00491BCB" w:rsidRDefault="009557D5" w:rsidP="009557D5">
      <w:pPr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Y="2821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488"/>
        <w:gridCol w:w="3039"/>
        <w:gridCol w:w="1341"/>
        <w:gridCol w:w="1341"/>
        <w:gridCol w:w="1525"/>
        <w:gridCol w:w="1525"/>
        <w:gridCol w:w="1525"/>
        <w:gridCol w:w="1525"/>
        <w:gridCol w:w="1528"/>
      </w:tblGrid>
      <w:tr w:rsidR="009557D5" w:rsidRPr="00491BCB" w:rsidTr="00A77EC2">
        <w:trPr>
          <w:cantSplit/>
          <w:trHeight w:val="276"/>
        </w:trPr>
        <w:tc>
          <w:tcPr>
            <w:tcW w:w="501" w:type="pct"/>
            <w:vMerge w:val="restart"/>
          </w:tcPr>
          <w:p w:rsidR="009557D5" w:rsidRPr="00491BCB" w:rsidRDefault="009557D5" w:rsidP="00A77EC2">
            <w:pPr>
              <w:keepNext/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24" w:type="pct"/>
            <w:vMerge w:val="restart"/>
          </w:tcPr>
          <w:p w:rsidR="009557D5" w:rsidRPr="00491BCB" w:rsidRDefault="009557D5" w:rsidP="00A77EC2">
            <w:pPr>
              <w:keepNext/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3475" w:type="pct"/>
            <w:gridSpan w:val="7"/>
          </w:tcPr>
          <w:p w:rsidR="009557D5" w:rsidRPr="00491BCB" w:rsidRDefault="009557D5" w:rsidP="00A77EC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Фактическое значение</w:t>
            </w:r>
          </w:p>
        </w:tc>
      </w:tr>
      <w:tr w:rsidR="009557D5" w:rsidRPr="00491BCB" w:rsidTr="00A77EC2">
        <w:trPr>
          <w:cantSplit/>
          <w:trHeight w:val="360"/>
        </w:trPr>
        <w:tc>
          <w:tcPr>
            <w:tcW w:w="501" w:type="pct"/>
            <w:vMerge/>
          </w:tcPr>
          <w:p w:rsidR="009557D5" w:rsidRPr="00491BCB" w:rsidRDefault="009557D5" w:rsidP="00A77EC2">
            <w:pPr>
              <w:keepNext/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4" w:type="pct"/>
            <w:vMerge/>
          </w:tcPr>
          <w:p w:rsidR="009557D5" w:rsidRPr="00491BCB" w:rsidRDefault="009557D5" w:rsidP="00A77EC2">
            <w:pPr>
              <w:keepNext/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" w:type="pct"/>
          </w:tcPr>
          <w:p w:rsidR="009557D5" w:rsidRPr="00491BCB" w:rsidRDefault="009557D5" w:rsidP="00A77EC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452" w:type="pct"/>
          </w:tcPr>
          <w:p w:rsidR="009557D5" w:rsidRPr="00491BCB" w:rsidRDefault="009557D5" w:rsidP="00A77EC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514" w:type="pct"/>
          </w:tcPr>
          <w:p w:rsidR="009557D5" w:rsidRPr="00491BCB" w:rsidRDefault="009557D5" w:rsidP="00A77EC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514" w:type="pct"/>
          </w:tcPr>
          <w:p w:rsidR="009557D5" w:rsidRPr="00491BCB" w:rsidRDefault="009557D5" w:rsidP="00A77EC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514" w:type="pct"/>
          </w:tcPr>
          <w:p w:rsidR="009557D5" w:rsidRPr="00491BCB" w:rsidRDefault="009557D5" w:rsidP="00A77EC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14" w:type="pct"/>
          </w:tcPr>
          <w:p w:rsidR="009557D5" w:rsidRPr="00491BCB" w:rsidRDefault="009557D5" w:rsidP="00A77EC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514" w:type="pct"/>
          </w:tcPr>
          <w:p w:rsidR="009557D5" w:rsidRPr="00491BCB" w:rsidRDefault="009557D5" w:rsidP="00A77EC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9557D5" w:rsidRPr="00491BCB" w:rsidTr="00A77EC2">
        <w:trPr>
          <w:trHeight w:val="1052"/>
        </w:trPr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</w:tcPr>
          <w:p w:rsidR="009557D5" w:rsidRPr="00491BCB" w:rsidRDefault="009557D5" w:rsidP="00A77EC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</w:tcBorders>
          </w:tcPr>
          <w:p w:rsidR="009557D5" w:rsidRPr="00491BCB" w:rsidRDefault="009557D5" w:rsidP="00A77EC2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объем выбросов отходящих газов промышленных предприятий, поступающих в воздушный бассейн (тыс. тонн), всего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0,936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0,936</w:t>
            </w:r>
          </w:p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CB">
              <w:rPr>
                <w:rFonts w:ascii="Times New Roman" w:hAnsi="Times New Roman" w:cs="Times New Roman"/>
                <w:sz w:val="24"/>
                <w:szCs w:val="24"/>
              </w:rPr>
              <w:t>0,969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0,970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CB">
              <w:rPr>
                <w:rFonts w:ascii="Times New Roman" w:hAnsi="Times New Roman" w:cs="Times New Roman"/>
                <w:sz w:val="24"/>
                <w:szCs w:val="24"/>
              </w:rPr>
              <w:t>1,107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CB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</w:tcPr>
          <w:p w:rsidR="009557D5" w:rsidRPr="00491BCB" w:rsidRDefault="009557D5" w:rsidP="00A77EC2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CB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</w:tr>
      <w:tr w:rsidR="009557D5" w:rsidRPr="00491BCB" w:rsidTr="00A77EC2">
        <w:trPr>
          <w:trHeight w:val="1035"/>
        </w:trPr>
        <w:tc>
          <w:tcPr>
            <w:tcW w:w="501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24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объем загрязняющих стоков, поступающих в водный бассейн (тыс. куб. м</w:t>
            </w:r>
            <w:proofErr w:type="gramStart"/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 всего</w:t>
            </w:r>
            <w:proofErr w:type="gramEnd"/>
          </w:p>
        </w:tc>
        <w:tc>
          <w:tcPr>
            <w:tcW w:w="452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5779,4</w:t>
            </w: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4535,5</w:t>
            </w: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CB">
              <w:rPr>
                <w:rFonts w:ascii="Times New Roman" w:hAnsi="Times New Roman" w:cs="Times New Roman"/>
                <w:sz w:val="24"/>
                <w:szCs w:val="24"/>
              </w:rPr>
              <w:t>3318,23</w:t>
            </w: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3304,27</w:t>
            </w: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CB">
              <w:rPr>
                <w:rFonts w:ascii="Times New Roman" w:hAnsi="Times New Roman" w:cs="Times New Roman"/>
                <w:sz w:val="24"/>
                <w:szCs w:val="24"/>
              </w:rPr>
              <w:t>4795,44</w:t>
            </w: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CB">
              <w:rPr>
                <w:rFonts w:ascii="Times New Roman" w:hAnsi="Times New Roman" w:cs="Times New Roman"/>
                <w:sz w:val="24"/>
                <w:szCs w:val="24"/>
              </w:rPr>
              <w:t>4183,37</w:t>
            </w: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CB">
              <w:rPr>
                <w:rFonts w:ascii="Times New Roman" w:hAnsi="Times New Roman" w:cs="Times New Roman"/>
                <w:sz w:val="24"/>
                <w:szCs w:val="24"/>
              </w:rPr>
              <w:t>4128,53</w:t>
            </w:r>
          </w:p>
        </w:tc>
      </w:tr>
      <w:tr w:rsidR="009557D5" w:rsidRPr="00491BCB" w:rsidTr="00A77EC2">
        <w:trPr>
          <w:trHeight w:val="885"/>
        </w:trPr>
        <w:tc>
          <w:tcPr>
            <w:tcW w:w="501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024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Площади земель, подлежащих </w:t>
            </w:r>
            <w:proofErr w:type="gramStart"/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рекультивации  (</w:t>
            </w:r>
            <w:proofErr w:type="gramEnd"/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га)</w:t>
            </w: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452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CB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CB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CB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514" w:type="pct"/>
            <w:tcBorders>
              <w:bottom w:val="single" w:sz="4" w:space="0" w:color="auto"/>
            </w:tcBorders>
          </w:tcPr>
          <w:p w:rsidR="009557D5" w:rsidRPr="00491BCB" w:rsidRDefault="009557D5" w:rsidP="00A77EC2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BCB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</w:tr>
    </w:tbl>
    <w:p w:rsidR="009557D5" w:rsidRPr="00491BCB" w:rsidRDefault="009557D5" w:rsidP="009557D5">
      <w:p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557D5" w:rsidRPr="00491BCB" w:rsidRDefault="009557D5" w:rsidP="009557D5">
      <w:pPr>
        <w:spacing w:after="0" w:line="240" w:lineRule="auto"/>
        <w:ind w:left="1077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№6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3"/>
        <w:gridCol w:w="2335"/>
        <w:gridCol w:w="953"/>
        <w:gridCol w:w="1071"/>
        <w:gridCol w:w="1003"/>
        <w:gridCol w:w="890"/>
        <w:gridCol w:w="1036"/>
        <w:gridCol w:w="932"/>
        <w:gridCol w:w="1068"/>
        <w:gridCol w:w="1071"/>
        <w:gridCol w:w="1015"/>
      </w:tblGrid>
      <w:tr w:rsidR="009557D5" w:rsidRPr="00491BCB" w:rsidTr="00A77EC2">
        <w:trPr>
          <w:cantSplit/>
          <w:trHeight w:val="240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Правонарушения</w:t>
            </w:r>
          </w:p>
        </w:tc>
      </w:tr>
      <w:tr w:rsidR="009557D5" w:rsidRPr="00491BCB" w:rsidTr="00A77EC2">
        <w:trPr>
          <w:cantSplit/>
          <w:trHeight w:val="480"/>
        </w:trPr>
        <w:tc>
          <w:tcPr>
            <w:tcW w:w="1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9557D5" w:rsidRPr="00491BCB" w:rsidTr="00A77EC2">
        <w:trPr>
          <w:cantSplit/>
          <w:trHeight w:val="480"/>
        </w:trPr>
        <w:tc>
          <w:tcPr>
            <w:tcW w:w="1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преступлений - всего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618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413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506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514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514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</w:t>
            </w:r>
          </w:p>
        </w:tc>
      </w:tr>
      <w:tr w:rsidR="009557D5" w:rsidRPr="00491BCB" w:rsidTr="00A77EC2">
        <w:trPr>
          <w:cantSplit/>
          <w:trHeight w:val="240"/>
        </w:trPr>
        <w:tc>
          <w:tcPr>
            <w:tcW w:w="1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преступности       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10000 человек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9557D5" w:rsidRPr="00491BCB" w:rsidTr="00A77EC2">
        <w:trPr>
          <w:cantSplit/>
          <w:trHeight w:val="360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преступлений совершенных</w:t>
            </w:r>
          </w:p>
        </w:tc>
      </w:tr>
      <w:tr w:rsidR="009557D5" w:rsidRPr="00491BCB" w:rsidTr="00A77EC2">
        <w:trPr>
          <w:cantSplit/>
          <w:trHeight w:val="240"/>
        </w:trPr>
        <w:tc>
          <w:tcPr>
            <w:tcW w:w="1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безработными               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44,7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39,6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39,6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</w:tr>
      <w:tr w:rsidR="009557D5" w:rsidRPr="00491BCB" w:rsidTr="00A77EC2">
        <w:trPr>
          <w:cantSplit/>
          <w:trHeight w:val="360"/>
        </w:trPr>
        <w:tc>
          <w:tcPr>
            <w:tcW w:w="1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состоянии алкогольного   </w:t>
            </w: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опьянения                  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11,97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</w:tr>
      <w:tr w:rsidR="009557D5" w:rsidRPr="00491BCB" w:rsidTr="00A77EC2">
        <w:trPr>
          <w:cantSplit/>
          <w:trHeight w:val="360"/>
        </w:trPr>
        <w:tc>
          <w:tcPr>
            <w:tcW w:w="1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лицами, ранее совершавшими </w:t>
            </w: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преступления               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43,2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43,2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9557D5" w:rsidRPr="00491BCB" w:rsidTr="00A77EC2">
        <w:trPr>
          <w:cantSplit/>
          <w:trHeight w:val="240"/>
        </w:trPr>
        <w:tc>
          <w:tcPr>
            <w:tcW w:w="1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несовершеннолетними        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процентов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</w:tr>
      <w:tr w:rsidR="009557D5" w:rsidRPr="00491BCB" w:rsidTr="00A77EC2">
        <w:trPr>
          <w:cantSplit/>
          <w:trHeight w:val="600"/>
        </w:trPr>
        <w:tc>
          <w:tcPr>
            <w:tcW w:w="1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раскрываемости     </w:t>
            </w: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преступлений               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A85EA2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 от количества зарегистрированных преступлений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37,8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58,2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35,1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32,6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32,6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51,2</w:t>
            </w:r>
          </w:p>
        </w:tc>
      </w:tr>
      <w:tr w:rsidR="009557D5" w:rsidRPr="00491BCB" w:rsidTr="00A77EC2">
        <w:trPr>
          <w:cantSplit/>
          <w:trHeight w:val="480"/>
        </w:trPr>
        <w:tc>
          <w:tcPr>
            <w:tcW w:w="1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раскрытых       </w:t>
            </w: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преступлений               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</w:tr>
      <w:tr w:rsidR="009557D5" w:rsidRPr="00491BCB" w:rsidTr="00A77EC2">
        <w:trPr>
          <w:cantSplit/>
          <w:trHeight w:val="480"/>
        </w:trPr>
        <w:tc>
          <w:tcPr>
            <w:tcW w:w="1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                </w:t>
            </w: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дорожно-транспортных       </w:t>
            </w: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происшествий               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489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941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863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751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907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945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907</w:t>
            </w:r>
          </w:p>
        </w:tc>
      </w:tr>
      <w:tr w:rsidR="009557D5" w:rsidRPr="00491BCB" w:rsidTr="00A77EC2">
        <w:trPr>
          <w:cantSplit/>
          <w:trHeight w:val="600"/>
        </w:trPr>
        <w:tc>
          <w:tcPr>
            <w:tcW w:w="1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Смертность населения в результате дорожно-транспортных происшествий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умерших на 100 тысяч человек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</w:tr>
      <w:tr w:rsidR="009557D5" w:rsidRPr="00491BCB" w:rsidTr="00A77EC2">
        <w:trPr>
          <w:cantSplit/>
          <w:trHeight w:val="360"/>
        </w:trPr>
        <w:tc>
          <w:tcPr>
            <w:tcW w:w="1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Количество детей, погибших в дорожно-транспортных происшествиях.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557D5" w:rsidRPr="00491BCB" w:rsidTr="00A77EC2">
        <w:trPr>
          <w:cantSplit/>
          <w:trHeight w:val="360"/>
        </w:trPr>
        <w:tc>
          <w:tcPr>
            <w:tcW w:w="1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Количество детей, раненных в дорожно-транспортных происшествиях.</w:t>
            </w:r>
          </w:p>
        </w:tc>
        <w:tc>
          <w:tcPr>
            <w:tcW w:w="7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57D5" w:rsidRPr="00491BCB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</w:pPr>
            <w:r w:rsidRPr="00491BCB">
              <w:rPr>
                <w:rFonts w:ascii="Times New Roman" w:eastAsia="Times New Roman" w:hAnsi="Times New Roman" w:cs="Arial Unicode MS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9557D5" w:rsidRPr="00491BCB" w:rsidRDefault="009557D5" w:rsidP="009557D5">
      <w:pPr>
        <w:spacing w:after="0" w:line="240" w:lineRule="auto"/>
        <w:rPr>
          <w:rFonts w:ascii="Times New Roman" w:eastAsia="Times New Roman" w:hAnsi="Times New Roman" w:cs="Arial Unicode MS"/>
          <w:color w:val="000000"/>
          <w:sz w:val="28"/>
          <w:szCs w:val="28"/>
          <w:lang w:eastAsia="ru-RU"/>
        </w:rPr>
      </w:pPr>
    </w:p>
    <w:p w:rsidR="009557D5" w:rsidRPr="00A85EA2" w:rsidRDefault="009557D5" w:rsidP="009557D5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85EA2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7</w:t>
      </w:r>
    </w:p>
    <w:p w:rsidR="009557D5" w:rsidRPr="00A85EA2" w:rsidRDefault="009557D5" w:rsidP="009557D5">
      <w:pPr>
        <w:jc w:val="center"/>
        <w:rPr>
          <w:rFonts w:ascii="Calibri" w:eastAsia="Calibri" w:hAnsi="Calibri" w:cs="Times New Roman"/>
        </w:rPr>
      </w:pPr>
      <w:r w:rsidRPr="00A85EA2">
        <w:rPr>
          <w:rFonts w:ascii="Times New Roman" w:eastAsia="Calibri" w:hAnsi="Times New Roman" w:cs="Times New Roman"/>
          <w:sz w:val="28"/>
          <w:szCs w:val="28"/>
        </w:rPr>
        <w:t>Ввод жилья и нежилых помещений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3455"/>
        <w:gridCol w:w="3423"/>
        <w:gridCol w:w="3360"/>
        <w:gridCol w:w="3408"/>
      </w:tblGrid>
      <w:tr w:rsidR="009557D5" w:rsidRPr="00A85EA2" w:rsidTr="00A77EC2">
        <w:tc>
          <w:tcPr>
            <w:tcW w:w="40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64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ввод жилья, в том числе индивидуальными застройщиками, </w:t>
            </w:r>
            <w:proofErr w:type="spellStart"/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5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площадь, введенных жилых домов приходящаяся на одного жителя, </w:t>
            </w:r>
            <w:proofErr w:type="spellStart"/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/чел</w:t>
            </w:r>
          </w:p>
        </w:tc>
        <w:tc>
          <w:tcPr>
            <w:tcW w:w="1132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ввод нежилых помещений, в том числе складских, офисных, торговых, гостиничных, </w:t>
            </w:r>
            <w:proofErr w:type="spellStart"/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кв.м</w:t>
            </w:r>
            <w:proofErr w:type="spellEnd"/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48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формирование, реконструкция публичных пространств, га</w:t>
            </w:r>
          </w:p>
        </w:tc>
      </w:tr>
      <w:tr w:rsidR="009557D5" w:rsidRPr="00A85EA2" w:rsidTr="00A77EC2">
        <w:tc>
          <w:tcPr>
            <w:tcW w:w="40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64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15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132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8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557D5" w:rsidRPr="00A85EA2" w:rsidTr="00A77EC2">
        <w:tc>
          <w:tcPr>
            <w:tcW w:w="40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2005</w:t>
            </w:r>
          </w:p>
        </w:tc>
        <w:tc>
          <w:tcPr>
            <w:tcW w:w="1164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6590</w:t>
            </w:r>
          </w:p>
        </w:tc>
        <w:tc>
          <w:tcPr>
            <w:tcW w:w="115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132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8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557D5" w:rsidRPr="00A85EA2" w:rsidTr="00A77EC2">
        <w:tc>
          <w:tcPr>
            <w:tcW w:w="40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1164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22100</w:t>
            </w:r>
          </w:p>
        </w:tc>
        <w:tc>
          <w:tcPr>
            <w:tcW w:w="115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1132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8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557D5" w:rsidRPr="00A85EA2" w:rsidTr="00A77EC2">
        <w:tc>
          <w:tcPr>
            <w:tcW w:w="40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164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13242 </w:t>
            </w:r>
          </w:p>
        </w:tc>
        <w:tc>
          <w:tcPr>
            <w:tcW w:w="115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21,5 </w:t>
            </w:r>
          </w:p>
        </w:tc>
        <w:tc>
          <w:tcPr>
            <w:tcW w:w="1132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22999 </w:t>
            </w:r>
          </w:p>
        </w:tc>
        <w:tc>
          <w:tcPr>
            <w:tcW w:w="1148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2,6 </w:t>
            </w:r>
          </w:p>
        </w:tc>
      </w:tr>
      <w:tr w:rsidR="009557D5" w:rsidRPr="00A85EA2" w:rsidTr="00A77EC2">
        <w:tc>
          <w:tcPr>
            <w:tcW w:w="40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64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26060 </w:t>
            </w:r>
          </w:p>
        </w:tc>
        <w:tc>
          <w:tcPr>
            <w:tcW w:w="115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22,2 </w:t>
            </w:r>
          </w:p>
        </w:tc>
        <w:tc>
          <w:tcPr>
            <w:tcW w:w="1132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13401 </w:t>
            </w:r>
          </w:p>
        </w:tc>
        <w:tc>
          <w:tcPr>
            <w:tcW w:w="1148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557D5" w:rsidRPr="00A85EA2" w:rsidTr="00A77EC2">
        <w:tc>
          <w:tcPr>
            <w:tcW w:w="40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164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30759 </w:t>
            </w:r>
          </w:p>
        </w:tc>
        <w:tc>
          <w:tcPr>
            <w:tcW w:w="115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22,6 </w:t>
            </w:r>
          </w:p>
        </w:tc>
        <w:tc>
          <w:tcPr>
            <w:tcW w:w="1132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5518 </w:t>
            </w:r>
          </w:p>
        </w:tc>
        <w:tc>
          <w:tcPr>
            <w:tcW w:w="1148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557D5" w:rsidRPr="00A85EA2" w:rsidTr="00A77EC2">
        <w:tc>
          <w:tcPr>
            <w:tcW w:w="40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64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39036 </w:t>
            </w:r>
          </w:p>
        </w:tc>
        <w:tc>
          <w:tcPr>
            <w:tcW w:w="115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22,9 </w:t>
            </w:r>
          </w:p>
        </w:tc>
        <w:tc>
          <w:tcPr>
            <w:tcW w:w="1132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12384 </w:t>
            </w:r>
          </w:p>
        </w:tc>
        <w:tc>
          <w:tcPr>
            <w:tcW w:w="1148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557D5" w:rsidRPr="00A85EA2" w:rsidTr="00A77EC2">
        <w:tc>
          <w:tcPr>
            <w:tcW w:w="40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64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40772 </w:t>
            </w:r>
          </w:p>
        </w:tc>
        <w:tc>
          <w:tcPr>
            <w:tcW w:w="115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24,0 </w:t>
            </w:r>
          </w:p>
        </w:tc>
        <w:tc>
          <w:tcPr>
            <w:tcW w:w="1132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8947 </w:t>
            </w:r>
          </w:p>
        </w:tc>
        <w:tc>
          <w:tcPr>
            <w:tcW w:w="1148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557D5" w:rsidRPr="00A85EA2" w:rsidTr="00A77EC2">
        <w:tc>
          <w:tcPr>
            <w:tcW w:w="40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64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26415 </w:t>
            </w:r>
          </w:p>
        </w:tc>
        <w:tc>
          <w:tcPr>
            <w:tcW w:w="1153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23,7 </w:t>
            </w:r>
          </w:p>
        </w:tc>
        <w:tc>
          <w:tcPr>
            <w:tcW w:w="1132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14991 </w:t>
            </w:r>
          </w:p>
        </w:tc>
        <w:tc>
          <w:tcPr>
            <w:tcW w:w="1148" w:type="pct"/>
            <w:shd w:val="clear" w:color="auto" w:fill="auto"/>
          </w:tcPr>
          <w:p w:rsidR="009557D5" w:rsidRPr="00A85EA2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5EA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9557D5" w:rsidRPr="00A85EA2" w:rsidRDefault="009557D5" w:rsidP="009557D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557D5" w:rsidRPr="00A85EA2" w:rsidRDefault="009557D5" w:rsidP="009557D5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E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 организаций по видам экономической деятельности строительство крупных и средних организаций</w:t>
      </w:r>
    </w:p>
    <w:p w:rsidR="009557D5" w:rsidRPr="00A85EA2" w:rsidRDefault="009557D5" w:rsidP="009557D5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2"/>
        <w:gridCol w:w="3046"/>
        <w:gridCol w:w="3625"/>
        <w:gridCol w:w="3660"/>
      </w:tblGrid>
      <w:tr w:rsidR="009557D5" w:rsidRPr="00A85EA2" w:rsidTr="00A77EC2">
        <w:trPr>
          <w:cantSplit/>
          <w:trHeight w:val="657"/>
        </w:trPr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7D5" w:rsidRPr="00A85EA2" w:rsidRDefault="009557D5" w:rsidP="00A77EC2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6" w:type="pct"/>
            <w:tcBorders>
              <w:bottom w:val="single" w:sz="4" w:space="0" w:color="auto"/>
            </w:tcBorders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</w:t>
            </w:r>
          </w:p>
        </w:tc>
        <w:tc>
          <w:tcPr>
            <w:tcW w:w="1221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оборот организаций, </w:t>
            </w:r>
          </w:p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рублей</w:t>
            </w:r>
          </w:p>
        </w:tc>
        <w:tc>
          <w:tcPr>
            <w:tcW w:w="1233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 роста к прошлому периоду, %</w:t>
            </w:r>
          </w:p>
        </w:tc>
      </w:tr>
      <w:tr w:rsidR="009557D5" w:rsidRPr="00A85EA2" w:rsidTr="00A77EC2">
        <w:tc>
          <w:tcPr>
            <w:tcW w:w="1520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6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1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3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557D5" w:rsidRPr="00A85EA2" w:rsidTr="00A77EC2">
        <w:tc>
          <w:tcPr>
            <w:tcW w:w="1520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026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1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233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91,8</w:t>
            </w:r>
          </w:p>
        </w:tc>
      </w:tr>
      <w:tr w:rsidR="009557D5" w:rsidRPr="00A85EA2" w:rsidTr="00A77EC2">
        <w:tc>
          <w:tcPr>
            <w:tcW w:w="1520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1026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21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984</w:t>
            </w:r>
          </w:p>
        </w:tc>
        <w:tc>
          <w:tcPr>
            <w:tcW w:w="1233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693</w:t>
            </w:r>
          </w:p>
        </w:tc>
      </w:tr>
      <w:tr w:rsidR="009557D5" w:rsidRPr="00A85EA2" w:rsidTr="00A77EC2">
        <w:tc>
          <w:tcPr>
            <w:tcW w:w="1520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026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21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</w:t>
            </w:r>
          </w:p>
        </w:tc>
        <w:tc>
          <w:tcPr>
            <w:tcW w:w="1233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78,7</w:t>
            </w:r>
          </w:p>
        </w:tc>
      </w:tr>
      <w:tr w:rsidR="009557D5" w:rsidRPr="00A85EA2" w:rsidTr="00A77EC2">
        <w:tc>
          <w:tcPr>
            <w:tcW w:w="1520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026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221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1753</w:t>
            </w:r>
          </w:p>
        </w:tc>
        <w:tc>
          <w:tcPr>
            <w:tcW w:w="1233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179,06</w:t>
            </w:r>
          </w:p>
        </w:tc>
      </w:tr>
      <w:tr w:rsidR="009557D5" w:rsidRPr="00A85EA2" w:rsidTr="00A77EC2">
        <w:tc>
          <w:tcPr>
            <w:tcW w:w="1520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026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21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3421</w:t>
            </w:r>
          </w:p>
        </w:tc>
        <w:tc>
          <w:tcPr>
            <w:tcW w:w="1233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195,2</w:t>
            </w:r>
          </w:p>
        </w:tc>
      </w:tr>
      <w:tr w:rsidR="009557D5" w:rsidRPr="00A85EA2" w:rsidTr="00A77EC2">
        <w:tc>
          <w:tcPr>
            <w:tcW w:w="1520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026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21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2278</w:t>
            </w:r>
          </w:p>
        </w:tc>
        <w:tc>
          <w:tcPr>
            <w:tcW w:w="1233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66,6</w:t>
            </w:r>
          </w:p>
        </w:tc>
      </w:tr>
      <w:tr w:rsidR="009557D5" w:rsidRPr="00A85EA2" w:rsidTr="00A77EC2">
        <w:tc>
          <w:tcPr>
            <w:tcW w:w="1520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026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21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2901</w:t>
            </w:r>
          </w:p>
        </w:tc>
        <w:tc>
          <w:tcPr>
            <w:tcW w:w="1233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127,3</w:t>
            </w:r>
          </w:p>
        </w:tc>
      </w:tr>
      <w:tr w:rsidR="009557D5" w:rsidRPr="00A85EA2" w:rsidTr="00A77EC2">
        <w:tc>
          <w:tcPr>
            <w:tcW w:w="1520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026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21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1112</w:t>
            </w:r>
          </w:p>
        </w:tc>
        <w:tc>
          <w:tcPr>
            <w:tcW w:w="1233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38,3</w:t>
            </w:r>
          </w:p>
        </w:tc>
      </w:tr>
      <w:tr w:rsidR="009557D5" w:rsidRPr="00A85EA2" w:rsidTr="00A77EC2">
        <w:tc>
          <w:tcPr>
            <w:tcW w:w="1520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26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221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1234</w:t>
            </w:r>
          </w:p>
        </w:tc>
        <w:tc>
          <w:tcPr>
            <w:tcW w:w="1233" w:type="pct"/>
          </w:tcPr>
          <w:p w:rsidR="009557D5" w:rsidRPr="00A85EA2" w:rsidRDefault="009557D5" w:rsidP="00A77EC2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110,9</w:t>
            </w:r>
          </w:p>
        </w:tc>
      </w:tr>
    </w:tbl>
    <w:p w:rsidR="009557D5" w:rsidRPr="00A85EA2" w:rsidRDefault="009557D5" w:rsidP="009557D5">
      <w:pPr>
        <w:tabs>
          <w:tab w:val="left" w:pos="993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85EA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Приложение № 8</w:t>
      </w:r>
    </w:p>
    <w:p w:rsidR="009557D5" w:rsidRPr="00A85EA2" w:rsidRDefault="009557D5" w:rsidP="009557D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9557D5" w:rsidRPr="00394757" w:rsidRDefault="009557D5" w:rsidP="009557D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947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Показатели стратегических направлений </w:t>
      </w:r>
    </w:p>
    <w:p w:rsidR="009557D5" w:rsidRPr="00394757" w:rsidRDefault="009557D5" w:rsidP="009557D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94757">
        <w:rPr>
          <w:rFonts w:ascii="Times New Roman" w:eastAsia="Calibri" w:hAnsi="Times New Roman" w:cs="Times New Roman"/>
          <w:sz w:val="28"/>
          <w:szCs w:val="28"/>
          <w:lang w:eastAsia="ru-RU"/>
        </w:rPr>
        <w:t>социально-экономического развития городского округа Заречный до 2035 года</w:t>
      </w:r>
    </w:p>
    <w:p w:rsidR="009557D5" w:rsidRPr="00394757" w:rsidRDefault="009557D5" w:rsidP="009557D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3664"/>
        <w:gridCol w:w="1144"/>
        <w:gridCol w:w="1280"/>
        <w:gridCol w:w="1140"/>
        <w:gridCol w:w="1279"/>
        <w:gridCol w:w="1279"/>
        <w:gridCol w:w="1282"/>
        <w:gridCol w:w="1279"/>
        <w:gridCol w:w="1279"/>
        <w:gridCol w:w="1217"/>
      </w:tblGrid>
      <w:tr w:rsidR="009557D5" w:rsidRPr="00394757" w:rsidTr="00A77EC2">
        <w:trPr>
          <w:trHeight w:val="330"/>
          <w:tblHeader/>
        </w:trPr>
        <w:tc>
          <w:tcPr>
            <w:tcW w:w="1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766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Инерционный сценарий развития</w:t>
            </w:r>
          </w:p>
        </w:tc>
      </w:tr>
      <w:tr w:rsidR="009557D5" w:rsidRPr="00394757" w:rsidTr="00A77EC2">
        <w:trPr>
          <w:trHeight w:val="315"/>
          <w:tblHeader/>
        </w:trPr>
        <w:tc>
          <w:tcPr>
            <w:tcW w:w="1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294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Прогноз</w:t>
            </w:r>
          </w:p>
        </w:tc>
      </w:tr>
      <w:tr w:rsidR="009557D5" w:rsidRPr="00394757" w:rsidTr="00A77EC2">
        <w:trPr>
          <w:trHeight w:val="315"/>
          <w:tblHeader/>
        </w:trPr>
        <w:tc>
          <w:tcPr>
            <w:tcW w:w="1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2017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2035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557D5" w:rsidRPr="00394757" w:rsidTr="00A77EC2">
        <w:trPr>
          <w:trHeight w:val="311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Направление 1 «Развитие человеческого потенциала»</w:t>
            </w:r>
          </w:p>
        </w:tc>
      </w:tr>
      <w:tr w:rsidR="009557D5" w:rsidRPr="00394757" w:rsidTr="00A77EC2">
        <w:trPr>
          <w:trHeight w:val="311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7D5" w:rsidRPr="00394757" w:rsidRDefault="009557D5" w:rsidP="00A77EC2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Средняя продолжительность жизни, лет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68,3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68,6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68,7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68,9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69,6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69,8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70,4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71</w:t>
            </w:r>
          </w:p>
        </w:tc>
      </w:tr>
      <w:tr w:rsidR="009557D5" w:rsidRPr="00394757" w:rsidTr="00A77EC2">
        <w:trPr>
          <w:trHeight w:val="387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Численность постоянного населения на начало </w:t>
            </w:r>
            <w:proofErr w:type="gramStart"/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года,  человек</w:t>
            </w:r>
            <w:proofErr w:type="gramEnd"/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31207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31186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31220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31245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31280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31385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31365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31025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30140</w:t>
            </w:r>
          </w:p>
        </w:tc>
      </w:tr>
      <w:tr w:rsidR="009557D5" w:rsidRPr="00394757" w:rsidTr="00A77EC2">
        <w:trPr>
          <w:trHeight w:val="52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Численность трудоспособного населения на начало </w:t>
            </w:r>
            <w:proofErr w:type="gramStart"/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года,  человек</w:t>
            </w:r>
            <w:proofErr w:type="gramEnd"/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17537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17304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17123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16937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16757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16474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16476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16365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16150</w:t>
            </w:r>
          </w:p>
        </w:tc>
      </w:tr>
      <w:tr w:rsidR="009557D5" w:rsidRPr="00394757" w:rsidTr="00A77EC2">
        <w:trPr>
          <w:trHeight w:val="52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Численность населения занятых в экономике, человек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11801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11798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11751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11701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11651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11501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11451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11201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10951</w:t>
            </w:r>
          </w:p>
        </w:tc>
      </w:tr>
      <w:tr w:rsidR="009557D5" w:rsidRPr="00394757" w:rsidTr="00A77EC2">
        <w:trPr>
          <w:trHeight w:val="301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Уровень безработицы,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0,68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0,66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0,64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0,63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0,73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0,85</w:t>
            </w:r>
          </w:p>
        </w:tc>
      </w:tr>
      <w:tr w:rsidR="009557D5" w:rsidRPr="00394757" w:rsidTr="00A77EC2">
        <w:trPr>
          <w:trHeight w:val="29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7D5" w:rsidRPr="00394757" w:rsidRDefault="009557D5" w:rsidP="00A77EC2">
            <w:pPr>
              <w:spacing w:after="0" w:line="260" w:lineRule="exact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Рождаемость на 1000 населения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12,8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12,83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11,85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11,52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11,35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10,99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10,96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11,28</w:t>
            </w:r>
          </w:p>
        </w:tc>
      </w:tr>
      <w:tr w:rsidR="009557D5" w:rsidRPr="00394757" w:rsidTr="00A77EC2">
        <w:trPr>
          <w:trHeight w:val="405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7D5" w:rsidRPr="00394757" w:rsidRDefault="009557D5" w:rsidP="00A77EC2">
            <w:pPr>
              <w:spacing w:after="0" w:line="260" w:lineRule="exact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Смертность, на 1000 населения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10,89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11,35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11,63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11,80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12,25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12,61</w:t>
            </w:r>
          </w:p>
        </w:tc>
      </w:tr>
      <w:tr w:rsidR="009557D5" w:rsidRPr="00394757" w:rsidTr="00A77EC2">
        <w:trPr>
          <w:trHeight w:val="311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7D5" w:rsidRPr="00394757" w:rsidRDefault="009557D5" w:rsidP="00A77EC2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Сальдо миграции, чел.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-64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-10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-5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-10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-75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-200</w:t>
            </w:r>
          </w:p>
        </w:tc>
      </w:tr>
      <w:tr w:rsidR="009557D5" w:rsidRPr="00394757" w:rsidTr="00A77EC2">
        <w:trPr>
          <w:trHeight w:val="311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7D5" w:rsidRPr="00394757" w:rsidRDefault="009557D5" w:rsidP="00A77EC2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Среднегодовая численность работников организаций, человек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9476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9494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9443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9392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9341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9188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9137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8882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8626</w:t>
            </w:r>
          </w:p>
        </w:tc>
      </w:tr>
      <w:tr w:rsidR="009557D5" w:rsidRPr="00394757" w:rsidTr="00A77EC2">
        <w:trPr>
          <w:trHeight w:val="311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7D5" w:rsidRPr="00394757" w:rsidRDefault="009557D5" w:rsidP="00A77EC2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Доля населения, обеспеченного первичной и скорой медицинской помощью, соответствующей стандартам доступности,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57D5" w:rsidRPr="00394757" w:rsidRDefault="009557D5" w:rsidP="00A77EC2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Охват детей услугами системы дошкольного образования,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83,6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92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95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97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98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57D5" w:rsidRPr="00394757" w:rsidRDefault="009557D5" w:rsidP="00A77EC2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Доля учащихся </w:t>
            </w:r>
            <w:proofErr w:type="spellStart"/>
            <w:r w:rsidRPr="00394757">
              <w:rPr>
                <w:rFonts w:ascii="Times New Roman" w:eastAsia="Calibri" w:hAnsi="Times New Roman" w:cs="Times New Roman"/>
                <w:lang w:eastAsia="ru-RU"/>
              </w:rPr>
              <w:t>обшеобразовательных</w:t>
            </w:r>
            <w:proofErr w:type="spellEnd"/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 организаций, обучающихся в одну смену,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lastRenderedPageBreak/>
              <w:t>100</w:t>
            </w:r>
          </w:p>
        </w:tc>
      </w:tr>
      <w:tr w:rsidR="009557D5" w:rsidRPr="00394757" w:rsidTr="00A77EC2">
        <w:trPr>
          <w:trHeight w:val="52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7D5" w:rsidRPr="00394757" w:rsidRDefault="009557D5" w:rsidP="00A77EC2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lastRenderedPageBreak/>
              <w:t>Удельный вес лиц, сдавших ЕГЭ, от числа выпускников, участвующих в ЕГЭ,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9557D5" w:rsidRPr="00394757" w:rsidTr="00A77EC2">
        <w:trPr>
          <w:trHeight w:val="52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7D5" w:rsidRPr="00394757" w:rsidRDefault="009557D5" w:rsidP="00A77EC2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Удовлетворение спроса на услуги дополнительного образования для детей и молодежи в возрасте 5-18 лет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85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88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90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90</w:t>
            </w:r>
          </w:p>
        </w:tc>
      </w:tr>
      <w:tr w:rsidR="009557D5" w:rsidRPr="00394757" w:rsidTr="00A77EC2">
        <w:trPr>
          <w:trHeight w:val="52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7D5" w:rsidRPr="00394757" w:rsidRDefault="009557D5" w:rsidP="00A77EC2">
            <w:pPr>
              <w:spacing w:after="0" w:line="240" w:lineRule="exact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Доля населения, участвующего в культурно-досуговых мероприятиях, проводимых (муниципальными) организациями культуры,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Доля населения, систематически занимающегося физической культурой и спортом, % от общей численности населения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33,01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34,0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34,0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34,0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34,0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35,0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34,3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35,0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Доля детей и подростков, систематически занимающихся в учреждениях дополнительного образования физкультурно-спортивной направленности, % 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28,4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28,7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28,8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28,85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28,9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29,10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29,15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30,00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</w:tr>
      <w:tr w:rsidR="009557D5" w:rsidRPr="00394757" w:rsidTr="00A77EC2">
        <w:trPr>
          <w:trHeight w:val="393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Направление 2 «Развитие экономического потенциала»</w:t>
            </w:r>
          </w:p>
        </w:tc>
      </w:tr>
      <w:tr w:rsidR="009557D5" w:rsidRPr="00394757" w:rsidTr="00A77EC2">
        <w:trPr>
          <w:trHeight w:val="780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Оборот организаций (по полному кругу) по видам экономической деятельности, всего</w:t>
            </w: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,</w:t>
            </w:r>
          </w:p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млн.руб</w:t>
            </w:r>
            <w:proofErr w:type="spellEnd"/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.,</w:t>
            </w:r>
            <w:r w:rsidRPr="00394757">
              <w:rPr>
                <w:rFonts w:ascii="Times New Roman" w:eastAsia="Calibri" w:hAnsi="Times New Roman" w:cs="Times New Roman"/>
                <w:i/>
                <w:iCs/>
                <w:lang w:eastAsia="ru-RU"/>
              </w:rPr>
              <w:t xml:space="preserve"> в том числе: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64624,8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71524,7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71947,6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73424,4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76536,6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85124,2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87874,4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97560,3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103168,0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«Добыча полезных ископаемых»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247,9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342,5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414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434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темп роста, %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126,66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104,14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104,74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104,82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115,3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104,83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96,8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76,19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«Обрабатывающие производства»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1301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1391,4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1463,1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1549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1635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1900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9557D5" w:rsidRPr="00394757" w:rsidTr="00A77EC2">
        <w:trPr>
          <w:trHeight w:val="284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темп роста, %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102,9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106,95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105,15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105,87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105,55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116,2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104,74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125,60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9557D5" w:rsidRPr="00394757" w:rsidTr="00A77EC2">
        <w:trPr>
          <w:trHeight w:val="525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lastRenderedPageBreak/>
              <w:t>«Обеспечение электрической энергией, газом и паром»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46172,8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55671,8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56000,0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57139,2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58800,0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64100,0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66000,0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71000,0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75000,0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темп роста, %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475,2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120,57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100,59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102,03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102,91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109,0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102,96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107,57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105,6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«Сельское, лесное хозяйство»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140,1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158,2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158,4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158,6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160,2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160,4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160,3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158,0</w:t>
            </w:r>
          </w:p>
        </w:tc>
      </w:tr>
      <w:tr w:rsidR="009557D5" w:rsidRPr="00394757" w:rsidTr="00A77EC2">
        <w:trPr>
          <w:trHeight w:val="253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темп роста, %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109,5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100,38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100,13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100,13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100,13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100,12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98,57</w:t>
            </w:r>
          </w:p>
        </w:tc>
      </w:tr>
      <w:tr w:rsidR="009557D5" w:rsidRPr="00394757" w:rsidTr="00A77EC2">
        <w:trPr>
          <w:trHeight w:val="253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«Строительство»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494,9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582,5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583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9557D5" w:rsidRPr="00394757" w:rsidTr="00A77EC2">
        <w:trPr>
          <w:trHeight w:val="253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темп роста, %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117,70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100,09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99,49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86,21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76,0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89,47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52,90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50,00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Оборот розничной торговли</w:t>
            </w:r>
            <w:r w:rsidRPr="00394757">
              <w:rPr>
                <w:rFonts w:ascii="Times New Roman" w:eastAsia="Calibri" w:hAnsi="Times New Roman" w:cs="Times New Roman"/>
                <w:lang w:eastAsia="ru-RU"/>
              </w:rPr>
              <w:t>,</w:t>
            </w: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млн. рублей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5294,2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5489,4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5686,4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5890,2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6100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6762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6990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6500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6000</w:t>
            </w:r>
          </w:p>
        </w:tc>
      </w:tr>
      <w:tr w:rsidR="009557D5" w:rsidRPr="00394757" w:rsidTr="00A77EC2">
        <w:trPr>
          <w:trHeight w:val="218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темп роста,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104,0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103,69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103,59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103,58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103,56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110,85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103,37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92,99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92,31</w:t>
            </w:r>
          </w:p>
        </w:tc>
      </w:tr>
      <w:tr w:rsidR="009557D5" w:rsidRPr="00394757" w:rsidTr="00A77EC2">
        <w:trPr>
          <w:trHeight w:val="525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Оборот общественного питания, млн. рублей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292,9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295,4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300,8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306,6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325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323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314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290</w:t>
            </w:r>
          </w:p>
        </w:tc>
      </w:tr>
      <w:tr w:rsidR="009557D5" w:rsidRPr="00394757" w:rsidTr="00A77EC2">
        <w:trPr>
          <w:trHeight w:val="348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темп роста, %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100,2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100,85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101,83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101,93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101,92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104,8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101,82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97,21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92,36</w:t>
            </w:r>
          </w:p>
        </w:tc>
      </w:tr>
      <w:tr w:rsidR="009557D5" w:rsidRPr="00394757" w:rsidTr="00A77EC2">
        <w:trPr>
          <w:trHeight w:val="780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Оборот организаций (по полному кругу) по видам экономической деятельности на душу населения, </w:t>
            </w:r>
            <w:proofErr w:type="spellStart"/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тыс.руб</w:t>
            </w:r>
            <w:proofErr w:type="spellEnd"/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2070,8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2293,5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2304,5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2350,0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2446,8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2712,3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2801,7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3144,6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3423,0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темп роста,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266,5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110,75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100,48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101,97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104,12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110,85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103,3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112,2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108,85</w:t>
            </w:r>
          </w:p>
        </w:tc>
      </w:tr>
      <w:tr w:rsidR="009557D5" w:rsidRPr="00394757" w:rsidTr="00A77EC2">
        <w:trPr>
          <w:trHeight w:val="525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Среднемесячная начисленная заработная плата работников организаций (по полному кругу)</w:t>
            </w:r>
            <w:r w:rsidRPr="00394757">
              <w:rPr>
                <w:rFonts w:ascii="Times New Roman" w:eastAsia="Calibri" w:hAnsi="Times New Roman" w:cs="Times New Roman"/>
                <w:lang w:eastAsia="ru-RU"/>
              </w:rPr>
              <w:t>, рублей</w:t>
            </w: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 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47256,1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49359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51340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53350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55445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62160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64550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77600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84000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темп роста</w:t>
            </w:r>
            <w:r w:rsidRPr="00394757">
              <w:rPr>
                <w:rFonts w:ascii="Times New Roman" w:eastAsia="Calibri" w:hAnsi="Times New Roman" w:cs="Times New Roman"/>
                <w:lang w:eastAsia="ru-RU"/>
              </w:rPr>
              <w:t>, %</w:t>
            </w:r>
          </w:p>
        </w:tc>
        <w:tc>
          <w:tcPr>
            <w:tcW w:w="38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102,7</w:t>
            </w:r>
          </w:p>
        </w:tc>
        <w:tc>
          <w:tcPr>
            <w:tcW w:w="4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104,45</w:t>
            </w:r>
          </w:p>
        </w:tc>
        <w:tc>
          <w:tcPr>
            <w:tcW w:w="384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104,01</w:t>
            </w:r>
          </w:p>
        </w:tc>
        <w:tc>
          <w:tcPr>
            <w:tcW w:w="4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103,92</w:t>
            </w:r>
          </w:p>
        </w:tc>
        <w:tc>
          <w:tcPr>
            <w:tcW w:w="4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103,93</w:t>
            </w:r>
          </w:p>
        </w:tc>
        <w:tc>
          <w:tcPr>
            <w:tcW w:w="432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112,1</w:t>
            </w:r>
          </w:p>
        </w:tc>
        <w:tc>
          <w:tcPr>
            <w:tcW w:w="43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103,84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120,2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108,2</w:t>
            </w:r>
          </w:p>
        </w:tc>
      </w:tr>
      <w:tr w:rsidR="009557D5" w:rsidRPr="00394757" w:rsidTr="00A77EC2">
        <w:trPr>
          <w:trHeight w:val="387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Реальная заработная плата в процентах к уровню предыдущего года,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101,7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99,4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100,5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99,9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99,87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99,85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99,75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96,15</w:t>
            </w:r>
          </w:p>
        </w:tc>
      </w:tr>
      <w:tr w:rsidR="009557D5" w:rsidRPr="00394757" w:rsidTr="00A77EC2">
        <w:trPr>
          <w:trHeight w:val="52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Объем инвестиций в основной капитал за счет всех источников финансирования, всего</w:t>
            </w:r>
            <w:r w:rsidRPr="00394757">
              <w:rPr>
                <w:rFonts w:ascii="Times New Roman" w:eastAsia="Calibri" w:hAnsi="Times New Roman" w:cs="Times New Roman"/>
                <w:lang w:eastAsia="ru-RU"/>
              </w:rPr>
              <w:t>, млн. рублей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1824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1500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1400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1300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lastRenderedPageBreak/>
              <w:t>Объем инвестиций в сопоставимых ценах к уровню прошлого года,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32,1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79,8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88,6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87,8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87,8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87,2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86,2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73,1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85,3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Доля среднесписочной численности работников, занятых на малых, включая микропредприятия, средних предприятиях и у индивидуальных предпринимателей, в общей численности занятого населения,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38,5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39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39,5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39,5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34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Количество субъектов малого и среднего предпринимательства (включая индивидуальных предпринимателей) в расчете на 1 тыс. человек населения, единица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45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45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38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Оборот продукции субъектов малого и среднего предпринимательства (включая индивидуальных предпринимателей), </w:t>
            </w:r>
            <w:proofErr w:type="spellStart"/>
            <w:r w:rsidRPr="00394757">
              <w:rPr>
                <w:rFonts w:ascii="Times New Roman" w:eastAsia="Calibri" w:hAnsi="Times New Roman" w:cs="Times New Roman"/>
                <w:lang w:eastAsia="ru-RU"/>
              </w:rPr>
              <w:t>тыс.рублей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9494,03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10360,8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11231,2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12095,9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12966,8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15545,8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16478,5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19094,2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17250,6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Среднемесячная начисленная заработная плата работников субъектов малого предпринимательства, рублей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33375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34860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36258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37679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39160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43902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45588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45614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54785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Доля субъектов малого и среднего предпринимательства, воспользовавшихся мерами государственной поддержки, от общего числа субъектов малого и среднего предпринимательства,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0,1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0,15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0,15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0,15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0,15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0,1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0,1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Доля закупок у субъектов малого предпринимательства, социально ориентированных некоммерческих </w:t>
            </w:r>
            <w:r w:rsidRPr="00394757">
              <w:rPr>
                <w:rFonts w:ascii="Times New Roman" w:eastAsia="Calibri" w:hAnsi="Times New Roman" w:cs="Times New Roman"/>
                <w:lang w:eastAsia="ru-RU"/>
              </w:rPr>
              <w:lastRenderedPageBreak/>
              <w:t>организаций в совокупном годовом объеме закупок для обеспечения государственных (муниципальных) нужд,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lastRenderedPageBreak/>
              <w:t>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9,20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9,40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9,60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9,80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9,8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7,2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5,6</w:t>
            </w:r>
          </w:p>
        </w:tc>
      </w:tr>
      <w:tr w:rsidR="009557D5" w:rsidRPr="00394757" w:rsidTr="00A77EC2">
        <w:trPr>
          <w:trHeight w:val="507"/>
        </w:trPr>
        <w:tc>
          <w:tcPr>
            <w:tcW w:w="5000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Направление 3 «Развитие инженерной инфраструктуры и жилищно-коммунального хозяйства»</w:t>
            </w:r>
          </w:p>
        </w:tc>
      </w:tr>
      <w:tr w:rsidR="009557D5" w:rsidRPr="00394757" w:rsidTr="00A77EC2">
        <w:trPr>
          <w:trHeight w:val="685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Снижение количества аварий на объектах коммунальной инфраструктуры в сфере водо-, теплоснабжения и водоотведения при производстве, транспортировке и распределении коммунальных ресурсов, единиц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327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297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291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295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277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271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Доступность информационной системы жилищно-коммунального хозяйства (далее ГИС ЖКХ) для населения (наличие в ГИС ЖКХ платежных документов, информации о размере платы за жилищно-коммунальные услуги и задолженности по оплате),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9557D5" w:rsidRPr="00394757" w:rsidTr="00A77EC2">
        <w:trPr>
          <w:trHeight w:val="348"/>
        </w:trPr>
        <w:tc>
          <w:tcPr>
            <w:tcW w:w="5000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Направление 5 «Экология, благоустроенная городская среда, рекреационные зоны»</w:t>
            </w:r>
          </w:p>
        </w:tc>
      </w:tr>
      <w:tr w:rsidR="009557D5" w:rsidRPr="00394757" w:rsidTr="00A77EC2">
        <w:trPr>
          <w:trHeight w:val="525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Доля переработки твердых коммунальных отходов по отношению к общему объему их образования в год, %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10,0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49</w:t>
            </w:r>
          </w:p>
        </w:tc>
      </w:tr>
      <w:tr w:rsidR="009557D5" w:rsidRPr="00394757" w:rsidTr="00A77EC2">
        <w:trPr>
          <w:trHeight w:val="315"/>
        </w:trPr>
        <w:tc>
          <w:tcPr>
            <w:tcW w:w="5000" w:type="pct"/>
            <w:gridSpan w:val="10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394757">
              <w:rPr>
                <w:rFonts w:ascii="Times New Roman" w:eastAsia="Calibri" w:hAnsi="Times New Roman" w:cs="Times New Roman"/>
                <w:lang w:eastAsia="ru-RU"/>
              </w:rPr>
              <w:t>Напрвление</w:t>
            </w:r>
            <w:proofErr w:type="spellEnd"/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 6 «Безопасность»</w:t>
            </w:r>
          </w:p>
        </w:tc>
      </w:tr>
      <w:tr w:rsidR="009557D5" w:rsidRPr="00394757" w:rsidTr="00A77EC2">
        <w:trPr>
          <w:trHeight w:val="387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Доля населения, обеспеченного доступом к «Системе-112»,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9557D5" w:rsidRPr="00394757" w:rsidTr="00A77EC2">
        <w:trPr>
          <w:trHeight w:val="38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Направление 7 «Развитие гражданского общества»</w:t>
            </w:r>
          </w:p>
        </w:tc>
      </w:tr>
      <w:tr w:rsidR="009557D5" w:rsidRPr="00394757" w:rsidTr="00A77EC2">
        <w:trPr>
          <w:trHeight w:val="52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lastRenderedPageBreak/>
              <w:t>Доля населения, получающего государственные и муниципальные услуги в государственном бюджетном учреждении Свердловской области «Многофункциональный центр предоставления государственных и муниципальных услуг» и в электронном виде,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82</w:t>
            </w:r>
          </w:p>
        </w:tc>
      </w:tr>
      <w:tr w:rsidR="009557D5" w:rsidRPr="00394757" w:rsidTr="00A77EC2">
        <w:trPr>
          <w:trHeight w:val="387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Доля молодежи, участвующей в деятельности общественных объединений, различных формах общественного самоуправления, от общей численности молодых граждан,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34,1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37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38,5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42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45</w:t>
            </w:r>
          </w:p>
        </w:tc>
      </w:tr>
      <w:tr w:rsidR="009557D5" w:rsidRPr="00394757" w:rsidTr="00A77EC2">
        <w:trPr>
          <w:trHeight w:val="52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Доля населения, участвующего в общественно значимых мероприятиях, в общей численности населения,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57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61,3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68,9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78</w:t>
            </w:r>
          </w:p>
        </w:tc>
      </w:tr>
      <w:tr w:rsidR="009557D5" w:rsidRPr="00394757" w:rsidTr="00A77EC2">
        <w:trPr>
          <w:trHeight w:val="31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Направление 8 «Градостроительство, землепользование»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Общая площадь жилых помещений, приходящаяся на одного </w:t>
            </w:r>
            <w:proofErr w:type="spellStart"/>
            <w:proofErr w:type="gramStart"/>
            <w:r w:rsidRPr="00394757">
              <w:rPr>
                <w:rFonts w:ascii="Times New Roman" w:eastAsia="Calibri" w:hAnsi="Times New Roman" w:cs="Times New Roman"/>
                <w:lang w:eastAsia="ru-RU"/>
              </w:rPr>
              <w:t>жителя,кв</w:t>
            </w:r>
            <w:proofErr w:type="gramEnd"/>
            <w:r w:rsidRPr="00394757">
              <w:rPr>
                <w:rFonts w:ascii="Times New Roman" w:eastAsia="Calibri" w:hAnsi="Times New Roman" w:cs="Times New Roman"/>
                <w:lang w:eastAsia="ru-RU"/>
              </w:rPr>
              <w:t>.метров</w:t>
            </w:r>
            <w:proofErr w:type="spellEnd"/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 на человека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24,21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25,04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25,66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26,24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26,79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28,23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28,69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30,78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32,95</w:t>
            </w:r>
          </w:p>
        </w:tc>
      </w:tr>
      <w:tr w:rsidR="009557D5" w:rsidRPr="00394757" w:rsidTr="00A77EC2">
        <w:trPr>
          <w:trHeight w:val="31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Ввод жилья эконом-класса, </w:t>
            </w:r>
            <w:proofErr w:type="spellStart"/>
            <w:r w:rsidRPr="00394757">
              <w:rPr>
                <w:rFonts w:ascii="Times New Roman" w:eastAsia="Calibri" w:hAnsi="Times New Roman" w:cs="Times New Roman"/>
                <w:lang w:eastAsia="ru-RU"/>
              </w:rPr>
              <w:t>тыс.кв.метров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22,97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25,8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20,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18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</w:tr>
    </w:tbl>
    <w:p w:rsidR="009557D5" w:rsidRPr="00394757" w:rsidRDefault="009557D5" w:rsidP="009557D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4757">
        <w:rPr>
          <w:rFonts w:ascii="Times New Roman" w:eastAsia="Calibri" w:hAnsi="Times New Roman" w:cs="Times New Roman"/>
          <w:sz w:val="24"/>
          <w:szCs w:val="24"/>
          <w:lang w:eastAsia="ru-RU"/>
        </w:rPr>
        <w:t>*На территории городского округа Заречный отсутствуют мусороперерабатывающие предприятия. Осуществляется только захоронение ТКО.</w:t>
      </w:r>
    </w:p>
    <w:p w:rsidR="009557D5" w:rsidRPr="00394757" w:rsidRDefault="009557D5" w:rsidP="009557D5">
      <w:pPr>
        <w:spacing w:after="0" w:line="240" w:lineRule="auto"/>
        <w:rPr>
          <w:rFonts w:ascii="Times New Roman" w:eastAsia="Calibri" w:hAnsi="Times New Roman" w:cs="Times New Roman"/>
          <w:i/>
          <w:iCs/>
          <w:lang w:eastAsia="ru-RU"/>
        </w:rPr>
      </w:pPr>
    </w:p>
    <w:p w:rsidR="009557D5" w:rsidRPr="00394757" w:rsidRDefault="009557D5" w:rsidP="009557D5">
      <w:pPr>
        <w:spacing w:after="0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7D5" w:rsidRPr="00394757" w:rsidRDefault="009557D5" w:rsidP="009557D5">
      <w:pPr>
        <w:spacing w:after="0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7D5" w:rsidRPr="00394757" w:rsidRDefault="009557D5" w:rsidP="009557D5">
      <w:pPr>
        <w:spacing w:after="0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7D5" w:rsidRPr="00394757" w:rsidRDefault="009557D5" w:rsidP="009557D5">
      <w:pPr>
        <w:spacing w:after="0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7D5" w:rsidRPr="00394757" w:rsidRDefault="009557D5" w:rsidP="009557D5">
      <w:pPr>
        <w:tabs>
          <w:tab w:val="left" w:pos="993"/>
        </w:tabs>
        <w:spacing w:after="0" w:line="240" w:lineRule="auto"/>
        <w:jc w:val="right"/>
        <w:rPr>
          <w:rFonts w:ascii="Times New Roman" w:eastAsia="Calibri" w:hAnsi="Times New Roman" w:cs="Arial Unicode MS"/>
          <w:color w:val="000000"/>
          <w:sz w:val="28"/>
          <w:szCs w:val="28"/>
          <w:lang w:eastAsia="ru-RU"/>
        </w:rPr>
      </w:pPr>
      <w:r w:rsidRPr="003947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Приложение № 9</w:t>
      </w:r>
    </w:p>
    <w:p w:rsidR="009557D5" w:rsidRPr="00394757" w:rsidRDefault="009557D5" w:rsidP="009557D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94757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</w:p>
    <w:p w:rsidR="009557D5" w:rsidRPr="00394757" w:rsidRDefault="009557D5" w:rsidP="009557D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947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Показатели стратегических направлений </w:t>
      </w:r>
    </w:p>
    <w:p w:rsidR="009557D5" w:rsidRPr="00394757" w:rsidRDefault="009557D5" w:rsidP="009557D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94757">
        <w:rPr>
          <w:rFonts w:ascii="Times New Roman" w:eastAsia="Calibri" w:hAnsi="Times New Roman" w:cs="Times New Roman"/>
          <w:sz w:val="28"/>
          <w:szCs w:val="28"/>
          <w:lang w:eastAsia="ru-RU"/>
        </w:rPr>
        <w:t>социально-экономического развития городского округа Заречный до 2035 года</w:t>
      </w:r>
    </w:p>
    <w:p w:rsidR="009557D5" w:rsidRPr="00394757" w:rsidRDefault="009557D5" w:rsidP="009557D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3664"/>
        <w:gridCol w:w="1144"/>
        <w:gridCol w:w="1280"/>
        <w:gridCol w:w="1140"/>
        <w:gridCol w:w="1279"/>
        <w:gridCol w:w="1279"/>
        <w:gridCol w:w="1282"/>
        <w:gridCol w:w="1279"/>
        <w:gridCol w:w="1279"/>
        <w:gridCol w:w="1217"/>
      </w:tblGrid>
      <w:tr w:rsidR="009557D5" w:rsidRPr="00394757" w:rsidTr="00A77EC2">
        <w:trPr>
          <w:trHeight w:val="330"/>
          <w:tblHeader/>
          <w:jc w:val="center"/>
        </w:trPr>
        <w:tc>
          <w:tcPr>
            <w:tcW w:w="1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766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Целевой сценарий развития</w:t>
            </w:r>
          </w:p>
        </w:tc>
      </w:tr>
      <w:tr w:rsidR="009557D5" w:rsidRPr="00394757" w:rsidTr="00A77EC2">
        <w:trPr>
          <w:trHeight w:val="315"/>
          <w:tblHeader/>
          <w:jc w:val="center"/>
        </w:trPr>
        <w:tc>
          <w:tcPr>
            <w:tcW w:w="1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2949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Прогноз</w:t>
            </w:r>
          </w:p>
        </w:tc>
      </w:tr>
      <w:tr w:rsidR="009557D5" w:rsidRPr="00394757" w:rsidTr="00A77EC2">
        <w:trPr>
          <w:trHeight w:val="315"/>
          <w:tblHeader/>
          <w:jc w:val="center"/>
        </w:trPr>
        <w:tc>
          <w:tcPr>
            <w:tcW w:w="1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2017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2035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557D5" w:rsidRPr="00394757" w:rsidTr="00A77EC2">
        <w:trPr>
          <w:trHeight w:val="311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Направление 1 «Развитие человеческого потенциала»</w:t>
            </w:r>
          </w:p>
        </w:tc>
      </w:tr>
      <w:tr w:rsidR="009557D5" w:rsidRPr="00394757" w:rsidTr="00A77EC2">
        <w:trPr>
          <w:trHeight w:val="311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7D5" w:rsidRPr="00394757" w:rsidRDefault="009557D5" w:rsidP="00A77EC2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Средняя продолжительность жизни, лет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68,3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68,6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69,2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69,8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70,4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72,2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72,8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75,8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78,8</w:t>
            </w:r>
          </w:p>
        </w:tc>
      </w:tr>
      <w:tr w:rsidR="009557D5" w:rsidRPr="00394757" w:rsidTr="00A77EC2">
        <w:trPr>
          <w:trHeight w:val="387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Численность постоянного населения на начало </w:t>
            </w:r>
            <w:proofErr w:type="gramStart"/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года,  человек</w:t>
            </w:r>
            <w:proofErr w:type="gramEnd"/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31207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31186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31220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31280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31365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31956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32395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33965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34615</w:t>
            </w:r>
          </w:p>
        </w:tc>
      </w:tr>
      <w:tr w:rsidR="009557D5" w:rsidRPr="00394757" w:rsidTr="00A77EC2">
        <w:trPr>
          <w:trHeight w:val="52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Численность трудоспособного населения на начало </w:t>
            </w:r>
            <w:proofErr w:type="gramStart"/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года,  человек</w:t>
            </w:r>
            <w:proofErr w:type="gramEnd"/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17537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17304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17412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17533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17655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18100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18280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19290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20100</w:t>
            </w:r>
          </w:p>
        </w:tc>
      </w:tr>
      <w:tr w:rsidR="009557D5" w:rsidRPr="00394757" w:rsidTr="00A77EC2">
        <w:trPr>
          <w:trHeight w:val="52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Численность населения занятых в экономике, человек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11801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11798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11956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12000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12086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12450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12510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12970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13601</w:t>
            </w:r>
          </w:p>
        </w:tc>
      </w:tr>
      <w:tr w:rsidR="009557D5" w:rsidRPr="00394757" w:rsidTr="00A77EC2">
        <w:trPr>
          <w:trHeight w:val="301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Уровень безработицы,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0,69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0,68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0,67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0,64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0,63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0,58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0,53</w:t>
            </w:r>
          </w:p>
        </w:tc>
      </w:tr>
      <w:tr w:rsidR="009557D5" w:rsidRPr="00394757" w:rsidTr="00A77EC2">
        <w:trPr>
          <w:trHeight w:val="29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394757" w:rsidRDefault="009557D5" w:rsidP="00A77EC2">
            <w:pPr>
              <w:spacing w:after="0" w:line="260" w:lineRule="exact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Рождаемость на 1000 населения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12,8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12,83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12,97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13,11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13,23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13,42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13,43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13,54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14,16</w:t>
            </w:r>
          </w:p>
        </w:tc>
      </w:tr>
      <w:tr w:rsidR="009557D5" w:rsidRPr="00394757" w:rsidTr="00A77EC2">
        <w:trPr>
          <w:trHeight w:val="405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394757" w:rsidRDefault="009557D5" w:rsidP="00A77EC2">
            <w:pPr>
              <w:spacing w:after="0" w:line="260" w:lineRule="exact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Смертность, на 1000 населения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10,89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11,19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11,35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11,33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11,24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11,01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10,95</w:t>
            </w:r>
          </w:p>
        </w:tc>
      </w:tr>
      <w:tr w:rsidR="009557D5" w:rsidRPr="00394757" w:rsidTr="00A77EC2">
        <w:trPr>
          <w:trHeight w:val="311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7D5" w:rsidRPr="00394757" w:rsidRDefault="009557D5" w:rsidP="00A77EC2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Сальдо миграции, чел.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-64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-10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-5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371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412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</w:tc>
      </w:tr>
      <w:tr w:rsidR="009557D5" w:rsidRPr="00394757" w:rsidTr="00A77EC2">
        <w:trPr>
          <w:trHeight w:val="311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7D5" w:rsidRPr="00394757" w:rsidRDefault="009557D5" w:rsidP="00A77EC2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Среднегодовая численность работников организаций, человек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9373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9494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9543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9593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9653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10093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10373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10873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11173</w:t>
            </w:r>
          </w:p>
        </w:tc>
      </w:tr>
      <w:tr w:rsidR="009557D5" w:rsidRPr="00394757" w:rsidTr="00A77EC2">
        <w:trPr>
          <w:trHeight w:val="311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7D5" w:rsidRPr="00394757" w:rsidRDefault="009557D5" w:rsidP="00A77EC2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Доля населения, обеспеченного первичной и скорой медицинской помощью, соответствующей стандартам доступности,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57D5" w:rsidRPr="00394757" w:rsidRDefault="009557D5" w:rsidP="00A77EC2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Охват детей услугами системы дошкольного образования,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83,6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92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98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57D5" w:rsidRPr="00394757" w:rsidRDefault="009557D5" w:rsidP="00A77EC2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Доля учащихся </w:t>
            </w:r>
            <w:proofErr w:type="spellStart"/>
            <w:r w:rsidRPr="00394757">
              <w:rPr>
                <w:rFonts w:ascii="Times New Roman" w:eastAsia="Calibri" w:hAnsi="Times New Roman" w:cs="Times New Roman"/>
                <w:lang w:eastAsia="ru-RU"/>
              </w:rPr>
              <w:t>обшеобразовательных</w:t>
            </w:r>
            <w:proofErr w:type="spellEnd"/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 организаций, обучающихся в одну смену,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lastRenderedPageBreak/>
              <w:t>100</w:t>
            </w:r>
          </w:p>
        </w:tc>
      </w:tr>
      <w:tr w:rsidR="009557D5" w:rsidRPr="00394757" w:rsidTr="00A77EC2">
        <w:trPr>
          <w:trHeight w:val="52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7D5" w:rsidRPr="00394757" w:rsidRDefault="009557D5" w:rsidP="00A77EC2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lastRenderedPageBreak/>
              <w:t>Удельный вес лиц, сдавших ЕГЭ, от числа выпускников, участвующих в ЕГЭ,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9557D5" w:rsidRPr="00394757" w:rsidTr="00A77EC2">
        <w:trPr>
          <w:trHeight w:val="52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7D5" w:rsidRPr="00394757" w:rsidRDefault="009557D5" w:rsidP="00A77EC2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Удовлетворение спроса на услуги дополнительного образования для детей и молодежи в возрасте 5-18 лет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85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87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90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90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92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93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8C5D55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C5D55">
              <w:rPr>
                <w:rFonts w:ascii="Times New Roman" w:eastAsia="Calibri" w:hAnsi="Times New Roman" w:cs="Times New Roman"/>
                <w:lang w:eastAsia="ru-RU"/>
              </w:rPr>
              <w:t>96</w:t>
            </w:r>
          </w:p>
        </w:tc>
      </w:tr>
      <w:tr w:rsidR="009557D5" w:rsidRPr="00394757" w:rsidTr="00A77EC2">
        <w:trPr>
          <w:trHeight w:val="52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7D5" w:rsidRPr="00394757" w:rsidRDefault="009557D5" w:rsidP="00A77EC2">
            <w:pPr>
              <w:spacing w:after="0" w:line="240" w:lineRule="exact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Доля населения, участвующего в культурно-досуговых мероприятиях, проводимых (муниципальными) организациями культуры,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Доля населения, систематически занимающегося физической культурой и спортом, % от общей численности населения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33,01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33,5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40,8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47,5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52,7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Доля детей и подростков, систематически занимающихся в учреждениях дополнительного образования физкультурно-спортивной направленности, % 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28,4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28,7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46,9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47,7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48,6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52,1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53,05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56,08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58,0</w:t>
            </w:r>
          </w:p>
        </w:tc>
      </w:tr>
      <w:tr w:rsidR="009557D5" w:rsidRPr="00394757" w:rsidTr="00A77EC2">
        <w:trPr>
          <w:trHeight w:val="393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Направление 2 «Развитие экономического потенциала»</w:t>
            </w:r>
          </w:p>
        </w:tc>
      </w:tr>
      <w:tr w:rsidR="009557D5" w:rsidRPr="00394757" w:rsidTr="00A77EC2">
        <w:trPr>
          <w:trHeight w:val="780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Оборот организаций (по полному кругу) по видам экономической деятельности, всего</w:t>
            </w: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,</w:t>
            </w:r>
          </w:p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млн.руб</w:t>
            </w:r>
            <w:proofErr w:type="spellEnd"/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.,</w:t>
            </w:r>
            <w:r w:rsidRPr="00394757">
              <w:rPr>
                <w:rFonts w:ascii="Times New Roman" w:eastAsia="Calibri" w:hAnsi="Times New Roman" w:cs="Times New Roman"/>
                <w:i/>
                <w:iCs/>
                <w:lang w:eastAsia="ru-RU"/>
              </w:rPr>
              <w:t xml:space="preserve"> в том числе: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64624,8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71522,2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73346,3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74993,7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77968,5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88045,3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91683,5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112495,0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283592,0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«Добыча полезных ископаемых»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247,9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367,5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449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763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темп роста, %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126,66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106,05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105,11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105,00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116,19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105,15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128,29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132,47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«Обрабатывающие производства»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1301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1391,4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1463,1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1549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1640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1940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2050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3560</w:t>
            </w:r>
          </w:p>
        </w:tc>
      </w:tr>
      <w:tr w:rsidR="009557D5" w:rsidRPr="00394757" w:rsidTr="00A77EC2">
        <w:trPr>
          <w:trHeight w:val="284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темп роста, %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102,9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106,95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105,15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105,87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105,87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118,29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105,67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131,71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131,85</w:t>
            </w:r>
          </w:p>
        </w:tc>
      </w:tr>
      <w:tr w:rsidR="009557D5" w:rsidRPr="00394757" w:rsidTr="00A77EC2">
        <w:trPr>
          <w:trHeight w:val="525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lastRenderedPageBreak/>
              <w:t>«Обеспечение электрической энергией, газом и паром»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46172,8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55671,8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56500,0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57139,2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59000,0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65300,0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67500,0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80000,0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250000,0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темп роста, %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475,2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120,57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101,49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101,13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103,26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110,68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103,37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118,52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3,13 раза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«Сельское, лесное хозяйство»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140,1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150,2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155,5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178,3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184,5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269</w:t>
            </w:r>
          </w:p>
        </w:tc>
      </w:tr>
      <w:tr w:rsidR="009557D5" w:rsidRPr="00394757" w:rsidTr="00A77EC2">
        <w:trPr>
          <w:trHeight w:val="253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темп роста, %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109,5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103,50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103,59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103,53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103,54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110,75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103,48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118,7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122,83</w:t>
            </w:r>
          </w:p>
        </w:tc>
      </w:tr>
      <w:tr w:rsidR="009557D5" w:rsidRPr="00394757" w:rsidTr="00A77EC2">
        <w:trPr>
          <w:trHeight w:val="253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«Строительство»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494,9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582,5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585,00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588,00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593,00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625,00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645,00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800,00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</w:tr>
      <w:tr w:rsidR="009557D5" w:rsidRPr="00394757" w:rsidTr="00A77EC2">
        <w:trPr>
          <w:trHeight w:val="253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темп роста, %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117,70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100,43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100,51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100,85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105,4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103,20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124,03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125,0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Оборот розничной торговли</w:t>
            </w:r>
            <w:r w:rsidRPr="00394757">
              <w:rPr>
                <w:rFonts w:ascii="Times New Roman" w:eastAsia="Calibri" w:hAnsi="Times New Roman" w:cs="Times New Roman"/>
                <w:lang w:eastAsia="ru-RU"/>
              </w:rPr>
              <w:t>,</w:t>
            </w: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млн. рублей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5294,2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5489,4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5740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5980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6230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7080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7400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9360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12020</w:t>
            </w:r>
          </w:p>
        </w:tc>
      </w:tr>
      <w:tr w:rsidR="009557D5" w:rsidRPr="00394757" w:rsidTr="00A77EC2">
        <w:trPr>
          <w:trHeight w:val="218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темп роста, %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103,69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104,17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104,18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104,18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113,6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104,52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126,49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128,4</w:t>
            </w:r>
          </w:p>
        </w:tc>
      </w:tr>
      <w:tr w:rsidR="009557D5" w:rsidRPr="00394757" w:rsidTr="00A77EC2">
        <w:trPr>
          <w:trHeight w:val="525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Оборот общественного питания, млн. рублей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292,9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295,4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320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331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368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381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456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551</w:t>
            </w:r>
          </w:p>
        </w:tc>
      </w:tr>
      <w:tr w:rsidR="009557D5" w:rsidRPr="00394757" w:rsidTr="00A77EC2">
        <w:trPr>
          <w:trHeight w:val="348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темп роста, %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100,2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100,85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103,33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103,23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103,44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111,2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103,53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119,69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120,8</w:t>
            </w:r>
          </w:p>
        </w:tc>
      </w:tr>
      <w:tr w:rsidR="009557D5" w:rsidRPr="00394757" w:rsidTr="00A77EC2">
        <w:trPr>
          <w:trHeight w:val="780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Оборот организаций (по полному кругу) по видам экономической деятельности на душу населения, </w:t>
            </w:r>
            <w:proofErr w:type="spellStart"/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тыс.руб</w:t>
            </w:r>
            <w:proofErr w:type="spellEnd"/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2070,8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2293,5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2317,3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2397,6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2486,1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2757,2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2833,1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3324,6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3770,3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темп роста,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266,5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110,75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101,04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103,46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103,69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110,9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102,75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117,3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113,4</w:t>
            </w:r>
          </w:p>
        </w:tc>
      </w:tr>
      <w:tr w:rsidR="009557D5" w:rsidRPr="00394757" w:rsidTr="00A77EC2">
        <w:trPr>
          <w:trHeight w:val="525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Среднемесячная начисленная заработная плата работников организаций (по полному кругу)</w:t>
            </w:r>
            <w:r w:rsidRPr="00394757">
              <w:rPr>
                <w:rFonts w:ascii="Times New Roman" w:eastAsia="Calibri" w:hAnsi="Times New Roman" w:cs="Times New Roman"/>
                <w:lang w:eastAsia="ru-RU"/>
              </w:rPr>
              <w:t>, рублей</w:t>
            </w: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 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47256,1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49359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51340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53394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55529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62463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64961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79036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96159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темп роста</w:t>
            </w:r>
            <w:r w:rsidRPr="00394757">
              <w:rPr>
                <w:rFonts w:ascii="Times New Roman" w:eastAsia="Calibri" w:hAnsi="Times New Roman" w:cs="Times New Roman"/>
                <w:lang w:eastAsia="ru-RU"/>
              </w:rPr>
              <w:t>, %</w:t>
            </w:r>
          </w:p>
        </w:tc>
        <w:tc>
          <w:tcPr>
            <w:tcW w:w="385" w:type="pc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102,7</w:t>
            </w:r>
          </w:p>
        </w:tc>
        <w:tc>
          <w:tcPr>
            <w:tcW w:w="431" w:type="pc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104,45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104,01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104,00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112,48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104,00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121,66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121,66</w:t>
            </w:r>
          </w:p>
        </w:tc>
      </w:tr>
      <w:tr w:rsidR="009557D5" w:rsidRPr="00394757" w:rsidTr="00A77EC2">
        <w:trPr>
          <w:trHeight w:val="387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Реальная заработная плата в процентах к уровню предыдущего года, %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101,70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99,44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100,58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9557D5" w:rsidRPr="00394757" w:rsidTr="00A77EC2">
        <w:trPr>
          <w:trHeight w:val="52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Объем инвестиций в основной капитал за счет всех источников финансирования, всего</w:t>
            </w:r>
            <w:r w:rsidRPr="00394757">
              <w:rPr>
                <w:rFonts w:ascii="Times New Roman" w:eastAsia="Calibri" w:hAnsi="Times New Roman" w:cs="Times New Roman"/>
                <w:lang w:eastAsia="ru-RU"/>
              </w:rPr>
              <w:t>, млн. рублей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1824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1376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22700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lastRenderedPageBreak/>
              <w:t>Объем инвестиций в сопоставимых ценах к уровню прошлого года, %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32,12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79,85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90,63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90,16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89,63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133,61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105,85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112,46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80,92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Доля среднесписочной численности работников, занятых на малых, включая микропредприятия, средних предприятиях и у индивидуальных предпринимателей, в общей численности занятого населения, %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38,50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39,00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41,00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42,00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45,00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51,00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55,40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Количество субъектов малого и среднего предпринимательства (включая индивидуальных предпринимателей) в расчете на 1 тыс. человек населения, единица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45,05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45,08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45,10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45,14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45,21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46,63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46,92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51,53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64,48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Оборот продукции субъектов малого и среднего предпринимательства (включая индивидуальных предпринимателей), </w:t>
            </w:r>
            <w:proofErr w:type="spellStart"/>
            <w:r w:rsidRPr="00394757">
              <w:rPr>
                <w:rFonts w:ascii="Times New Roman" w:eastAsia="Calibri" w:hAnsi="Times New Roman" w:cs="Times New Roman"/>
                <w:lang w:eastAsia="ru-RU"/>
              </w:rPr>
              <w:t>тыс.рублей</w:t>
            </w:r>
            <w:proofErr w:type="spellEnd"/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9494,03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10360,83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11231,15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12095,94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12966,85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15545,80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16478,54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20241,44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24626,81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Среднемесячная начисленная заработная плата работников субъектов малого предпринимательства, рублей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33375,00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34860,19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36258,08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37708,40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39216,74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44113,50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45878,04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55817,65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67910,71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Доля субъектов малого и среднего предпринимательства, воспользовавшихся мерами государственной поддержки, от общего числа субъектов малого и среднего предпринимательства, %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Доля закупок у субъектов малого предпринимательства, социально ориентированных некоммерческих </w:t>
            </w:r>
            <w:r w:rsidRPr="00394757">
              <w:rPr>
                <w:rFonts w:ascii="Times New Roman" w:eastAsia="Calibri" w:hAnsi="Times New Roman" w:cs="Times New Roman"/>
                <w:lang w:eastAsia="ru-RU"/>
              </w:rPr>
              <w:lastRenderedPageBreak/>
              <w:t>организаций в совокупном годовом объеме закупок для обеспечения государственных (муниципальных) нужд, %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9,00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9,20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9,40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9,60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9,80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10,50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10,60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11,60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12,60</w:t>
            </w:r>
          </w:p>
        </w:tc>
      </w:tr>
      <w:tr w:rsidR="009557D5" w:rsidRPr="00394757" w:rsidTr="00A77EC2">
        <w:trPr>
          <w:trHeight w:val="507"/>
          <w:jc w:val="center"/>
        </w:trPr>
        <w:tc>
          <w:tcPr>
            <w:tcW w:w="5000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Направление 3 «Развитие инженерной инфраструктуры и жилищно-коммунального хозяйства»</w:t>
            </w:r>
          </w:p>
        </w:tc>
      </w:tr>
      <w:tr w:rsidR="009557D5" w:rsidRPr="00394757" w:rsidTr="00A77EC2">
        <w:trPr>
          <w:trHeight w:val="685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Снижение количества аварий на объектах коммунальной инфраструктуры в сфере водо-, теплоснабжения и водоотведения при производстве, транспортировке и распределении коммунальных ресурсов, единица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327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306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299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293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281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275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Доступность информационной системы жилищно-коммунального хозяйства (далее ГИС ЖКХ) для населения (наличие в ГИС ЖКХ платежных документов, информации о размере платы за жилищно-коммунальные услуги и задолженности по оплате), единиц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9557D5" w:rsidRPr="00394757" w:rsidTr="00A77EC2">
        <w:trPr>
          <w:trHeight w:val="348"/>
          <w:jc w:val="center"/>
        </w:trPr>
        <w:tc>
          <w:tcPr>
            <w:tcW w:w="5000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Направление 5 «Экология, благоустроенная городская среда, рекреационные зоны»</w:t>
            </w:r>
          </w:p>
        </w:tc>
      </w:tr>
      <w:tr w:rsidR="009557D5" w:rsidRPr="00394757" w:rsidTr="00A77EC2">
        <w:trPr>
          <w:trHeight w:val="525"/>
          <w:jc w:val="center"/>
        </w:trPr>
        <w:tc>
          <w:tcPr>
            <w:tcW w:w="1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Доля переработки твердых коммунальных отходов по отношению к общему объему их образования в год, %*</w:t>
            </w: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0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11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  <w:tc>
          <w:tcPr>
            <w:tcW w:w="4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5000" w:type="pct"/>
            <w:gridSpan w:val="10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394757">
              <w:rPr>
                <w:rFonts w:ascii="Times New Roman" w:eastAsia="Calibri" w:hAnsi="Times New Roman" w:cs="Times New Roman"/>
                <w:lang w:eastAsia="ru-RU"/>
              </w:rPr>
              <w:t>Напрвление</w:t>
            </w:r>
            <w:proofErr w:type="spellEnd"/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 6 «Безопасность»</w:t>
            </w:r>
          </w:p>
        </w:tc>
      </w:tr>
      <w:tr w:rsidR="009557D5" w:rsidRPr="00394757" w:rsidTr="00A77EC2">
        <w:trPr>
          <w:trHeight w:val="387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Доля населения, обеспеченного доступом к «Системе-112»,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9557D5" w:rsidRPr="00394757" w:rsidTr="00A77EC2">
        <w:trPr>
          <w:trHeight w:val="38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Направление 7 «Развитие гражданского общества»</w:t>
            </w:r>
          </w:p>
        </w:tc>
      </w:tr>
      <w:tr w:rsidR="009557D5" w:rsidRPr="00394757" w:rsidTr="00A77EC2">
        <w:trPr>
          <w:trHeight w:val="52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lastRenderedPageBreak/>
              <w:t>Доля населения, получающего государственные и муниципальные услуги в государственном бюджетном учреждении Свердловской области «Многофункциональный центр предоставления государственных и муниципальных услуг» и в электронном виде, 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      83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85</w:t>
            </w:r>
          </w:p>
        </w:tc>
      </w:tr>
      <w:tr w:rsidR="009557D5" w:rsidRPr="00394757" w:rsidTr="00A77EC2">
        <w:trPr>
          <w:trHeight w:val="387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Доля молодежи, участвующей в деятельности общественных объединений, различных формах общественного самоуправления, от общей численности молодых граждан,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34,1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37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43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9557D5" w:rsidRPr="00394757" w:rsidTr="00A77EC2">
        <w:trPr>
          <w:trHeight w:val="52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bCs/>
                <w:lang w:eastAsia="ru-RU"/>
              </w:rPr>
              <w:t>Доля населения, участвующего в общественно значимых мероприятиях, в общей численности населения, %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57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59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61,3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68,9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75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Направление 8 «Градостроительство, землепользование»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Общая площадь, жилых помещений приходящаяся на одного жителя, </w:t>
            </w:r>
            <w:proofErr w:type="spellStart"/>
            <w:r w:rsidRPr="00394757">
              <w:rPr>
                <w:rFonts w:ascii="Times New Roman" w:eastAsia="Calibri" w:hAnsi="Times New Roman" w:cs="Times New Roman"/>
                <w:lang w:eastAsia="ru-RU"/>
              </w:rPr>
              <w:t>кв.метров</w:t>
            </w:r>
            <w:proofErr w:type="spellEnd"/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 на человека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24,21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25,04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25,82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26,54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27,20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28,69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28,92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color w:val="000000"/>
                <w:lang w:eastAsia="ru-RU"/>
              </w:rPr>
              <w:t>30,62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33,11</w:t>
            </w:r>
          </w:p>
        </w:tc>
      </w:tr>
      <w:tr w:rsidR="009557D5" w:rsidRPr="00394757" w:rsidTr="00A77EC2">
        <w:trPr>
          <w:trHeight w:val="315"/>
          <w:jc w:val="center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 xml:space="preserve">Ввод жилья эконом-класса, </w:t>
            </w:r>
            <w:proofErr w:type="spellStart"/>
            <w:r w:rsidRPr="00394757">
              <w:rPr>
                <w:rFonts w:ascii="Times New Roman" w:eastAsia="Calibri" w:hAnsi="Times New Roman" w:cs="Times New Roman"/>
                <w:lang w:eastAsia="ru-RU"/>
              </w:rPr>
              <w:t>кв.метров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22,27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25,8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557D5" w:rsidRPr="00394757" w:rsidRDefault="009557D5" w:rsidP="00A77E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94757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</w:tr>
    </w:tbl>
    <w:p w:rsidR="009557D5" w:rsidRPr="00394757" w:rsidRDefault="009557D5" w:rsidP="009557D5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4757">
        <w:rPr>
          <w:rFonts w:ascii="Times New Roman" w:eastAsia="Calibri" w:hAnsi="Times New Roman" w:cs="Times New Roman"/>
          <w:sz w:val="24"/>
          <w:szCs w:val="24"/>
          <w:lang w:eastAsia="ru-RU"/>
        </w:rPr>
        <w:t>*На территории городского округа Заречный отсутствуют мусороперерабатывающие предприятия. Осуществляется только захоронение ТКО.</w:t>
      </w:r>
    </w:p>
    <w:p w:rsidR="009557D5" w:rsidRPr="00A85EA2" w:rsidRDefault="009557D5" w:rsidP="009557D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557D5" w:rsidRPr="00A85EA2" w:rsidRDefault="009557D5" w:rsidP="009557D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557D5" w:rsidRPr="00A85EA2" w:rsidRDefault="009557D5" w:rsidP="009557D5">
      <w:pPr>
        <w:spacing w:after="0" w:line="240" w:lineRule="auto"/>
        <w:rPr>
          <w:rFonts w:ascii="Times New Roman" w:eastAsia="Calibri" w:hAnsi="Times New Roman" w:cs="Times New Roman"/>
          <w:i/>
          <w:iCs/>
          <w:sz w:val="18"/>
          <w:szCs w:val="18"/>
          <w:lang w:eastAsia="ru-RU"/>
        </w:rPr>
      </w:pPr>
    </w:p>
    <w:p w:rsidR="009557D5" w:rsidRDefault="009557D5" w:rsidP="009557D5">
      <w:pPr>
        <w:spacing w:after="0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7D5" w:rsidRDefault="009557D5" w:rsidP="009557D5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557D5" w:rsidSect="00491BCB">
          <w:pgSz w:w="16838" w:h="11906" w:orient="landscape"/>
          <w:pgMar w:top="1701" w:right="851" w:bottom="851" w:left="1134" w:header="709" w:footer="709" w:gutter="0"/>
          <w:cols w:space="708"/>
          <w:docGrid w:linePitch="360"/>
        </w:sectPr>
      </w:pPr>
      <w:bookmarkStart w:id="3" w:name="_Toc522092878"/>
      <w:bookmarkStart w:id="4" w:name="_Toc522112246"/>
    </w:p>
    <w:p w:rsidR="009557D5" w:rsidRPr="00A85EA2" w:rsidRDefault="009557D5" w:rsidP="009557D5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E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10</w:t>
      </w:r>
    </w:p>
    <w:p w:rsidR="009557D5" w:rsidRPr="00A673E5" w:rsidRDefault="009557D5" w:rsidP="009557D5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73E5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Перечень приоритетных стратегических проектов Стратегии на период до 2035 года</w:t>
      </w:r>
      <w:bookmarkEnd w:id="3"/>
      <w:bookmarkEnd w:id="4"/>
    </w:p>
    <w:p w:rsidR="009557D5" w:rsidRPr="00A85EA2" w:rsidRDefault="009557D5" w:rsidP="009557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13967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567"/>
        <w:gridCol w:w="4328"/>
        <w:gridCol w:w="2551"/>
        <w:gridCol w:w="1559"/>
        <w:gridCol w:w="2268"/>
        <w:gridCol w:w="2694"/>
      </w:tblGrid>
      <w:tr w:rsidR="009557D5" w:rsidRPr="00A673E5" w:rsidTr="009557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673E5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73E5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673E5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73E5">
              <w:rPr>
                <w:rFonts w:ascii="Times New Roman" w:eastAsia="Times New Roman" w:hAnsi="Times New Roman" w:cs="Times New Roman"/>
                <w:lang w:eastAsia="ru-RU"/>
              </w:rPr>
              <w:t>Наименование проекта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673E5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73E5">
              <w:rPr>
                <w:rFonts w:ascii="Times New Roman" w:eastAsia="Times New Roman" w:hAnsi="Times New Roman" w:cs="Times New Roman"/>
                <w:lang w:eastAsia="ru-RU"/>
              </w:rPr>
              <w:t>Срок реализации, годы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673E5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73E5">
              <w:rPr>
                <w:rFonts w:ascii="Times New Roman" w:eastAsia="Times New Roman" w:hAnsi="Times New Roman" w:cs="Times New Roman"/>
                <w:lang w:eastAsia="ru-RU"/>
              </w:rPr>
              <w:t>Стоимость, млн. рублей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673E5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73E5">
              <w:rPr>
                <w:rFonts w:ascii="Times New Roman" w:eastAsia="Times New Roman" w:hAnsi="Times New Roman" w:cs="Times New Roman"/>
                <w:lang w:eastAsia="ru-RU"/>
              </w:rPr>
              <w:t>Источник финансирования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673E5" w:rsidRDefault="009557D5" w:rsidP="00A77E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73E5">
              <w:rPr>
                <w:rFonts w:ascii="Times New Roman" w:eastAsia="Times New Roman" w:hAnsi="Times New Roman" w:cs="Times New Roman"/>
                <w:lang w:eastAsia="ru-RU"/>
              </w:rPr>
              <w:t xml:space="preserve">Степень </w:t>
            </w:r>
            <w:proofErr w:type="gramStart"/>
            <w:r w:rsidRPr="00A673E5">
              <w:rPr>
                <w:rFonts w:ascii="Times New Roman" w:eastAsia="Times New Roman" w:hAnsi="Times New Roman" w:cs="Times New Roman"/>
                <w:lang w:eastAsia="ru-RU"/>
              </w:rPr>
              <w:t>подготовлен-</w:t>
            </w:r>
            <w:proofErr w:type="spellStart"/>
            <w:r w:rsidRPr="00A673E5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  <w:proofErr w:type="spellEnd"/>
            <w:proofErr w:type="gramEnd"/>
          </w:p>
        </w:tc>
      </w:tr>
      <w:tr w:rsidR="009557D5" w:rsidRPr="00A85EA2" w:rsidTr="009557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bCs/>
                <w:lang w:eastAsia="ru-RU"/>
              </w:rPr>
              <w:t>Проектирование и строительство культурно-образовательного спортивного комплекса с ледовой ареной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2019-2021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Подобран земельный участок</w:t>
            </w:r>
          </w:p>
        </w:tc>
      </w:tr>
      <w:tr w:rsidR="009557D5" w:rsidRPr="00A85EA2" w:rsidTr="009557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Строительство муниципального индустриального парка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24,0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Проектно-сметная документация в стадии разработки</w:t>
            </w:r>
          </w:p>
        </w:tc>
      </w:tr>
      <w:tr w:rsidR="009557D5" w:rsidRPr="00A85EA2" w:rsidTr="009557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ОсвоениеУсть</w:t>
            </w:r>
            <w:proofErr w:type="spellEnd"/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proofErr w:type="spellStart"/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Камышенского</w:t>
            </w:r>
            <w:proofErr w:type="spellEnd"/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 xml:space="preserve"> участка </w:t>
            </w:r>
            <w:proofErr w:type="spellStart"/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Гагарского</w:t>
            </w:r>
            <w:proofErr w:type="spellEnd"/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 xml:space="preserve"> месторождения природных вод в городском округе Заречный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2019 - 2022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376,4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Разработан проект</w:t>
            </w:r>
          </w:p>
        </w:tc>
      </w:tr>
      <w:tr w:rsidR="009557D5" w:rsidRPr="00A85EA2" w:rsidTr="009557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Строительство автомобильной дороги участок от перекрестка ул. Курчатова – ул. Ленинградская до ул. Энергетиков; от перекрестка ул. Курчатова – ул. Энергетиков до перекрестка ул. Энергетиков – ул. Попова; от перекрестка ул. Энергетиков – ул. Попова до поворота к зданию городской котельной» в городе Заречном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2019 - 2020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 xml:space="preserve">1 этап - </w:t>
            </w:r>
          </w:p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 xml:space="preserve">92,2 </w:t>
            </w:r>
          </w:p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 xml:space="preserve">2 этап - </w:t>
            </w:r>
          </w:p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Разработана проектно-сметная документация</w:t>
            </w:r>
          </w:p>
        </w:tc>
      </w:tr>
      <w:tr w:rsidR="009557D5" w:rsidRPr="00A85EA2" w:rsidTr="009557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Благоустройство набережной Белоярского водохранилища г Заречный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53,6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Областной бюджет</w:t>
            </w:r>
          </w:p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Разработана проектно-сметная документация</w:t>
            </w:r>
          </w:p>
        </w:tc>
      </w:tr>
      <w:tr w:rsidR="009557D5" w:rsidRPr="00A85EA2" w:rsidTr="009557D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Строительство Дворца бракосочетаний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45,0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Местный бюджет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7D5" w:rsidRPr="00A85EA2" w:rsidRDefault="009557D5" w:rsidP="00A77E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5EA2">
              <w:rPr>
                <w:rFonts w:ascii="Times New Roman" w:eastAsia="Times New Roman" w:hAnsi="Times New Roman" w:cs="Times New Roman"/>
                <w:lang w:eastAsia="ru-RU"/>
              </w:rPr>
              <w:t>Проектно-сметная документация в стадии разработки</w:t>
            </w:r>
          </w:p>
        </w:tc>
      </w:tr>
    </w:tbl>
    <w:p w:rsidR="009557D5" w:rsidRPr="00A85EA2" w:rsidRDefault="009557D5" w:rsidP="009557D5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557D5" w:rsidRPr="00F00DC0" w:rsidRDefault="009557D5" w:rsidP="009557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F758EC" w:rsidRPr="00F758EC" w:rsidRDefault="00F758EC" w:rsidP="00F75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F758E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 11</w:t>
      </w:r>
    </w:p>
    <w:p w:rsidR="006255D5" w:rsidRDefault="006255D5" w:rsidP="0062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65C74">
        <w:rPr>
          <w:rFonts w:ascii="Times New Roman" w:hAnsi="Times New Roman" w:cs="Times New Roman"/>
          <w:b/>
          <w:color w:val="000000"/>
          <w:sz w:val="32"/>
          <w:szCs w:val="32"/>
        </w:rPr>
        <w:t>Схема организации процесса стратегического управления развитием городского округа Заречный</w:t>
      </w:r>
      <w:r w:rsidR="004B4A27"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</w:p>
    <w:p w:rsidR="006255D5" w:rsidRPr="00F00DC0" w:rsidRDefault="004B3E4E" w:rsidP="00625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233045</wp:posOffset>
                </wp:positionV>
                <wp:extent cx="1838325" cy="1114425"/>
                <wp:effectExtent l="0" t="0" r="28575" b="28575"/>
                <wp:wrapNone/>
                <wp:docPr id="79" name="Скругленный 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8325" cy="11144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BB3" w:rsidRPr="00DA7921" w:rsidRDefault="00B94BB3" w:rsidP="00625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DA792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КООРДИНАЦИОННЫЙ СОВЕТ ПО СТРАТЕГИЧЕСКОМУ РАЗВИТИЮ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ГО ЗАРЕЧНЫЙ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9" o:spid="_x0000_s1026" style="position:absolute;left:0;text-align:left;margin-left:277.05pt;margin-top:18.35pt;width:144.75pt;height:87.7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" filled="f" strokecolor="windowText" strokeweight="1pt">
                <v:stroke joinstyle="miter"/>
                <v:path arrowok="t"/>
                <v:textbox>
                  <w:txbxContent>
                    <w:p w:rsidR="00B94BB3" w:rsidRPr="00DA7921" w:rsidRDefault="00B94BB3" w:rsidP="006255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DA792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КООРДИНАЦИОННЫЙ СОВЕТ ПО СТРАТЕГИЧЕСКОМУ РАЗВИТИЮ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ГО ЗАРЕЧНЫЙ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5766435</wp:posOffset>
                </wp:positionH>
                <wp:positionV relativeFrom="paragraph">
                  <wp:posOffset>214630</wp:posOffset>
                </wp:positionV>
                <wp:extent cx="1304925" cy="1047750"/>
                <wp:effectExtent l="0" t="0" r="28575" b="19050"/>
                <wp:wrapNone/>
                <wp:docPr id="80" name="Скругленный 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4925" cy="10477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BB3" w:rsidRPr="00DA7921" w:rsidRDefault="00B94BB3" w:rsidP="00625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ЭКСПЕРТНЫЕ СОВЕТЫ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" o:spid="_x0000_s1027" style="position:absolute;left:0;text-align:left;margin-left:454.05pt;margin-top:16.9pt;width:102.75pt;height:82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" filled="f" strokecolor="windowText" strokeweight="1pt">
                <v:stroke joinstyle="miter"/>
                <v:path arrowok="t"/>
                <v:textbox>
                  <w:txbxContent>
                    <w:p w:rsidR="00B94BB3" w:rsidRPr="00DA7921" w:rsidRDefault="00B94BB3" w:rsidP="006255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ЭКСПЕРТНЫЕ СОВЕТЫ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1842135</wp:posOffset>
                </wp:positionH>
                <wp:positionV relativeFrom="paragraph">
                  <wp:posOffset>214630</wp:posOffset>
                </wp:positionV>
                <wp:extent cx="1190625" cy="1095375"/>
                <wp:effectExtent l="0" t="0" r="28575" b="28575"/>
                <wp:wrapNone/>
                <wp:docPr id="81" name="Скругленный 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0625" cy="1095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BB3" w:rsidRDefault="00B94BB3" w:rsidP="006255D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DA792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РАБОЧИЕ ГРУППЫ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1" o:spid="_x0000_s1028" style="position:absolute;left:0;text-align:left;margin-left:145.05pt;margin-top:16.9pt;width:93.75pt;height:86.2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" fillcolor="window" strokecolor="windowText" strokeweight="1pt">
                <v:stroke joinstyle="miter"/>
                <v:path arrowok="t"/>
                <v:textbox>
                  <w:txbxContent>
                    <w:p w:rsidR="00B94BB3" w:rsidRDefault="00B94BB3" w:rsidP="006255D5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DA792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РАБОЧИЕ ГРУППЫ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7519035</wp:posOffset>
                </wp:positionH>
                <wp:positionV relativeFrom="paragraph">
                  <wp:posOffset>195580</wp:posOffset>
                </wp:positionV>
                <wp:extent cx="1714500" cy="914400"/>
                <wp:effectExtent l="0" t="0" r="19050" b="19050"/>
                <wp:wrapNone/>
                <wp:docPr id="82" name="Скругленный 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9144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BB3" w:rsidRPr="00DA7921" w:rsidRDefault="00B94BB3" w:rsidP="006255D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ДУМА ГО ЗАРЕЧНЫЙ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2" o:spid="_x0000_s1029" style="position:absolute;left:0;text-align:left;margin-left:592.05pt;margin-top:15.4pt;width:135pt;height:1in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" filled="f" strokecolor="windowText" strokeweight="1pt">
                <v:stroke joinstyle="miter"/>
                <v:path arrowok="t"/>
                <v:textbox>
                  <w:txbxContent>
                    <w:p w:rsidR="00B94BB3" w:rsidRPr="00DA7921" w:rsidRDefault="00B94BB3" w:rsidP="006255D5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ДУМА ГО ЗАРЕЧНЫЙ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6255D5" w:rsidRPr="00F00DC0" w:rsidRDefault="004B3E4E" w:rsidP="006255D5">
      <w:pPr>
        <w:tabs>
          <w:tab w:val="left" w:pos="5415"/>
          <w:tab w:val="center" w:pos="72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9525</wp:posOffset>
                </wp:positionV>
                <wp:extent cx="1295400" cy="4962525"/>
                <wp:effectExtent l="0" t="0" r="19050" b="28575"/>
                <wp:wrapNone/>
                <wp:docPr id="83" name="Скругленный 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49625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BB3" w:rsidRPr="00665904" w:rsidRDefault="00B94BB3" w:rsidP="006255D5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Администрация ГО Заречный, представители предприятий, организаций и учреждений ГО Заречный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3" o:spid="_x0000_s1030" style="position:absolute;margin-left:.3pt;margin-top:.75pt;width:102pt;height:390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" filled="f" strokecolor="windowText" strokeweight="1pt">
                <v:stroke joinstyle="miter"/>
                <v:path arrowok="t"/>
                <v:textbox>
                  <w:txbxContent>
                    <w:p w:rsidR="00B94BB3" w:rsidRPr="00665904" w:rsidRDefault="00B94BB3" w:rsidP="006255D5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Администрация ГО Заречный, представители предприятий, организаций и учреждений ГО Заречный </w:t>
                      </w:r>
                    </w:p>
                  </w:txbxContent>
                </v:textbox>
              </v:roundrect>
            </w:pict>
          </mc:Fallback>
        </mc:AlternateContent>
      </w:r>
      <w:r w:rsidR="006255D5" w:rsidRPr="00F00DC0">
        <w:rPr>
          <w:rFonts w:ascii="Times New Roman" w:hAnsi="Times New Roman" w:cs="Times New Roman"/>
          <w:b/>
          <w:color w:val="000000"/>
          <w:sz w:val="32"/>
          <w:szCs w:val="32"/>
        </w:rPr>
        <w:tab/>
        <w:t xml:space="preserve"> </w:t>
      </w:r>
      <w:r w:rsidR="006255D5" w:rsidRPr="00F00DC0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</w:p>
    <w:p w:rsidR="006255D5" w:rsidRPr="00F00DC0" w:rsidRDefault="004B3E4E" w:rsidP="006255D5">
      <w:pPr>
        <w:tabs>
          <w:tab w:val="left" w:pos="5415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7747635</wp:posOffset>
                </wp:positionH>
                <wp:positionV relativeFrom="paragraph">
                  <wp:posOffset>3690620</wp:posOffset>
                </wp:positionV>
                <wp:extent cx="847725" cy="45720"/>
                <wp:effectExtent l="38100" t="38100" r="28575" b="87630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47725" cy="457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65F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4" o:spid="_x0000_s1026" type="#_x0000_t32" style="position:absolute;margin-left:610.05pt;margin-top:290.6pt;width:66.75pt;height:3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8481060</wp:posOffset>
                </wp:positionH>
                <wp:positionV relativeFrom="paragraph">
                  <wp:posOffset>671195</wp:posOffset>
                </wp:positionV>
                <wp:extent cx="133350" cy="476250"/>
                <wp:effectExtent l="0" t="0" r="76200" b="57150"/>
                <wp:wrapNone/>
                <wp:docPr id="86" name="Прямая со стрелко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350" cy="476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20EA6" id="Прямая со стрелкой 86" o:spid="_x0000_s1026" type="#_x0000_t32" style="position:absolute;margin-left:667.8pt;margin-top:52.85pt;width:10.5pt;height:37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F31D96B" wp14:editId="766EBB61">
                <wp:simplePos x="0" y="0"/>
                <wp:positionH relativeFrom="column">
                  <wp:posOffset>1632585</wp:posOffset>
                </wp:positionH>
                <wp:positionV relativeFrom="paragraph">
                  <wp:posOffset>2642870</wp:posOffset>
                </wp:positionV>
                <wp:extent cx="6115050" cy="419100"/>
                <wp:effectExtent l="0" t="0" r="19050" b="19050"/>
                <wp:wrapNone/>
                <wp:docPr id="90" name="Скругленный 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050" cy="419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BB3" w:rsidRPr="006963E7" w:rsidRDefault="00B94BB3" w:rsidP="00625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Отдел экономики и стратегического планирования Администрации ГО Заречный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1D96B" id="Скругленный прямоугольник 90" o:spid="_x0000_s1031" style="position:absolute;left:0;text-align:left;margin-left:128.55pt;margin-top:208.1pt;width:481.5pt;height:33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" filled="f" strokecolor="windowText" strokeweight="1pt">
                <v:stroke joinstyle="miter"/>
                <v:path arrowok="t"/>
                <v:textbox>
                  <w:txbxContent>
                    <w:p w:rsidR="00B94BB3" w:rsidRPr="006963E7" w:rsidRDefault="00B94BB3" w:rsidP="006255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Отдел экономики и стратегического планирования Администрации ГО Заречный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47DA2C" wp14:editId="45898840">
                <wp:simplePos x="0" y="0"/>
                <wp:positionH relativeFrom="column">
                  <wp:posOffset>4375785</wp:posOffset>
                </wp:positionH>
                <wp:positionV relativeFrom="paragraph">
                  <wp:posOffset>3071495</wp:posOffset>
                </wp:positionV>
                <wp:extent cx="19050" cy="466725"/>
                <wp:effectExtent l="76200" t="38100" r="57150" b="47625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466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4D447" id="Прямая со стрелкой 91" o:spid="_x0000_s1026" type="#_x0000_t32" style="position:absolute;margin-left:344.55pt;margin-top:241.85pt;width:1.5pt;height:3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3CD6EA" wp14:editId="610DBCC7">
                <wp:simplePos x="0" y="0"/>
                <wp:positionH relativeFrom="column">
                  <wp:posOffset>7061835</wp:posOffset>
                </wp:positionH>
                <wp:positionV relativeFrom="paragraph">
                  <wp:posOffset>2252345</wp:posOffset>
                </wp:positionV>
                <wp:extent cx="19050" cy="409575"/>
                <wp:effectExtent l="76200" t="38100" r="57150" b="47625"/>
                <wp:wrapNone/>
                <wp:docPr id="92" name="Прямая со стрелко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409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5FBC3" id="Прямая со стрелкой 92" o:spid="_x0000_s1026" type="#_x0000_t32" style="position:absolute;margin-left:556.05pt;margin-top:177.35pt;width:1.5pt;height:32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0FFC1A" wp14:editId="6B475B2B">
                <wp:simplePos x="0" y="0"/>
                <wp:positionH relativeFrom="column">
                  <wp:posOffset>5452110</wp:posOffset>
                </wp:positionH>
                <wp:positionV relativeFrom="paragraph">
                  <wp:posOffset>2290445</wp:posOffset>
                </wp:positionV>
                <wp:extent cx="19050" cy="371475"/>
                <wp:effectExtent l="76200" t="38100" r="95250" b="47625"/>
                <wp:wrapNone/>
                <wp:docPr id="93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371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2397E" id="Прямая со стрелкой 93" o:spid="_x0000_s1026" type="#_x0000_t32" style="position:absolute;margin-left:429.3pt;margin-top:180.35pt;width:1.5pt;height:2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8165C7" wp14:editId="1E2A3F2A">
                <wp:simplePos x="0" y="0"/>
                <wp:positionH relativeFrom="column">
                  <wp:posOffset>3766185</wp:posOffset>
                </wp:positionH>
                <wp:positionV relativeFrom="paragraph">
                  <wp:posOffset>2299970</wp:posOffset>
                </wp:positionV>
                <wp:extent cx="19050" cy="342900"/>
                <wp:effectExtent l="76200" t="38100" r="76200" b="57150"/>
                <wp:wrapNone/>
                <wp:docPr id="94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B3226" id="Прямая со стрелкой 94" o:spid="_x0000_s1026" type="#_x0000_t32" style="position:absolute;margin-left:296.55pt;margin-top:181.1pt;width:1.5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C5E6C1" wp14:editId="2432524E">
                <wp:simplePos x="0" y="0"/>
                <wp:positionH relativeFrom="column">
                  <wp:posOffset>2185035</wp:posOffset>
                </wp:positionH>
                <wp:positionV relativeFrom="paragraph">
                  <wp:posOffset>2347595</wp:posOffset>
                </wp:positionV>
                <wp:extent cx="9525" cy="285750"/>
                <wp:effectExtent l="76200" t="38100" r="66675" b="57150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285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D4556" id="Прямая со стрелкой 95" o:spid="_x0000_s1026" type="#_x0000_t32" style="position:absolute;margin-left:172.05pt;margin-top:184.85pt;width:.7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8C4C29" wp14:editId="565281DB">
                <wp:simplePos x="0" y="0"/>
                <wp:positionH relativeFrom="column">
                  <wp:posOffset>1318260</wp:posOffset>
                </wp:positionH>
                <wp:positionV relativeFrom="paragraph">
                  <wp:posOffset>3785870</wp:posOffset>
                </wp:positionV>
                <wp:extent cx="371475" cy="9525"/>
                <wp:effectExtent l="38100" t="76200" r="28575" b="85725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147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71CDC" id="Прямая со стрелкой 97" o:spid="_x0000_s1026" type="#_x0000_t32" style="position:absolute;margin-left:103.8pt;margin-top:298.1pt;width:29.25pt;height:.7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4C9AE8" wp14:editId="33DF82C9">
                <wp:simplePos x="0" y="0"/>
                <wp:positionH relativeFrom="column">
                  <wp:posOffset>1337310</wp:posOffset>
                </wp:positionH>
                <wp:positionV relativeFrom="paragraph">
                  <wp:posOffset>2852420</wp:posOffset>
                </wp:positionV>
                <wp:extent cx="276225" cy="9525"/>
                <wp:effectExtent l="38100" t="76200" r="28575" b="85725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41055" id="Прямая со стрелкой 98" o:spid="_x0000_s1026" type="#_x0000_t32" style="position:absolute;margin-left:105.3pt;margin-top:224.6pt;width:21.75pt;height: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 wp14:anchorId="20A91DF5" wp14:editId="12EEF7AE">
                <wp:simplePos x="0" y="0"/>
                <wp:positionH relativeFrom="column">
                  <wp:posOffset>7766685</wp:posOffset>
                </wp:positionH>
                <wp:positionV relativeFrom="paragraph">
                  <wp:posOffset>1737994</wp:posOffset>
                </wp:positionV>
                <wp:extent cx="285750" cy="0"/>
                <wp:effectExtent l="0" t="76200" r="19050" b="95250"/>
                <wp:wrapNone/>
                <wp:docPr id="99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F0241" id="Прямая со стрелкой 99" o:spid="_x0000_s1026" type="#_x0000_t32" style="position:absolute;margin-left:611.55pt;margin-top:136.85pt;width:22.5pt;height:0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A0801C" wp14:editId="4C5FB153">
                <wp:simplePos x="0" y="0"/>
                <wp:positionH relativeFrom="column">
                  <wp:posOffset>6271260</wp:posOffset>
                </wp:positionH>
                <wp:positionV relativeFrom="paragraph">
                  <wp:posOffset>1776095</wp:posOffset>
                </wp:positionV>
                <wp:extent cx="209550" cy="9525"/>
                <wp:effectExtent l="38100" t="76200" r="19050" b="85725"/>
                <wp:wrapNone/>
                <wp:docPr id="100" name="Прямая со стрелко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9550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8B327" id="Прямая со стрелкой 100" o:spid="_x0000_s1026" type="#_x0000_t32" style="position:absolute;margin-left:493.8pt;margin-top:139.85pt;width:16.5pt;height: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0E22A070" wp14:editId="61718FA6">
                <wp:simplePos x="0" y="0"/>
                <wp:positionH relativeFrom="column">
                  <wp:posOffset>4394835</wp:posOffset>
                </wp:positionH>
                <wp:positionV relativeFrom="paragraph">
                  <wp:posOffset>1814194</wp:posOffset>
                </wp:positionV>
                <wp:extent cx="304800" cy="0"/>
                <wp:effectExtent l="38100" t="76200" r="19050" b="95250"/>
                <wp:wrapNone/>
                <wp:docPr id="10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2F884" id="Прямая со стрелкой 101" o:spid="_x0000_s1026" type="#_x0000_t32" style="position:absolute;margin-left:346.05pt;margin-top:142.85pt;width:24pt;height:0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5CA0BE87" wp14:editId="1DBA181D">
                <wp:simplePos x="0" y="0"/>
                <wp:positionH relativeFrom="column">
                  <wp:posOffset>2832735</wp:posOffset>
                </wp:positionH>
                <wp:positionV relativeFrom="paragraph">
                  <wp:posOffset>1842769</wp:posOffset>
                </wp:positionV>
                <wp:extent cx="371475" cy="0"/>
                <wp:effectExtent l="38100" t="76200" r="9525" b="95250"/>
                <wp:wrapNone/>
                <wp:docPr id="102" name="Прямая со стрелкой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8607B" id="Прямая со стрелкой 102" o:spid="_x0000_s1026" type="#_x0000_t32" style="position:absolute;margin-left:223.05pt;margin-top:145.1pt;width:29.2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73BC690" wp14:editId="1B3D345E">
                <wp:simplePos x="0" y="0"/>
                <wp:positionH relativeFrom="column">
                  <wp:posOffset>1318260</wp:posOffset>
                </wp:positionH>
                <wp:positionV relativeFrom="paragraph">
                  <wp:posOffset>1871345</wp:posOffset>
                </wp:positionV>
                <wp:extent cx="352425" cy="9525"/>
                <wp:effectExtent l="38100" t="76200" r="28575" b="85725"/>
                <wp:wrapNone/>
                <wp:docPr id="103" name="Прямая со стрелкой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2B993" id="Прямая со стрелкой 103" o:spid="_x0000_s1026" type="#_x0000_t32" style="position:absolute;margin-left:103.8pt;margin-top:147.35pt;width:27.75pt;height:.75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60EBA84" wp14:editId="4E160E8D">
                <wp:simplePos x="0" y="0"/>
                <wp:positionH relativeFrom="column">
                  <wp:posOffset>2270760</wp:posOffset>
                </wp:positionH>
                <wp:positionV relativeFrom="paragraph">
                  <wp:posOffset>852170</wp:posOffset>
                </wp:positionV>
                <wp:extent cx="9525" cy="361950"/>
                <wp:effectExtent l="76200" t="38100" r="85725" b="57150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361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55E03" id="Прямая со стрелкой 104" o:spid="_x0000_s1026" type="#_x0000_t32" style="position:absolute;margin-left:178.8pt;margin-top:67.1pt;width:.75pt;height:28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F3924B1" wp14:editId="0E41829B">
                <wp:simplePos x="0" y="0"/>
                <wp:positionH relativeFrom="column">
                  <wp:posOffset>3966210</wp:posOffset>
                </wp:positionH>
                <wp:positionV relativeFrom="paragraph">
                  <wp:posOffset>899795</wp:posOffset>
                </wp:positionV>
                <wp:extent cx="9525" cy="323850"/>
                <wp:effectExtent l="57150" t="38100" r="66675" b="57150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5AEAF" id="Прямая со стрелкой 105" o:spid="_x0000_s1026" type="#_x0000_t32" style="position:absolute;margin-left:312.3pt;margin-top:70.85pt;width:.75pt;height:25.5pt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23C21CB" wp14:editId="57E92609">
                <wp:simplePos x="0" y="0"/>
                <wp:positionH relativeFrom="column">
                  <wp:posOffset>5080635</wp:posOffset>
                </wp:positionH>
                <wp:positionV relativeFrom="paragraph">
                  <wp:posOffset>890270</wp:posOffset>
                </wp:positionV>
                <wp:extent cx="19050" cy="257175"/>
                <wp:effectExtent l="57150" t="38100" r="57150" b="47625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38B11" id="Прямая со стрелкой 106" o:spid="_x0000_s1026" type="#_x0000_t32" style="position:absolute;margin-left:400.05pt;margin-top:70.1pt;width:1.5pt;height:20.2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6651771" wp14:editId="0F411150">
                <wp:simplePos x="0" y="0"/>
                <wp:positionH relativeFrom="column">
                  <wp:posOffset>6814185</wp:posOffset>
                </wp:positionH>
                <wp:positionV relativeFrom="paragraph">
                  <wp:posOffset>804545</wp:posOffset>
                </wp:positionV>
                <wp:extent cx="19050" cy="333375"/>
                <wp:effectExtent l="76200" t="38100" r="76200" b="47625"/>
                <wp:wrapNone/>
                <wp:docPr id="107" name="Прямая со стрелко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D76AE" id="Прямая со стрелкой 107" o:spid="_x0000_s1026" type="#_x0000_t32" style="position:absolute;margin-left:536.55pt;margin-top:63.35pt;width:1.5pt;height:26.2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E41D392" wp14:editId="4E5E7A01">
                <wp:simplePos x="0" y="0"/>
                <wp:positionH relativeFrom="column">
                  <wp:posOffset>7071360</wp:posOffset>
                </wp:positionH>
                <wp:positionV relativeFrom="paragraph">
                  <wp:posOffset>299720</wp:posOffset>
                </wp:positionV>
                <wp:extent cx="485775" cy="9525"/>
                <wp:effectExtent l="0" t="57150" r="28575" b="85725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577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E6B1C" id="Прямая со стрелкой 108" o:spid="_x0000_s1026" type="#_x0000_t32" style="position:absolute;margin-left:556.8pt;margin-top:23.6pt;width:38.25pt;height:.7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97B5CC5" wp14:editId="2CA2B454">
                <wp:simplePos x="0" y="0"/>
                <wp:positionH relativeFrom="column">
                  <wp:posOffset>5337810</wp:posOffset>
                </wp:positionH>
                <wp:positionV relativeFrom="paragraph">
                  <wp:posOffset>328295</wp:posOffset>
                </wp:positionV>
                <wp:extent cx="438150" cy="9525"/>
                <wp:effectExtent l="0" t="76200" r="19050" b="85725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8150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63078" id="Прямая со стрелкой 109" o:spid="_x0000_s1026" type="#_x0000_t32" style="position:absolute;margin-left:420.3pt;margin-top:25.85pt;width:34.5pt;height:.75pt;flip:y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8ECCE48" wp14:editId="2FB2A335">
                <wp:simplePos x="0" y="0"/>
                <wp:positionH relativeFrom="column">
                  <wp:posOffset>3004185</wp:posOffset>
                </wp:positionH>
                <wp:positionV relativeFrom="paragraph">
                  <wp:posOffset>366395</wp:posOffset>
                </wp:positionV>
                <wp:extent cx="485775" cy="9525"/>
                <wp:effectExtent l="19050" t="57150" r="0" b="85725"/>
                <wp:wrapNone/>
                <wp:docPr id="110" name="Прямая со стрелкой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8577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9231D" id="Прямая со стрелкой 110" o:spid="_x0000_s1026" type="#_x0000_t32" style="position:absolute;margin-left:236.55pt;margin-top:28.85pt;width:38.25pt;height:.75pt;flip:x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1552768" behindDoc="0" locked="0" layoutInCell="1" allowOverlap="1" wp14:anchorId="732BF640" wp14:editId="7892F8D2">
                <wp:simplePos x="0" y="0"/>
                <wp:positionH relativeFrom="column">
                  <wp:posOffset>1327785</wp:posOffset>
                </wp:positionH>
                <wp:positionV relativeFrom="paragraph">
                  <wp:posOffset>394969</wp:posOffset>
                </wp:positionV>
                <wp:extent cx="533400" cy="0"/>
                <wp:effectExtent l="0" t="76200" r="19050" b="95250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928AC" id="Прямая со стрелкой 111" o:spid="_x0000_s1026" type="#_x0000_t32" style="position:absolute;margin-left:104.55pt;margin-top:31.1pt;width:42pt;height:0;z-index:251552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39608EFE" wp14:editId="485A861B">
                <wp:simplePos x="0" y="0"/>
                <wp:positionH relativeFrom="column">
                  <wp:posOffset>8052435</wp:posOffset>
                </wp:positionH>
                <wp:positionV relativeFrom="paragraph">
                  <wp:posOffset>1176020</wp:posOffset>
                </wp:positionV>
                <wp:extent cx="1171575" cy="1047750"/>
                <wp:effectExtent l="0" t="0" r="28575" b="19050"/>
                <wp:wrapNone/>
                <wp:docPr id="112" name="Скругленный 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10477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BB3" w:rsidRDefault="00B94BB3" w:rsidP="00625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Утверждение</w:t>
                            </w:r>
                          </w:p>
                          <w:p w:rsidR="00B94BB3" w:rsidRPr="006963E7" w:rsidRDefault="00B94BB3" w:rsidP="00625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Стратегии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08EFE" id="Скругленный прямоугольник 112" o:spid="_x0000_s1032" style="position:absolute;left:0;text-align:left;margin-left:634.05pt;margin-top:92.6pt;width:92.25pt;height:82.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" filled="f" strokecolor="windowText" strokeweight="1pt">
                <v:stroke joinstyle="miter"/>
                <v:path arrowok="t"/>
                <v:textbox>
                  <w:txbxContent>
                    <w:p w:rsidR="00B94BB3" w:rsidRDefault="00B94BB3" w:rsidP="006255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Утверждение</w:t>
                      </w:r>
                    </w:p>
                    <w:p w:rsidR="00B94BB3" w:rsidRPr="006963E7" w:rsidRDefault="00B94BB3" w:rsidP="006255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Стратегии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3D79FDC" wp14:editId="121CA3E6">
                <wp:simplePos x="0" y="0"/>
                <wp:positionH relativeFrom="column">
                  <wp:posOffset>6461760</wp:posOffset>
                </wp:positionH>
                <wp:positionV relativeFrom="paragraph">
                  <wp:posOffset>1137920</wp:posOffset>
                </wp:positionV>
                <wp:extent cx="1295400" cy="1104900"/>
                <wp:effectExtent l="0" t="0" r="19050" b="19050"/>
                <wp:wrapNone/>
                <wp:docPr id="113" name="Скругленный 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1104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BB3" w:rsidRPr="006963E7" w:rsidRDefault="00B94BB3" w:rsidP="00625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Общественное обсуждение проекта Стратегии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79FDC" id="Скругленный прямоугольник 113" o:spid="_x0000_s1033" style="position:absolute;left:0;text-align:left;margin-left:508.8pt;margin-top:89.6pt;width:102pt;height:87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" filled="f" strokecolor="windowText" strokeweight="1pt">
                <v:stroke joinstyle="miter"/>
                <v:path arrowok="t"/>
                <v:textbox>
                  <w:txbxContent>
                    <w:p w:rsidR="00B94BB3" w:rsidRPr="006963E7" w:rsidRDefault="00B94BB3" w:rsidP="006255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Общественное обсуждение проекта Стратегии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FC87463" wp14:editId="7825DEE4">
                <wp:simplePos x="0" y="0"/>
                <wp:positionH relativeFrom="column">
                  <wp:posOffset>4709160</wp:posOffset>
                </wp:positionH>
                <wp:positionV relativeFrom="paragraph">
                  <wp:posOffset>1147445</wp:posOffset>
                </wp:positionV>
                <wp:extent cx="1543050" cy="1143000"/>
                <wp:effectExtent l="0" t="0" r="19050" b="19050"/>
                <wp:wrapNone/>
                <wp:docPr id="114" name="Скругленный 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1143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BB3" w:rsidRPr="00665904" w:rsidRDefault="00B94BB3" w:rsidP="00625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Рассмотрение проектов стратегических направлений, программ, проектов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87463" id="Скругленный прямоугольник 114" o:spid="_x0000_s1034" style="position:absolute;left:0;text-align:left;margin-left:370.8pt;margin-top:90.35pt;width:121.5pt;height:90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" filled="f" strokecolor="windowText" strokeweight="1pt">
                <v:stroke joinstyle="miter"/>
                <v:path arrowok="t"/>
                <v:textbox>
                  <w:txbxContent>
                    <w:p w:rsidR="00B94BB3" w:rsidRPr="00665904" w:rsidRDefault="00B94BB3" w:rsidP="006255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Рассмотрение проектов стратегических направлений, программ, проектов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5FE4C471" wp14:editId="66510761">
                <wp:simplePos x="0" y="0"/>
                <wp:positionH relativeFrom="column">
                  <wp:posOffset>3175635</wp:posOffset>
                </wp:positionH>
                <wp:positionV relativeFrom="paragraph">
                  <wp:posOffset>1185545</wp:posOffset>
                </wp:positionV>
                <wp:extent cx="1190625" cy="1104900"/>
                <wp:effectExtent l="0" t="0" r="28575" b="19050"/>
                <wp:wrapNone/>
                <wp:docPr id="115" name="Скругленный 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0625" cy="1104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BB3" w:rsidRPr="00665904" w:rsidRDefault="00B94BB3" w:rsidP="00625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Разработ</w:t>
                            </w:r>
                            <w:r w:rsidR="00F758E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а, корректировка стратегических проектов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4C471" id="Скругленный прямоугольник 115" o:spid="_x0000_s1035" style="position:absolute;left:0;text-align:left;margin-left:250.05pt;margin-top:93.35pt;width:93.75pt;height:87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" filled="f" strokecolor="windowText" strokeweight="1pt">
                <v:stroke joinstyle="miter"/>
                <v:path arrowok="t"/>
                <v:textbox>
                  <w:txbxContent>
                    <w:p w:rsidR="00B94BB3" w:rsidRPr="00665904" w:rsidRDefault="00B94BB3" w:rsidP="006255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Разработ</w:t>
                      </w:r>
                      <w:r w:rsidR="00F758E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к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а, корректировка стратегических проектов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4D94F665" wp14:editId="66BD5895">
                <wp:simplePos x="0" y="0"/>
                <wp:positionH relativeFrom="column">
                  <wp:posOffset>1642110</wp:posOffset>
                </wp:positionH>
                <wp:positionV relativeFrom="paragraph">
                  <wp:posOffset>1195070</wp:posOffset>
                </wp:positionV>
                <wp:extent cx="1190625" cy="1133475"/>
                <wp:effectExtent l="0" t="0" r="28575" b="28575"/>
                <wp:wrapNone/>
                <wp:docPr id="116" name="Скругленный 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0625" cy="11334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BB3" w:rsidRPr="00665904" w:rsidRDefault="00B94BB3" w:rsidP="00625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Разработка, корректировка стратегических направлений и программ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4F665" id="Скругленный прямоугольник 116" o:spid="_x0000_s1036" style="position:absolute;left:0;text-align:left;margin-left:129.3pt;margin-top:94.1pt;width:93.75pt;height:89.2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" filled="f" strokecolor="windowText" strokeweight="1pt">
                <v:stroke joinstyle="miter"/>
                <v:path arrowok="t"/>
                <v:textbox>
                  <w:txbxContent>
                    <w:p w:rsidR="00B94BB3" w:rsidRPr="00665904" w:rsidRDefault="00B94BB3" w:rsidP="006255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Разработка, корректировка стратегических направлений и программ</w:t>
                      </w:r>
                    </w:p>
                  </w:txbxContent>
                </v:textbox>
              </v:roundrect>
            </w:pict>
          </mc:Fallback>
        </mc:AlternateContent>
      </w:r>
      <w:r w:rsidR="006255D5" w:rsidRPr="00F00DC0">
        <w:rPr>
          <w:rFonts w:ascii="Times New Roman" w:hAnsi="Times New Roman" w:cs="Times New Roman"/>
          <w:b/>
          <w:sz w:val="32"/>
          <w:szCs w:val="32"/>
        </w:rPr>
        <w:tab/>
        <w:t xml:space="preserve"> </w:t>
      </w:r>
    </w:p>
    <w:p w:rsidR="006255D5" w:rsidRDefault="006255D5" w:rsidP="00565C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6255D5" w:rsidRDefault="004B3E4E">
      <w:pPr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7795260</wp:posOffset>
                </wp:positionH>
                <wp:positionV relativeFrom="paragraph">
                  <wp:posOffset>1702435</wp:posOffset>
                </wp:positionV>
                <wp:extent cx="828675" cy="2295525"/>
                <wp:effectExtent l="38100" t="0" r="28575" b="85725"/>
                <wp:wrapNone/>
                <wp:docPr id="87" name="Соединительная линия уступом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28675" cy="2295525"/>
                        </a:xfrm>
                        <a:prstGeom prst="bentConnector3">
                          <a:avLst>
                            <a:gd name="adj1" fmla="val 1136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4C1D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87" o:spid="_x0000_s1026" type="#_x0000_t34" style="position:absolute;margin-left:613.8pt;margin-top:134.05pt;width:65.25pt;height:180.7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" adj="245" strokecolor="windowText" strokeweight=".5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3978909</wp:posOffset>
                </wp:positionV>
                <wp:extent cx="333375" cy="0"/>
                <wp:effectExtent l="38100" t="76200" r="9525" b="95250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01605" id="Прямая со стрелкой 96" o:spid="_x0000_s1026" type="#_x0000_t32" style="position:absolute;margin-left:104.55pt;margin-top:313.3pt;width:26.25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3797935</wp:posOffset>
                </wp:positionV>
                <wp:extent cx="6143625" cy="361950"/>
                <wp:effectExtent l="0" t="0" r="28575" b="19050"/>
                <wp:wrapNone/>
                <wp:docPr id="89" name="Скругленный 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3625" cy="3619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BB3" w:rsidRPr="006963E7" w:rsidRDefault="00B94BB3" w:rsidP="00625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План мероприятий по реализации стратегии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9" o:spid="_x0000_s1037" style="position:absolute;margin-left:130.8pt;margin-top:299.05pt;width:483.75pt;height:28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" filled="f" strokecolor="windowText" strokeweight="1pt">
                <v:stroke joinstyle="miter"/>
                <v:path arrowok="t"/>
                <v:textbox>
                  <w:txbxContent>
                    <w:p w:rsidR="00B94BB3" w:rsidRPr="006963E7" w:rsidRDefault="00B94BB3" w:rsidP="006255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План мероприятий по реализации стратегии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299" distR="114299" simplePos="0" relativeHeight="251739136" behindDoc="0" locked="0" layoutInCell="1" allowOverlap="1">
                <wp:simplePos x="0" y="0"/>
                <wp:positionH relativeFrom="column">
                  <wp:posOffset>4404359</wp:posOffset>
                </wp:positionH>
                <wp:positionV relativeFrom="paragraph">
                  <wp:posOffset>3407410</wp:posOffset>
                </wp:positionV>
                <wp:extent cx="0" cy="409575"/>
                <wp:effectExtent l="76200" t="38100" r="57150" b="47625"/>
                <wp:wrapNone/>
                <wp:docPr id="88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58835" id="Прямая со стрелкой 88" o:spid="_x0000_s1026" type="#_x0000_t32" style="position:absolute;margin-left:346.8pt;margin-top:268.3pt;width:0;height:32.25pt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3026410</wp:posOffset>
                </wp:positionV>
                <wp:extent cx="6076950" cy="352425"/>
                <wp:effectExtent l="0" t="0" r="19050" b="28575"/>
                <wp:wrapNone/>
                <wp:docPr id="85" name="Скругленный 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3524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BB3" w:rsidRPr="006963E7" w:rsidRDefault="00B94BB3" w:rsidP="006255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Мониторинг реализации стратегии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5" o:spid="_x0000_s1038" style="position:absolute;margin-left:132.3pt;margin-top:238.3pt;width:478.5pt;height:27.7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" filled="f" strokecolor="windowText" strokeweight="1pt">
                <v:stroke joinstyle="miter"/>
                <v:path arrowok="t"/>
                <v:textbox>
                  <w:txbxContent>
                    <w:p w:rsidR="00B94BB3" w:rsidRPr="006963E7" w:rsidRDefault="00B94BB3" w:rsidP="006255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Мониторинг реализации стратегии</w:t>
                      </w:r>
                    </w:p>
                  </w:txbxContent>
                </v:textbox>
              </v:roundrect>
            </w:pict>
          </mc:Fallback>
        </mc:AlternateContent>
      </w:r>
      <w:r w:rsidR="006255D5">
        <w:rPr>
          <w:rFonts w:ascii="Times New Roman" w:hAnsi="Times New Roman" w:cs="Times New Roman"/>
          <w:b/>
          <w:color w:val="000000"/>
          <w:sz w:val="32"/>
          <w:szCs w:val="32"/>
        </w:rPr>
        <w:br w:type="page"/>
      </w:r>
    </w:p>
    <w:p w:rsidR="00F758EC" w:rsidRPr="00F758EC" w:rsidRDefault="00F758EC" w:rsidP="00F758E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F758E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 12</w:t>
      </w:r>
    </w:p>
    <w:p w:rsidR="00380942" w:rsidRDefault="00565C74" w:rsidP="00565C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65C7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Схема </w:t>
      </w:r>
      <w:r w:rsidR="00DF7D5B">
        <w:rPr>
          <w:rFonts w:ascii="Times New Roman" w:hAnsi="Times New Roman" w:cs="Times New Roman"/>
          <w:b/>
          <w:color w:val="000000"/>
          <w:sz w:val="32"/>
          <w:szCs w:val="32"/>
        </w:rPr>
        <w:t>формирования документов</w:t>
      </w:r>
      <w:r w:rsidRPr="00565C7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стратегического </w:t>
      </w:r>
      <w:r w:rsidR="00DF7D5B">
        <w:rPr>
          <w:rFonts w:ascii="Times New Roman" w:hAnsi="Times New Roman" w:cs="Times New Roman"/>
          <w:b/>
          <w:color w:val="000000"/>
          <w:sz w:val="32"/>
          <w:szCs w:val="32"/>
        </w:rPr>
        <w:t>планирования и инструментов</w:t>
      </w:r>
      <w:r w:rsidRPr="00565C7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р</w:t>
      </w:r>
      <w:r w:rsidR="00DF7D5B">
        <w:rPr>
          <w:rFonts w:ascii="Times New Roman" w:hAnsi="Times New Roman" w:cs="Times New Roman"/>
          <w:b/>
          <w:color w:val="000000"/>
          <w:sz w:val="32"/>
          <w:szCs w:val="32"/>
        </w:rPr>
        <w:t>еализации стратегии социально-экономического развития</w:t>
      </w:r>
      <w:r w:rsidRPr="00565C7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городского округа Заречный</w:t>
      </w:r>
      <w:r w:rsidR="00DF7D5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на 2018-2030 годы</w:t>
      </w:r>
      <w:r w:rsidR="004B4A27"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</w:p>
    <w:p w:rsidR="00DA7921" w:rsidRPr="00F00DC0" w:rsidRDefault="004B3E4E" w:rsidP="00491B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563EC76F" wp14:editId="4175DB52">
                <wp:simplePos x="0" y="0"/>
                <wp:positionH relativeFrom="column">
                  <wp:posOffset>5766435</wp:posOffset>
                </wp:positionH>
                <wp:positionV relativeFrom="paragraph">
                  <wp:posOffset>219075</wp:posOffset>
                </wp:positionV>
                <wp:extent cx="1304925" cy="1019175"/>
                <wp:effectExtent l="0" t="0" r="28575" b="28575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4925" cy="1019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BB3" w:rsidRPr="00DA7921" w:rsidRDefault="00B94BB3" w:rsidP="00DA79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Пятилетка развития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EC76F" id="Скругленный прямоугольник 3" o:spid="_x0000_s1039" style="position:absolute;left:0;text-align:left;margin-left:454.05pt;margin-top:17.25pt;width:102.75pt;height:80.25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" filled="f" strokecolor="black [3213]" strokeweight="1pt">
                <v:stroke joinstyle="miter"/>
                <v:path arrowok="t"/>
                <v:textbox>
                  <w:txbxContent>
                    <w:p w:rsidR="00B94BB3" w:rsidRPr="00DA7921" w:rsidRDefault="00B94BB3" w:rsidP="00DA792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Пятилетка развития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 wp14:anchorId="616BA524" wp14:editId="79AB3370">
                <wp:simplePos x="0" y="0"/>
                <wp:positionH relativeFrom="column">
                  <wp:posOffset>280035</wp:posOffset>
                </wp:positionH>
                <wp:positionV relativeFrom="paragraph">
                  <wp:posOffset>180975</wp:posOffset>
                </wp:positionV>
                <wp:extent cx="2343150" cy="1000125"/>
                <wp:effectExtent l="0" t="0" r="19050" b="28575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3150" cy="1000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BB3" w:rsidRDefault="00B94BB3" w:rsidP="0075123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Отраслевые стратегии Свердловской области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BA524" id="Скругленный прямоугольник 1" o:spid="_x0000_s1040" style="position:absolute;left:0;text-align:left;margin-left:22.05pt;margin-top:14.25pt;width:184.5pt;height:78.75pt;z-index: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" fillcolor="white [3212]" strokecolor="black [3213]" strokeweight="1pt">
                <v:stroke joinstyle="miter"/>
                <v:path arrowok="t"/>
                <v:textbox>
                  <w:txbxContent>
                    <w:p w:rsidR="00B94BB3" w:rsidRDefault="00B94BB3" w:rsidP="0075123E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Отраслевые стратегии Свердловской области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37E135F7" wp14:editId="55E01C52">
                <wp:simplePos x="0" y="0"/>
                <wp:positionH relativeFrom="column">
                  <wp:posOffset>3118485</wp:posOffset>
                </wp:positionH>
                <wp:positionV relativeFrom="paragraph">
                  <wp:posOffset>228600</wp:posOffset>
                </wp:positionV>
                <wp:extent cx="2238375" cy="1009650"/>
                <wp:effectExtent l="0" t="0" r="28575" b="19050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8375" cy="1009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BB3" w:rsidRDefault="00B94BB3" w:rsidP="00DA79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Стратегия-2030 </w:t>
                            </w:r>
                          </w:p>
                          <w:p w:rsidR="00B94BB3" w:rsidRPr="00DA7921" w:rsidRDefault="00B94BB3" w:rsidP="00DA79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Свердловской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135F7" id="Скругленный прямоугольник 2" o:spid="_x0000_s1041" style="position:absolute;left:0;text-align:left;margin-left:245.55pt;margin-top:18pt;width:176.25pt;height:79.5pt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" filled="f" strokecolor="black [3213]" strokeweight="1pt">
                <v:stroke joinstyle="miter"/>
                <v:path arrowok="t"/>
                <v:textbox>
                  <w:txbxContent>
                    <w:p w:rsidR="00B94BB3" w:rsidRDefault="00B94BB3" w:rsidP="00DA792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Стратегия-2030 </w:t>
                      </w:r>
                    </w:p>
                    <w:p w:rsidR="00B94BB3" w:rsidRPr="00DA7921" w:rsidRDefault="00B94BB3" w:rsidP="00DA792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Свердловской области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11AB5C98" wp14:editId="760BEEC9">
                <wp:simplePos x="0" y="0"/>
                <wp:positionH relativeFrom="column">
                  <wp:posOffset>7519035</wp:posOffset>
                </wp:positionH>
                <wp:positionV relativeFrom="paragraph">
                  <wp:posOffset>200025</wp:posOffset>
                </wp:positionV>
                <wp:extent cx="1581150" cy="1047750"/>
                <wp:effectExtent l="0" t="0" r="19050" b="19050"/>
                <wp:wrapNone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1047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BB3" w:rsidRPr="00DA7921" w:rsidRDefault="00B94BB3" w:rsidP="00DF7D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Приоритетные проекты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B5C98" id="Скругленный прямоугольник 4" o:spid="_x0000_s1042" style="position:absolute;left:0;text-align:left;margin-left:592.05pt;margin-top:15.75pt;width:124.5pt;height:82.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" filled="f" strokecolor="black [3213]" strokeweight="1pt">
                <v:stroke joinstyle="miter"/>
                <v:path arrowok="t"/>
                <v:textbox>
                  <w:txbxContent>
                    <w:p w:rsidR="00B94BB3" w:rsidRPr="00DA7921" w:rsidRDefault="00B94BB3" w:rsidP="00DF7D5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Приоритетные проекты</w:t>
                      </w:r>
                    </w:p>
                  </w:txbxContent>
                </v:textbox>
              </v:roundrect>
            </w:pict>
          </mc:Fallback>
        </mc:AlternateContent>
      </w:r>
      <w:r w:rsidR="00DA7921" w:rsidRPr="00F00DC0">
        <w:rPr>
          <w:rFonts w:ascii="Times New Roman" w:hAnsi="Times New Roman" w:cs="Times New Roman"/>
          <w:b/>
          <w:color w:val="000000"/>
          <w:sz w:val="32"/>
          <w:szCs w:val="32"/>
        </w:rPr>
        <w:tab/>
        <w:t xml:space="preserve"> </w:t>
      </w:r>
      <w:r w:rsidR="00DA7921" w:rsidRPr="00F00DC0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</w:p>
    <w:p w:rsidR="00491BCB" w:rsidRDefault="004B3E4E" w:rsidP="006255D5">
      <w:pPr>
        <w:tabs>
          <w:tab w:val="left" w:pos="541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A5054CA" wp14:editId="56D1C0BE">
                <wp:simplePos x="0" y="0"/>
                <wp:positionH relativeFrom="column">
                  <wp:posOffset>7738110</wp:posOffset>
                </wp:positionH>
                <wp:positionV relativeFrom="paragraph">
                  <wp:posOffset>4133215</wp:posOffset>
                </wp:positionV>
                <wp:extent cx="781050" cy="38100"/>
                <wp:effectExtent l="38100" t="38100" r="19050" b="95250"/>
                <wp:wrapNone/>
                <wp:docPr id="138" name="Прямая со стрелкой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81050" cy="38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264D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8" o:spid="_x0000_s1026" type="#_x0000_t32" style="position:absolute;margin-left:609.3pt;margin-top:325.45pt;width:61.5pt;height:3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7DC206D" wp14:editId="62D4C28C">
                <wp:simplePos x="0" y="0"/>
                <wp:positionH relativeFrom="column">
                  <wp:posOffset>4625340</wp:posOffset>
                </wp:positionH>
                <wp:positionV relativeFrom="paragraph">
                  <wp:posOffset>3780790</wp:posOffset>
                </wp:positionV>
                <wp:extent cx="45720" cy="247650"/>
                <wp:effectExtent l="57150" t="38100" r="68580" b="57150"/>
                <wp:wrapNone/>
                <wp:docPr id="136" name="Прямая со стрелкой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B080" id="Прямая со стрелкой 136" o:spid="_x0000_s1026" type="#_x0000_t32" style="position:absolute;margin-left:364.2pt;margin-top:297.7pt;width:3.6pt;height:19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" strokecolor="black [3213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738639B" wp14:editId="6951F69D">
                <wp:simplePos x="0" y="0"/>
                <wp:positionH relativeFrom="column">
                  <wp:posOffset>4652010</wp:posOffset>
                </wp:positionH>
                <wp:positionV relativeFrom="paragraph">
                  <wp:posOffset>4257040</wp:posOffset>
                </wp:positionV>
                <wp:extent cx="47625" cy="228600"/>
                <wp:effectExtent l="57150" t="38100" r="66675" b="57150"/>
                <wp:wrapNone/>
                <wp:docPr id="137" name="Прямая со стрелкой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FCA70" id="Прямая со стрелкой 137" o:spid="_x0000_s1026" type="#_x0000_t32" style="position:absolute;margin-left:366.3pt;margin-top:335.2pt;width:3.75pt;height:18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" strokecolor="black [3213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86EE5EA" wp14:editId="217705AC">
                <wp:simplePos x="0" y="0"/>
                <wp:positionH relativeFrom="column">
                  <wp:posOffset>5928360</wp:posOffset>
                </wp:positionH>
                <wp:positionV relativeFrom="paragraph">
                  <wp:posOffset>3285490</wp:posOffset>
                </wp:positionV>
                <wp:extent cx="123825" cy="276225"/>
                <wp:effectExtent l="38100" t="38100" r="66675" b="47625"/>
                <wp:wrapNone/>
                <wp:docPr id="135" name="Прямая со стрелкой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382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600B7" id="Прямая со стрелкой 135" o:spid="_x0000_s1026" type="#_x0000_t32" style="position:absolute;margin-left:466.8pt;margin-top:258.7pt;width:9.75pt;height:21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" strokecolor="black [3213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E214BC8" wp14:editId="0E652F9F">
                <wp:simplePos x="0" y="0"/>
                <wp:positionH relativeFrom="column">
                  <wp:posOffset>5728335</wp:posOffset>
                </wp:positionH>
                <wp:positionV relativeFrom="paragraph">
                  <wp:posOffset>2571115</wp:posOffset>
                </wp:positionV>
                <wp:extent cx="123825" cy="238125"/>
                <wp:effectExtent l="38100" t="38100" r="47625" b="47625"/>
                <wp:wrapNone/>
                <wp:docPr id="131" name="Прямая со стрелкой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3825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4A835" id="Прямая со стрелкой 131" o:spid="_x0000_s1026" type="#_x0000_t32" style="position:absolute;margin-left:451.05pt;margin-top:202.45pt;width:9.75pt;height:18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" strokecolor="black [3213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AE092E5" wp14:editId="74703481">
                <wp:simplePos x="0" y="0"/>
                <wp:positionH relativeFrom="column">
                  <wp:posOffset>5099685</wp:posOffset>
                </wp:positionH>
                <wp:positionV relativeFrom="paragraph">
                  <wp:posOffset>2790190</wp:posOffset>
                </wp:positionV>
                <wp:extent cx="1333500" cy="523875"/>
                <wp:effectExtent l="0" t="0" r="19050" b="28575"/>
                <wp:wrapNone/>
                <wp:docPr id="121" name="Скругленный прямоуголь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0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BB3" w:rsidRPr="000D58CE" w:rsidRDefault="00B94BB3" w:rsidP="000D58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Инвестиционные проекты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E092E5" id="Скругленный прямоугольник 121" o:spid="_x0000_s1043" style="position:absolute;left:0;text-align:left;margin-left:401.55pt;margin-top:219.7pt;width:105pt;height:41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" filled="f" strokecolor="black [3213]" strokeweight="1pt">
                <v:stroke joinstyle="miter"/>
                <v:path arrowok="t"/>
                <v:textbox>
                  <w:txbxContent>
                    <w:p w:rsidR="00B94BB3" w:rsidRPr="000D58CE" w:rsidRDefault="00B94BB3" w:rsidP="000D58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Инвестиционные проекты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F9B267D" wp14:editId="4E2032FF">
                <wp:simplePos x="0" y="0"/>
                <wp:positionH relativeFrom="column">
                  <wp:posOffset>3985260</wp:posOffset>
                </wp:positionH>
                <wp:positionV relativeFrom="paragraph">
                  <wp:posOffset>3275965</wp:posOffset>
                </wp:positionV>
                <wp:extent cx="57150" cy="323850"/>
                <wp:effectExtent l="57150" t="38100" r="57150" b="57150"/>
                <wp:wrapNone/>
                <wp:docPr id="134" name="Прямая со стрелкой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15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8C638" id="Прямая со стрелкой 134" o:spid="_x0000_s1026" type="#_x0000_t32" style="position:absolute;margin-left:313.8pt;margin-top:257.95pt;width:4.5pt;height:25.5pt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" strokecolor="black [3213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4513335" wp14:editId="7A265889">
                <wp:simplePos x="0" y="0"/>
                <wp:positionH relativeFrom="column">
                  <wp:posOffset>3442335</wp:posOffset>
                </wp:positionH>
                <wp:positionV relativeFrom="paragraph">
                  <wp:posOffset>2761615</wp:posOffset>
                </wp:positionV>
                <wp:extent cx="1266825" cy="523875"/>
                <wp:effectExtent l="0" t="0" r="28575" b="28575"/>
                <wp:wrapNone/>
                <wp:docPr id="120" name="Скругленный прямоугольник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BB3" w:rsidRPr="000D58CE" w:rsidRDefault="00B94BB3" w:rsidP="000D58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Муниципальные 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13335" id="Скругленный прямоугольник 120" o:spid="_x0000_s1044" style="position:absolute;left:0;text-align:left;margin-left:271.05pt;margin-top:217.45pt;width:99.75pt;height:41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" filled="f" strokecolor="black [3213]" strokeweight="1pt">
                <v:stroke joinstyle="miter"/>
                <v:path arrowok="t"/>
                <v:textbox>
                  <w:txbxContent>
                    <w:p w:rsidR="00B94BB3" w:rsidRPr="000D58CE" w:rsidRDefault="00B94BB3" w:rsidP="000D58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Муниципальные программы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C1F6945" wp14:editId="4C164C50">
                <wp:simplePos x="0" y="0"/>
                <wp:positionH relativeFrom="column">
                  <wp:posOffset>2223135</wp:posOffset>
                </wp:positionH>
                <wp:positionV relativeFrom="paragraph">
                  <wp:posOffset>2561590</wp:posOffset>
                </wp:positionV>
                <wp:extent cx="447675" cy="180975"/>
                <wp:effectExtent l="38100" t="38100" r="66675" b="66675"/>
                <wp:wrapNone/>
                <wp:docPr id="133" name="Прямая со стрелкой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7675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BF182" id="Прямая со стрелкой 133" o:spid="_x0000_s1026" type="#_x0000_t32" style="position:absolute;margin-left:175.05pt;margin-top:201.7pt;width:35.25pt;height:14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" strokecolor="black [3213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E7A8783" wp14:editId="0DAD5607">
                <wp:simplePos x="0" y="0"/>
                <wp:positionH relativeFrom="column">
                  <wp:posOffset>727710</wp:posOffset>
                </wp:positionH>
                <wp:positionV relativeFrom="paragraph">
                  <wp:posOffset>2561590</wp:posOffset>
                </wp:positionV>
                <wp:extent cx="361950" cy="180975"/>
                <wp:effectExtent l="38100" t="38100" r="57150" b="47625"/>
                <wp:wrapNone/>
                <wp:docPr id="132" name="Прямая со стрелкой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1950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690D7" id="Прямая со стрелкой 132" o:spid="_x0000_s1026" type="#_x0000_t32" style="position:absolute;margin-left:57.3pt;margin-top:201.7pt;width:28.5pt;height:14.25pt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" strokecolor="black [3213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DCA0F2D" wp14:editId="5BB519DF">
                <wp:simplePos x="0" y="0"/>
                <wp:positionH relativeFrom="column">
                  <wp:posOffset>4044315</wp:posOffset>
                </wp:positionH>
                <wp:positionV relativeFrom="paragraph">
                  <wp:posOffset>2523490</wp:posOffset>
                </wp:positionV>
                <wp:extent cx="45720" cy="266700"/>
                <wp:effectExtent l="57150" t="38100" r="68580" b="57150"/>
                <wp:wrapNone/>
                <wp:docPr id="130" name="Прямая со стрелкой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2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B353D" id="Прямая со стрелкой 130" o:spid="_x0000_s1026" type="#_x0000_t32" style="position:absolute;margin-left:318.45pt;margin-top:198.7pt;width:3.6pt;height:21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" strokecolor="black [3213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DAE68C3" wp14:editId="36F5D822">
                <wp:simplePos x="0" y="0"/>
                <wp:positionH relativeFrom="column">
                  <wp:posOffset>6176010</wp:posOffset>
                </wp:positionH>
                <wp:positionV relativeFrom="paragraph">
                  <wp:posOffset>1761490</wp:posOffset>
                </wp:positionV>
                <wp:extent cx="1524000" cy="323850"/>
                <wp:effectExtent l="19050" t="57150" r="38100" b="76200"/>
                <wp:wrapNone/>
                <wp:docPr id="129" name="Прямая со стрелкой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0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04FC9" id="Прямая со стрелкой 129" o:spid="_x0000_s1026" type="#_x0000_t32" style="position:absolute;margin-left:486.3pt;margin-top:138.7pt;width:120pt;height:25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" strokecolor="black [3213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0715B48" wp14:editId="67C7A535">
                <wp:simplePos x="0" y="0"/>
                <wp:positionH relativeFrom="column">
                  <wp:posOffset>4337685</wp:posOffset>
                </wp:positionH>
                <wp:positionV relativeFrom="paragraph">
                  <wp:posOffset>1780540</wp:posOffset>
                </wp:positionV>
                <wp:extent cx="9525" cy="304800"/>
                <wp:effectExtent l="76200" t="38100" r="66675" b="57150"/>
                <wp:wrapNone/>
                <wp:docPr id="128" name="Прямая со стрелкой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DBC0C" id="Прямая со стрелкой 128" o:spid="_x0000_s1026" type="#_x0000_t32" style="position:absolute;margin-left:341.55pt;margin-top:140.2pt;width:.75pt;height:2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" strokecolor="black [3213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119CA1A" wp14:editId="056B3E36">
                <wp:simplePos x="0" y="0"/>
                <wp:positionH relativeFrom="column">
                  <wp:posOffset>1775460</wp:posOffset>
                </wp:positionH>
                <wp:positionV relativeFrom="paragraph">
                  <wp:posOffset>1771015</wp:posOffset>
                </wp:positionV>
                <wp:extent cx="819150" cy="285750"/>
                <wp:effectExtent l="38100" t="38100" r="57150" b="76200"/>
                <wp:wrapNone/>
                <wp:docPr id="127" name="Прямая со стрелкой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1915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3E3A5" id="Прямая со стрелкой 127" o:spid="_x0000_s1026" type="#_x0000_t32" style="position:absolute;margin-left:139.8pt;margin-top:139.45pt;width:64.5pt;height:22.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" strokecolor="black [3213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1860992" behindDoc="0" locked="0" layoutInCell="1" allowOverlap="1" wp14:anchorId="7E3E4D58" wp14:editId="372A1DDC">
                <wp:simplePos x="0" y="0"/>
                <wp:positionH relativeFrom="column">
                  <wp:posOffset>7080885</wp:posOffset>
                </wp:positionH>
                <wp:positionV relativeFrom="paragraph">
                  <wp:posOffset>275589</wp:posOffset>
                </wp:positionV>
                <wp:extent cx="457200" cy="0"/>
                <wp:effectExtent l="38100" t="76200" r="19050" b="95250"/>
                <wp:wrapNone/>
                <wp:docPr id="125" name="Прямая со стрелко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3B172" id="Прямая со стрелкой 125" o:spid="_x0000_s1026" type="#_x0000_t32" style="position:absolute;margin-left:557.55pt;margin-top:21.7pt;width:36pt;height:0;z-index:251860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" strokecolor="black [3213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4294967295" distB="4294967295" distL="114300" distR="114300" simplePos="0" relativeHeight="251857920" behindDoc="0" locked="0" layoutInCell="1" allowOverlap="1" wp14:anchorId="65C8422F" wp14:editId="4E9FE6EE">
                <wp:simplePos x="0" y="0"/>
                <wp:positionH relativeFrom="column">
                  <wp:posOffset>5366385</wp:posOffset>
                </wp:positionH>
                <wp:positionV relativeFrom="paragraph">
                  <wp:posOffset>294639</wp:posOffset>
                </wp:positionV>
                <wp:extent cx="390525" cy="0"/>
                <wp:effectExtent l="38100" t="76200" r="9525" b="95250"/>
                <wp:wrapNone/>
                <wp:docPr id="124" name="Прямая со стрелкой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E5CBB" id="Прямая со стрелкой 124" o:spid="_x0000_s1026" type="#_x0000_t32" style="position:absolute;margin-left:422.55pt;margin-top:23.2pt;width:30.75pt;height:0;z-index:251857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" strokecolor="black [3213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76B1AD7" wp14:editId="12F196E8">
                <wp:simplePos x="0" y="0"/>
                <wp:positionH relativeFrom="column">
                  <wp:posOffset>2604135</wp:posOffset>
                </wp:positionH>
                <wp:positionV relativeFrom="paragraph">
                  <wp:posOffset>294640</wp:posOffset>
                </wp:positionV>
                <wp:extent cx="504825" cy="9525"/>
                <wp:effectExtent l="38100" t="76200" r="47625" b="85725"/>
                <wp:wrapNone/>
                <wp:docPr id="123" name="Прямая со стрелкой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75AB3" id="Прямая со стрелкой 123" o:spid="_x0000_s1026" type="#_x0000_t32" style="position:absolute;margin-left:205.05pt;margin-top:23.2pt;width:39.75pt;height: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" strokecolor="black [3213]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936EBDE" wp14:editId="2B037639">
                <wp:simplePos x="0" y="0"/>
                <wp:positionH relativeFrom="column">
                  <wp:posOffset>1670685</wp:posOffset>
                </wp:positionH>
                <wp:positionV relativeFrom="paragraph">
                  <wp:posOffset>4476115</wp:posOffset>
                </wp:positionV>
                <wp:extent cx="6086475" cy="295275"/>
                <wp:effectExtent l="0" t="0" r="28575" b="28575"/>
                <wp:wrapNone/>
                <wp:docPr id="122" name="Скругленный 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6475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BB3" w:rsidRDefault="00B94BB3" w:rsidP="000D58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Доклад об эффективности деятельности ОМСУ</w:t>
                            </w:r>
                          </w:p>
                          <w:p w:rsidR="00B94BB3" w:rsidRDefault="00B94BB3" w:rsidP="000D58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B94BB3" w:rsidRDefault="00B94BB3" w:rsidP="000D58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B94BB3" w:rsidRDefault="00B94BB3" w:rsidP="000D58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B94BB3" w:rsidRDefault="00B94BB3" w:rsidP="000D58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B94BB3" w:rsidRPr="000D58CE" w:rsidRDefault="00B94BB3" w:rsidP="000D58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6EBDE" id="Скругленный прямоугольник 122" o:spid="_x0000_s1045" style="position:absolute;left:0;text-align:left;margin-left:131.55pt;margin-top:352.45pt;width:479.25pt;height:23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" filled="f" strokecolor="black [3213]" strokeweight="1pt">
                <v:stroke joinstyle="miter"/>
                <v:path arrowok="t"/>
                <v:textbox>
                  <w:txbxContent>
                    <w:p w:rsidR="00B94BB3" w:rsidRDefault="00B94BB3" w:rsidP="000D58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Доклад об эффективности деятельности ОМСУ</w:t>
                      </w:r>
                    </w:p>
                    <w:p w:rsidR="00B94BB3" w:rsidRDefault="00B94BB3" w:rsidP="000D58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B94BB3" w:rsidRDefault="00B94BB3" w:rsidP="000D58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B94BB3" w:rsidRDefault="00B94BB3" w:rsidP="000D58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B94BB3" w:rsidRDefault="00B94BB3" w:rsidP="000D58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B94BB3" w:rsidRPr="000D58CE" w:rsidRDefault="00B94BB3" w:rsidP="000D58C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EDB22A1" wp14:editId="77CC3D9F">
                <wp:simplePos x="0" y="0"/>
                <wp:positionH relativeFrom="column">
                  <wp:posOffset>7766685</wp:posOffset>
                </wp:positionH>
                <wp:positionV relativeFrom="paragraph">
                  <wp:posOffset>2599690</wp:posOffset>
                </wp:positionV>
                <wp:extent cx="762000" cy="2076450"/>
                <wp:effectExtent l="38100" t="0" r="19050" b="95250"/>
                <wp:wrapNone/>
                <wp:docPr id="39" name="Соединительная линия уступом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62000" cy="2076450"/>
                        </a:xfrm>
                        <a:prstGeom prst="bentConnector3">
                          <a:avLst>
                            <a:gd name="adj1" fmla="val 1136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31A91" id="Соединительная линия уступом 39" o:spid="_x0000_s1026" type="#_x0000_t34" style="position:absolute;margin-left:611.55pt;margin-top:204.7pt;width:60pt;height:163.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" adj="245" strokecolor="black [3213]" strokeweight=".5p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164F35F" wp14:editId="48D97208">
                <wp:simplePos x="0" y="0"/>
                <wp:positionH relativeFrom="column">
                  <wp:posOffset>1661160</wp:posOffset>
                </wp:positionH>
                <wp:positionV relativeFrom="paragraph">
                  <wp:posOffset>3999865</wp:posOffset>
                </wp:positionV>
                <wp:extent cx="6105525" cy="285750"/>
                <wp:effectExtent l="0" t="0" r="28575" b="19050"/>
                <wp:wrapNone/>
                <wp:docPr id="14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552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BB3" w:rsidRPr="006963E7" w:rsidRDefault="00B94BB3" w:rsidP="00696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Ежегодный отчет о ходе исполнения плана мероприятий по реализации Стратегии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4F35F" id="Скругленный прямоугольник 14" o:spid="_x0000_s1046" style="position:absolute;left:0;text-align:left;margin-left:130.8pt;margin-top:314.95pt;width:480.75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" filled="f" strokecolor="black [3213]" strokeweight="1pt">
                <v:stroke joinstyle="miter"/>
                <v:path arrowok="t"/>
                <v:textbox>
                  <w:txbxContent>
                    <w:p w:rsidR="00B94BB3" w:rsidRPr="006963E7" w:rsidRDefault="00B94BB3" w:rsidP="006963E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Ежегодный отчет о ходе исполнения плана мероприятий по реализации Стратегии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8F873BF" wp14:editId="4E7D543B">
                <wp:simplePos x="0" y="0"/>
                <wp:positionH relativeFrom="column">
                  <wp:posOffset>7747635</wp:posOffset>
                </wp:positionH>
                <wp:positionV relativeFrom="paragraph">
                  <wp:posOffset>3694430</wp:posOffset>
                </wp:positionV>
                <wp:extent cx="752475" cy="45720"/>
                <wp:effectExtent l="38100" t="38100" r="28575" b="8763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52475" cy="45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3A88B" id="Прямая со стрелкой 40" o:spid="_x0000_s1026" type="#_x0000_t32" style="position:absolute;margin-left:610.05pt;margin-top:290.9pt;width:59.25pt;height:3.6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" strokecolor="black [3213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54037" wp14:editId="7F4D3D37">
                <wp:simplePos x="0" y="0"/>
                <wp:positionH relativeFrom="column">
                  <wp:posOffset>1680210</wp:posOffset>
                </wp:positionH>
                <wp:positionV relativeFrom="paragraph">
                  <wp:posOffset>3561715</wp:posOffset>
                </wp:positionV>
                <wp:extent cx="6076950" cy="285750"/>
                <wp:effectExtent l="0" t="0" r="19050" b="19050"/>
                <wp:wrapNone/>
                <wp:docPr id="1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BB3" w:rsidRPr="006963E7" w:rsidRDefault="00B94BB3" w:rsidP="00696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План мероприятий по реализации Стратегии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54037" id="Скругленный прямоугольник 13" o:spid="_x0000_s1047" style="position:absolute;left:0;text-align:left;margin-left:132.3pt;margin-top:280.45pt;width:478.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" filled="f" strokecolor="black [3213]" strokeweight="1pt">
                <v:stroke joinstyle="miter"/>
                <v:path arrowok="t"/>
                <v:textbox>
                  <w:txbxContent>
                    <w:p w:rsidR="00B94BB3" w:rsidRPr="006963E7" w:rsidRDefault="00B94BB3" w:rsidP="006963E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План мероприятий по реализации Стратегии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513272DF" wp14:editId="176DB3A6">
                <wp:simplePos x="0" y="0"/>
                <wp:positionH relativeFrom="column">
                  <wp:posOffset>1889760</wp:posOffset>
                </wp:positionH>
                <wp:positionV relativeFrom="paragraph">
                  <wp:posOffset>2723515</wp:posOffset>
                </wp:positionV>
                <wp:extent cx="1219200" cy="666750"/>
                <wp:effectExtent l="0" t="0" r="19050" b="19050"/>
                <wp:wrapNone/>
                <wp:docPr id="119" name="Скругленный 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666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BB3" w:rsidRPr="006B5046" w:rsidRDefault="00B94BB3" w:rsidP="006B50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Бюджетный прогноз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272DF" id="Скругленный прямоугольник 119" o:spid="_x0000_s1048" style="position:absolute;left:0;text-align:left;margin-left:148.8pt;margin-top:214.45pt;width:96pt;height:52.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" fillcolor="white [3212]" strokecolor="black [3213]" strokeweight="1pt">
                <v:stroke joinstyle="miter"/>
                <v:path arrowok="t"/>
                <v:textbox>
                  <w:txbxContent>
                    <w:p w:rsidR="00B94BB3" w:rsidRPr="006B5046" w:rsidRDefault="00B94BB3" w:rsidP="006B504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Бюджетный прогноз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6691AA97" wp14:editId="7D4A4109">
                <wp:simplePos x="0" y="0"/>
                <wp:positionH relativeFrom="column">
                  <wp:posOffset>156210</wp:posOffset>
                </wp:positionH>
                <wp:positionV relativeFrom="paragraph">
                  <wp:posOffset>2733040</wp:posOffset>
                </wp:positionV>
                <wp:extent cx="1228725" cy="657225"/>
                <wp:effectExtent l="0" t="0" r="28575" b="28575"/>
                <wp:wrapNone/>
                <wp:docPr id="118" name="Скругленный 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657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BB3" w:rsidRPr="00902917" w:rsidRDefault="00B94BB3" w:rsidP="009029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Среднесрочный прогноз СЭР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91AA97" id="Скругленный прямоугольник 118" o:spid="_x0000_s1049" style="position:absolute;left:0;text-align:left;margin-left:12.3pt;margin-top:215.2pt;width:96.75pt;height:51.7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" fillcolor="white [3212]" strokecolor="black [3213]" strokeweight="1pt">
                <v:stroke joinstyle="miter"/>
                <v:path arrowok="t"/>
                <v:textbox>
                  <w:txbxContent>
                    <w:p w:rsidR="00B94BB3" w:rsidRPr="00902917" w:rsidRDefault="00B94BB3" w:rsidP="0090291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Среднесрочный прогноз СЭР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AE02D6" wp14:editId="42AF9C4A">
                <wp:simplePos x="0" y="0"/>
                <wp:positionH relativeFrom="column">
                  <wp:posOffset>784860</wp:posOffset>
                </wp:positionH>
                <wp:positionV relativeFrom="paragraph">
                  <wp:posOffset>2056765</wp:posOffset>
                </wp:positionV>
                <wp:extent cx="1962150" cy="485775"/>
                <wp:effectExtent l="0" t="0" r="19050" b="28575"/>
                <wp:wrapNone/>
                <wp:docPr id="117" name="Скругленный 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BB3" w:rsidRPr="00DF7D5B" w:rsidRDefault="00B94BB3" w:rsidP="00DF7D5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Долгосрочный прогноз СЭР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E02D6" id="Скругленный прямоугольник 117" o:spid="_x0000_s1050" style="position:absolute;left:0;text-align:left;margin-left:61.8pt;margin-top:161.95pt;width:154.5pt;height:38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" fillcolor="white [3212]" strokecolor="black [3213]" strokeweight="1pt">
                <v:stroke joinstyle="miter"/>
                <v:path arrowok="t"/>
                <v:textbox>
                  <w:txbxContent>
                    <w:p w:rsidR="00B94BB3" w:rsidRPr="00DF7D5B" w:rsidRDefault="00B94BB3" w:rsidP="00DF7D5B">
                      <w:pPr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Долгосрочный прогноз СЭР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60BA6D6" wp14:editId="680C456B">
                <wp:simplePos x="0" y="0"/>
                <wp:positionH relativeFrom="column">
                  <wp:posOffset>3270885</wp:posOffset>
                </wp:positionH>
                <wp:positionV relativeFrom="paragraph">
                  <wp:posOffset>2075815</wp:posOffset>
                </wp:positionV>
                <wp:extent cx="2781300" cy="485775"/>
                <wp:effectExtent l="0" t="0" r="19050" b="28575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0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BB3" w:rsidRPr="006963E7" w:rsidRDefault="00B94BB3" w:rsidP="00696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Стратегические проекты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0BA6D6" id="Скругленный прямоугольник 12" o:spid="_x0000_s1051" style="position:absolute;left:0;text-align:left;margin-left:257.55pt;margin-top:163.45pt;width:219pt;height:38.2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" filled="f" strokecolor="black [3213]" strokeweight="1pt">
                <v:stroke joinstyle="miter"/>
                <v:path arrowok="t"/>
                <v:textbox>
                  <w:txbxContent>
                    <w:p w:rsidR="00B94BB3" w:rsidRPr="006963E7" w:rsidRDefault="00B94BB3" w:rsidP="006963E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Стратегические проекты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9D0065E" wp14:editId="7C911E95">
                <wp:simplePos x="0" y="0"/>
                <wp:positionH relativeFrom="column">
                  <wp:posOffset>6718935</wp:posOffset>
                </wp:positionH>
                <wp:positionV relativeFrom="paragraph">
                  <wp:posOffset>2094865</wp:posOffset>
                </wp:positionV>
                <wp:extent cx="2419350" cy="476250"/>
                <wp:effectExtent l="0" t="0" r="19050" b="19050"/>
                <wp:wrapNone/>
                <wp:docPr id="11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9350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BB3" w:rsidRDefault="00B94BB3" w:rsidP="00696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Документы территориального планирования</w:t>
                            </w:r>
                          </w:p>
                          <w:p w:rsidR="00B94BB3" w:rsidRPr="006963E7" w:rsidRDefault="00B94BB3" w:rsidP="00696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Стратегии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0065E" id="Скругленный прямоугольник 11" o:spid="_x0000_s1052" style="position:absolute;left:0;text-align:left;margin-left:529.05pt;margin-top:164.95pt;width:190.5pt;height:37.5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" filled="f" strokecolor="black [3213]" strokeweight="1pt">
                <v:stroke joinstyle="miter"/>
                <v:path arrowok="t"/>
                <v:textbox>
                  <w:txbxContent>
                    <w:p w:rsidR="00B94BB3" w:rsidRDefault="00B94BB3" w:rsidP="006963E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Документы территориального планирования</w:t>
                      </w:r>
                    </w:p>
                    <w:p w:rsidR="00B94BB3" w:rsidRPr="006963E7" w:rsidRDefault="00B94BB3" w:rsidP="006963E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Стратегии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664F438C" wp14:editId="09DF30CC">
                <wp:simplePos x="0" y="0"/>
                <wp:positionH relativeFrom="column">
                  <wp:posOffset>2118360</wp:posOffset>
                </wp:positionH>
                <wp:positionV relativeFrom="paragraph">
                  <wp:posOffset>1151890</wp:posOffset>
                </wp:positionV>
                <wp:extent cx="4962525" cy="609600"/>
                <wp:effectExtent l="0" t="0" r="28575" b="19050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62525" cy="609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4BB3" w:rsidRDefault="00B94BB3" w:rsidP="00696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Стратегия социально-экономического развития ГО Заречный </w:t>
                            </w:r>
                          </w:p>
                          <w:p w:rsidR="00B94BB3" w:rsidRPr="00665904" w:rsidRDefault="00B94BB3" w:rsidP="00696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на 2018-2030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F438C" id="Скругленный прямоугольник 9" o:spid="_x0000_s1053" style="position:absolute;left:0;text-align:left;margin-left:166.8pt;margin-top:90.7pt;width:390.75pt;height:48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" filled="f" strokecolor="black [3213]" strokeweight="1pt">
                <v:stroke joinstyle="miter"/>
                <v:path arrowok="t"/>
                <v:textbox>
                  <w:txbxContent>
                    <w:p w:rsidR="00B94BB3" w:rsidRDefault="00B94BB3" w:rsidP="006963E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Стратегия социально-экономического развития ГО Заречный </w:t>
                      </w:r>
                    </w:p>
                    <w:p w:rsidR="00B94BB3" w:rsidRPr="00665904" w:rsidRDefault="00B94BB3" w:rsidP="006963E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на 2018-2030 годы</w:t>
                      </w:r>
                    </w:p>
                  </w:txbxContent>
                </v:textbox>
              </v:roundrect>
            </w:pict>
          </mc:Fallback>
        </mc:AlternateContent>
      </w:r>
      <w:r w:rsidR="00DA7921" w:rsidRPr="00F00DC0">
        <w:rPr>
          <w:rFonts w:ascii="Times New Roman" w:hAnsi="Times New Roman" w:cs="Times New Roman"/>
          <w:b/>
          <w:sz w:val="32"/>
          <w:szCs w:val="32"/>
        </w:rPr>
        <w:tab/>
        <w:t xml:space="preserve"> </w:t>
      </w:r>
    </w:p>
    <w:p w:rsidR="00491BCB" w:rsidRDefault="00F758E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84B82A6" wp14:editId="43DFEB01">
                <wp:simplePos x="0" y="0"/>
                <wp:positionH relativeFrom="page">
                  <wp:posOffset>5326380</wp:posOffset>
                </wp:positionH>
                <wp:positionV relativeFrom="paragraph">
                  <wp:posOffset>633730</wp:posOffset>
                </wp:positionV>
                <wp:extent cx="45085" cy="180975"/>
                <wp:effectExtent l="57150" t="38100" r="50165" b="47625"/>
                <wp:wrapSquare wrapText="bothSides"/>
                <wp:docPr id="126" name="Прямая со стрелкой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085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829F4" id="Прямая со стрелкой 126" o:spid="_x0000_s1026" type="#_x0000_t32" style="position:absolute;margin-left:419.4pt;margin-top:49.9pt;width:3.55pt;height:14.25pt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" strokecolor="black [3213]" strokeweight=".5pt">
                <v:stroke startarrow="block" endarrow="block" joinstyle="miter"/>
                <o:lock v:ext="edit" shapetype="f"/>
                <w10:wrap type="square" anchorx="page"/>
              </v:shape>
            </w:pict>
          </mc:Fallback>
        </mc:AlternateContent>
      </w:r>
      <w:r w:rsidR="00491BCB">
        <w:rPr>
          <w:rFonts w:ascii="Times New Roman" w:hAnsi="Times New Roman" w:cs="Times New Roman"/>
          <w:b/>
          <w:sz w:val="32"/>
          <w:szCs w:val="32"/>
        </w:rPr>
        <w:br w:type="page"/>
      </w:r>
    </w:p>
    <w:sectPr w:rsidR="00491BCB" w:rsidSect="009557D5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48BF" w:rsidRDefault="008348BF" w:rsidP="00B717AD">
      <w:pPr>
        <w:spacing w:after="0" w:line="240" w:lineRule="auto"/>
      </w:pPr>
      <w:r>
        <w:separator/>
      </w:r>
    </w:p>
  </w:endnote>
  <w:endnote w:type="continuationSeparator" w:id="0">
    <w:p w:rsidR="008348BF" w:rsidRDefault="008348BF" w:rsidP="00B71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alibri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48BF" w:rsidRDefault="008348BF" w:rsidP="00B717AD">
      <w:pPr>
        <w:spacing w:after="0" w:line="240" w:lineRule="auto"/>
      </w:pPr>
      <w:r>
        <w:separator/>
      </w:r>
    </w:p>
  </w:footnote>
  <w:footnote w:type="continuationSeparator" w:id="0">
    <w:p w:rsidR="008348BF" w:rsidRDefault="008348BF" w:rsidP="00B71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0029504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B94BB3" w:rsidRPr="008F0179" w:rsidRDefault="00B94BB3">
        <w:pPr>
          <w:pStyle w:val="ae"/>
          <w:jc w:val="center"/>
          <w:rPr>
            <w:rFonts w:ascii="Times New Roman" w:hAnsi="Times New Roman" w:cs="Times New Roman"/>
            <w:sz w:val="28"/>
          </w:rPr>
        </w:pPr>
        <w:r w:rsidRPr="008F0179">
          <w:rPr>
            <w:rFonts w:ascii="Times New Roman" w:hAnsi="Times New Roman" w:cs="Times New Roman"/>
            <w:sz w:val="28"/>
          </w:rPr>
          <w:fldChar w:fldCharType="begin"/>
        </w:r>
        <w:r w:rsidRPr="008F0179">
          <w:rPr>
            <w:rFonts w:ascii="Times New Roman" w:hAnsi="Times New Roman" w:cs="Times New Roman"/>
            <w:sz w:val="28"/>
          </w:rPr>
          <w:instrText>PAGE   \* MERGEFORMAT</w:instrText>
        </w:r>
        <w:r w:rsidRPr="008F0179">
          <w:rPr>
            <w:rFonts w:ascii="Times New Roman" w:hAnsi="Times New Roman" w:cs="Times New Roman"/>
            <w:sz w:val="28"/>
          </w:rPr>
          <w:fldChar w:fldCharType="separate"/>
        </w:r>
        <w:r w:rsidR="0016034F">
          <w:rPr>
            <w:rFonts w:ascii="Times New Roman" w:hAnsi="Times New Roman" w:cs="Times New Roman"/>
            <w:noProof/>
            <w:sz w:val="28"/>
          </w:rPr>
          <w:t>4</w:t>
        </w:r>
        <w:r w:rsidRPr="008F0179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B94BB3" w:rsidRPr="008F0179" w:rsidRDefault="00B94BB3">
    <w:pPr>
      <w:pStyle w:val="ae"/>
      <w:rPr>
        <w:rFonts w:ascii="Times New Roman" w:hAnsi="Times New Roman" w:cs="Times New Roman"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" w15:restartNumberingAfterBreak="0">
    <w:nsid w:val="00000039"/>
    <w:multiLevelType w:val="multilevel"/>
    <w:tmpl w:val="00000039"/>
    <w:name w:val="WW8Num58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MS Mincho" w:hAnsi="MS Mincho" w:cs="Courier New"/>
      </w:rPr>
    </w:lvl>
    <w:lvl w:ilvl="2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MS Mincho" w:hAnsi="MS Mincho" w:cs="Courier New"/>
      </w:rPr>
    </w:lvl>
    <w:lvl w:ilvl="3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MS Mincho" w:hAnsi="MS Mincho" w:cs="Courier New"/>
      </w:rPr>
    </w:lvl>
    <w:lvl w:ilvl="4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MS Mincho" w:hAnsi="MS Mincho" w:cs="Courier New"/>
      </w:rPr>
    </w:lvl>
    <w:lvl w:ilvl="5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MS Mincho" w:hAnsi="MS Mincho" w:cs="Courier New"/>
      </w:rPr>
    </w:lvl>
    <w:lvl w:ilvl="6">
      <w:start w:val="1"/>
      <w:numFmt w:val="bullet"/>
      <w:suff w:val="nothing"/>
      <w:lvlText w:val="•"/>
      <w:lvlJc w:val="left"/>
      <w:pPr>
        <w:tabs>
          <w:tab w:val="num" w:pos="0"/>
        </w:tabs>
        <w:ind w:left="0" w:firstLine="0"/>
      </w:pPr>
      <w:rPr>
        <w:rFonts w:ascii="MS Mincho" w:hAnsi="MS Mincho" w:cs="Courier New"/>
      </w:rPr>
    </w:lvl>
    <w:lvl w:ilvl="7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MS Mincho" w:hAnsi="MS Mincho" w:cs="Courier New"/>
      </w:rPr>
    </w:lvl>
    <w:lvl w:ilvl="8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MS Mincho" w:hAnsi="MS Mincho" w:cs="Courier New"/>
      </w:rPr>
    </w:lvl>
  </w:abstractNum>
  <w:abstractNum w:abstractNumId="2" w15:restartNumberingAfterBreak="0">
    <w:nsid w:val="00A85846"/>
    <w:multiLevelType w:val="hybridMultilevel"/>
    <w:tmpl w:val="C5DAEDFA"/>
    <w:lvl w:ilvl="0" w:tplc="05C813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53F663B"/>
    <w:multiLevelType w:val="hybridMultilevel"/>
    <w:tmpl w:val="DADA6B2A"/>
    <w:lvl w:ilvl="0" w:tplc="B994D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78656F4"/>
    <w:multiLevelType w:val="multilevel"/>
    <w:tmpl w:val="14BCB5D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5" w15:restartNumberingAfterBreak="0">
    <w:nsid w:val="07FB5D4A"/>
    <w:multiLevelType w:val="hybridMultilevel"/>
    <w:tmpl w:val="F9C6BB66"/>
    <w:lvl w:ilvl="0" w:tplc="4B6017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9AF237B"/>
    <w:multiLevelType w:val="multilevel"/>
    <w:tmpl w:val="FADE98AE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64" w:hanging="7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4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7" w15:restartNumberingAfterBreak="0">
    <w:nsid w:val="0DFF3412"/>
    <w:multiLevelType w:val="hybridMultilevel"/>
    <w:tmpl w:val="DDACB058"/>
    <w:lvl w:ilvl="0" w:tplc="038A345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 w15:restartNumberingAfterBreak="0">
    <w:nsid w:val="116A4ACA"/>
    <w:multiLevelType w:val="hybridMultilevel"/>
    <w:tmpl w:val="98B8595A"/>
    <w:lvl w:ilvl="0" w:tplc="A04630C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9" w15:restartNumberingAfterBreak="0">
    <w:nsid w:val="133D3DF9"/>
    <w:multiLevelType w:val="hybridMultilevel"/>
    <w:tmpl w:val="18D61746"/>
    <w:lvl w:ilvl="0" w:tplc="632049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83012F1"/>
    <w:multiLevelType w:val="hybridMultilevel"/>
    <w:tmpl w:val="4C467216"/>
    <w:lvl w:ilvl="0" w:tplc="A12229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83A15E0"/>
    <w:multiLevelType w:val="hybridMultilevel"/>
    <w:tmpl w:val="EDC647B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C080AB4"/>
    <w:multiLevelType w:val="hybridMultilevel"/>
    <w:tmpl w:val="0E92598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223923"/>
    <w:multiLevelType w:val="multilevel"/>
    <w:tmpl w:val="8B9EB12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14" w15:restartNumberingAfterBreak="0">
    <w:nsid w:val="23C920D8"/>
    <w:multiLevelType w:val="hybridMultilevel"/>
    <w:tmpl w:val="586228D2"/>
    <w:lvl w:ilvl="0" w:tplc="24AE91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522477E"/>
    <w:multiLevelType w:val="hybridMultilevel"/>
    <w:tmpl w:val="5AC46362"/>
    <w:lvl w:ilvl="0" w:tplc="5394BE7E">
      <w:start w:val="1"/>
      <w:numFmt w:val="decimal"/>
      <w:lvlText w:val="%1."/>
      <w:lvlJc w:val="left"/>
      <w:pPr>
        <w:ind w:left="1331" w:hanging="48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8FF0A2A"/>
    <w:multiLevelType w:val="hybridMultilevel"/>
    <w:tmpl w:val="F15E5A56"/>
    <w:lvl w:ilvl="0" w:tplc="BFDCF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662CD6"/>
    <w:multiLevelType w:val="hybridMultilevel"/>
    <w:tmpl w:val="A1A493B2"/>
    <w:lvl w:ilvl="0" w:tplc="8118D73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793C80"/>
    <w:multiLevelType w:val="hybridMultilevel"/>
    <w:tmpl w:val="49B65508"/>
    <w:lvl w:ilvl="0" w:tplc="508C7C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1C920F8"/>
    <w:multiLevelType w:val="hybridMultilevel"/>
    <w:tmpl w:val="510A651A"/>
    <w:lvl w:ilvl="0" w:tplc="0CF2E60A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332D0E09"/>
    <w:multiLevelType w:val="hybridMultilevel"/>
    <w:tmpl w:val="9AD09038"/>
    <w:lvl w:ilvl="0" w:tplc="53D6BF90">
      <w:start w:val="1"/>
      <w:numFmt w:val="decimal"/>
      <w:lvlText w:val="%1."/>
      <w:lvlJc w:val="left"/>
      <w:pPr>
        <w:ind w:left="111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1" w15:restartNumberingAfterBreak="0">
    <w:nsid w:val="33C010A9"/>
    <w:multiLevelType w:val="hybridMultilevel"/>
    <w:tmpl w:val="C72C6D28"/>
    <w:lvl w:ilvl="0" w:tplc="2BCC9BA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003A44"/>
    <w:multiLevelType w:val="hybridMultilevel"/>
    <w:tmpl w:val="700A9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531813"/>
    <w:multiLevelType w:val="hybridMultilevel"/>
    <w:tmpl w:val="5F3C0400"/>
    <w:lvl w:ilvl="0" w:tplc="B994D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B735CAB"/>
    <w:multiLevelType w:val="hybridMultilevel"/>
    <w:tmpl w:val="B01CD5CA"/>
    <w:lvl w:ilvl="0" w:tplc="559A550C">
      <w:start w:val="1"/>
      <w:numFmt w:val="decimal"/>
      <w:lvlText w:val="%1."/>
      <w:lvlJc w:val="left"/>
      <w:pPr>
        <w:tabs>
          <w:tab w:val="num" w:pos="6675"/>
        </w:tabs>
        <w:ind w:left="6675" w:hanging="73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5" w15:restartNumberingAfterBreak="0">
    <w:nsid w:val="3C2F28C5"/>
    <w:multiLevelType w:val="hybridMultilevel"/>
    <w:tmpl w:val="DD6E4F42"/>
    <w:lvl w:ilvl="0" w:tplc="632049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C751171"/>
    <w:multiLevelType w:val="hybridMultilevel"/>
    <w:tmpl w:val="1AB4C07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 w15:restartNumberingAfterBreak="0">
    <w:nsid w:val="3FEF6946"/>
    <w:multiLevelType w:val="hybridMultilevel"/>
    <w:tmpl w:val="EC26035A"/>
    <w:lvl w:ilvl="0" w:tplc="5D2A7C96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4178550F"/>
    <w:multiLevelType w:val="hybridMultilevel"/>
    <w:tmpl w:val="8662E76C"/>
    <w:lvl w:ilvl="0" w:tplc="D6A8950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2D34B45"/>
    <w:multiLevelType w:val="hybridMultilevel"/>
    <w:tmpl w:val="5AA2830E"/>
    <w:lvl w:ilvl="0" w:tplc="FC7A9F7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4495387A"/>
    <w:multiLevelType w:val="hybridMultilevel"/>
    <w:tmpl w:val="06DA1FF4"/>
    <w:lvl w:ilvl="0" w:tplc="2A68388A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460C7731"/>
    <w:multiLevelType w:val="hybridMultilevel"/>
    <w:tmpl w:val="4D46EE58"/>
    <w:lvl w:ilvl="0" w:tplc="9D4277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7DD391E"/>
    <w:multiLevelType w:val="hybridMultilevel"/>
    <w:tmpl w:val="AFD2937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13076DB"/>
    <w:multiLevelType w:val="multilevel"/>
    <w:tmpl w:val="DCE853CE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4" w15:restartNumberingAfterBreak="0">
    <w:nsid w:val="52FB3178"/>
    <w:multiLevelType w:val="multilevel"/>
    <w:tmpl w:val="686C7524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5" w15:restartNumberingAfterBreak="0">
    <w:nsid w:val="53955496"/>
    <w:multiLevelType w:val="hybridMultilevel"/>
    <w:tmpl w:val="5C72FB58"/>
    <w:lvl w:ilvl="0" w:tplc="937EE9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57227DAE"/>
    <w:multiLevelType w:val="hybridMultilevel"/>
    <w:tmpl w:val="D84C5D68"/>
    <w:lvl w:ilvl="0" w:tplc="DE54EC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0253333"/>
    <w:multiLevelType w:val="multilevel"/>
    <w:tmpl w:val="47E6A17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459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59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8" w15:restartNumberingAfterBreak="0">
    <w:nsid w:val="631200E3"/>
    <w:multiLevelType w:val="multilevel"/>
    <w:tmpl w:val="FC90E33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9" w15:restartNumberingAfterBreak="0">
    <w:nsid w:val="676B418B"/>
    <w:multiLevelType w:val="hybridMultilevel"/>
    <w:tmpl w:val="BCDA8764"/>
    <w:lvl w:ilvl="0" w:tplc="86525A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9BD56A3"/>
    <w:multiLevelType w:val="hybridMultilevel"/>
    <w:tmpl w:val="0E5657EC"/>
    <w:lvl w:ilvl="0" w:tplc="50600B0C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0874AE"/>
    <w:multiLevelType w:val="hybridMultilevel"/>
    <w:tmpl w:val="4594929C"/>
    <w:lvl w:ilvl="0" w:tplc="DD56EEC2">
      <w:start w:val="1"/>
      <w:numFmt w:val="decimal"/>
      <w:lvlText w:val="%1."/>
      <w:lvlJc w:val="left"/>
      <w:pPr>
        <w:ind w:left="1204" w:hanging="49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6C170AE6"/>
    <w:multiLevelType w:val="hybridMultilevel"/>
    <w:tmpl w:val="D40A0C16"/>
    <w:lvl w:ilvl="0" w:tplc="410A8E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6D342645"/>
    <w:multiLevelType w:val="hybridMultilevel"/>
    <w:tmpl w:val="DADA6B2A"/>
    <w:lvl w:ilvl="0" w:tplc="B994D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27A7645"/>
    <w:multiLevelType w:val="hybridMultilevel"/>
    <w:tmpl w:val="50124ED4"/>
    <w:lvl w:ilvl="0" w:tplc="632049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CAC2141"/>
    <w:multiLevelType w:val="hybridMultilevel"/>
    <w:tmpl w:val="D92E6986"/>
    <w:lvl w:ilvl="0" w:tplc="AC8AAA4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F33B76"/>
    <w:multiLevelType w:val="hybridMultilevel"/>
    <w:tmpl w:val="4E06B99C"/>
    <w:lvl w:ilvl="0" w:tplc="447CBD4A">
      <w:start w:val="1"/>
      <w:numFmt w:val="decimal"/>
      <w:lvlText w:val="%1."/>
      <w:lvlJc w:val="left"/>
      <w:pPr>
        <w:ind w:left="532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6042" w:hanging="360"/>
      </w:pPr>
    </w:lvl>
    <w:lvl w:ilvl="2" w:tplc="0419001B" w:tentative="1">
      <w:start w:val="1"/>
      <w:numFmt w:val="lowerRoman"/>
      <w:lvlText w:val="%3."/>
      <w:lvlJc w:val="right"/>
      <w:pPr>
        <w:ind w:left="6762" w:hanging="180"/>
      </w:pPr>
    </w:lvl>
    <w:lvl w:ilvl="3" w:tplc="0419000F" w:tentative="1">
      <w:start w:val="1"/>
      <w:numFmt w:val="decimal"/>
      <w:lvlText w:val="%4."/>
      <w:lvlJc w:val="left"/>
      <w:pPr>
        <w:ind w:left="7482" w:hanging="360"/>
      </w:pPr>
    </w:lvl>
    <w:lvl w:ilvl="4" w:tplc="04190019" w:tentative="1">
      <w:start w:val="1"/>
      <w:numFmt w:val="lowerLetter"/>
      <w:lvlText w:val="%5."/>
      <w:lvlJc w:val="left"/>
      <w:pPr>
        <w:ind w:left="8202" w:hanging="360"/>
      </w:pPr>
    </w:lvl>
    <w:lvl w:ilvl="5" w:tplc="0419001B" w:tentative="1">
      <w:start w:val="1"/>
      <w:numFmt w:val="lowerRoman"/>
      <w:lvlText w:val="%6."/>
      <w:lvlJc w:val="right"/>
      <w:pPr>
        <w:ind w:left="8922" w:hanging="180"/>
      </w:pPr>
    </w:lvl>
    <w:lvl w:ilvl="6" w:tplc="0419000F" w:tentative="1">
      <w:start w:val="1"/>
      <w:numFmt w:val="decimal"/>
      <w:lvlText w:val="%7."/>
      <w:lvlJc w:val="left"/>
      <w:pPr>
        <w:ind w:left="9642" w:hanging="360"/>
      </w:pPr>
    </w:lvl>
    <w:lvl w:ilvl="7" w:tplc="04190019" w:tentative="1">
      <w:start w:val="1"/>
      <w:numFmt w:val="lowerLetter"/>
      <w:lvlText w:val="%8."/>
      <w:lvlJc w:val="left"/>
      <w:pPr>
        <w:ind w:left="10362" w:hanging="360"/>
      </w:pPr>
    </w:lvl>
    <w:lvl w:ilvl="8" w:tplc="0419001B" w:tentative="1">
      <w:start w:val="1"/>
      <w:numFmt w:val="lowerRoman"/>
      <w:lvlText w:val="%9."/>
      <w:lvlJc w:val="right"/>
      <w:pPr>
        <w:ind w:left="11082" w:hanging="180"/>
      </w:pPr>
    </w:lvl>
  </w:abstractNum>
  <w:num w:numId="1">
    <w:abstractNumId w:val="34"/>
  </w:num>
  <w:num w:numId="2">
    <w:abstractNumId w:val="26"/>
  </w:num>
  <w:num w:numId="3">
    <w:abstractNumId w:val="22"/>
  </w:num>
  <w:num w:numId="4">
    <w:abstractNumId w:val="29"/>
  </w:num>
  <w:num w:numId="5">
    <w:abstractNumId w:val="6"/>
  </w:num>
  <w:num w:numId="6">
    <w:abstractNumId w:val="21"/>
  </w:num>
  <w:num w:numId="7">
    <w:abstractNumId w:val="15"/>
  </w:num>
  <w:num w:numId="8">
    <w:abstractNumId w:val="19"/>
  </w:num>
  <w:num w:numId="9">
    <w:abstractNumId w:val="39"/>
  </w:num>
  <w:num w:numId="10">
    <w:abstractNumId w:val="32"/>
  </w:num>
  <w:num w:numId="11">
    <w:abstractNumId w:val="28"/>
  </w:num>
  <w:num w:numId="12">
    <w:abstractNumId w:val="8"/>
  </w:num>
  <w:num w:numId="13">
    <w:abstractNumId w:val="38"/>
  </w:num>
  <w:num w:numId="14">
    <w:abstractNumId w:val="42"/>
  </w:num>
  <w:num w:numId="15">
    <w:abstractNumId w:val="24"/>
  </w:num>
  <w:num w:numId="16">
    <w:abstractNumId w:val="0"/>
  </w:num>
  <w:num w:numId="17">
    <w:abstractNumId w:val="30"/>
  </w:num>
  <w:num w:numId="18">
    <w:abstractNumId w:val="41"/>
  </w:num>
  <w:num w:numId="19">
    <w:abstractNumId w:val="20"/>
  </w:num>
  <w:num w:numId="20">
    <w:abstractNumId w:val="46"/>
  </w:num>
  <w:num w:numId="21">
    <w:abstractNumId w:val="45"/>
  </w:num>
  <w:num w:numId="22">
    <w:abstractNumId w:val="11"/>
  </w:num>
  <w:num w:numId="23">
    <w:abstractNumId w:val="7"/>
  </w:num>
  <w:num w:numId="24">
    <w:abstractNumId w:val="36"/>
  </w:num>
  <w:num w:numId="25">
    <w:abstractNumId w:val="13"/>
  </w:num>
  <w:num w:numId="26">
    <w:abstractNumId w:val="4"/>
  </w:num>
  <w:num w:numId="27">
    <w:abstractNumId w:val="35"/>
  </w:num>
  <w:num w:numId="28">
    <w:abstractNumId w:val="16"/>
  </w:num>
  <w:num w:numId="29">
    <w:abstractNumId w:val="27"/>
  </w:num>
  <w:num w:numId="30">
    <w:abstractNumId w:val="5"/>
  </w:num>
  <w:num w:numId="31">
    <w:abstractNumId w:val="37"/>
  </w:num>
  <w:num w:numId="32">
    <w:abstractNumId w:val="31"/>
  </w:num>
  <w:num w:numId="33">
    <w:abstractNumId w:val="18"/>
  </w:num>
  <w:num w:numId="34">
    <w:abstractNumId w:val="33"/>
  </w:num>
  <w:num w:numId="35">
    <w:abstractNumId w:val="14"/>
  </w:num>
  <w:num w:numId="36">
    <w:abstractNumId w:val="17"/>
  </w:num>
  <w:num w:numId="37">
    <w:abstractNumId w:val="43"/>
  </w:num>
  <w:num w:numId="38">
    <w:abstractNumId w:val="3"/>
  </w:num>
  <w:num w:numId="39">
    <w:abstractNumId w:val="23"/>
  </w:num>
  <w:num w:numId="40">
    <w:abstractNumId w:val="2"/>
  </w:num>
  <w:num w:numId="41">
    <w:abstractNumId w:val="10"/>
  </w:num>
  <w:num w:numId="42">
    <w:abstractNumId w:val="12"/>
  </w:num>
  <w:num w:numId="43">
    <w:abstractNumId w:val="40"/>
  </w:num>
  <w:num w:numId="44">
    <w:abstractNumId w:val="25"/>
  </w:num>
  <w:num w:numId="45">
    <w:abstractNumId w:val="44"/>
  </w:num>
  <w:num w:numId="46">
    <w:abstractNumId w:val="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0D8"/>
    <w:rsid w:val="000016C9"/>
    <w:rsid w:val="000026F5"/>
    <w:rsid w:val="00003007"/>
    <w:rsid w:val="000032CA"/>
    <w:rsid w:val="00004506"/>
    <w:rsid w:val="00010D90"/>
    <w:rsid w:val="00013000"/>
    <w:rsid w:val="000141AC"/>
    <w:rsid w:val="00015D95"/>
    <w:rsid w:val="000214BD"/>
    <w:rsid w:val="000239EF"/>
    <w:rsid w:val="000249B5"/>
    <w:rsid w:val="000255A5"/>
    <w:rsid w:val="00026FB5"/>
    <w:rsid w:val="00031FE6"/>
    <w:rsid w:val="000321A5"/>
    <w:rsid w:val="0003255E"/>
    <w:rsid w:val="000331B5"/>
    <w:rsid w:val="000375D0"/>
    <w:rsid w:val="0004028D"/>
    <w:rsid w:val="0004041C"/>
    <w:rsid w:val="0004209B"/>
    <w:rsid w:val="000430E4"/>
    <w:rsid w:val="000432F9"/>
    <w:rsid w:val="00050629"/>
    <w:rsid w:val="00050D00"/>
    <w:rsid w:val="000549A8"/>
    <w:rsid w:val="000566A9"/>
    <w:rsid w:val="00060726"/>
    <w:rsid w:val="000609A9"/>
    <w:rsid w:val="00062B88"/>
    <w:rsid w:val="000669E8"/>
    <w:rsid w:val="000706DF"/>
    <w:rsid w:val="000731B3"/>
    <w:rsid w:val="00073DDA"/>
    <w:rsid w:val="00073E02"/>
    <w:rsid w:val="0007412A"/>
    <w:rsid w:val="00075B56"/>
    <w:rsid w:val="00075F6A"/>
    <w:rsid w:val="00076096"/>
    <w:rsid w:val="00076483"/>
    <w:rsid w:val="00076CDF"/>
    <w:rsid w:val="0007770A"/>
    <w:rsid w:val="00077FEC"/>
    <w:rsid w:val="0008216B"/>
    <w:rsid w:val="00082549"/>
    <w:rsid w:val="00086681"/>
    <w:rsid w:val="00091984"/>
    <w:rsid w:val="00094B39"/>
    <w:rsid w:val="00095546"/>
    <w:rsid w:val="00097BDB"/>
    <w:rsid w:val="000A0661"/>
    <w:rsid w:val="000A4200"/>
    <w:rsid w:val="000B1581"/>
    <w:rsid w:val="000B2D1A"/>
    <w:rsid w:val="000B3C21"/>
    <w:rsid w:val="000B3D5D"/>
    <w:rsid w:val="000B46AC"/>
    <w:rsid w:val="000B589F"/>
    <w:rsid w:val="000B64F8"/>
    <w:rsid w:val="000B7C38"/>
    <w:rsid w:val="000C3B7E"/>
    <w:rsid w:val="000C3DD4"/>
    <w:rsid w:val="000C4647"/>
    <w:rsid w:val="000C63CE"/>
    <w:rsid w:val="000C736D"/>
    <w:rsid w:val="000D35CD"/>
    <w:rsid w:val="000D40B8"/>
    <w:rsid w:val="000D58CE"/>
    <w:rsid w:val="000D6B41"/>
    <w:rsid w:val="000D7569"/>
    <w:rsid w:val="000E67BB"/>
    <w:rsid w:val="000E6C5A"/>
    <w:rsid w:val="000F10EB"/>
    <w:rsid w:val="000F21EF"/>
    <w:rsid w:val="000F2AE6"/>
    <w:rsid w:val="000F38EC"/>
    <w:rsid w:val="000F63F9"/>
    <w:rsid w:val="000F6E80"/>
    <w:rsid w:val="0010593E"/>
    <w:rsid w:val="001078ED"/>
    <w:rsid w:val="00114A72"/>
    <w:rsid w:val="00114E2F"/>
    <w:rsid w:val="00116234"/>
    <w:rsid w:val="00123FB6"/>
    <w:rsid w:val="001240B7"/>
    <w:rsid w:val="00124332"/>
    <w:rsid w:val="00130E28"/>
    <w:rsid w:val="00130E38"/>
    <w:rsid w:val="00132B53"/>
    <w:rsid w:val="00134F1A"/>
    <w:rsid w:val="00135B3B"/>
    <w:rsid w:val="00136CA9"/>
    <w:rsid w:val="00143BBB"/>
    <w:rsid w:val="001478AA"/>
    <w:rsid w:val="00154F2E"/>
    <w:rsid w:val="0016034F"/>
    <w:rsid w:val="00164F8D"/>
    <w:rsid w:val="001672CB"/>
    <w:rsid w:val="00167BFD"/>
    <w:rsid w:val="00170859"/>
    <w:rsid w:val="00171CDB"/>
    <w:rsid w:val="00171E80"/>
    <w:rsid w:val="00175ADD"/>
    <w:rsid w:val="00176490"/>
    <w:rsid w:val="00176BAE"/>
    <w:rsid w:val="00176EC2"/>
    <w:rsid w:val="001814F1"/>
    <w:rsid w:val="00181EA9"/>
    <w:rsid w:val="00182AD0"/>
    <w:rsid w:val="00183518"/>
    <w:rsid w:val="0018468F"/>
    <w:rsid w:val="001848F0"/>
    <w:rsid w:val="00184F14"/>
    <w:rsid w:val="00185894"/>
    <w:rsid w:val="0019059F"/>
    <w:rsid w:val="00190B79"/>
    <w:rsid w:val="00190C15"/>
    <w:rsid w:val="001922D5"/>
    <w:rsid w:val="00193665"/>
    <w:rsid w:val="00196302"/>
    <w:rsid w:val="001976D7"/>
    <w:rsid w:val="001A2265"/>
    <w:rsid w:val="001A481C"/>
    <w:rsid w:val="001A6470"/>
    <w:rsid w:val="001A799E"/>
    <w:rsid w:val="001B01A4"/>
    <w:rsid w:val="001B0FBB"/>
    <w:rsid w:val="001B1C1E"/>
    <w:rsid w:val="001B53EF"/>
    <w:rsid w:val="001B54D6"/>
    <w:rsid w:val="001C130E"/>
    <w:rsid w:val="001C1E1C"/>
    <w:rsid w:val="001C38F9"/>
    <w:rsid w:val="001C5BE1"/>
    <w:rsid w:val="001D05BB"/>
    <w:rsid w:val="001D2871"/>
    <w:rsid w:val="001D3926"/>
    <w:rsid w:val="001D3F96"/>
    <w:rsid w:val="001D7A7F"/>
    <w:rsid w:val="001E03C6"/>
    <w:rsid w:val="001E531A"/>
    <w:rsid w:val="001E564C"/>
    <w:rsid w:val="001E5754"/>
    <w:rsid w:val="001E5DF3"/>
    <w:rsid w:val="001E6E60"/>
    <w:rsid w:val="001F1C58"/>
    <w:rsid w:val="001F22AB"/>
    <w:rsid w:val="001F348D"/>
    <w:rsid w:val="001F42ED"/>
    <w:rsid w:val="001F4722"/>
    <w:rsid w:val="001F6B4E"/>
    <w:rsid w:val="002074A2"/>
    <w:rsid w:val="00211183"/>
    <w:rsid w:val="00211804"/>
    <w:rsid w:val="00211E40"/>
    <w:rsid w:val="00211F0F"/>
    <w:rsid w:val="002139AB"/>
    <w:rsid w:val="002146C7"/>
    <w:rsid w:val="00216017"/>
    <w:rsid w:val="00216A6F"/>
    <w:rsid w:val="00217613"/>
    <w:rsid w:val="00220A8C"/>
    <w:rsid w:val="00222CAF"/>
    <w:rsid w:val="00222D34"/>
    <w:rsid w:val="00223545"/>
    <w:rsid w:val="00225049"/>
    <w:rsid w:val="002269A4"/>
    <w:rsid w:val="00226BC5"/>
    <w:rsid w:val="00231ABD"/>
    <w:rsid w:val="002320D8"/>
    <w:rsid w:val="00232EE6"/>
    <w:rsid w:val="002342C3"/>
    <w:rsid w:val="00234B8F"/>
    <w:rsid w:val="00236166"/>
    <w:rsid w:val="002369CE"/>
    <w:rsid w:val="00240D11"/>
    <w:rsid w:val="00241DF6"/>
    <w:rsid w:val="00242F6F"/>
    <w:rsid w:val="00243400"/>
    <w:rsid w:val="00245161"/>
    <w:rsid w:val="002454B8"/>
    <w:rsid w:val="00246622"/>
    <w:rsid w:val="00246F2F"/>
    <w:rsid w:val="00250B2E"/>
    <w:rsid w:val="00253E33"/>
    <w:rsid w:val="00255BF3"/>
    <w:rsid w:val="00266E46"/>
    <w:rsid w:val="002704D4"/>
    <w:rsid w:val="00271221"/>
    <w:rsid w:val="00274771"/>
    <w:rsid w:val="00274E3E"/>
    <w:rsid w:val="00275686"/>
    <w:rsid w:val="00276D2C"/>
    <w:rsid w:val="00277323"/>
    <w:rsid w:val="0028132A"/>
    <w:rsid w:val="002825E0"/>
    <w:rsid w:val="0028441E"/>
    <w:rsid w:val="0028484B"/>
    <w:rsid w:val="00284E3C"/>
    <w:rsid w:val="002856B0"/>
    <w:rsid w:val="00285E38"/>
    <w:rsid w:val="00286B2A"/>
    <w:rsid w:val="0028718A"/>
    <w:rsid w:val="0029005F"/>
    <w:rsid w:val="002911C2"/>
    <w:rsid w:val="002915FA"/>
    <w:rsid w:val="00293441"/>
    <w:rsid w:val="00293F74"/>
    <w:rsid w:val="002940F0"/>
    <w:rsid w:val="002949ED"/>
    <w:rsid w:val="002964D6"/>
    <w:rsid w:val="00297093"/>
    <w:rsid w:val="00297504"/>
    <w:rsid w:val="0029753A"/>
    <w:rsid w:val="00297603"/>
    <w:rsid w:val="002A0705"/>
    <w:rsid w:val="002A0B32"/>
    <w:rsid w:val="002A17B9"/>
    <w:rsid w:val="002A189C"/>
    <w:rsid w:val="002A33B0"/>
    <w:rsid w:val="002A33F4"/>
    <w:rsid w:val="002A3936"/>
    <w:rsid w:val="002A4411"/>
    <w:rsid w:val="002A4CA7"/>
    <w:rsid w:val="002A4ED3"/>
    <w:rsid w:val="002A5A9D"/>
    <w:rsid w:val="002A7230"/>
    <w:rsid w:val="002B0616"/>
    <w:rsid w:val="002B1E3F"/>
    <w:rsid w:val="002B3E60"/>
    <w:rsid w:val="002B66B5"/>
    <w:rsid w:val="002B715A"/>
    <w:rsid w:val="002C1156"/>
    <w:rsid w:val="002C148D"/>
    <w:rsid w:val="002C3269"/>
    <w:rsid w:val="002C7F1F"/>
    <w:rsid w:val="002D22CD"/>
    <w:rsid w:val="002D2B1E"/>
    <w:rsid w:val="002D3E0C"/>
    <w:rsid w:val="002D4683"/>
    <w:rsid w:val="002E0802"/>
    <w:rsid w:val="002E1A6A"/>
    <w:rsid w:val="002E21AB"/>
    <w:rsid w:val="002E675B"/>
    <w:rsid w:val="002E7F19"/>
    <w:rsid w:val="002F3E29"/>
    <w:rsid w:val="002F4367"/>
    <w:rsid w:val="002F56DE"/>
    <w:rsid w:val="002F5FAA"/>
    <w:rsid w:val="00300189"/>
    <w:rsid w:val="00300F71"/>
    <w:rsid w:val="00301CA2"/>
    <w:rsid w:val="00301FC2"/>
    <w:rsid w:val="003021A7"/>
    <w:rsid w:val="0030477A"/>
    <w:rsid w:val="003050C1"/>
    <w:rsid w:val="00307BD2"/>
    <w:rsid w:val="00311D3B"/>
    <w:rsid w:val="003204C8"/>
    <w:rsid w:val="00320832"/>
    <w:rsid w:val="00321217"/>
    <w:rsid w:val="0032360E"/>
    <w:rsid w:val="00323A7F"/>
    <w:rsid w:val="00323C8D"/>
    <w:rsid w:val="0032513D"/>
    <w:rsid w:val="00325336"/>
    <w:rsid w:val="00331CF7"/>
    <w:rsid w:val="00333577"/>
    <w:rsid w:val="00340178"/>
    <w:rsid w:val="00346B37"/>
    <w:rsid w:val="00351261"/>
    <w:rsid w:val="0035263B"/>
    <w:rsid w:val="00352D29"/>
    <w:rsid w:val="00354539"/>
    <w:rsid w:val="00361215"/>
    <w:rsid w:val="0036309D"/>
    <w:rsid w:val="00363177"/>
    <w:rsid w:val="00363692"/>
    <w:rsid w:val="00364D1C"/>
    <w:rsid w:val="00366147"/>
    <w:rsid w:val="00366C72"/>
    <w:rsid w:val="0037121C"/>
    <w:rsid w:val="0037299D"/>
    <w:rsid w:val="00373692"/>
    <w:rsid w:val="00374BE6"/>
    <w:rsid w:val="0037581D"/>
    <w:rsid w:val="00377B92"/>
    <w:rsid w:val="003803A4"/>
    <w:rsid w:val="00380942"/>
    <w:rsid w:val="00382A46"/>
    <w:rsid w:val="00382EEC"/>
    <w:rsid w:val="00386522"/>
    <w:rsid w:val="003867C1"/>
    <w:rsid w:val="00386C92"/>
    <w:rsid w:val="0039425E"/>
    <w:rsid w:val="00394757"/>
    <w:rsid w:val="00394FA0"/>
    <w:rsid w:val="003953CD"/>
    <w:rsid w:val="00395B8F"/>
    <w:rsid w:val="00397B2B"/>
    <w:rsid w:val="003A03A5"/>
    <w:rsid w:val="003A558D"/>
    <w:rsid w:val="003A5FCA"/>
    <w:rsid w:val="003A7607"/>
    <w:rsid w:val="003B07F5"/>
    <w:rsid w:val="003B11B9"/>
    <w:rsid w:val="003B35F5"/>
    <w:rsid w:val="003B6D8E"/>
    <w:rsid w:val="003B6F45"/>
    <w:rsid w:val="003B7BDD"/>
    <w:rsid w:val="003B7EBC"/>
    <w:rsid w:val="003C0649"/>
    <w:rsid w:val="003C0E24"/>
    <w:rsid w:val="003C3ACE"/>
    <w:rsid w:val="003C5DE2"/>
    <w:rsid w:val="003D4347"/>
    <w:rsid w:val="003D6405"/>
    <w:rsid w:val="003D696F"/>
    <w:rsid w:val="003D71A9"/>
    <w:rsid w:val="003D7397"/>
    <w:rsid w:val="003D7529"/>
    <w:rsid w:val="003E1431"/>
    <w:rsid w:val="003E14E1"/>
    <w:rsid w:val="003E2230"/>
    <w:rsid w:val="003E2FED"/>
    <w:rsid w:val="003E362D"/>
    <w:rsid w:val="003E3A3B"/>
    <w:rsid w:val="003E7069"/>
    <w:rsid w:val="003E7AAF"/>
    <w:rsid w:val="003F0750"/>
    <w:rsid w:val="003F08D5"/>
    <w:rsid w:val="003F1B38"/>
    <w:rsid w:val="003F6226"/>
    <w:rsid w:val="003F734C"/>
    <w:rsid w:val="00400767"/>
    <w:rsid w:val="004016CB"/>
    <w:rsid w:val="00401C4E"/>
    <w:rsid w:val="00402DF0"/>
    <w:rsid w:val="00404A79"/>
    <w:rsid w:val="004068F4"/>
    <w:rsid w:val="00412DB7"/>
    <w:rsid w:val="00413403"/>
    <w:rsid w:val="00414A74"/>
    <w:rsid w:val="0042030B"/>
    <w:rsid w:val="004232E7"/>
    <w:rsid w:val="00423B79"/>
    <w:rsid w:val="00424E91"/>
    <w:rsid w:val="00427682"/>
    <w:rsid w:val="004305B0"/>
    <w:rsid w:val="00431EAA"/>
    <w:rsid w:val="00433187"/>
    <w:rsid w:val="0043677B"/>
    <w:rsid w:val="00440485"/>
    <w:rsid w:val="00440905"/>
    <w:rsid w:val="00443C5C"/>
    <w:rsid w:val="0044514F"/>
    <w:rsid w:val="0044739B"/>
    <w:rsid w:val="00452050"/>
    <w:rsid w:val="00453F85"/>
    <w:rsid w:val="00454A3E"/>
    <w:rsid w:val="00455418"/>
    <w:rsid w:val="004622D9"/>
    <w:rsid w:val="00462320"/>
    <w:rsid w:val="00465261"/>
    <w:rsid w:val="004675ED"/>
    <w:rsid w:val="0047033C"/>
    <w:rsid w:val="00472671"/>
    <w:rsid w:val="0048153D"/>
    <w:rsid w:val="004830FE"/>
    <w:rsid w:val="00484BF2"/>
    <w:rsid w:val="004864B3"/>
    <w:rsid w:val="00486A22"/>
    <w:rsid w:val="0048719D"/>
    <w:rsid w:val="00491BCB"/>
    <w:rsid w:val="00491FB3"/>
    <w:rsid w:val="004920B1"/>
    <w:rsid w:val="004927E7"/>
    <w:rsid w:val="00492E9A"/>
    <w:rsid w:val="00492F9A"/>
    <w:rsid w:val="00494933"/>
    <w:rsid w:val="004A0C85"/>
    <w:rsid w:val="004A70DF"/>
    <w:rsid w:val="004A7AB1"/>
    <w:rsid w:val="004A7F34"/>
    <w:rsid w:val="004B10AC"/>
    <w:rsid w:val="004B1A88"/>
    <w:rsid w:val="004B3E4E"/>
    <w:rsid w:val="004B4A27"/>
    <w:rsid w:val="004B642B"/>
    <w:rsid w:val="004B6C4A"/>
    <w:rsid w:val="004B6C81"/>
    <w:rsid w:val="004C0139"/>
    <w:rsid w:val="004C0F70"/>
    <w:rsid w:val="004C2772"/>
    <w:rsid w:val="004C2E4F"/>
    <w:rsid w:val="004C38F1"/>
    <w:rsid w:val="004C3E75"/>
    <w:rsid w:val="004C4A1A"/>
    <w:rsid w:val="004C4B86"/>
    <w:rsid w:val="004C745B"/>
    <w:rsid w:val="004D3304"/>
    <w:rsid w:val="004D5531"/>
    <w:rsid w:val="004D779A"/>
    <w:rsid w:val="004D7FF4"/>
    <w:rsid w:val="004E3656"/>
    <w:rsid w:val="004E38C2"/>
    <w:rsid w:val="004E6079"/>
    <w:rsid w:val="004E69DF"/>
    <w:rsid w:val="004E6B26"/>
    <w:rsid w:val="004E73E3"/>
    <w:rsid w:val="004F3304"/>
    <w:rsid w:val="004F46DE"/>
    <w:rsid w:val="004F7E01"/>
    <w:rsid w:val="005013EA"/>
    <w:rsid w:val="00501782"/>
    <w:rsid w:val="00504440"/>
    <w:rsid w:val="00504474"/>
    <w:rsid w:val="00505212"/>
    <w:rsid w:val="00505424"/>
    <w:rsid w:val="00515CB5"/>
    <w:rsid w:val="00520DDB"/>
    <w:rsid w:val="00523DBA"/>
    <w:rsid w:val="00524FEC"/>
    <w:rsid w:val="0052547D"/>
    <w:rsid w:val="00527A3B"/>
    <w:rsid w:val="005313DE"/>
    <w:rsid w:val="005325AD"/>
    <w:rsid w:val="00532CCF"/>
    <w:rsid w:val="00535257"/>
    <w:rsid w:val="005356E8"/>
    <w:rsid w:val="00541076"/>
    <w:rsid w:val="00541103"/>
    <w:rsid w:val="00541BDE"/>
    <w:rsid w:val="00542564"/>
    <w:rsid w:val="00543F2F"/>
    <w:rsid w:val="005462E1"/>
    <w:rsid w:val="005479A1"/>
    <w:rsid w:val="005519F9"/>
    <w:rsid w:val="00551C8F"/>
    <w:rsid w:val="00551C99"/>
    <w:rsid w:val="00552FA6"/>
    <w:rsid w:val="00553F0F"/>
    <w:rsid w:val="00554324"/>
    <w:rsid w:val="00555748"/>
    <w:rsid w:val="0055791D"/>
    <w:rsid w:val="00557DD8"/>
    <w:rsid w:val="00561ED0"/>
    <w:rsid w:val="00564264"/>
    <w:rsid w:val="00565BCD"/>
    <w:rsid w:val="00565C74"/>
    <w:rsid w:val="005670C6"/>
    <w:rsid w:val="00567B8F"/>
    <w:rsid w:val="00567CCF"/>
    <w:rsid w:val="005741FC"/>
    <w:rsid w:val="00576C7B"/>
    <w:rsid w:val="0058050E"/>
    <w:rsid w:val="00583AEE"/>
    <w:rsid w:val="00584712"/>
    <w:rsid w:val="00584F49"/>
    <w:rsid w:val="00585E7A"/>
    <w:rsid w:val="00587315"/>
    <w:rsid w:val="005873A9"/>
    <w:rsid w:val="00590465"/>
    <w:rsid w:val="00590A02"/>
    <w:rsid w:val="00592190"/>
    <w:rsid w:val="00592B17"/>
    <w:rsid w:val="00593CF8"/>
    <w:rsid w:val="005A0C2E"/>
    <w:rsid w:val="005A1D4D"/>
    <w:rsid w:val="005A2D96"/>
    <w:rsid w:val="005A4D2E"/>
    <w:rsid w:val="005A7454"/>
    <w:rsid w:val="005B01E6"/>
    <w:rsid w:val="005B38EC"/>
    <w:rsid w:val="005B5116"/>
    <w:rsid w:val="005B5D18"/>
    <w:rsid w:val="005C28DC"/>
    <w:rsid w:val="005C3778"/>
    <w:rsid w:val="005C4BC5"/>
    <w:rsid w:val="005C75C7"/>
    <w:rsid w:val="005C77EA"/>
    <w:rsid w:val="005C7E7C"/>
    <w:rsid w:val="005D0CE3"/>
    <w:rsid w:val="005D2952"/>
    <w:rsid w:val="005D4F29"/>
    <w:rsid w:val="005D5B89"/>
    <w:rsid w:val="005E2933"/>
    <w:rsid w:val="005F2424"/>
    <w:rsid w:val="005F270D"/>
    <w:rsid w:val="005F5F8B"/>
    <w:rsid w:val="005F621A"/>
    <w:rsid w:val="005F6282"/>
    <w:rsid w:val="005F700E"/>
    <w:rsid w:val="005F7DD1"/>
    <w:rsid w:val="00603205"/>
    <w:rsid w:val="006037D3"/>
    <w:rsid w:val="00606806"/>
    <w:rsid w:val="006070FF"/>
    <w:rsid w:val="0061243C"/>
    <w:rsid w:val="006134B4"/>
    <w:rsid w:val="00613559"/>
    <w:rsid w:val="006140E2"/>
    <w:rsid w:val="00614665"/>
    <w:rsid w:val="00615818"/>
    <w:rsid w:val="006163FC"/>
    <w:rsid w:val="006172FE"/>
    <w:rsid w:val="00620B71"/>
    <w:rsid w:val="006255D5"/>
    <w:rsid w:val="006278CC"/>
    <w:rsid w:val="0063046E"/>
    <w:rsid w:val="0063065D"/>
    <w:rsid w:val="00631B83"/>
    <w:rsid w:val="00631C0F"/>
    <w:rsid w:val="00632F08"/>
    <w:rsid w:val="006351F0"/>
    <w:rsid w:val="00642441"/>
    <w:rsid w:val="00642C57"/>
    <w:rsid w:val="00643488"/>
    <w:rsid w:val="0064352B"/>
    <w:rsid w:val="006458F7"/>
    <w:rsid w:val="00647F9F"/>
    <w:rsid w:val="00650DC1"/>
    <w:rsid w:val="00651306"/>
    <w:rsid w:val="0065202F"/>
    <w:rsid w:val="00652F89"/>
    <w:rsid w:val="00653843"/>
    <w:rsid w:val="00653897"/>
    <w:rsid w:val="00653B15"/>
    <w:rsid w:val="0065604D"/>
    <w:rsid w:val="00660B5C"/>
    <w:rsid w:val="00661139"/>
    <w:rsid w:val="006621E7"/>
    <w:rsid w:val="0066220B"/>
    <w:rsid w:val="00662F8F"/>
    <w:rsid w:val="006649F4"/>
    <w:rsid w:val="00665904"/>
    <w:rsid w:val="00665DDB"/>
    <w:rsid w:val="00666668"/>
    <w:rsid w:val="0067051B"/>
    <w:rsid w:val="00670DBA"/>
    <w:rsid w:val="006724B8"/>
    <w:rsid w:val="0067260E"/>
    <w:rsid w:val="00676AB7"/>
    <w:rsid w:val="006804A2"/>
    <w:rsid w:val="00683CDA"/>
    <w:rsid w:val="00686594"/>
    <w:rsid w:val="00690EC1"/>
    <w:rsid w:val="006963E7"/>
    <w:rsid w:val="00696C55"/>
    <w:rsid w:val="006A2241"/>
    <w:rsid w:val="006A2D5B"/>
    <w:rsid w:val="006A44C7"/>
    <w:rsid w:val="006B34EB"/>
    <w:rsid w:val="006B45A7"/>
    <w:rsid w:val="006B5046"/>
    <w:rsid w:val="006B60BD"/>
    <w:rsid w:val="006C1A5A"/>
    <w:rsid w:val="006C4678"/>
    <w:rsid w:val="006C5D7B"/>
    <w:rsid w:val="006C6726"/>
    <w:rsid w:val="006C799C"/>
    <w:rsid w:val="006D3829"/>
    <w:rsid w:val="006D3B70"/>
    <w:rsid w:val="006D42CE"/>
    <w:rsid w:val="006D5063"/>
    <w:rsid w:val="006E0A7B"/>
    <w:rsid w:val="006E2C57"/>
    <w:rsid w:val="006E2CA9"/>
    <w:rsid w:val="006E2FB9"/>
    <w:rsid w:val="006E43BC"/>
    <w:rsid w:val="006E75E7"/>
    <w:rsid w:val="006F024E"/>
    <w:rsid w:val="006F1E1F"/>
    <w:rsid w:val="006F2BCB"/>
    <w:rsid w:val="006F7837"/>
    <w:rsid w:val="006F7E16"/>
    <w:rsid w:val="0070103C"/>
    <w:rsid w:val="00701ED9"/>
    <w:rsid w:val="00707AC2"/>
    <w:rsid w:val="00707C26"/>
    <w:rsid w:val="007109B4"/>
    <w:rsid w:val="00717BD1"/>
    <w:rsid w:val="007226ED"/>
    <w:rsid w:val="007240B6"/>
    <w:rsid w:val="00724E13"/>
    <w:rsid w:val="00725BAD"/>
    <w:rsid w:val="00726715"/>
    <w:rsid w:val="00732C39"/>
    <w:rsid w:val="00734D8E"/>
    <w:rsid w:val="00734DD2"/>
    <w:rsid w:val="0073603B"/>
    <w:rsid w:val="00744275"/>
    <w:rsid w:val="00745672"/>
    <w:rsid w:val="00747CFD"/>
    <w:rsid w:val="00747F6C"/>
    <w:rsid w:val="007500C0"/>
    <w:rsid w:val="00750CE9"/>
    <w:rsid w:val="0075123E"/>
    <w:rsid w:val="00752D0F"/>
    <w:rsid w:val="007530EC"/>
    <w:rsid w:val="0076129B"/>
    <w:rsid w:val="00761638"/>
    <w:rsid w:val="007621B1"/>
    <w:rsid w:val="007625D4"/>
    <w:rsid w:val="00764621"/>
    <w:rsid w:val="0076684F"/>
    <w:rsid w:val="00766CA5"/>
    <w:rsid w:val="00767775"/>
    <w:rsid w:val="007679BF"/>
    <w:rsid w:val="00773E92"/>
    <w:rsid w:val="00776518"/>
    <w:rsid w:val="00776B04"/>
    <w:rsid w:val="007773B8"/>
    <w:rsid w:val="007778BB"/>
    <w:rsid w:val="00781184"/>
    <w:rsid w:val="00781BC6"/>
    <w:rsid w:val="0078548A"/>
    <w:rsid w:val="007866AF"/>
    <w:rsid w:val="00791E12"/>
    <w:rsid w:val="007937B7"/>
    <w:rsid w:val="00794089"/>
    <w:rsid w:val="0079480B"/>
    <w:rsid w:val="00794DB7"/>
    <w:rsid w:val="00797F2A"/>
    <w:rsid w:val="007A20EE"/>
    <w:rsid w:val="007A3D69"/>
    <w:rsid w:val="007A4066"/>
    <w:rsid w:val="007A5632"/>
    <w:rsid w:val="007A76AC"/>
    <w:rsid w:val="007A7D55"/>
    <w:rsid w:val="007B2E35"/>
    <w:rsid w:val="007B57A6"/>
    <w:rsid w:val="007B7ED2"/>
    <w:rsid w:val="007C2EB8"/>
    <w:rsid w:val="007C758D"/>
    <w:rsid w:val="007C7721"/>
    <w:rsid w:val="007D0A13"/>
    <w:rsid w:val="007D1853"/>
    <w:rsid w:val="007D1D3B"/>
    <w:rsid w:val="007D287E"/>
    <w:rsid w:val="007D38BC"/>
    <w:rsid w:val="007D3D77"/>
    <w:rsid w:val="007D4C5A"/>
    <w:rsid w:val="007D6A97"/>
    <w:rsid w:val="007D736F"/>
    <w:rsid w:val="007D7665"/>
    <w:rsid w:val="007D7F8D"/>
    <w:rsid w:val="007E0BF9"/>
    <w:rsid w:val="007E320C"/>
    <w:rsid w:val="007E659A"/>
    <w:rsid w:val="007F102A"/>
    <w:rsid w:val="007F1DB7"/>
    <w:rsid w:val="007F484F"/>
    <w:rsid w:val="007F5539"/>
    <w:rsid w:val="007F582A"/>
    <w:rsid w:val="007F65B6"/>
    <w:rsid w:val="008018B5"/>
    <w:rsid w:val="0080652E"/>
    <w:rsid w:val="008065A5"/>
    <w:rsid w:val="00811F01"/>
    <w:rsid w:val="00812EB8"/>
    <w:rsid w:val="008134AD"/>
    <w:rsid w:val="0081424B"/>
    <w:rsid w:val="008143A1"/>
    <w:rsid w:val="00814819"/>
    <w:rsid w:val="00814CCD"/>
    <w:rsid w:val="00815567"/>
    <w:rsid w:val="0081767C"/>
    <w:rsid w:val="00821DDB"/>
    <w:rsid w:val="008260DF"/>
    <w:rsid w:val="00826FAC"/>
    <w:rsid w:val="008310C7"/>
    <w:rsid w:val="00831A24"/>
    <w:rsid w:val="00831E59"/>
    <w:rsid w:val="008321EF"/>
    <w:rsid w:val="0083221E"/>
    <w:rsid w:val="00832349"/>
    <w:rsid w:val="00833605"/>
    <w:rsid w:val="008348BF"/>
    <w:rsid w:val="00834ED0"/>
    <w:rsid w:val="0083640F"/>
    <w:rsid w:val="00841097"/>
    <w:rsid w:val="008426E3"/>
    <w:rsid w:val="00843F77"/>
    <w:rsid w:val="00844485"/>
    <w:rsid w:val="00845AAA"/>
    <w:rsid w:val="008461B4"/>
    <w:rsid w:val="00846249"/>
    <w:rsid w:val="008462F1"/>
    <w:rsid w:val="008474CA"/>
    <w:rsid w:val="00847B00"/>
    <w:rsid w:val="00855AF8"/>
    <w:rsid w:val="008576C9"/>
    <w:rsid w:val="00860C0B"/>
    <w:rsid w:val="00862131"/>
    <w:rsid w:val="0086261A"/>
    <w:rsid w:val="008658C0"/>
    <w:rsid w:val="00866322"/>
    <w:rsid w:val="00866780"/>
    <w:rsid w:val="00867B11"/>
    <w:rsid w:val="00871160"/>
    <w:rsid w:val="00871457"/>
    <w:rsid w:val="00871C2E"/>
    <w:rsid w:val="00873C07"/>
    <w:rsid w:val="00873EC3"/>
    <w:rsid w:val="0087720E"/>
    <w:rsid w:val="0088107B"/>
    <w:rsid w:val="00881A35"/>
    <w:rsid w:val="008878A1"/>
    <w:rsid w:val="00887E60"/>
    <w:rsid w:val="00887ED8"/>
    <w:rsid w:val="008911AF"/>
    <w:rsid w:val="0089120E"/>
    <w:rsid w:val="00891D8D"/>
    <w:rsid w:val="008935AA"/>
    <w:rsid w:val="00894671"/>
    <w:rsid w:val="00894CF6"/>
    <w:rsid w:val="00895B70"/>
    <w:rsid w:val="0089790A"/>
    <w:rsid w:val="008A278B"/>
    <w:rsid w:val="008A3C5A"/>
    <w:rsid w:val="008A5831"/>
    <w:rsid w:val="008A5AFD"/>
    <w:rsid w:val="008B15D5"/>
    <w:rsid w:val="008B2C96"/>
    <w:rsid w:val="008B3120"/>
    <w:rsid w:val="008B3DEF"/>
    <w:rsid w:val="008B6C3A"/>
    <w:rsid w:val="008B7114"/>
    <w:rsid w:val="008C3DD8"/>
    <w:rsid w:val="008C5660"/>
    <w:rsid w:val="008C59BC"/>
    <w:rsid w:val="008C5D55"/>
    <w:rsid w:val="008D199A"/>
    <w:rsid w:val="008D3DE3"/>
    <w:rsid w:val="008D5A85"/>
    <w:rsid w:val="008E0EFF"/>
    <w:rsid w:val="008E12C8"/>
    <w:rsid w:val="008E241F"/>
    <w:rsid w:val="008E72DF"/>
    <w:rsid w:val="008F0179"/>
    <w:rsid w:val="008F0FEE"/>
    <w:rsid w:val="008F28FF"/>
    <w:rsid w:val="008F38C8"/>
    <w:rsid w:val="008F4297"/>
    <w:rsid w:val="008F7A48"/>
    <w:rsid w:val="008F7E2F"/>
    <w:rsid w:val="00900C6A"/>
    <w:rsid w:val="00901A7C"/>
    <w:rsid w:val="009020AB"/>
    <w:rsid w:val="009028EE"/>
    <w:rsid w:val="00902917"/>
    <w:rsid w:val="00905BA9"/>
    <w:rsid w:val="009061C3"/>
    <w:rsid w:val="0090783E"/>
    <w:rsid w:val="00907D1C"/>
    <w:rsid w:val="00914931"/>
    <w:rsid w:val="00920307"/>
    <w:rsid w:val="00925A0B"/>
    <w:rsid w:val="00927349"/>
    <w:rsid w:val="009278AC"/>
    <w:rsid w:val="00927C8F"/>
    <w:rsid w:val="00931353"/>
    <w:rsid w:val="00940F9B"/>
    <w:rsid w:val="009419EC"/>
    <w:rsid w:val="00941CD9"/>
    <w:rsid w:val="00942E5F"/>
    <w:rsid w:val="00943831"/>
    <w:rsid w:val="009444D4"/>
    <w:rsid w:val="009469C3"/>
    <w:rsid w:val="0094716D"/>
    <w:rsid w:val="00947823"/>
    <w:rsid w:val="00951300"/>
    <w:rsid w:val="009519CC"/>
    <w:rsid w:val="009557D5"/>
    <w:rsid w:val="009579B1"/>
    <w:rsid w:val="0096012B"/>
    <w:rsid w:val="0096127E"/>
    <w:rsid w:val="00963039"/>
    <w:rsid w:val="00964410"/>
    <w:rsid w:val="009652A8"/>
    <w:rsid w:val="009663E4"/>
    <w:rsid w:val="009666E1"/>
    <w:rsid w:val="00973A4D"/>
    <w:rsid w:val="00974E14"/>
    <w:rsid w:val="0097529E"/>
    <w:rsid w:val="009760C7"/>
    <w:rsid w:val="00977D64"/>
    <w:rsid w:val="00981607"/>
    <w:rsid w:val="00983E28"/>
    <w:rsid w:val="0098540C"/>
    <w:rsid w:val="0098616B"/>
    <w:rsid w:val="009917E0"/>
    <w:rsid w:val="00991C71"/>
    <w:rsid w:val="00992ADC"/>
    <w:rsid w:val="00992B81"/>
    <w:rsid w:val="00993560"/>
    <w:rsid w:val="00994379"/>
    <w:rsid w:val="009966B1"/>
    <w:rsid w:val="009976A0"/>
    <w:rsid w:val="009A0F86"/>
    <w:rsid w:val="009A3921"/>
    <w:rsid w:val="009A4B5E"/>
    <w:rsid w:val="009A5621"/>
    <w:rsid w:val="009B08DB"/>
    <w:rsid w:val="009B0ECA"/>
    <w:rsid w:val="009B3226"/>
    <w:rsid w:val="009B6C51"/>
    <w:rsid w:val="009B6CE2"/>
    <w:rsid w:val="009B7DE5"/>
    <w:rsid w:val="009C6652"/>
    <w:rsid w:val="009C6C21"/>
    <w:rsid w:val="009D1E23"/>
    <w:rsid w:val="009D2325"/>
    <w:rsid w:val="009D47CF"/>
    <w:rsid w:val="009D574F"/>
    <w:rsid w:val="009D5F87"/>
    <w:rsid w:val="009E07B9"/>
    <w:rsid w:val="009E1CD9"/>
    <w:rsid w:val="009E1D6F"/>
    <w:rsid w:val="009E224B"/>
    <w:rsid w:val="009E3C0C"/>
    <w:rsid w:val="009E549B"/>
    <w:rsid w:val="009E5A44"/>
    <w:rsid w:val="009E6D23"/>
    <w:rsid w:val="009E733C"/>
    <w:rsid w:val="009F0FD7"/>
    <w:rsid w:val="009F129D"/>
    <w:rsid w:val="009F34F6"/>
    <w:rsid w:val="009F4893"/>
    <w:rsid w:val="009F6AF6"/>
    <w:rsid w:val="009F7021"/>
    <w:rsid w:val="009F702B"/>
    <w:rsid w:val="009F79C4"/>
    <w:rsid w:val="00A06115"/>
    <w:rsid w:val="00A06E3C"/>
    <w:rsid w:val="00A07770"/>
    <w:rsid w:val="00A079E7"/>
    <w:rsid w:val="00A129C2"/>
    <w:rsid w:val="00A15C38"/>
    <w:rsid w:val="00A16051"/>
    <w:rsid w:val="00A16835"/>
    <w:rsid w:val="00A20836"/>
    <w:rsid w:val="00A20E42"/>
    <w:rsid w:val="00A23EB1"/>
    <w:rsid w:val="00A24FB3"/>
    <w:rsid w:val="00A2659C"/>
    <w:rsid w:val="00A26B28"/>
    <w:rsid w:val="00A2700D"/>
    <w:rsid w:val="00A31D13"/>
    <w:rsid w:val="00A32283"/>
    <w:rsid w:val="00A337C6"/>
    <w:rsid w:val="00A33C32"/>
    <w:rsid w:val="00A34D92"/>
    <w:rsid w:val="00A40596"/>
    <w:rsid w:val="00A4280A"/>
    <w:rsid w:val="00A42E02"/>
    <w:rsid w:val="00A45284"/>
    <w:rsid w:val="00A45B17"/>
    <w:rsid w:val="00A45C7B"/>
    <w:rsid w:val="00A45F6A"/>
    <w:rsid w:val="00A521F1"/>
    <w:rsid w:val="00A527E9"/>
    <w:rsid w:val="00A5289C"/>
    <w:rsid w:val="00A54C2C"/>
    <w:rsid w:val="00A60F1C"/>
    <w:rsid w:val="00A61A09"/>
    <w:rsid w:val="00A63803"/>
    <w:rsid w:val="00A65DE8"/>
    <w:rsid w:val="00A66629"/>
    <w:rsid w:val="00A67019"/>
    <w:rsid w:val="00A673E5"/>
    <w:rsid w:val="00A675F5"/>
    <w:rsid w:val="00A718EE"/>
    <w:rsid w:val="00A72835"/>
    <w:rsid w:val="00A752FB"/>
    <w:rsid w:val="00A807C2"/>
    <w:rsid w:val="00A83B9B"/>
    <w:rsid w:val="00A83CDA"/>
    <w:rsid w:val="00A85EA2"/>
    <w:rsid w:val="00A86655"/>
    <w:rsid w:val="00A87A87"/>
    <w:rsid w:val="00A90677"/>
    <w:rsid w:val="00A93B06"/>
    <w:rsid w:val="00A94BFF"/>
    <w:rsid w:val="00A9629F"/>
    <w:rsid w:val="00AA0CAE"/>
    <w:rsid w:val="00AA1BBA"/>
    <w:rsid w:val="00AA3273"/>
    <w:rsid w:val="00AA383C"/>
    <w:rsid w:val="00AA5850"/>
    <w:rsid w:val="00AB1548"/>
    <w:rsid w:val="00AB1841"/>
    <w:rsid w:val="00AB2938"/>
    <w:rsid w:val="00AB4519"/>
    <w:rsid w:val="00AB4C4C"/>
    <w:rsid w:val="00AB6286"/>
    <w:rsid w:val="00AC03F6"/>
    <w:rsid w:val="00AC1B02"/>
    <w:rsid w:val="00AC2150"/>
    <w:rsid w:val="00AC46D0"/>
    <w:rsid w:val="00AC4A7B"/>
    <w:rsid w:val="00AC686C"/>
    <w:rsid w:val="00AC782C"/>
    <w:rsid w:val="00AD2481"/>
    <w:rsid w:val="00AD3A55"/>
    <w:rsid w:val="00AD3F62"/>
    <w:rsid w:val="00AD455A"/>
    <w:rsid w:val="00AD4929"/>
    <w:rsid w:val="00AD5080"/>
    <w:rsid w:val="00AD5E7F"/>
    <w:rsid w:val="00AE2160"/>
    <w:rsid w:val="00AE297B"/>
    <w:rsid w:val="00AE3645"/>
    <w:rsid w:val="00AE53E5"/>
    <w:rsid w:val="00AE7519"/>
    <w:rsid w:val="00AE7BC4"/>
    <w:rsid w:val="00AF4BD6"/>
    <w:rsid w:val="00AF61F8"/>
    <w:rsid w:val="00AF7775"/>
    <w:rsid w:val="00B009A9"/>
    <w:rsid w:val="00B00F4A"/>
    <w:rsid w:val="00B013C2"/>
    <w:rsid w:val="00B032E6"/>
    <w:rsid w:val="00B065A2"/>
    <w:rsid w:val="00B10263"/>
    <w:rsid w:val="00B11A10"/>
    <w:rsid w:val="00B14306"/>
    <w:rsid w:val="00B159B4"/>
    <w:rsid w:val="00B17F21"/>
    <w:rsid w:val="00B20042"/>
    <w:rsid w:val="00B21E4A"/>
    <w:rsid w:val="00B22364"/>
    <w:rsid w:val="00B22730"/>
    <w:rsid w:val="00B22794"/>
    <w:rsid w:val="00B253B9"/>
    <w:rsid w:val="00B260D6"/>
    <w:rsid w:val="00B326C7"/>
    <w:rsid w:val="00B32DE0"/>
    <w:rsid w:val="00B3392E"/>
    <w:rsid w:val="00B33BE9"/>
    <w:rsid w:val="00B37DB3"/>
    <w:rsid w:val="00B40135"/>
    <w:rsid w:val="00B401BE"/>
    <w:rsid w:val="00B4447C"/>
    <w:rsid w:val="00B47335"/>
    <w:rsid w:val="00B47C80"/>
    <w:rsid w:val="00B47F8F"/>
    <w:rsid w:val="00B516BB"/>
    <w:rsid w:val="00B517F6"/>
    <w:rsid w:val="00B57542"/>
    <w:rsid w:val="00B5797C"/>
    <w:rsid w:val="00B6511A"/>
    <w:rsid w:val="00B65E26"/>
    <w:rsid w:val="00B6740B"/>
    <w:rsid w:val="00B70674"/>
    <w:rsid w:val="00B717AD"/>
    <w:rsid w:val="00B7372A"/>
    <w:rsid w:val="00B76D6E"/>
    <w:rsid w:val="00B776B0"/>
    <w:rsid w:val="00B8042B"/>
    <w:rsid w:val="00B813A6"/>
    <w:rsid w:val="00B849B9"/>
    <w:rsid w:val="00B84F95"/>
    <w:rsid w:val="00B858AA"/>
    <w:rsid w:val="00B879DC"/>
    <w:rsid w:val="00B92474"/>
    <w:rsid w:val="00B93188"/>
    <w:rsid w:val="00B942B8"/>
    <w:rsid w:val="00B94BB3"/>
    <w:rsid w:val="00B94FC5"/>
    <w:rsid w:val="00B975B9"/>
    <w:rsid w:val="00BA0A41"/>
    <w:rsid w:val="00BA0E71"/>
    <w:rsid w:val="00BA1B2A"/>
    <w:rsid w:val="00BA1EA6"/>
    <w:rsid w:val="00BA22DA"/>
    <w:rsid w:val="00BA262A"/>
    <w:rsid w:val="00BA293D"/>
    <w:rsid w:val="00BA5BB9"/>
    <w:rsid w:val="00BA729E"/>
    <w:rsid w:val="00BB241A"/>
    <w:rsid w:val="00BB3651"/>
    <w:rsid w:val="00BB4824"/>
    <w:rsid w:val="00BB49D6"/>
    <w:rsid w:val="00BB5DE7"/>
    <w:rsid w:val="00BC08E7"/>
    <w:rsid w:val="00BC1249"/>
    <w:rsid w:val="00BC1B11"/>
    <w:rsid w:val="00BC1D39"/>
    <w:rsid w:val="00BC365B"/>
    <w:rsid w:val="00BC3EE9"/>
    <w:rsid w:val="00BC410C"/>
    <w:rsid w:val="00BC4140"/>
    <w:rsid w:val="00BC41FC"/>
    <w:rsid w:val="00BC497A"/>
    <w:rsid w:val="00BC5DA9"/>
    <w:rsid w:val="00BC5E4A"/>
    <w:rsid w:val="00BC69E1"/>
    <w:rsid w:val="00BC78AD"/>
    <w:rsid w:val="00BD2684"/>
    <w:rsid w:val="00BD4134"/>
    <w:rsid w:val="00BD5014"/>
    <w:rsid w:val="00BD5253"/>
    <w:rsid w:val="00BD5D21"/>
    <w:rsid w:val="00BD6E92"/>
    <w:rsid w:val="00BD7784"/>
    <w:rsid w:val="00BE002B"/>
    <w:rsid w:val="00BE01D3"/>
    <w:rsid w:val="00BE0877"/>
    <w:rsid w:val="00BE243B"/>
    <w:rsid w:val="00BE28A1"/>
    <w:rsid w:val="00BE41CE"/>
    <w:rsid w:val="00BE4707"/>
    <w:rsid w:val="00BE5101"/>
    <w:rsid w:val="00BE57AC"/>
    <w:rsid w:val="00BE5A5D"/>
    <w:rsid w:val="00BE78CE"/>
    <w:rsid w:val="00BF1FBF"/>
    <w:rsid w:val="00BF24DC"/>
    <w:rsid w:val="00BF2614"/>
    <w:rsid w:val="00BF6364"/>
    <w:rsid w:val="00BF7E3D"/>
    <w:rsid w:val="00C004D1"/>
    <w:rsid w:val="00C03F03"/>
    <w:rsid w:val="00C05092"/>
    <w:rsid w:val="00C05E51"/>
    <w:rsid w:val="00C07181"/>
    <w:rsid w:val="00C13C17"/>
    <w:rsid w:val="00C14136"/>
    <w:rsid w:val="00C2035A"/>
    <w:rsid w:val="00C231B3"/>
    <w:rsid w:val="00C24ADA"/>
    <w:rsid w:val="00C2578E"/>
    <w:rsid w:val="00C25DC9"/>
    <w:rsid w:val="00C2674A"/>
    <w:rsid w:val="00C26D4A"/>
    <w:rsid w:val="00C27962"/>
    <w:rsid w:val="00C336FA"/>
    <w:rsid w:val="00C40F61"/>
    <w:rsid w:val="00C415BF"/>
    <w:rsid w:val="00C41EEE"/>
    <w:rsid w:val="00C42F64"/>
    <w:rsid w:val="00C50D5D"/>
    <w:rsid w:val="00C511C0"/>
    <w:rsid w:val="00C517A3"/>
    <w:rsid w:val="00C53173"/>
    <w:rsid w:val="00C56256"/>
    <w:rsid w:val="00C56BED"/>
    <w:rsid w:val="00C56E90"/>
    <w:rsid w:val="00C60476"/>
    <w:rsid w:val="00C60BE5"/>
    <w:rsid w:val="00C61FDB"/>
    <w:rsid w:val="00C63284"/>
    <w:rsid w:val="00C636E8"/>
    <w:rsid w:val="00C6506B"/>
    <w:rsid w:val="00C66AC1"/>
    <w:rsid w:val="00C6766B"/>
    <w:rsid w:val="00C679A2"/>
    <w:rsid w:val="00C71DDA"/>
    <w:rsid w:val="00C722A5"/>
    <w:rsid w:val="00C72EDF"/>
    <w:rsid w:val="00C740E7"/>
    <w:rsid w:val="00C827FC"/>
    <w:rsid w:val="00C83A5C"/>
    <w:rsid w:val="00C85074"/>
    <w:rsid w:val="00C91895"/>
    <w:rsid w:val="00C919DF"/>
    <w:rsid w:val="00C92E09"/>
    <w:rsid w:val="00C957BB"/>
    <w:rsid w:val="00CA0047"/>
    <w:rsid w:val="00CA1C30"/>
    <w:rsid w:val="00CA5CFD"/>
    <w:rsid w:val="00CA7AA7"/>
    <w:rsid w:val="00CA7D84"/>
    <w:rsid w:val="00CB2EC7"/>
    <w:rsid w:val="00CB36D6"/>
    <w:rsid w:val="00CB3F03"/>
    <w:rsid w:val="00CB4360"/>
    <w:rsid w:val="00CB441D"/>
    <w:rsid w:val="00CB739D"/>
    <w:rsid w:val="00CC2A79"/>
    <w:rsid w:val="00CC2B0C"/>
    <w:rsid w:val="00CC2F72"/>
    <w:rsid w:val="00CC4D2B"/>
    <w:rsid w:val="00CC538E"/>
    <w:rsid w:val="00CC7201"/>
    <w:rsid w:val="00CD0B06"/>
    <w:rsid w:val="00CD0B7A"/>
    <w:rsid w:val="00CD22B4"/>
    <w:rsid w:val="00CD2466"/>
    <w:rsid w:val="00CD2520"/>
    <w:rsid w:val="00CD2ABB"/>
    <w:rsid w:val="00CD2EE1"/>
    <w:rsid w:val="00CD596C"/>
    <w:rsid w:val="00CD6EC1"/>
    <w:rsid w:val="00CD707B"/>
    <w:rsid w:val="00CE076A"/>
    <w:rsid w:val="00CE0BA0"/>
    <w:rsid w:val="00CE4161"/>
    <w:rsid w:val="00CE5423"/>
    <w:rsid w:val="00CE60D1"/>
    <w:rsid w:val="00CF29E8"/>
    <w:rsid w:val="00CF5CA3"/>
    <w:rsid w:val="00CF5CF8"/>
    <w:rsid w:val="00CF70E5"/>
    <w:rsid w:val="00D03FCF"/>
    <w:rsid w:val="00D048B5"/>
    <w:rsid w:val="00D05D75"/>
    <w:rsid w:val="00D17107"/>
    <w:rsid w:val="00D17DCC"/>
    <w:rsid w:val="00D2170A"/>
    <w:rsid w:val="00D2315F"/>
    <w:rsid w:val="00D24846"/>
    <w:rsid w:val="00D27719"/>
    <w:rsid w:val="00D30D97"/>
    <w:rsid w:val="00D30E81"/>
    <w:rsid w:val="00D31B90"/>
    <w:rsid w:val="00D34D95"/>
    <w:rsid w:val="00D35F15"/>
    <w:rsid w:val="00D378E6"/>
    <w:rsid w:val="00D41A93"/>
    <w:rsid w:val="00D43FD6"/>
    <w:rsid w:val="00D45AC6"/>
    <w:rsid w:val="00D46F21"/>
    <w:rsid w:val="00D518E7"/>
    <w:rsid w:val="00D54913"/>
    <w:rsid w:val="00D568AE"/>
    <w:rsid w:val="00D577E2"/>
    <w:rsid w:val="00D60630"/>
    <w:rsid w:val="00D60725"/>
    <w:rsid w:val="00D621CA"/>
    <w:rsid w:val="00D63749"/>
    <w:rsid w:val="00D64AF7"/>
    <w:rsid w:val="00D64E86"/>
    <w:rsid w:val="00D65DC6"/>
    <w:rsid w:val="00D66463"/>
    <w:rsid w:val="00D66709"/>
    <w:rsid w:val="00D70691"/>
    <w:rsid w:val="00D70C6D"/>
    <w:rsid w:val="00D7151B"/>
    <w:rsid w:val="00D80FF5"/>
    <w:rsid w:val="00D83693"/>
    <w:rsid w:val="00D83A43"/>
    <w:rsid w:val="00D84F7F"/>
    <w:rsid w:val="00D869D4"/>
    <w:rsid w:val="00D86FAC"/>
    <w:rsid w:val="00D909B1"/>
    <w:rsid w:val="00D92AD4"/>
    <w:rsid w:val="00D942BF"/>
    <w:rsid w:val="00D945E5"/>
    <w:rsid w:val="00D95C93"/>
    <w:rsid w:val="00D9611A"/>
    <w:rsid w:val="00D9657C"/>
    <w:rsid w:val="00D96D22"/>
    <w:rsid w:val="00D97B86"/>
    <w:rsid w:val="00DA26A4"/>
    <w:rsid w:val="00DA2E54"/>
    <w:rsid w:val="00DA5701"/>
    <w:rsid w:val="00DA5EDF"/>
    <w:rsid w:val="00DA7921"/>
    <w:rsid w:val="00DB0EEE"/>
    <w:rsid w:val="00DB127F"/>
    <w:rsid w:val="00DB188D"/>
    <w:rsid w:val="00DB4484"/>
    <w:rsid w:val="00DB482D"/>
    <w:rsid w:val="00DB4C2D"/>
    <w:rsid w:val="00DB618D"/>
    <w:rsid w:val="00DC0D33"/>
    <w:rsid w:val="00DC0E43"/>
    <w:rsid w:val="00DC4DAD"/>
    <w:rsid w:val="00DD04D9"/>
    <w:rsid w:val="00DD0E3C"/>
    <w:rsid w:val="00DD14CE"/>
    <w:rsid w:val="00DD6083"/>
    <w:rsid w:val="00DD6734"/>
    <w:rsid w:val="00DD7663"/>
    <w:rsid w:val="00DE07E8"/>
    <w:rsid w:val="00DE3D17"/>
    <w:rsid w:val="00DE7729"/>
    <w:rsid w:val="00DF2DC5"/>
    <w:rsid w:val="00DF351C"/>
    <w:rsid w:val="00DF4561"/>
    <w:rsid w:val="00DF692A"/>
    <w:rsid w:val="00DF6C50"/>
    <w:rsid w:val="00DF7878"/>
    <w:rsid w:val="00DF7A12"/>
    <w:rsid w:val="00DF7D5B"/>
    <w:rsid w:val="00E011E6"/>
    <w:rsid w:val="00E03AF6"/>
    <w:rsid w:val="00E05DB3"/>
    <w:rsid w:val="00E06095"/>
    <w:rsid w:val="00E06D63"/>
    <w:rsid w:val="00E11A18"/>
    <w:rsid w:val="00E12E9F"/>
    <w:rsid w:val="00E14685"/>
    <w:rsid w:val="00E14CE5"/>
    <w:rsid w:val="00E14DCC"/>
    <w:rsid w:val="00E16C03"/>
    <w:rsid w:val="00E205B3"/>
    <w:rsid w:val="00E20A87"/>
    <w:rsid w:val="00E20E34"/>
    <w:rsid w:val="00E21FA8"/>
    <w:rsid w:val="00E2239F"/>
    <w:rsid w:val="00E24E29"/>
    <w:rsid w:val="00E2597C"/>
    <w:rsid w:val="00E26472"/>
    <w:rsid w:val="00E279BF"/>
    <w:rsid w:val="00E3402A"/>
    <w:rsid w:val="00E34578"/>
    <w:rsid w:val="00E347EA"/>
    <w:rsid w:val="00E34D64"/>
    <w:rsid w:val="00E405E5"/>
    <w:rsid w:val="00E43980"/>
    <w:rsid w:val="00E440D3"/>
    <w:rsid w:val="00E44890"/>
    <w:rsid w:val="00E45FC3"/>
    <w:rsid w:val="00E47028"/>
    <w:rsid w:val="00E50A9F"/>
    <w:rsid w:val="00E51FE9"/>
    <w:rsid w:val="00E52499"/>
    <w:rsid w:val="00E52950"/>
    <w:rsid w:val="00E53D47"/>
    <w:rsid w:val="00E54018"/>
    <w:rsid w:val="00E57649"/>
    <w:rsid w:val="00E61453"/>
    <w:rsid w:val="00E61693"/>
    <w:rsid w:val="00E64DE5"/>
    <w:rsid w:val="00E72A7A"/>
    <w:rsid w:val="00E73FB8"/>
    <w:rsid w:val="00E7475B"/>
    <w:rsid w:val="00E77182"/>
    <w:rsid w:val="00E81915"/>
    <w:rsid w:val="00E81B6C"/>
    <w:rsid w:val="00E8499F"/>
    <w:rsid w:val="00E84F6F"/>
    <w:rsid w:val="00E87069"/>
    <w:rsid w:val="00E90233"/>
    <w:rsid w:val="00E92AFE"/>
    <w:rsid w:val="00E97875"/>
    <w:rsid w:val="00EA073E"/>
    <w:rsid w:val="00EA094C"/>
    <w:rsid w:val="00EA27AE"/>
    <w:rsid w:val="00EA3C67"/>
    <w:rsid w:val="00EA5466"/>
    <w:rsid w:val="00EB09DA"/>
    <w:rsid w:val="00EB12A4"/>
    <w:rsid w:val="00EB2FC7"/>
    <w:rsid w:val="00EB741A"/>
    <w:rsid w:val="00EB787A"/>
    <w:rsid w:val="00EC0A4B"/>
    <w:rsid w:val="00EC0C82"/>
    <w:rsid w:val="00EC1AD2"/>
    <w:rsid w:val="00EC1B17"/>
    <w:rsid w:val="00EC362D"/>
    <w:rsid w:val="00EC5ED0"/>
    <w:rsid w:val="00EC6946"/>
    <w:rsid w:val="00EC7B2F"/>
    <w:rsid w:val="00EC7BD7"/>
    <w:rsid w:val="00ED047F"/>
    <w:rsid w:val="00ED103F"/>
    <w:rsid w:val="00ED1DD6"/>
    <w:rsid w:val="00ED326B"/>
    <w:rsid w:val="00ED3647"/>
    <w:rsid w:val="00ED4CDC"/>
    <w:rsid w:val="00ED5403"/>
    <w:rsid w:val="00ED697F"/>
    <w:rsid w:val="00EE4591"/>
    <w:rsid w:val="00EE4D76"/>
    <w:rsid w:val="00EE570D"/>
    <w:rsid w:val="00EF025E"/>
    <w:rsid w:val="00EF3D8A"/>
    <w:rsid w:val="00F00DC0"/>
    <w:rsid w:val="00F06464"/>
    <w:rsid w:val="00F07BCD"/>
    <w:rsid w:val="00F106B8"/>
    <w:rsid w:val="00F11000"/>
    <w:rsid w:val="00F128A6"/>
    <w:rsid w:val="00F15AF1"/>
    <w:rsid w:val="00F16408"/>
    <w:rsid w:val="00F20B11"/>
    <w:rsid w:val="00F22411"/>
    <w:rsid w:val="00F235CF"/>
    <w:rsid w:val="00F2427A"/>
    <w:rsid w:val="00F2445B"/>
    <w:rsid w:val="00F245D1"/>
    <w:rsid w:val="00F24E33"/>
    <w:rsid w:val="00F26432"/>
    <w:rsid w:val="00F31356"/>
    <w:rsid w:val="00F31AF6"/>
    <w:rsid w:val="00F32CF1"/>
    <w:rsid w:val="00F32E0D"/>
    <w:rsid w:val="00F335E2"/>
    <w:rsid w:val="00F33C84"/>
    <w:rsid w:val="00F34761"/>
    <w:rsid w:val="00F349E9"/>
    <w:rsid w:val="00F360C1"/>
    <w:rsid w:val="00F36139"/>
    <w:rsid w:val="00F40631"/>
    <w:rsid w:val="00F4137B"/>
    <w:rsid w:val="00F44AF8"/>
    <w:rsid w:val="00F47035"/>
    <w:rsid w:val="00F47205"/>
    <w:rsid w:val="00F502BE"/>
    <w:rsid w:val="00F5146A"/>
    <w:rsid w:val="00F5223E"/>
    <w:rsid w:val="00F525B9"/>
    <w:rsid w:val="00F57235"/>
    <w:rsid w:val="00F6134D"/>
    <w:rsid w:val="00F63155"/>
    <w:rsid w:val="00F63DFE"/>
    <w:rsid w:val="00F65441"/>
    <w:rsid w:val="00F65552"/>
    <w:rsid w:val="00F657DD"/>
    <w:rsid w:val="00F67BD8"/>
    <w:rsid w:val="00F7037D"/>
    <w:rsid w:val="00F704B5"/>
    <w:rsid w:val="00F744DB"/>
    <w:rsid w:val="00F74AD4"/>
    <w:rsid w:val="00F758EC"/>
    <w:rsid w:val="00F75EE3"/>
    <w:rsid w:val="00F75EF2"/>
    <w:rsid w:val="00F76E8D"/>
    <w:rsid w:val="00F77591"/>
    <w:rsid w:val="00F77DDD"/>
    <w:rsid w:val="00F8037A"/>
    <w:rsid w:val="00F819CB"/>
    <w:rsid w:val="00F83905"/>
    <w:rsid w:val="00F83E7F"/>
    <w:rsid w:val="00F845D5"/>
    <w:rsid w:val="00F86DDB"/>
    <w:rsid w:val="00F876CE"/>
    <w:rsid w:val="00F90456"/>
    <w:rsid w:val="00F9457F"/>
    <w:rsid w:val="00F94698"/>
    <w:rsid w:val="00F96DE0"/>
    <w:rsid w:val="00F97B8F"/>
    <w:rsid w:val="00F97BA4"/>
    <w:rsid w:val="00FA0270"/>
    <w:rsid w:val="00FA402A"/>
    <w:rsid w:val="00FA43C2"/>
    <w:rsid w:val="00FA5988"/>
    <w:rsid w:val="00FA79B2"/>
    <w:rsid w:val="00FA7B8D"/>
    <w:rsid w:val="00FA7BBE"/>
    <w:rsid w:val="00FB1F82"/>
    <w:rsid w:val="00FB21CD"/>
    <w:rsid w:val="00FB36C7"/>
    <w:rsid w:val="00FB3BB8"/>
    <w:rsid w:val="00FB4D2A"/>
    <w:rsid w:val="00FC35CF"/>
    <w:rsid w:val="00FC4482"/>
    <w:rsid w:val="00FC5D45"/>
    <w:rsid w:val="00FD3677"/>
    <w:rsid w:val="00FD4181"/>
    <w:rsid w:val="00FD5013"/>
    <w:rsid w:val="00FD567C"/>
    <w:rsid w:val="00FF23C7"/>
    <w:rsid w:val="00FF2522"/>
    <w:rsid w:val="00FF3E57"/>
    <w:rsid w:val="00FF58E7"/>
    <w:rsid w:val="00FF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1E29F6"/>
  <w15:docId w15:val="{7B6BA930-585C-4BBA-8A0E-6B97AEFC3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47335"/>
  </w:style>
  <w:style w:type="paragraph" w:styleId="1">
    <w:name w:val="heading 1"/>
    <w:basedOn w:val="a"/>
    <w:next w:val="a"/>
    <w:link w:val="10"/>
    <w:qFormat/>
    <w:rsid w:val="004E3656"/>
    <w:pPr>
      <w:spacing w:before="120" w:after="120" w:line="240" w:lineRule="atLeast"/>
      <w:jc w:val="center"/>
      <w:outlineLvl w:val="0"/>
    </w:pPr>
    <w:rPr>
      <w:rFonts w:ascii="Peterburg" w:eastAsia="Times New Roman" w:hAnsi="Peterburg" w:cs="Times New Roman"/>
      <w:b/>
      <w:color w:val="800000"/>
      <w:sz w:val="32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331B5"/>
    <w:rPr>
      <w:b/>
      <w:bCs/>
    </w:rPr>
  </w:style>
  <w:style w:type="character" w:styleId="a4">
    <w:name w:val="Emphasis"/>
    <w:basedOn w:val="a0"/>
    <w:uiPriority w:val="20"/>
    <w:qFormat/>
    <w:rsid w:val="000331B5"/>
    <w:rPr>
      <w:i/>
      <w:iCs/>
    </w:rPr>
  </w:style>
  <w:style w:type="paragraph" w:styleId="a5">
    <w:name w:val="Body Text"/>
    <w:basedOn w:val="a"/>
    <w:link w:val="a6"/>
    <w:rsid w:val="000331B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0331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8"/>
    <w:rsid w:val="000331B5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0331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8">
    <w:name w:val="caaieiaie 8"/>
    <w:basedOn w:val="a"/>
    <w:next w:val="a"/>
    <w:rsid w:val="000331B5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2">
    <w:name w:val="Body Text Indent 2"/>
    <w:basedOn w:val="a"/>
    <w:link w:val="20"/>
    <w:rsid w:val="000331B5"/>
    <w:pPr>
      <w:spacing w:after="0" w:line="240" w:lineRule="auto"/>
      <w:ind w:firstLine="720"/>
      <w:jc w:val="both"/>
    </w:pPr>
    <w:rPr>
      <w:rFonts w:ascii="Arial" w:eastAsia="Times New Roman" w:hAnsi="Arial" w:cs="Times New Roman"/>
      <w:color w:val="800080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0331B5"/>
    <w:rPr>
      <w:rFonts w:ascii="Arial" w:eastAsia="Times New Roman" w:hAnsi="Arial" w:cs="Times New Roman"/>
      <w:color w:val="800080"/>
      <w:sz w:val="24"/>
      <w:szCs w:val="20"/>
      <w:lang w:eastAsia="ru-RU"/>
    </w:rPr>
  </w:style>
  <w:style w:type="character" w:customStyle="1" w:styleId="apple-converted-space">
    <w:name w:val="apple-converted-space"/>
    <w:rsid w:val="000331B5"/>
    <w:rPr>
      <w:rFonts w:cs="Times New Roman"/>
    </w:rPr>
  </w:style>
  <w:style w:type="paragraph" w:customStyle="1" w:styleId="Default">
    <w:name w:val="Default"/>
    <w:rsid w:val="000331B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rsid w:val="000331B5"/>
    <w:pPr>
      <w:widowControl w:val="0"/>
      <w:autoSpaceDE w:val="0"/>
      <w:autoSpaceDN w:val="0"/>
      <w:adjustRightInd w:val="0"/>
      <w:spacing w:after="0" w:line="302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0331B5"/>
    <w:rPr>
      <w:rFonts w:ascii="Times New Roman" w:hAnsi="Times New Roman" w:cs="Times New Roman" w:hint="default"/>
      <w:sz w:val="24"/>
      <w:szCs w:val="24"/>
    </w:rPr>
  </w:style>
  <w:style w:type="paragraph" w:styleId="a9">
    <w:name w:val="Balloon Text"/>
    <w:basedOn w:val="a"/>
    <w:link w:val="aa"/>
    <w:semiHidden/>
    <w:unhideWhenUsed/>
    <w:rsid w:val="009A56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semiHidden/>
    <w:rsid w:val="009A5621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B20042"/>
    <w:pPr>
      <w:ind w:left="720"/>
      <w:contextualSpacing/>
    </w:pPr>
  </w:style>
  <w:style w:type="table" w:styleId="ac">
    <w:name w:val="Table Grid"/>
    <w:basedOn w:val="a1"/>
    <w:uiPriority w:val="39"/>
    <w:rsid w:val="00E11A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Знак Знак Знак Знак Знак Знак Знак Знак Знак Знак"/>
    <w:basedOn w:val="a"/>
    <w:rsid w:val="004C2E4F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">
    <w:name w:val="çàãîëîâîê 6"/>
    <w:basedOn w:val="a"/>
    <w:next w:val="a"/>
    <w:rsid w:val="00FF58E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1">
    <w:name w:val="Сетка таблицы1"/>
    <w:basedOn w:val="a1"/>
    <w:next w:val="ac"/>
    <w:rsid w:val="00A521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uiPriority w:val="99"/>
    <w:semiHidden/>
    <w:unhideWhenUsed/>
    <w:rsid w:val="00773E9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73E92"/>
    <w:rPr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A24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nhideWhenUsed/>
    <w:rsid w:val="00B73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rsid w:val="00B7372A"/>
  </w:style>
  <w:style w:type="character" w:styleId="af0">
    <w:name w:val="Hyperlink"/>
    <w:uiPriority w:val="99"/>
    <w:unhideWhenUsed/>
    <w:rsid w:val="004B642B"/>
    <w:rPr>
      <w:color w:val="0000FF"/>
      <w:u w:val="single"/>
    </w:rPr>
  </w:style>
  <w:style w:type="paragraph" w:styleId="af1">
    <w:name w:val="No Spacing"/>
    <w:uiPriority w:val="1"/>
    <w:qFormat/>
    <w:rsid w:val="004B64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2"/>
    <w:basedOn w:val="a"/>
    <w:link w:val="22"/>
    <w:uiPriority w:val="99"/>
    <w:unhideWhenUsed/>
    <w:rsid w:val="004B642B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4B642B"/>
    <w:rPr>
      <w:rFonts w:ascii="Calibri" w:eastAsia="Calibri" w:hAnsi="Calibri" w:cs="Times New Roman"/>
    </w:rPr>
  </w:style>
  <w:style w:type="paragraph" w:customStyle="1" w:styleId="8">
    <w:name w:val="çàãîëîâîê 8"/>
    <w:basedOn w:val="a"/>
    <w:next w:val="a"/>
    <w:rsid w:val="00F876CE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4">
    <w:name w:val="çàãîëîâîê 4"/>
    <w:basedOn w:val="a"/>
    <w:next w:val="a"/>
    <w:rsid w:val="00F876CE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7">
    <w:name w:val="çàãîëîâîê 7"/>
    <w:basedOn w:val="a"/>
    <w:next w:val="a"/>
    <w:rsid w:val="00F876CE"/>
    <w:pPr>
      <w:keepNext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B717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717AD"/>
  </w:style>
  <w:style w:type="paragraph" w:customStyle="1" w:styleId="consplusnormalmailrucssattributepostfix">
    <w:name w:val="consplusnormal_mailru_css_attribute_postfix"/>
    <w:basedOn w:val="a"/>
    <w:rsid w:val="00DE3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3E3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ТЕКСТ"/>
    <w:basedOn w:val="af1"/>
    <w:link w:val="af6"/>
    <w:qFormat/>
    <w:rsid w:val="009579B1"/>
    <w:pPr>
      <w:tabs>
        <w:tab w:val="left" w:pos="1134"/>
      </w:tabs>
      <w:autoSpaceDE w:val="0"/>
      <w:autoSpaceDN w:val="0"/>
      <w:adjustRightInd w:val="0"/>
      <w:ind w:firstLine="709"/>
      <w:jc w:val="both"/>
    </w:pPr>
    <w:rPr>
      <w:rFonts w:ascii="Times New Roman" w:eastAsia="Calibri" w:hAnsi="Times New Roman"/>
      <w:sz w:val="28"/>
      <w:szCs w:val="28"/>
      <w:lang w:eastAsia="en-US"/>
    </w:rPr>
  </w:style>
  <w:style w:type="character" w:customStyle="1" w:styleId="af6">
    <w:name w:val="ТЕКСТ Знак"/>
    <w:basedOn w:val="a0"/>
    <w:link w:val="af5"/>
    <w:rsid w:val="009579B1"/>
    <w:rPr>
      <w:rFonts w:ascii="Times New Roman" w:eastAsia="Calibri" w:hAnsi="Times New Roman" w:cs="Times New Roman"/>
      <w:sz w:val="28"/>
      <w:szCs w:val="28"/>
    </w:rPr>
  </w:style>
  <w:style w:type="paragraph" w:customStyle="1" w:styleId="ConsPlusNormal">
    <w:name w:val="ConsPlusNormal"/>
    <w:link w:val="ConsPlusNormal0"/>
    <w:rsid w:val="006134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134B4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Подпись к таблице_"/>
    <w:link w:val="af8"/>
    <w:rsid w:val="006134B4"/>
    <w:rPr>
      <w:rFonts w:ascii="Arial" w:hAnsi="Arial" w:cs="Arial"/>
      <w:sz w:val="18"/>
      <w:szCs w:val="18"/>
      <w:shd w:val="clear" w:color="auto" w:fill="FFFFFF"/>
    </w:rPr>
  </w:style>
  <w:style w:type="character" w:customStyle="1" w:styleId="af9">
    <w:name w:val="Подпись к таблице + Полужирный"/>
    <w:aliases w:val="Интервал 0 pt"/>
    <w:rsid w:val="006134B4"/>
    <w:rPr>
      <w:rFonts w:ascii="Arial" w:hAnsi="Arial" w:cs="Arial"/>
      <w:b/>
      <w:bCs/>
      <w:spacing w:val="1"/>
      <w:sz w:val="18"/>
      <w:szCs w:val="18"/>
      <w:u w:val="none"/>
    </w:rPr>
  </w:style>
  <w:style w:type="character" w:customStyle="1" w:styleId="Arial">
    <w:name w:val="Основной текст + Arial"/>
    <w:aliases w:val="9 pt,Полужирный,Интервал 0 pt2"/>
    <w:rsid w:val="006134B4"/>
    <w:rPr>
      <w:rFonts w:ascii="Arial" w:hAnsi="Arial" w:cs="Arial"/>
      <w:b/>
      <w:bCs/>
      <w:spacing w:val="1"/>
      <w:sz w:val="18"/>
      <w:szCs w:val="18"/>
      <w:u w:val="none"/>
    </w:rPr>
  </w:style>
  <w:style w:type="paragraph" w:customStyle="1" w:styleId="af8">
    <w:name w:val="Подпись к таблице"/>
    <w:basedOn w:val="a"/>
    <w:link w:val="af7"/>
    <w:rsid w:val="006134B4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character" w:styleId="afa">
    <w:name w:val="annotation reference"/>
    <w:basedOn w:val="a0"/>
    <w:uiPriority w:val="99"/>
    <w:semiHidden/>
    <w:unhideWhenUsed/>
    <w:rsid w:val="00927349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927349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927349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927349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927349"/>
    <w:rPr>
      <w:b/>
      <w:bCs/>
      <w:sz w:val="20"/>
      <w:szCs w:val="20"/>
    </w:rPr>
  </w:style>
  <w:style w:type="character" w:styleId="aff">
    <w:name w:val="line number"/>
    <w:basedOn w:val="a0"/>
    <w:uiPriority w:val="99"/>
    <w:semiHidden/>
    <w:unhideWhenUsed/>
    <w:rsid w:val="00B879DC"/>
  </w:style>
  <w:style w:type="paragraph" w:styleId="aff0">
    <w:name w:val="caption"/>
    <w:basedOn w:val="a"/>
    <w:next w:val="a"/>
    <w:uiPriority w:val="35"/>
    <w:semiHidden/>
    <w:unhideWhenUsed/>
    <w:qFormat/>
    <w:rsid w:val="000141A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rsid w:val="004E3656"/>
    <w:rPr>
      <w:rFonts w:ascii="Peterburg" w:eastAsia="Times New Roman" w:hAnsi="Peterburg" w:cs="Times New Roman"/>
      <w:b/>
      <w:color w:val="800000"/>
      <w:sz w:val="32"/>
      <w:szCs w:val="20"/>
      <w:lang w:val="x-none" w:eastAsia="x-none"/>
    </w:rPr>
  </w:style>
  <w:style w:type="table" w:customStyle="1" w:styleId="23">
    <w:name w:val="Сетка таблицы2"/>
    <w:basedOn w:val="a1"/>
    <w:next w:val="ac"/>
    <w:uiPriority w:val="59"/>
    <w:rsid w:val="00491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semiHidden/>
    <w:rsid w:val="00A85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5A3237287FEC4C590E4123635477BF3000B70B00EEC9936F37DAFE843B98A4FA3E5625ADED177C5KFk7H" TargetMode="External"/><Relationship Id="rId13" Type="http://schemas.openxmlformats.org/officeDocument/2006/relationships/hyperlink" Target="https://ru.wikipedia.org/wiki/%D0%A1%D0%B0%D0%BC%D0%B0%D1%80%D1%81%D0%BA%D0%BE-%D0%A2%D0%BE%D0%BB%D1%8C%D1%8F%D1%82%D1%82%D0%B8%D0%BD%D1%81%D0%BA%D0%B0%D1%8F_%D0%B0%D0%B3%D0%BB%D0%BE%D0%BC%D0%B5%D1%80%D0%B0%D1%86%D0%B8%D1%8F" TargetMode="External"/><Relationship Id="rId18" Type="http://schemas.openxmlformats.org/officeDocument/2006/relationships/hyperlink" Target="consultantplus://offline/ref=CFA717E5298740BEEBE51ADB879C2430F746994070B1CCCA7FFAC723D0949321E3947BBF0715560ACB0F65877E0C40J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0%B0%D0%BD%D0%BA%D1%82-%D0%9F%D0%B5%D1%82%D0%B5%D1%80%D0%B1%D1%83%D1%80%D0%B3%D1%81%D0%BA%D0%B0%D1%8F_%D0%B0%D0%B3%D0%BB%D0%BE%D0%BC%D0%B5%D1%80%D0%B0%D1%86%D0%B8%D1%8F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consultantplus://offline/ref=CFA717E5298740BEEBE51ACD84F07A3AF445C04D72BDC69C25AFC1748FC49574B1D425E64650450AC91167847EC34775A52A19D01F3388B54E58B43B044A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C%D0%BE%D1%81%D0%BA%D0%BE%D0%B2%D1%81%D0%BA%D0%B0%D1%8F_%D0%B0%D0%B3%D0%BB%D0%BE%D0%BC%D0%B5%D1%80%D0%B0%D1%86%D0%B8%D1%8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5%D0%BA%D0%B0%D1%82%D0%B5%D1%80%D0%B8%D0%BD%D0%B1%D1%83%D1%80%D0%B3" TargetMode="External"/><Relationship Id="rId19" Type="http://schemas.openxmlformats.org/officeDocument/2006/relationships/hyperlink" Target="consultantplus://offline/ref=CFA717E5298740BEEBE51ACD84F07A3AF445C04D71BBCE9B2BAAC1748FC49574B1D425E64650450AC91861827DC34775A52A19D01F3388B54E58B43B044A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74022CC944D78C21A2AB676C5F3EDF72804BC8029258E235B9C3F3D39CE52F01DBED96D9F554DF7FB3BE08CD7360B46E925EBFEB9106D9894FC9886S9Y6M" TargetMode="External"/><Relationship Id="rId14" Type="http://schemas.openxmlformats.org/officeDocument/2006/relationships/hyperlink" Target="https://ru.wikipedia.org/wiki/%D0%95%D0%B2%D1%80%D0%BE%D0%BF%D0%B5%D0%B9%D1%81%D0%BA%D0%B0%D1%8F_%D1%87%D0%B0%D1%81%D1%82%D1%8C_%D0%A0%D0%BE%D1%81%D1%81%D0%B8%D0%B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AF4D3-0CE4-4033-9F6C-B04C868D4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106</Pages>
  <Words>31023</Words>
  <Characters>176835</Characters>
  <Application>Microsoft Office Word</Application>
  <DocSecurity>0</DocSecurity>
  <Lines>1473</Lines>
  <Paragraphs>414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Kostromina_OA</dc:creator>
  <cp:keywords/>
  <dc:description/>
  <cp:lastModifiedBy>userue</cp:lastModifiedBy>
  <cp:revision>2</cp:revision>
  <cp:lastPrinted>2018-12-24T11:06:00Z</cp:lastPrinted>
  <dcterms:created xsi:type="dcterms:W3CDTF">2018-12-29T05:25:00Z</dcterms:created>
  <dcterms:modified xsi:type="dcterms:W3CDTF">2018-12-29T05:25:00Z</dcterms:modified>
</cp:coreProperties>
</file>