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A1" w:rsidRDefault="007251A1" w:rsidP="007251A1">
      <w:pPr>
        <w:pStyle w:val="ConsPlusNormal"/>
      </w:pPr>
    </w:p>
    <w:p w:rsidR="007251A1" w:rsidRDefault="007251A1" w:rsidP="007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7251A1" w:rsidRDefault="007251A1" w:rsidP="0072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251A1" w:rsidRDefault="007251A1" w:rsidP="0072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51A1" w:rsidRDefault="007251A1" w:rsidP="007251A1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7251A1" w:rsidRDefault="007251A1" w:rsidP="007251A1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01.08.2018г.  № 58</w:t>
      </w:r>
    </w:p>
    <w:p w:rsidR="007251A1" w:rsidRDefault="007251A1" w:rsidP="007251A1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A1" w:rsidRDefault="007251A1" w:rsidP="007251A1">
      <w:pPr>
        <w:spacing w:after="0" w:line="240" w:lineRule="auto"/>
        <w:ind w:left="-426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</w:t>
      </w:r>
    </w:p>
    <w:p w:rsidR="007251A1" w:rsidRDefault="007251A1" w:rsidP="007251A1">
      <w:pPr>
        <w:spacing w:after="0" w:line="240" w:lineRule="auto"/>
        <w:ind w:left="-426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/>
        <w:rPr>
          <w:rFonts w:ascii="Calibri" w:eastAsia="Times New Roman" w:hAnsi="Calibri" w:cs="Calibri"/>
          <w:szCs w:val="20"/>
          <w:lang w:eastAsia="ru-RU"/>
        </w:rPr>
      </w:pPr>
    </w:p>
    <w:p w:rsidR="007251A1" w:rsidRDefault="007251A1" w:rsidP="007251A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февраля 2009 года N 2-ОЗ "О противодействии коррупции в Свердловской области",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ст. 25  Устава городского округа Заречный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1A1" w:rsidRDefault="007251A1" w:rsidP="007251A1">
      <w:pPr>
        <w:widowControl w:val="0"/>
        <w:autoSpaceDE w:val="0"/>
        <w:autoSpaceDN w:val="0"/>
        <w:spacing w:before="220"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 (прилагается).</w:t>
      </w:r>
    </w:p>
    <w:p w:rsidR="007251A1" w:rsidRDefault="007251A1" w:rsidP="007251A1">
      <w:pPr>
        <w:widowControl w:val="0"/>
        <w:autoSpaceDE w:val="0"/>
        <w:autoSpaceDN w:val="0"/>
        <w:spacing w:before="220"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 в сети «Интернет»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      В.Н. Боярских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426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bookmarkStart w:id="0" w:name="P36"/>
      <w:bookmarkEnd w:id="0"/>
      <w:proofErr w:type="spellEnd"/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 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Думы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 № _____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ЛИЦ,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МУНИЦИПАЛЬНЫЕ ДОЛЖНОСТИ В ОРГАНАХ МЕСТНОГО САМОУПРАВЛЕНИЯ </w:t>
      </w:r>
    </w:p>
    <w:p w:rsidR="007251A1" w:rsidRDefault="007251A1" w:rsidP="007251A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ЗАРЕЧНЫЙ, В СВЯЗИ С УТРАТОЙ ДОВЕРИЯ.</w:t>
      </w:r>
    </w:p>
    <w:p w:rsidR="007251A1" w:rsidRDefault="007251A1" w:rsidP="007251A1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</w:p>
    <w:p w:rsidR="007251A1" w:rsidRDefault="007251A1" w:rsidP="007251A1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 (далее - Порядок).  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 в органе местного самоуправления городского округа Заречный (далее – лицо, замещающее муниципальную должность), подлежит увольнению (освобождению от должности) в связи с утратой доверия в случаях: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непредставления лицом, замещающим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должность, 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 xml:space="preserve">3)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 замещающего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>
        <w:rPr>
          <w:rFonts w:ascii="Times New Roman" w:hAnsi="Times New Roman" w:cs="Times New Roman"/>
          <w:sz w:val="28"/>
          <w:szCs w:val="28"/>
        </w:rPr>
        <w:t>4) осуществления лицом, замещающим муниципальную должность, предпринимательской деятельности;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>
        <w:rPr>
          <w:rFonts w:ascii="Times New Roman" w:hAnsi="Times New Roman" w:cs="Times New Roman"/>
          <w:sz w:val="28"/>
          <w:szCs w:val="28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>
        <w:rPr>
          <w:rFonts w:ascii="Times New Roman" w:hAnsi="Times New Roman" w:cs="Times New Roman"/>
          <w:sz w:val="28"/>
          <w:szCs w:val="28"/>
        </w:rPr>
        <w:t xml:space="preserve">6)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об увольнении (освобождении от должности) лица, замещающего муниципальную должность, в связи с утратой доверия принимается решением Думы городского округа Заречный на основании материалов, подтверждающих случаи, установленные </w:t>
      </w:r>
      <w:hyperlink r:id="rId7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Думы городского округа Заречный.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r:id="rId8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коррупционное правонарушение).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подпись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Думы городского округа Заречный об увольнении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7251A1" w:rsidRDefault="007251A1" w:rsidP="007251A1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264DEB" w:rsidRDefault="00264DEB">
      <w:bookmarkStart w:id="6" w:name="_GoBack"/>
      <w:bookmarkEnd w:id="6"/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1"/>
    <w:rsid w:val="00264DEB"/>
    <w:rsid w:val="00477340"/>
    <w:rsid w:val="007251A1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6104-5D15-4B32-9538-016D7DD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1A1"/>
    <w:rPr>
      <w:color w:val="0563C1" w:themeColor="hyperlink"/>
      <w:u w:val="single"/>
    </w:rPr>
  </w:style>
  <w:style w:type="paragraph" w:customStyle="1" w:styleId="ConsPlusNormal">
    <w:name w:val="ConsPlusNormal"/>
    <w:rsid w:val="0072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ff\Downloads\&#1054;%20&#1087;&#1086;&#1088;&#1103;&#1076;&#1082;&#1077;%20&#1091;&#1074;&#1086;&#1083;&#1100;&#1085;&#1077;&#1085;&#1080;&#1103;%20(2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taff\Downloads\&#1054;%20&#1087;&#1086;&#1088;&#1103;&#1076;&#1082;&#1077;%20&#1091;&#1074;&#1086;&#1083;&#1100;&#1085;&#1077;&#1085;&#1080;&#1103;%20(2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1BD866CAC94F12E41C84C721EDC18547F3C4EEE4EABC1E845EA06B3y9B0F" TargetMode="External"/><Relationship Id="rId5" Type="http://schemas.openxmlformats.org/officeDocument/2006/relationships/hyperlink" Target="consultantplus://offline/ref=6871BD866CAC94F12E41D6416472821256746344EC4FA59FB619EC51ECC0A097E5D4D4EE2C09BB018DBEBBABy3B9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71BD866CAC94F12E41C84C721EDC18557E344BE84BABC1E845EA06B390A6C2A594D2BCy6B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2018-08-13T06:05:00Z</dcterms:created>
  <dcterms:modified xsi:type="dcterms:W3CDTF">2018-08-13T06:05:00Z</dcterms:modified>
</cp:coreProperties>
</file>