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A" w:rsidRDefault="008F264E" w:rsidP="00D05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3399C" w:rsidRDefault="0035679D" w:rsidP="00D05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264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D3E1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proofErr w:type="gramStart"/>
      <w:r w:rsidR="006D3E1E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6D3E1E">
        <w:rPr>
          <w:rFonts w:ascii="Times New Roman" w:hAnsi="Times New Roman" w:cs="Times New Roman"/>
          <w:sz w:val="28"/>
          <w:szCs w:val="28"/>
        </w:rPr>
        <w:t xml:space="preserve"> инвестиционных проектов и проектных инициатив </w:t>
      </w:r>
    </w:p>
    <w:p w:rsidR="008F264E" w:rsidRDefault="006D3E1E" w:rsidP="00D05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годах</w:t>
      </w:r>
    </w:p>
    <w:tbl>
      <w:tblPr>
        <w:tblStyle w:val="a3"/>
        <w:tblW w:w="15444" w:type="dxa"/>
        <w:tblInd w:w="-208" w:type="dxa"/>
        <w:tblLayout w:type="fixed"/>
        <w:tblLook w:val="04A0"/>
      </w:tblPr>
      <w:tblGrid>
        <w:gridCol w:w="3397"/>
        <w:gridCol w:w="3332"/>
        <w:gridCol w:w="3332"/>
        <w:gridCol w:w="5383"/>
      </w:tblGrid>
      <w:tr w:rsidR="002B76B2" w:rsidTr="002B76B2">
        <w:trPr>
          <w:trHeight w:val="1716"/>
        </w:trPr>
        <w:tc>
          <w:tcPr>
            <w:tcW w:w="3397" w:type="dxa"/>
            <w:vMerge w:val="restart"/>
          </w:tcPr>
          <w:p w:rsidR="002B76B2" w:rsidRPr="0023346A" w:rsidRDefault="002B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6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(проектной инициативы)</w:t>
            </w:r>
          </w:p>
        </w:tc>
        <w:tc>
          <w:tcPr>
            <w:tcW w:w="3332" w:type="dxa"/>
            <w:vMerge w:val="restart"/>
          </w:tcPr>
          <w:p w:rsidR="002B76B2" w:rsidRPr="0023346A" w:rsidRDefault="002B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6A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3332" w:type="dxa"/>
            <w:vMerge w:val="restart"/>
          </w:tcPr>
          <w:p w:rsidR="002B76B2" w:rsidRPr="0023346A" w:rsidRDefault="002B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6A">
              <w:rPr>
                <w:rFonts w:ascii="Times New Roman" w:hAnsi="Times New Roman" w:cs="Times New Roman"/>
                <w:sz w:val="24"/>
                <w:szCs w:val="24"/>
              </w:rPr>
              <w:t>Стадия реализации</w:t>
            </w:r>
          </w:p>
        </w:tc>
        <w:tc>
          <w:tcPr>
            <w:tcW w:w="5383" w:type="dxa"/>
            <w:vMerge w:val="restart"/>
          </w:tcPr>
          <w:p w:rsidR="002B76B2" w:rsidRPr="0023346A" w:rsidRDefault="002B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6A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результат/отсутствие результата</w:t>
            </w:r>
          </w:p>
        </w:tc>
      </w:tr>
      <w:tr w:rsidR="002B76B2" w:rsidTr="002B76B2">
        <w:trPr>
          <w:trHeight w:val="276"/>
        </w:trPr>
        <w:tc>
          <w:tcPr>
            <w:tcW w:w="3397" w:type="dxa"/>
            <w:vMerge/>
          </w:tcPr>
          <w:p w:rsidR="002B76B2" w:rsidRPr="0023346A" w:rsidRDefault="002B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2B76B2" w:rsidRPr="0023346A" w:rsidRDefault="002B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2B76B2" w:rsidRPr="0023346A" w:rsidRDefault="002B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2B76B2" w:rsidRDefault="002B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6B2" w:rsidTr="002B76B2">
        <w:trPr>
          <w:trHeight w:val="197"/>
        </w:trPr>
        <w:tc>
          <w:tcPr>
            <w:tcW w:w="3397" w:type="dxa"/>
          </w:tcPr>
          <w:p w:rsidR="002B76B2" w:rsidRPr="0023346A" w:rsidRDefault="002B76B2" w:rsidP="002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2" w:type="dxa"/>
          </w:tcPr>
          <w:p w:rsidR="002B76B2" w:rsidRPr="0023346A" w:rsidRDefault="002B76B2" w:rsidP="002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2" w:type="dxa"/>
          </w:tcPr>
          <w:p w:rsidR="002B76B2" w:rsidRPr="0023346A" w:rsidRDefault="002B76B2" w:rsidP="002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3" w:type="dxa"/>
          </w:tcPr>
          <w:p w:rsidR="002B76B2" w:rsidRPr="0023346A" w:rsidRDefault="002B76B2" w:rsidP="002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B76B2" w:rsidTr="002B76B2">
        <w:trPr>
          <w:trHeight w:val="984"/>
        </w:trPr>
        <w:tc>
          <w:tcPr>
            <w:tcW w:w="3397" w:type="dxa"/>
          </w:tcPr>
          <w:p w:rsidR="002B76B2" w:rsidRPr="00E02D62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62">
              <w:rPr>
                <w:rFonts w:ascii="Times New Roman" w:hAnsi="Times New Roman" w:cs="Times New Roman"/>
                <w:sz w:val="20"/>
                <w:szCs w:val="20"/>
              </w:rPr>
              <w:t>Муниципальный индустриальный парк</w:t>
            </w:r>
          </w:p>
        </w:tc>
        <w:tc>
          <w:tcPr>
            <w:tcW w:w="3332" w:type="dxa"/>
          </w:tcPr>
          <w:p w:rsidR="002B76B2" w:rsidRPr="00E02D62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E02D62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3332" w:type="dxa"/>
          </w:tcPr>
          <w:p w:rsidR="002B76B2" w:rsidRPr="00E02D62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62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застройку инженерной инфраструктуры</w:t>
            </w:r>
          </w:p>
        </w:tc>
        <w:tc>
          <w:tcPr>
            <w:tcW w:w="5383" w:type="dxa"/>
          </w:tcPr>
          <w:p w:rsidR="002B76B2" w:rsidRPr="00E02D62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решение администрацией 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межевании земельного участка под инфраструктуру и объекты общего пользования.</w:t>
            </w:r>
          </w:p>
        </w:tc>
      </w:tr>
      <w:tr w:rsidR="002B76B2" w:rsidTr="002B76B2">
        <w:trPr>
          <w:trHeight w:val="355"/>
        </w:trPr>
        <w:tc>
          <w:tcPr>
            <w:tcW w:w="3397" w:type="dxa"/>
          </w:tcPr>
          <w:p w:rsidR="002B76B2" w:rsidRPr="0023346A" w:rsidRDefault="002B76B2" w:rsidP="00233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Комплексная система обращения бытовых и промышленных отходов </w:t>
            </w:r>
            <w:proofErr w:type="gramStart"/>
            <w:r w:rsidRPr="0023346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233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76B2" w:rsidRPr="0023346A" w:rsidRDefault="002B76B2" w:rsidP="00233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346A">
              <w:rPr>
                <w:rFonts w:ascii="Times New Roman" w:eastAsia="Calibri" w:hAnsi="Times New Roman" w:cs="Times New Roman"/>
                <w:sz w:val="20"/>
                <w:szCs w:val="20"/>
              </w:rPr>
              <w:t>ород</w:t>
            </w: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ском округе</w:t>
            </w:r>
            <w:r w:rsidRPr="00233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346A">
              <w:rPr>
                <w:rFonts w:ascii="Times New Roman" w:eastAsia="Calibri" w:hAnsi="Times New Roman" w:cs="Times New Roman"/>
                <w:sz w:val="20"/>
                <w:szCs w:val="20"/>
              </w:rPr>
              <w:t>Заречн</w:t>
            </w: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</w:p>
        </w:tc>
        <w:tc>
          <w:tcPr>
            <w:tcW w:w="3332" w:type="dxa"/>
          </w:tcPr>
          <w:p w:rsidR="002B76B2" w:rsidRPr="0023346A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ИП Костенко В.В.</w:t>
            </w:r>
          </w:p>
        </w:tc>
        <w:tc>
          <w:tcPr>
            <w:tcW w:w="3332" w:type="dxa"/>
          </w:tcPr>
          <w:p w:rsidR="002B76B2" w:rsidRPr="0023346A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Подготовка инвестиционного проекта</w:t>
            </w:r>
          </w:p>
        </w:tc>
        <w:tc>
          <w:tcPr>
            <w:tcW w:w="5383" w:type="dxa"/>
          </w:tcPr>
          <w:p w:rsidR="002B76B2" w:rsidRPr="0023346A" w:rsidRDefault="002B76B2" w:rsidP="00233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проект подготавливается в соответствии с формой, утвержденной постановлением администрации городского округа Заречный от 18.12.2015 № 1658-П «Об утверждении регламента по сопровождению инвестиционных проектов в городском округе Заречный», также реализация данного инвестиционного проекта предусматривается с использованием механизма </w:t>
            </w:r>
            <w:proofErr w:type="spellStart"/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муниципально-частного</w:t>
            </w:r>
            <w:proofErr w:type="spellEnd"/>
            <w:r w:rsidRPr="0023346A"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 </w:t>
            </w:r>
          </w:p>
        </w:tc>
      </w:tr>
      <w:tr w:rsidR="002B76B2" w:rsidTr="002B76B2">
        <w:trPr>
          <w:trHeight w:val="355"/>
        </w:trPr>
        <w:tc>
          <w:tcPr>
            <w:tcW w:w="3397" w:type="dxa"/>
          </w:tcPr>
          <w:p w:rsidR="002B76B2" w:rsidRPr="0013399C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99C">
              <w:rPr>
                <w:rFonts w:ascii="Times New Roman" w:hAnsi="Times New Roman" w:cs="Times New Roman"/>
                <w:sz w:val="20"/>
                <w:szCs w:val="20"/>
              </w:rPr>
              <w:t>Создание центра бытовых услуг на базе бывшей молочной кухни</w:t>
            </w:r>
          </w:p>
        </w:tc>
        <w:tc>
          <w:tcPr>
            <w:tcW w:w="3332" w:type="dxa"/>
          </w:tcPr>
          <w:p w:rsidR="002B76B2" w:rsidRPr="0013399C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9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13399C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3332" w:type="dxa"/>
          </w:tcPr>
          <w:p w:rsidR="002B76B2" w:rsidRPr="0013399C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проекта предложения публичного партнера, доработка, поиск инвестора </w:t>
            </w:r>
          </w:p>
        </w:tc>
        <w:tc>
          <w:tcPr>
            <w:tcW w:w="5383" w:type="dxa"/>
          </w:tcPr>
          <w:p w:rsidR="002B76B2" w:rsidRPr="00647610" w:rsidRDefault="002B76B2" w:rsidP="0064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данный вопрос находится в стадии рассмотрения и принятии решения. В качестве альтернативы рассматривается предложение использовать здание молочной кухни в соответствии с п.12 ст. 7 ФЗ  от 15.07.2015 № 224-ФЗ</w:t>
            </w:r>
          </w:p>
        </w:tc>
      </w:tr>
      <w:tr w:rsidR="002B76B2" w:rsidTr="002B76B2">
        <w:trPr>
          <w:trHeight w:val="355"/>
        </w:trPr>
        <w:tc>
          <w:tcPr>
            <w:tcW w:w="3397" w:type="dxa"/>
          </w:tcPr>
          <w:p w:rsidR="002B76B2" w:rsidRPr="00647610" w:rsidRDefault="002B76B2" w:rsidP="0064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зоны рекреации на территории пос. Шеелит ГО Заречный</w:t>
            </w:r>
          </w:p>
        </w:tc>
        <w:tc>
          <w:tcPr>
            <w:tcW w:w="3332" w:type="dxa"/>
          </w:tcPr>
          <w:p w:rsidR="002B76B2" w:rsidRDefault="002B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13399C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3332" w:type="dxa"/>
          </w:tcPr>
          <w:p w:rsidR="002B76B2" w:rsidRPr="00647610" w:rsidRDefault="002B76B2" w:rsidP="0064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610">
              <w:rPr>
                <w:rFonts w:ascii="Times New Roman" w:hAnsi="Times New Roman" w:cs="Times New Roman"/>
                <w:sz w:val="20"/>
                <w:szCs w:val="20"/>
              </w:rPr>
              <w:t>Подготовлен план мероприятий (дорожная карта) по созданию зоны рекреации, разрабатывается предложение публичного партнера по созданию зоны рекреации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поиск инвестора</w:t>
            </w:r>
          </w:p>
        </w:tc>
        <w:tc>
          <w:tcPr>
            <w:tcW w:w="5383" w:type="dxa"/>
          </w:tcPr>
          <w:p w:rsidR="002B76B2" w:rsidRDefault="002B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6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данного инвестиционного проекта предусматривается с использованием механизма </w:t>
            </w:r>
            <w:proofErr w:type="spellStart"/>
            <w:r w:rsidRPr="0023346A">
              <w:rPr>
                <w:rFonts w:ascii="Times New Roman" w:hAnsi="Times New Roman" w:cs="Times New Roman"/>
                <w:sz w:val="20"/>
                <w:szCs w:val="20"/>
              </w:rPr>
              <w:t>муниципально-частного</w:t>
            </w:r>
            <w:proofErr w:type="spellEnd"/>
            <w:r w:rsidRPr="0023346A"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СМИ размещена информация о возможности создания зоны рекреации с использованием механизма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партнерства, ведется поиск инвесторов</w:t>
            </w:r>
          </w:p>
        </w:tc>
      </w:tr>
      <w:tr w:rsidR="002B76B2" w:rsidTr="002B76B2">
        <w:trPr>
          <w:trHeight w:val="355"/>
        </w:trPr>
        <w:tc>
          <w:tcPr>
            <w:tcW w:w="3397" w:type="dxa"/>
          </w:tcPr>
          <w:p w:rsidR="002B76B2" w:rsidRDefault="002B76B2" w:rsidP="0064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физкультурно-оздоровительного центра </w:t>
            </w:r>
          </w:p>
        </w:tc>
        <w:tc>
          <w:tcPr>
            <w:tcW w:w="3332" w:type="dxa"/>
          </w:tcPr>
          <w:p w:rsidR="002B76B2" w:rsidRPr="0013399C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9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13399C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3332" w:type="dxa"/>
          </w:tcPr>
          <w:p w:rsidR="002B76B2" w:rsidRPr="00647610" w:rsidRDefault="002B76B2" w:rsidP="0064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предложения публичного партнера о создании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физкультурно-оздоровительного центра на базе недостроенного детского сада в районе ТЦ «Галактика», поиск инвестора</w:t>
            </w:r>
          </w:p>
        </w:tc>
        <w:tc>
          <w:tcPr>
            <w:tcW w:w="5383" w:type="dxa"/>
          </w:tcPr>
          <w:p w:rsidR="002B76B2" w:rsidRPr="0023346A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данного инвестиционного проекта предусматривается с использованием механизма </w:t>
            </w:r>
            <w:proofErr w:type="spellStart"/>
            <w:r w:rsidRPr="00233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муниципально-частного</w:t>
            </w:r>
            <w:proofErr w:type="spellEnd"/>
            <w:r w:rsidRPr="0023346A"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СМИ размещена информация о возможности создания зоны рекреации с использованием механизма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партнерства, ведется поиск инвесторов</w:t>
            </w:r>
          </w:p>
        </w:tc>
      </w:tr>
      <w:tr w:rsidR="002B76B2" w:rsidTr="002B76B2">
        <w:trPr>
          <w:trHeight w:val="355"/>
        </w:trPr>
        <w:tc>
          <w:tcPr>
            <w:tcW w:w="3397" w:type="dxa"/>
          </w:tcPr>
          <w:p w:rsidR="002B76B2" w:rsidRPr="00702F90" w:rsidRDefault="002B76B2" w:rsidP="0064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Строительство ДДУ № 50 на 280 мест</w:t>
            </w:r>
          </w:p>
        </w:tc>
        <w:tc>
          <w:tcPr>
            <w:tcW w:w="3332" w:type="dxa"/>
          </w:tcPr>
          <w:p w:rsidR="002B76B2" w:rsidRPr="0013399C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99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2" w:type="dxa"/>
          </w:tcPr>
          <w:p w:rsidR="002B76B2" w:rsidRPr="0035679D" w:rsidRDefault="002B76B2" w:rsidP="0064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 законсервирован и зарегистрирован как объект незавершенного строительства. В настоящее время проект реконструкции проходит процедуру согласования в органах государственной экспертизы проектных документаций.</w:t>
            </w:r>
            <w:r w:rsidRPr="0035679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383" w:type="dxa"/>
          </w:tcPr>
          <w:p w:rsidR="002B76B2" w:rsidRPr="0035679D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Строительство будет возобновлено в 2016 году на средства местного бюджета, которые поступят по соглашению с ГК «</w:t>
            </w:r>
            <w:proofErr w:type="spellStart"/>
            <w:r w:rsidRPr="00356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Росатом</w:t>
            </w:r>
            <w:proofErr w:type="spellEnd"/>
            <w:r w:rsidRPr="00356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</w:tr>
      <w:tr w:rsidR="002B76B2" w:rsidTr="002B76B2">
        <w:trPr>
          <w:trHeight w:val="355"/>
        </w:trPr>
        <w:tc>
          <w:tcPr>
            <w:tcW w:w="3397" w:type="dxa"/>
          </w:tcPr>
          <w:p w:rsidR="002B76B2" w:rsidRDefault="002B76B2" w:rsidP="0064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кафе «Мороженое» под отделение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</w:p>
        </w:tc>
        <w:tc>
          <w:tcPr>
            <w:tcW w:w="3332" w:type="dxa"/>
          </w:tcPr>
          <w:p w:rsidR="002B76B2" w:rsidRPr="0013399C" w:rsidRDefault="002B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99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2" w:type="dxa"/>
          </w:tcPr>
          <w:p w:rsidR="002B76B2" w:rsidRPr="00647610" w:rsidRDefault="002B76B2" w:rsidP="0064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подготовлен в 2015 году.</w:t>
            </w:r>
          </w:p>
        </w:tc>
        <w:tc>
          <w:tcPr>
            <w:tcW w:w="5383" w:type="dxa"/>
          </w:tcPr>
          <w:p w:rsidR="002B76B2" w:rsidRPr="0023346A" w:rsidRDefault="002B76B2" w:rsidP="0035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Реконструкция</w:t>
            </w:r>
            <w:r w:rsidRPr="00356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будет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производиться </w:t>
            </w:r>
            <w:r w:rsidRPr="00356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2016 году на средства местного бюджета, которые поступят по соглашению с ГК «</w:t>
            </w:r>
            <w:proofErr w:type="spellStart"/>
            <w:r w:rsidRPr="00356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Росатом</w:t>
            </w:r>
            <w:proofErr w:type="spellEnd"/>
            <w:r w:rsidRPr="00356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</w:tr>
    </w:tbl>
    <w:p w:rsidR="006D3E1E" w:rsidRPr="008F264E" w:rsidRDefault="006D3E1E">
      <w:pPr>
        <w:rPr>
          <w:rFonts w:ascii="Times New Roman" w:hAnsi="Times New Roman" w:cs="Times New Roman"/>
          <w:sz w:val="28"/>
          <w:szCs w:val="28"/>
        </w:rPr>
      </w:pPr>
    </w:p>
    <w:sectPr w:rsidR="006D3E1E" w:rsidRPr="008F264E" w:rsidSect="007866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64E"/>
    <w:rsid w:val="00023B55"/>
    <w:rsid w:val="0013399C"/>
    <w:rsid w:val="0023346A"/>
    <w:rsid w:val="002B76B2"/>
    <w:rsid w:val="0034613C"/>
    <w:rsid w:val="0035679D"/>
    <w:rsid w:val="004C1BCA"/>
    <w:rsid w:val="005053B3"/>
    <w:rsid w:val="00505829"/>
    <w:rsid w:val="00647610"/>
    <w:rsid w:val="006D3E1E"/>
    <w:rsid w:val="00702F90"/>
    <w:rsid w:val="007866A1"/>
    <w:rsid w:val="007E22CB"/>
    <w:rsid w:val="008C2895"/>
    <w:rsid w:val="008F264E"/>
    <w:rsid w:val="00B729F9"/>
    <w:rsid w:val="00BA40E7"/>
    <w:rsid w:val="00BD1EEB"/>
    <w:rsid w:val="00D0507A"/>
    <w:rsid w:val="00D36D13"/>
    <w:rsid w:val="00DF27F8"/>
    <w:rsid w:val="00E02D62"/>
    <w:rsid w:val="00F762F1"/>
    <w:rsid w:val="00F9410C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6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2016-06-17T09:46:00Z</dcterms:created>
  <dcterms:modified xsi:type="dcterms:W3CDTF">2016-07-12T04:41:00Z</dcterms:modified>
</cp:coreProperties>
</file>