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E1" w:rsidRPr="00847D10" w:rsidRDefault="006368E1" w:rsidP="006368E1">
      <w:pPr>
        <w:spacing w:after="0" w:line="240" w:lineRule="auto"/>
        <w:ind w:right="-1"/>
        <w:jc w:val="center"/>
        <w:rPr>
          <w:rFonts w:ascii="Liberation Serif" w:eastAsia="Times New Roman" w:hAnsi="Liberation Serif" w:cs="Times New Roman"/>
          <w:b/>
          <w:sz w:val="30"/>
          <w:szCs w:val="20"/>
          <w:lang w:eastAsia="ru-RU"/>
        </w:rPr>
      </w:pPr>
      <w:r w:rsidRPr="00847D10">
        <w:rPr>
          <w:rFonts w:ascii="Liberation Serif" w:hAnsi="Liberation Serif"/>
          <w:noProof/>
          <w:lang w:eastAsia="ru-RU"/>
        </w:rPr>
        <w:drawing>
          <wp:inline distT="0" distB="0" distL="0" distR="0">
            <wp:extent cx="504190" cy="683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683895"/>
                    </a:xfrm>
                    <a:prstGeom prst="rect">
                      <a:avLst/>
                    </a:prstGeom>
                    <a:noFill/>
                    <a:ln>
                      <a:noFill/>
                    </a:ln>
                  </pic:spPr>
                </pic:pic>
              </a:graphicData>
            </a:graphic>
          </wp:inline>
        </w:drawing>
      </w:r>
    </w:p>
    <w:p w:rsidR="006368E1" w:rsidRPr="00847D10" w:rsidRDefault="006368E1" w:rsidP="006368E1">
      <w:pPr>
        <w:spacing w:after="0" w:line="240" w:lineRule="auto"/>
        <w:ind w:left="142" w:right="-1"/>
        <w:jc w:val="center"/>
        <w:rPr>
          <w:rFonts w:ascii="Liberation Serif" w:eastAsia="Times New Roman" w:hAnsi="Liberation Serif" w:cs="Times New Roman"/>
          <w:sz w:val="20"/>
          <w:szCs w:val="20"/>
          <w:lang w:eastAsia="ru-RU"/>
        </w:rPr>
      </w:pPr>
    </w:p>
    <w:p w:rsidR="006368E1" w:rsidRPr="00847D10" w:rsidRDefault="006368E1" w:rsidP="006368E1">
      <w:pPr>
        <w:spacing w:after="0" w:line="240" w:lineRule="auto"/>
        <w:ind w:right="-1"/>
        <w:jc w:val="center"/>
        <w:rPr>
          <w:rFonts w:ascii="Liberation Serif" w:eastAsia="Times New Roman" w:hAnsi="Liberation Serif" w:cs="Raavi"/>
          <w:b/>
          <w:sz w:val="20"/>
          <w:szCs w:val="24"/>
          <w:lang w:eastAsia="ru-RU"/>
        </w:rPr>
      </w:pPr>
      <w:r w:rsidRPr="00847D10">
        <w:rPr>
          <w:rFonts w:ascii="Liberation Serif" w:eastAsia="Times New Roman" w:hAnsi="Liberation Serif" w:cs="Raavi"/>
          <w:b/>
          <w:sz w:val="20"/>
          <w:szCs w:val="24"/>
          <w:lang w:eastAsia="ru-RU"/>
        </w:rPr>
        <w:t>ГОРОДСКОЙ ОКРУГ ЗАРЕЧНЫЙ</w:t>
      </w:r>
    </w:p>
    <w:p w:rsidR="006368E1" w:rsidRPr="00847D10" w:rsidRDefault="006368E1" w:rsidP="006368E1">
      <w:pPr>
        <w:spacing w:after="0" w:line="240" w:lineRule="auto"/>
        <w:ind w:left="-851" w:right="-1"/>
        <w:jc w:val="center"/>
        <w:rPr>
          <w:rFonts w:ascii="Liberation Serif" w:eastAsia="Times New Roman" w:hAnsi="Liberation Serif" w:cs="Raavi"/>
          <w:b/>
          <w:sz w:val="20"/>
          <w:szCs w:val="24"/>
          <w:lang w:eastAsia="ru-RU"/>
        </w:rPr>
      </w:pPr>
    </w:p>
    <w:p w:rsidR="006368E1" w:rsidRPr="00847D10" w:rsidRDefault="006368E1" w:rsidP="006368E1">
      <w:pPr>
        <w:spacing w:after="0" w:line="240" w:lineRule="auto"/>
        <w:ind w:right="-1"/>
        <w:jc w:val="center"/>
        <w:rPr>
          <w:rFonts w:ascii="Liberation Serif" w:eastAsia="Times New Roman" w:hAnsi="Liberation Serif" w:cs="Raavi"/>
          <w:b/>
          <w:sz w:val="28"/>
          <w:szCs w:val="28"/>
          <w:lang w:eastAsia="ru-RU"/>
        </w:rPr>
      </w:pPr>
      <w:r w:rsidRPr="00847D10">
        <w:rPr>
          <w:rFonts w:ascii="Liberation Serif" w:eastAsia="Times New Roman" w:hAnsi="Liberation Serif" w:cs="Raavi"/>
          <w:b/>
          <w:sz w:val="28"/>
          <w:szCs w:val="28"/>
          <w:lang w:eastAsia="ru-RU"/>
        </w:rPr>
        <w:t>Д У М А</w:t>
      </w:r>
    </w:p>
    <w:p w:rsidR="006368E1" w:rsidRPr="00847D10" w:rsidRDefault="006368E1" w:rsidP="006368E1">
      <w:pPr>
        <w:spacing w:after="0" w:line="240" w:lineRule="auto"/>
        <w:ind w:right="-1"/>
        <w:jc w:val="center"/>
        <w:rPr>
          <w:rFonts w:ascii="Liberation Serif" w:eastAsia="Times New Roman" w:hAnsi="Liberation Serif" w:cs="Raavi"/>
          <w:b/>
          <w:sz w:val="24"/>
          <w:szCs w:val="24"/>
          <w:lang w:eastAsia="ru-RU"/>
        </w:rPr>
      </w:pPr>
      <w:r w:rsidRPr="00847D10">
        <w:rPr>
          <w:rFonts w:ascii="Liberation Serif" w:eastAsia="Times New Roman" w:hAnsi="Liberation Serif" w:cs="Raavi"/>
          <w:b/>
          <w:sz w:val="24"/>
          <w:szCs w:val="24"/>
          <w:lang w:eastAsia="ru-RU"/>
        </w:rPr>
        <w:t>шестой созыв</w:t>
      </w:r>
    </w:p>
    <w:p w:rsidR="006368E1" w:rsidRPr="00847D10" w:rsidRDefault="006368E1" w:rsidP="001645D9">
      <w:pPr>
        <w:spacing w:after="0" w:line="240" w:lineRule="auto"/>
        <w:ind w:right="-1"/>
        <w:jc w:val="center"/>
        <w:rPr>
          <w:rFonts w:ascii="Liberation Serif" w:eastAsia="Times New Roman" w:hAnsi="Liberation Serif" w:cs="Raavi"/>
          <w:b/>
          <w:sz w:val="20"/>
          <w:szCs w:val="24"/>
          <w:lang w:eastAsia="ru-RU"/>
        </w:rPr>
      </w:pPr>
      <w:r w:rsidRPr="00847D10">
        <w:rPr>
          <w:rFonts w:ascii="Liberation Serif" w:eastAsia="Times New Roman" w:hAnsi="Liberation Serif" w:cs="Raavi"/>
          <w:b/>
          <w:sz w:val="20"/>
          <w:szCs w:val="24"/>
          <w:lang w:eastAsia="ru-RU"/>
        </w:rPr>
        <w:t>____________________________________</w:t>
      </w:r>
      <w:r>
        <w:rPr>
          <w:rFonts w:ascii="Liberation Serif" w:eastAsia="Times New Roman" w:hAnsi="Liberation Serif" w:cs="Raavi"/>
          <w:b/>
          <w:sz w:val="20"/>
          <w:szCs w:val="24"/>
          <w:lang w:eastAsia="ru-RU"/>
        </w:rPr>
        <w:t>_________________________________________</w:t>
      </w:r>
      <w:r w:rsidR="001645D9">
        <w:rPr>
          <w:rFonts w:ascii="Liberation Serif" w:eastAsia="Times New Roman" w:hAnsi="Liberation Serif" w:cs="Raavi"/>
          <w:b/>
          <w:sz w:val="20"/>
          <w:szCs w:val="24"/>
          <w:lang w:eastAsia="ru-RU"/>
        </w:rPr>
        <w:t>______________________</w:t>
      </w:r>
    </w:p>
    <w:p w:rsidR="006368E1" w:rsidRPr="00847D10" w:rsidRDefault="006368E1" w:rsidP="001645D9">
      <w:pPr>
        <w:spacing w:after="0" w:line="240" w:lineRule="auto"/>
        <w:ind w:right="-1"/>
        <w:jc w:val="center"/>
        <w:rPr>
          <w:rFonts w:ascii="Liberation Serif" w:eastAsia="Times New Roman" w:hAnsi="Liberation Serif" w:cs="Raavi"/>
          <w:sz w:val="20"/>
          <w:szCs w:val="24"/>
          <w:lang w:eastAsia="ru-RU"/>
        </w:rPr>
      </w:pPr>
    </w:p>
    <w:p w:rsidR="006368E1" w:rsidRDefault="006368E1" w:rsidP="006E04FF">
      <w:pPr>
        <w:spacing w:after="0" w:line="240" w:lineRule="auto"/>
        <w:ind w:right="-1"/>
        <w:jc w:val="center"/>
        <w:rPr>
          <w:rFonts w:ascii="Liberation Serif" w:eastAsia="Times New Roman" w:hAnsi="Liberation Serif" w:cs="Arial"/>
          <w:b/>
          <w:lang w:eastAsia="ru-RU"/>
        </w:rPr>
      </w:pPr>
      <w:r>
        <w:rPr>
          <w:rFonts w:ascii="Liberation Serif" w:hAnsi="Liberation Serif" w:cs="Arial"/>
          <w:b/>
        </w:rPr>
        <w:t xml:space="preserve">ВОСЕМЬДЕСЯТ </w:t>
      </w:r>
      <w:r w:rsidR="001645D9">
        <w:rPr>
          <w:rFonts w:ascii="Liberation Serif" w:hAnsi="Liberation Serif" w:cs="Arial"/>
          <w:b/>
        </w:rPr>
        <w:t>ТРЕТЬЕ ОЧЕРЕДНОЕ</w:t>
      </w:r>
      <w:r w:rsidRPr="00847D10">
        <w:rPr>
          <w:rFonts w:ascii="Liberation Serif" w:eastAsia="Times New Roman" w:hAnsi="Liberation Serif" w:cs="Arial"/>
          <w:b/>
          <w:lang w:eastAsia="ru-RU"/>
        </w:rPr>
        <w:t xml:space="preserve"> ЗАСЕДАНИЕ</w:t>
      </w:r>
    </w:p>
    <w:p w:rsidR="006E04FF" w:rsidRPr="00847D10" w:rsidRDefault="006E04FF" w:rsidP="006E04FF">
      <w:pPr>
        <w:spacing w:after="0" w:line="240" w:lineRule="auto"/>
        <w:ind w:right="-1"/>
        <w:jc w:val="center"/>
        <w:rPr>
          <w:rFonts w:ascii="Liberation Serif" w:eastAsia="Times New Roman" w:hAnsi="Liberation Serif" w:cs="Raavi"/>
          <w:b/>
          <w:sz w:val="28"/>
          <w:szCs w:val="28"/>
          <w:lang w:eastAsia="ru-RU"/>
        </w:rPr>
      </w:pPr>
    </w:p>
    <w:p w:rsidR="006368E1" w:rsidRPr="00847D10" w:rsidRDefault="006368E1" w:rsidP="006368E1">
      <w:pPr>
        <w:spacing w:after="0" w:line="240" w:lineRule="auto"/>
        <w:ind w:right="-1"/>
        <w:jc w:val="center"/>
        <w:rPr>
          <w:rFonts w:ascii="Liberation Serif" w:eastAsia="Times New Roman" w:hAnsi="Liberation Serif" w:cs="Raavi"/>
          <w:b/>
          <w:sz w:val="30"/>
          <w:szCs w:val="30"/>
          <w:lang w:eastAsia="ru-RU"/>
        </w:rPr>
      </w:pPr>
      <w:r w:rsidRPr="00847D10">
        <w:rPr>
          <w:rFonts w:ascii="Liberation Serif" w:eastAsia="Times New Roman" w:hAnsi="Liberation Serif" w:cs="Raavi"/>
          <w:b/>
          <w:sz w:val="30"/>
          <w:szCs w:val="30"/>
          <w:lang w:eastAsia="ru-RU"/>
        </w:rPr>
        <w:t>Р Е Ш Е Н И Е</w:t>
      </w:r>
    </w:p>
    <w:p w:rsidR="006368E1" w:rsidRDefault="006368E1" w:rsidP="006368E1">
      <w:pPr>
        <w:keepNext/>
        <w:spacing w:after="0" w:line="240" w:lineRule="auto"/>
        <w:ind w:right="-1"/>
        <w:jc w:val="both"/>
        <w:outlineLvl w:val="0"/>
        <w:rPr>
          <w:rFonts w:ascii="Liberation Serif" w:eastAsia="Times New Roman" w:hAnsi="Liberation Serif" w:cs="Arial"/>
          <w:sz w:val="28"/>
          <w:szCs w:val="28"/>
          <w:lang w:eastAsia="ru-RU"/>
        </w:rPr>
      </w:pPr>
    </w:p>
    <w:p w:rsidR="006368E1" w:rsidRPr="00847D10" w:rsidRDefault="006E04FF" w:rsidP="006368E1">
      <w:pPr>
        <w:keepNext/>
        <w:spacing w:after="0" w:line="240" w:lineRule="auto"/>
        <w:ind w:right="-1"/>
        <w:jc w:val="both"/>
        <w:outlineLvl w:val="0"/>
        <w:rPr>
          <w:rFonts w:ascii="Liberation Serif" w:eastAsia="Times New Roman" w:hAnsi="Liberation Serif" w:cs="Times New Roman"/>
          <w:sz w:val="28"/>
          <w:szCs w:val="28"/>
          <w:lang w:eastAsia="ru-RU"/>
        </w:rPr>
      </w:pPr>
      <w:r>
        <w:rPr>
          <w:rFonts w:ascii="Liberation Serif" w:eastAsia="Times New Roman" w:hAnsi="Liberation Serif" w:cs="Arial"/>
          <w:sz w:val="28"/>
          <w:szCs w:val="28"/>
          <w:lang w:eastAsia="ru-RU"/>
        </w:rPr>
        <w:t>13.05</w:t>
      </w:r>
      <w:r w:rsidR="006368E1">
        <w:rPr>
          <w:rFonts w:ascii="Liberation Serif" w:eastAsia="Times New Roman" w:hAnsi="Liberation Serif" w:cs="Arial"/>
          <w:sz w:val="28"/>
          <w:szCs w:val="28"/>
          <w:lang w:eastAsia="ru-RU"/>
        </w:rPr>
        <w:t>.2021</w:t>
      </w:r>
      <w:r w:rsidR="006368E1" w:rsidRPr="00847D10">
        <w:rPr>
          <w:rFonts w:ascii="Liberation Serif" w:hAnsi="Liberation Serif" w:cs="Arial"/>
          <w:sz w:val="28"/>
          <w:szCs w:val="28"/>
        </w:rPr>
        <w:t xml:space="preserve"> </w:t>
      </w:r>
      <w:r w:rsidR="006368E1" w:rsidRPr="00847D10">
        <w:rPr>
          <w:rFonts w:ascii="Liberation Serif" w:eastAsia="Times New Roman" w:hAnsi="Liberation Serif" w:cs="Arial"/>
          <w:sz w:val="28"/>
          <w:szCs w:val="28"/>
          <w:lang w:eastAsia="ru-RU"/>
        </w:rPr>
        <w:t xml:space="preserve">№ </w:t>
      </w:r>
      <w:r w:rsidR="006368E1">
        <w:rPr>
          <w:rFonts w:ascii="Liberation Serif" w:eastAsia="Times New Roman" w:hAnsi="Liberation Serif" w:cs="Arial"/>
          <w:sz w:val="28"/>
          <w:szCs w:val="28"/>
          <w:lang w:eastAsia="ru-RU"/>
        </w:rPr>
        <w:t>3</w:t>
      </w:r>
      <w:r>
        <w:rPr>
          <w:rFonts w:ascii="Liberation Serif" w:eastAsia="Times New Roman" w:hAnsi="Liberation Serif" w:cs="Arial"/>
          <w:sz w:val="28"/>
          <w:szCs w:val="28"/>
          <w:lang w:eastAsia="ru-RU"/>
        </w:rPr>
        <w:t>2</w:t>
      </w:r>
      <w:r w:rsidR="006368E1" w:rsidRPr="00847D10">
        <w:rPr>
          <w:rFonts w:ascii="Liberation Serif" w:eastAsia="Times New Roman" w:hAnsi="Liberation Serif" w:cs="Arial"/>
          <w:sz w:val="28"/>
          <w:szCs w:val="28"/>
          <w:lang w:eastAsia="ru-RU"/>
        </w:rPr>
        <w:t>-Р</w:t>
      </w:r>
      <w:r w:rsidR="006368E1" w:rsidRPr="00847D10">
        <w:rPr>
          <w:rFonts w:ascii="Liberation Serif" w:eastAsia="Times New Roman" w:hAnsi="Liberation Serif" w:cs="Times New Roman"/>
          <w:sz w:val="28"/>
          <w:szCs w:val="28"/>
          <w:lang w:eastAsia="ru-RU"/>
        </w:rPr>
        <w:t xml:space="preserve"> </w:t>
      </w:r>
    </w:p>
    <w:p w:rsidR="006368E1" w:rsidRDefault="006368E1" w:rsidP="006368E1">
      <w:pPr>
        <w:widowControl w:val="0"/>
        <w:spacing w:after="0" w:line="240" w:lineRule="auto"/>
        <w:ind w:right="4818" w:firstLine="709"/>
        <w:jc w:val="both"/>
        <w:rPr>
          <w:rFonts w:ascii="Liberation Serif" w:hAnsi="Liberation Serif" w:cs="Arial"/>
          <w:sz w:val="28"/>
          <w:szCs w:val="28"/>
          <w:lang w:eastAsia="ru-RU"/>
        </w:rPr>
      </w:pPr>
    </w:p>
    <w:p w:rsidR="006E04FF" w:rsidRDefault="006E04FF" w:rsidP="006E04FF">
      <w:pPr>
        <w:widowControl w:val="0"/>
        <w:autoSpaceDE w:val="0"/>
        <w:autoSpaceDN w:val="0"/>
        <w:adjustRightInd w:val="0"/>
        <w:spacing w:after="0" w:line="240" w:lineRule="auto"/>
        <w:ind w:right="4818"/>
        <w:jc w:val="both"/>
        <w:rPr>
          <w:rFonts w:ascii="Liberation Serif" w:hAnsi="Liberation Serif" w:cs="Arial"/>
          <w:sz w:val="28"/>
          <w:szCs w:val="28"/>
        </w:rPr>
      </w:pPr>
      <w:r w:rsidRPr="006E04FF">
        <w:rPr>
          <w:rFonts w:ascii="Liberation Serif" w:hAnsi="Liberation Serif" w:cs="Arial"/>
          <w:sz w:val="28"/>
          <w:szCs w:val="28"/>
        </w:rPr>
        <w:t>Об отчете о результатах деятельности Главы городского округа Заречный и деятельности администрации городского округа Заречный за 2020 год</w:t>
      </w:r>
    </w:p>
    <w:p w:rsidR="009650E7" w:rsidRPr="006E04FF" w:rsidRDefault="009650E7" w:rsidP="006E04FF">
      <w:pPr>
        <w:widowControl w:val="0"/>
        <w:autoSpaceDE w:val="0"/>
        <w:autoSpaceDN w:val="0"/>
        <w:adjustRightInd w:val="0"/>
        <w:spacing w:after="0" w:line="240" w:lineRule="auto"/>
        <w:ind w:right="4818"/>
        <w:jc w:val="both"/>
        <w:rPr>
          <w:rFonts w:ascii="Liberation Serif" w:hAnsi="Liberation Serif" w:cs="Arial"/>
          <w:sz w:val="28"/>
          <w:szCs w:val="28"/>
        </w:rPr>
      </w:pPr>
    </w:p>
    <w:p w:rsidR="006E04FF" w:rsidRPr="006E04FF" w:rsidRDefault="006E04FF" w:rsidP="006E04FF">
      <w:pPr>
        <w:widowControl w:val="0"/>
        <w:autoSpaceDE w:val="0"/>
        <w:autoSpaceDN w:val="0"/>
        <w:adjustRightInd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 xml:space="preserve">    </w:t>
      </w:r>
      <w:r w:rsidRPr="006E04FF">
        <w:rPr>
          <w:rFonts w:ascii="Liberation Serif" w:hAnsi="Liberation Serif" w:cs="Arial"/>
          <w:sz w:val="28"/>
          <w:szCs w:val="28"/>
        </w:rPr>
        <w:t>Заслушав отчет о результатах деятельности Главы городского округа Заречный и деятельности администрации городского округа Заречный за 2020 год, информацию о социально-экономическом положении городского округа, в том числе анализ и состояние отраслей экономики и социальной сферы городского округа, тенденции их ра</w:t>
      </w:r>
      <w:bookmarkStart w:id="0" w:name="_GoBack"/>
      <w:bookmarkEnd w:id="0"/>
      <w:r w:rsidRPr="006E04FF">
        <w:rPr>
          <w:rFonts w:ascii="Liberation Serif" w:hAnsi="Liberation Serif" w:cs="Arial"/>
          <w:sz w:val="28"/>
          <w:szCs w:val="28"/>
        </w:rPr>
        <w:t xml:space="preserve">звития, динамику процессов, информацию об исполнении поручений Думы городского округа Заречный, показатели оценки эффективности деятельности органов местного самоуправления городского округа Заречный, учитывая отсутствие серьезных сбоев в реализации органами местного самоуправления городского округа полномочий по решению вопросов местного значения, закрепленных за ними в Уставе городского округа  и отдельных переданных государственных полномочий,   на основании ст. ст. 25, 28 Устава городского округа Заречный, Положения о порядке подготовки и рассмотрения Думой городского округа Заречный ежегодного отчета о результатах деятельности Главы городского округа Заречный и деятельности администрации городского округа Заречный, утвержденного решением Думы от 30.03.2017 г. № 49-Р, </w:t>
      </w:r>
    </w:p>
    <w:p w:rsidR="006E04FF" w:rsidRPr="006E04FF" w:rsidRDefault="006E04FF" w:rsidP="006E04FF">
      <w:pPr>
        <w:widowControl w:val="0"/>
        <w:autoSpaceDE w:val="0"/>
        <w:autoSpaceDN w:val="0"/>
        <w:adjustRightInd w:val="0"/>
        <w:spacing w:after="0" w:line="240" w:lineRule="auto"/>
        <w:ind w:firstLine="709"/>
        <w:jc w:val="both"/>
        <w:rPr>
          <w:rFonts w:ascii="Liberation Serif" w:hAnsi="Liberation Serif" w:cs="Arial"/>
          <w:sz w:val="28"/>
          <w:szCs w:val="28"/>
        </w:rPr>
      </w:pPr>
    </w:p>
    <w:p w:rsidR="006E04FF" w:rsidRPr="006E04FF" w:rsidRDefault="006E04FF" w:rsidP="006E04FF">
      <w:pPr>
        <w:widowControl w:val="0"/>
        <w:autoSpaceDE w:val="0"/>
        <w:autoSpaceDN w:val="0"/>
        <w:adjustRightInd w:val="0"/>
        <w:spacing w:after="0" w:line="240" w:lineRule="auto"/>
        <w:ind w:firstLine="709"/>
        <w:jc w:val="both"/>
        <w:rPr>
          <w:rFonts w:ascii="Liberation Serif" w:hAnsi="Liberation Serif" w:cs="Arial"/>
          <w:b/>
          <w:bCs/>
          <w:sz w:val="28"/>
          <w:szCs w:val="28"/>
        </w:rPr>
      </w:pPr>
      <w:r w:rsidRPr="006E04FF">
        <w:rPr>
          <w:rFonts w:ascii="Liberation Serif" w:hAnsi="Liberation Serif" w:cs="Arial"/>
          <w:b/>
          <w:bCs/>
          <w:sz w:val="28"/>
          <w:szCs w:val="28"/>
        </w:rPr>
        <w:t>Дума решила:</w:t>
      </w:r>
    </w:p>
    <w:p w:rsidR="006E04FF" w:rsidRPr="006E04FF" w:rsidRDefault="006E04FF" w:rsidP="006E04FF">
      <w:pPr>
        <w:widowControl w:val="0"/>
        <w:autoSpaceDE w:val="0"/>
        <w:autoSpaceDN w:val="0"/>
        <w:adjustRightInd w:val="0"/>
        <w:spacing w:after="0" w:line="240" w:lineRule="auto"/>
        <w:ind w:firstLine="709"/>
        <w:jc w:val="both"/>
        <w:rPr>
          <w:rFonts w:ascii="Liberation Serif" w:hAnsi="Liberation Serif" w:cs="Arial"/>
          <w:sz w:val="28"/>
          <w:szCs w:val="28"/>
        </w:rPr>
      </w:pPr>
    </w:p>
    <w:p w:rsidR="006E04FF" w:rsidRPr="006E04FF" w:rsidRDefault="006E04FF" w:rsidP="006E04FF">
      <w:pPr>
        <w:widowControl w:val="0"/>
        <w:spacing w:after="0" w:line="240" w:lineRule="auto"/>
        <w:ind w:right="-1"/>
        <w:jc w:val="both"/>
        <w:rPr>
          <w:rFonts w:ascii="Liberation Serif" w:hAnsi="Liberation Serif" w:cs="Arial"/>
          <w:sz w:val="28"/>
          <w:szCs w:val="28"/>
        </w:rPr>
      </w:pPr>
      <w:r w:rsidRPr="006E04FF">
        <w:rPr>
          <w:rFonts w:ascii="Liberation Serif" w:hAnsi="Liberation Serif" w:cs="Arial"/>
          <w:sz w:val="28"/>
          <w:szCs w:val="28"/>
        </w:rPr>
        <w:tab/>
        <w:t>1. Признать деятельность Главы городского округа Заречный и деятельность администрации городского округа Заречный в 2020 году удовлетворительной.</w:t>
      </w:r>
    </w:p>
    <w:p w:rsidR="006E04FF" w:rsidRDefault="006E04FF" w:rsidP="006E04FF">
      <w:pPr>
        <w:widowControl w:val="0"/>
        <w:autoSpaceDE w:val="0"/>
        <w:autoSpaceDN w:val="0"/>
        <w:adjustRightInd w:val="0"/>
        <w:spacing w:after="0" w:line="240" w:lineRule="auto"/>
        <w:jc w:val="both"/>
        <w:rPr>
          <w:rFonts w:ascii="Liberation Serif" w:hAnsi="Liberation Serif" w:cs="Arial"/>
          <w:sz w:val="28"/>
          <w:szCs w:val="28"/>
        </w:rPr>
      </w:pPr>
      <w:r w:rsidRPr="006E04FF">
        <w:rPr>
          <w:rFonts w:ascii="Liberation Serif" w:hAnsi="Liberation Serif" w:cs="Arial"/>
          <w:sz w:val="28"/>
          <w:szCs w:val="28"/>
        </w:rPr>
        <w:t xml:space="preserve">          2. Опубликовать прилагаемый отчет о результатах деятельности Главы городского округа Заречный и администрации городского округа Заречный за 2020 год в установленном порядке и разместить на официальном сайте городского округа Заречный.</w:t>
      </w:r>
    </w:p>
    <w:p w:rsidR="006E04FF" w:rsidRDefault="006E04FF" w:rsidP="006E04FF">
      <w:pPr>
        <w:widowControl w:val="0"/>
        <w:autoSpaceDE w:val="0"/>
        <w:autoSpaceDN w:val="0"/>
        <w:adjustRightInd w:val="0"/>
        <w:spacing w:after="0" w:line="240" w:lineRule="auto"/>
        <w:jc w:val="both"/>
        <w:rPr>
          <w:rFonts w:ascii="Liberation Serif" w:hAnsi="Liberation Serif" w:cs="Arial"/>
          <w:sz w:val="28"/>
          <w:szCs w:val="28"/>
        </w:rPr>
      </w:pPr>
    </w:p>
    <w:p w:rsidR="00772F6D" w:rsidRDefault="006E04FF" w:rsidP="006E04FF">
      <w:pPr>
        <w:widowControl w:val="0"/>
        <w:spacing w:after="0" w:line="240" w:lineRule="auto"/>
        <w:ind w:right="-143"/>
        <w:jc w:val="both"/>
        <w:rPr>
          <w:rFonts w:ascii="Liberation Serif" w:eastAsia="Times New Roman" w:hAnsi="Liberation Serif" w:cs="Times New Roman"/>
          <w:sz w:val="28"/>
          <w:szCs w:val="28"/>
          <w:lang w:eastAsia="ru-RU"/>
        </w:rPr>
      </w:pPr>
      <w:r w:rsidRPr="006E04FF">
        <w:rPr>
          <w:rFonts w:ascii="Liberation Serif" w:eastAsia="Times New Roman" w:hAnsi="Liberation Serif" w:cs="Times New Roman"/>
          <w:sz w:val="28"/>
          <w:szCs w:val="28"/>
          <w:lang w:eastAsia="ru-RU"/>
        </w:rPr>
        <w:lastRenderedPageBreak/>
        <w:t>Председатель Думы городского округа                                        А.А. Кузнецов</w:t>
      </w:r>
    </w:p>
    <w:p w:rsidR="006E04FF" w:rsidRDefault="006E04FF" w:rsidP="006E04FF">
      <w:pPr>
        <w:widowControl w:val="0"/>
        <w:spacing w:after="0" w:line="240" w:lineRule="auto"/>
        <w:ind w:right="-143"/>
        <w:jc w:val="both"/>
        <w:rPr>
          <w:rFonts w:ascii="Liberation Serif" w:eastAsia="Times New Roman" w:hAnsi="Liberation Serif" w:cs="Times New Roman"/>
          <w:sz w:val="28"/>
          <w:szCs w:val="28"/>
          <w:lang w:eastAsia="ru-RU"/>
        </w:rPr>
      </w:pPr>
    </w:p>
    <w:p w:rsidR="006E04FF" w:rsidRDefault="006E04FF" w:rsidP="001645D9">
      <w:pPr>
        <w:widowControl w:val="0"/>
        <w:spacing w:after="0" w:line="240" w:lineRule="auto"/>
        <w:ind w:left="7371" w:right="-143"/>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Приложение</w:t>
      </w:r>
    </w:p>
    <w:p w:rsidR="006E04FF" w:rsidRDefault="006E04FF" w:rsidP="001645D9">
      <w:pPr>
        <w:widowControl w:val="0"/>
        <w:spacing w:after="0" w:line="240" w:lineRule="auto"/>
        <w:ind w:left="7371" w:right="-143"/>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к решению Думы </w:t>
      </w:r>
    </w:p>
    <w:p w:rsidR="006E04FF" w:rsidRDefault="006E04FF" w:rsidP="001645D9">
      <w:pPr>
        <w:widowControl w:val="0"/>
        <w:spacing w:after="0" w:line="240" w:lineRule="auto"/>
        <w:ind w:left="7371" w:right="-143"/>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от 13.05.2021 № 32-Р</w:t>
      </w:r>
    </w:p>
    <w:p w:rsidR="006E04FF" w:rsidRDefault="006E04FF" w:rsidP="006E04FF">
      <w:pPr>
        <w:widowControl w:val="0"/>
        <w:spacing w:after="0" w:line="240" w:lineRule="auto"/>
        <w:ind w:right="-143"/>
        <w:jc w:val="right"/>
        <w:rPr>
          <w:rFonts w:ascii="Liberation Serif" w:eastAsia="Times New Roman" w:hAnsi="Liberation Serif" w:cs="Times New Roman"/>
          <w:sz w:val="28"/>
          <w:szCs w:val="28"/>
          <w:lang w:eastAsia="ru-RU"/>
        </w:rPr>
      </w:pPr>
    </w:p>
    <w:p w:rsidR="006E04FF" w:rsidRPr="00CA6CE0" w:rsidRDefault="006E04FF" w:rsidP="006E04FF">
      <w:pPr>
        <w:pStyle w:val="ConsPlusNormal"/>
        <w:widowControl/>
        <w:ind w:left="3540" w:firstLine="708"/>
        <w:rPr>
          <w:rFonts w:ascii="Liberation Serif" w:hAnsi="Liberation Serif" w:cs="Times New Roman"/>
          <w:b/>
          <w:bCs/>
          <w:sz w:val="28"/>
          <w:szCs w:val="28"/>
        </w:rPr>
      </w:pPr>
      <w:r w:rsidRPr="00CA6CE0">
        <w:rPr>
          <w:rFonts w:ascii="Liberation Serif" w:hAnsi="Liberation Serif" w:cs="Times New Roman"/>
          <w:b/>
          <w:bCs/>
          <w:sz w:val="28"/>
          <w:szCs w:val="28"/>
        </w:rPr>
        <w:t>Отчет</w:t>
      </w:r>
    </w:p>
    <w:p w:rsidR="006E04FF" w:rsidRPr="00CA6CE0" w:rsidRDefault="006E04FF" w:rsidP="006E04FF">
      <w:pPr>
        <w:pStyle w:val="ConsPlusNormal"/>
        <w:widowControl/>
        <w:ind w:firstLine="0"/>
        <w:jc w:val="center"/>
        <w:rPr>
          <w:rFonts w:ascii="Liberation Serif" w:hAnsi="Liberation Serif" w:cs="Times New Roman"/>
          <w:b/>
          <w:bCs/>
          <w:sz w:val="28"/>
          <w:szCs w:val="28"/>
        </w:rPr>
      </w:pPr>
      <w:r w:rsidRPr="00CA6CE0">
        <w:rPr>
          <w:rFonts w:ascii="Liberation Serif" w:hAnsi="Liberation Serif" w:cs="Times New Roman"/>
          <w:b/>
          <w:bCs/>
          <w:sz w:val="28"/>
          <w:szCs w:val="28"/>
        </w:rPr>
        <w:t xml:space="preserve">Главы городского округа Заречный Андрея Владимировича Захарцева </w:t>
      </w:r>
    </w:p>
    <w:p w:rsidR="006E04FF" w:rsidRPr="00CA6CE0" w:rsidRDefault="006E04FF" w:rsidP="006E04FF">
      <w:pPr>
        <w:pStyle w:val="ConsPlusNormal"/>
        <w:widowControl/>
        <w:ind w:firstLine="0"/>
        <w:jc w:val="center"/>
        <w:rPr>
          <w:rFonts w:ascii="Liberation Serif" w:hAnsi="Liberation Serif" w:cs="Times New Roman"/>
          <w:b/>
          <w:bCs/>
          <w:sz w:val="28"/>
          <w:szCs w:val="28"/>
        </w:rPr>
      </w:pPr>
      <w:r w:rsidRPr="00CA6CE0">
        <w:rPr>
          <w:rFonts w:ascii="Liberation Serif" w:hAnsi="Liberation Serif" w:cs="Times New Roman"/>
          <w:b/>
          <w:bCs/>
          <w:sz w:val="28"/>
          <w:szCs w:val="28"/>
        </w:rPr>
        <w:t xml:space="preserve">о результатах его деятельности и деятельности </w:t>
      </w:r>
      <w:r w:rsidRPr="00CA6CE0">
        <w:rPr>
          <w:rFonts w:ascii="Liberation Serif" w:hAnsi="Liberation Serif" w:cs="Times New Roman"/>
          <w:b/>
          <w:bCs/>
          <w:sz w:val="28"/>
          <w:szCs w:val="28"/>
        </w:rPr>
        <w:br/>
        <w:t>администрации городского округа Заречный за 2020 год</w:t>
      </w:r>
    </w:p>
    <w:p w:rsidR="006E04FF" w:rsidRPr="00CA6CE0" w:rsidRDefault="006E04FF" w:rsidP="006E04FF">
      <w:pPr>
        <w:pStyle w:val="ConsPlusNormal"/>
        <w:widowControl/>
        <w:spacing w:before="120" w:after="120"/>
        <w:ind w:firstLine="0"/>
        <w:jc w:val="center"/>
        <w:rPr>
          <w:rFonts w:ascii="Liberation Serif" w:hAnsi="Liberation Serif" w:cs="Times New Roman"/>
          <w:b/>
          <w:bCs/>
          <w:sz w:val="28"/>
          <w:szCs w:val="28"/>
        </w:rPr>
      </w:pPr>
      <w:r w:rsidRPr="00CA6CE0">
        <w:rPr>
          <w:rFonts w:ascii="Liberation Serif" w:hAnsi="Liberation Serif" w:cs="Times New Roman"/>
          <w:b/>
          <w:bCs/>
          <w:sz w:val="28"/>
          <w:szCs w:val="28"/>
        </w:rPr>
        <w:t>Введение</w:t>
      </w:r>
    </w:p>
    <w:p w:rsidR="006E04FF" w:rsidRPr="00CA6CE0" w:rsidRDefault="006E04FF" w:rsidP="006E04FF">
      <w:pPr>
        <w:pStyle w:val="a3"/>
        <w:spacing w:after="0" w:line="240" w:lineRule="auto"/>
        <w:ind w:firstLine="709"/>
        <w:jc w:val="both"/>
        <w:rPr>
          <w:rFonts w:ascii="Liberation Serif" w:hAnsi="Liberation Serif"/>
          <w:color w:val="000000"/>
          <w:spacing w:val="6"/>
          <w:sz w:val="28"/>
          <w:szCs w:val="28"/>
        </w:rPr>
      </w:pPr>
      <w:r w:rsidRPr="00CA6CE0">
        <w:rPr>
          <w:rFonts w:ascii="Liberation Serif" w:hAnsi="Liberation Serif"/>
          <w:sz w:val="28"/>
          <w:szCs w:val="28"/>
        </w:rPr>
        <w:t>В соответствии с Федеральным законом №131-ФЗ от 06.10.2003 «Об общих принципах организации местного самоуправления в Российской Федерации», решением Думы городского округа Заречный от 30.03.2017 № 49-Р «Об утверждении Положения о порядке подготовки и рассмотрения Думой городского округа Заречный ежегодного отчета Главы городского округа Заречный о результатах его деятельности, деятельности администрации городского округа Заречный»</w:t>
      </w:r>
      <w:r w:rsidRPr="00CA6CE0">
        <w:rPr>
          <w:rFonts w:ascii="Liberation Serif" w:hAnsi="Liberation Serif"/>
          <w:spacing w:val="2"/>
          <w:sz w:val="28"/>
          <w:szCs w:val="28"/>
        </w:rPr>
        <w:t xml:space="preserve"> </w:t>
      </w:r>
      <w:r w:rsidRPr="00CA6CE0">
        <w:rPr>
          <w:rFonts w:ascii="Liberation Serif" w:hAnsi="Liberation Serif"/>
          <w:sz w:val="28"/>
          <w:szCs w:val="28"/>
        </w:rPr>
        <w:t xml:space="preserve">и Уставом городского округа Заречный подготовлен </w:t>
      </w:r>
      <w:r w:rsidRPr="00CA6CE0">
        <w:rPr>
          <w:rStyle w:val="afc"/>
          <w:rFonts w:ascii="Liberation Serif" w:hAnsi="Liberation Serif"/>
          <w:color w:val="000000"/>
          <w:sz w:val="28"/>
          <w:szCs w:val="28"/>
        </w:rPr>
        <w:t>ежегодный отчёт о результатах деятельности Главы городского округа Заречный и администрации городского округа Заречный.</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2020 году деятельность Главы</w:t>
      </w:r>
      <w:r w:rsidRPr="00CA6CE0">
        <w:rPr>
          <w:rStyle w:val="afc"/>
          <w:rFonts w:ascii="Liberation Serif" w:hAnsi="Liberation Serif"/>
          <w:color w:val="000000"/>
          <w:sz w:val="28"/>
          <w:szCs w:val="28"/>
        </w:rPr>
        <w:t xml:space="preserve"> городского округа Заречный</w:t>
      </w:r>
      <w:r w:rsidRPr="00CA6CE0">
        <w:rPr>
          <w:rFonts w:ascii="Liberation Serif" w:hAnsi="Liberation Serif"/>
          <w:sz w:val="28"/>
          <w:szCs w:val="28"/>
        </w:rPr>
        <w:t xml:space="preserve"> и администрации</w:t>
      </w:r>
      <w:r w:rsidRPr="00CA6CE0">
        <w:rPr>
          <w:rStyle w:val="afc"/>
          <w:rFonts w:ascii="Liberation Serif" w:hAnsi="Liberation Serif"/>
          <w:color w:val="000000"/>
          <w:sz w:val="28"/>
          <w:szCs w:val="28"/>
        </w:rPr>
        <w:t xml:space="preserve"> городского округа Заречный (далее – администрация)</w:t>
      </w:r>
      <w:r w:rsidRPr="00CA6CE0">
        <w:rPr>
          <w:rFonts w:ascii="Liberation Serif" w:hAnsi="Liberation Serif"/>
          <w:sz w:val="28"/>
          <w:szCs w:val="28"/>
        </w:rPr>
        <w:t xml:space="preserve"> </w:t>
      </w:r>
      <w:r w:rsidRPr="00CA6CE0">
        <w:rPr>
          <w:rFonts w:ascii="Liberation Serif" w:hAnsi="Liberation Serif"/>
          <w:iCs/>
          <w:sz w:val="28"/>
          <w:szCs w:val="28"/>
        </w:rPr>
        <w:t>осуществлялась в соответствии с полномочиями администрации, закрепленными в Уставе городского округа Заречный</w:t>
      </w:r>
      <w:r w:rsidRPr="00CA6CE0">
        <w:rPr>
          <w:rFonts w:ascii="Liberation Serif" w:hAnsi="Liberation Serif"/>
          <w:sz w:val="28"/>
          <w:szCs w:val="28"/>
        </w:rPr>
        <w:t>, а также по направлениям, обозначенным в Указе Президента Российской Федерации от 07 мая 2018 года № 204 «О национальных целях и стратегических задачах Российской Федерации на период до 2024 года».</w:t>
      </w:r>
    </w:p>
    <w:p w:rsidR="006E04FF" w:rsidRPr="00CA6CE0" w:rsidRDefault="006E04FF" w:rsidP="006E04FF">
      <w:pPr>
        <w:spacing w:after="0" w:line="240" w:lineRule="auto"/>
        <w:ind w:firstLine="709"/>
        <w:jc w:val="both"/>
        <w:rPr>
          <w:rFonts w:ascii="Liberation Serif" w:eastAsia="Courier New" w:hAnsi="Liberation Serif"/>
          <w:sz w:val="28"/>
          <w:szCs w:val="28"/>
        </w:rPr>
      </w:pPr>
      <w:r w:rsidRPr="00CA6CE0">
        <w:rPr>
          <w:rFonts w:ascii="Liberation Serif" w:eastAsia="Courier New" w:hAnsi="Liberation Serif"/>
          <w:sz w:val="28"/>
          <w:szCs w:val="28"/>
        </w:rPr>
        <w:t>Подводя итоги 2020 года, необходимо отметить влияние</w:t>
      </w:r>
      <w:r w:rsidRPr="00CA6CE0">
        <w:rPr>
          <w:rFonts w:ascii="Liberation Serif" w:hAnsi="Liberation Serif" w:cs="LiberationSerif"/>
          <w:sz w:val="28"/>
          <w:szCs w:val="28"/>
        </w:rPr>
        <w:t xml:space="preserve"> распространения новой коронавирусной инфекции </w:t>
      </w:r>
      <w:r w:rsidRPr="00CA6CE0">
        <w:rPr>
          <w:rFonts w:ascii="Liberation Serif" w:hAnsi="Liberation Serif"/>
          <w:color w:val="000000"/>
          <w:sz w:val="28"/>
          <w:szCs w:val="28"/>
        </w:rPr>
        <w:t>(2019-nCOV)</w:t>
      </w:r>
      <w:r w:rsidRPr="00CA6CE0">
        <w:rPr>
          <w:rFonts w:ascii="Liberation Serif" w:hAnsi="Liberation Serif"/>
          <w:sz w:val="28"/>
          <w:szCs w:val="28"/>
        </w:rPr>
        <w:t xml:space="preserve"> и вынужденных ограничительных мер, направленных на предотвращение ее распространения. В кратчайшие сроки были приняты решения, которые позволили сохранить стабильную</w:t>
      </w:r>
      <w:r w:rsidRPr="00CA6CE0">
        <w:rPr>
          <w:rFonts w:ascii="Liberation Serif" w:eastAsia="Courier New" w:hAnsi="Liberation Serif"/>
          <w:sz w:val="28"/>
          <w:szCs w:val="28"/>
        </w:rPr>
        <w:t xml:space="preserve"> социально-экономическую обстановку в городском округе. Была о</w:t>
      </w:r>
      <w:r w:rsidRPr="00CA6CE0">
        <w:rPr>
          <w:rFonts w:ascii="Liberation Serif" w:hAnsi="Liberation Serif"/>
          <w:bCs/>
          <w:sz w:val="28"/>
          <w:szCs w:val="28"/>
        </w:rPr>
        <w:t>рганизована деятельность детских садов в режиме дежурных групп, что позволило предприятиям и организациям работать. Были созданы условия для перехода на дистанционное обучение в общеобразовательных организациях.</w:t>
      </w:r>
    </w:p>
    <w:p w:rsidR="006E04FF" w:rsidRPr="00CA6CE0" w:rsidRDefault="006E04FF" w:rsidP="006E04FF">
      <w:pPr>
        <w:spacing w:after="0" w:line="240" w:lineRule="auto"/>
        <w:ind w:firstLine="709"/>
        <w:jc w:val="both"/>
        <w:rPr>
          <w:rFonts w:ascii="Liberation Serif" w:hAnsi="Liberation Serif"/>
          <w:bCs/>
          <w:sz w:val="28"/>
          <w:szCs w:val="28"/>
        </w:rPr>
      </w:pPr>
      <w:r w:rsidRPr="00CA6CE0">
        <w:rPr>
          <w:rFonts w:ascii="Liberation Serif" w:hAnsi="Liberation Serif"/>
          <w:bCs/>
          <w:sz w:val="28"/>
          <w:szCs w:val="28"/>
        </w:rPr>
        <w:t>Также были оказаны меры поддержки субъектам малого и среднего предпринимательства, социально ориентированным некоммерческим организациям, что повлияло на значительное снижение поступлений по налоговым и неналоговым доходам в местный бюджет.</w:t>
      </w:r>
    </w:p>
    <w:p w:rsidR="006E04FF" w:rsidRPr="00CA6CE0" w:rsidRDefault="006E04FF" w:rsidP="006E04FF">
      <w:pPr>
        <w:spacing w:after="0" w:line="240" w:lineRule="auto"/>
        <w:ind w:firstLine="709"/>
        <w:jc w:val="both"/>
        <w:rPr>
          <w:rFonts w:ascii="Liberation Serif" w:hAnsi="Liberation Serif" w:cs="Times New Roman"/>
          <w:sz w:val="28"/>
          <w:szCs w:val="28"/>
        </w:rPr>
      </w:pPr>
      <w:r w:rsidRPr="00CA6CE0">
        <w:rPr>
          <w:rFonts w:ascii="Liberation Serif" w:hAnsi="Liberation Serif"/>
          <w:sz w:val="28"/>
          <w:szCs w:val="28"/>
        </w:rPr>
        <w:t xml:space="preserve">Для налаживания прямых коммуникаций с населением, для выполнения мероприятий, направленных на профилактику распространение новой коронавирусной инфекции, </w:t>
      </w:r>
      <w:r w:rsidRPr="00CA6CE0">
        <w:rPr>
          <w:rFonts w:ascii="Liberation Serif" w:hAnsi="Liberation Serif" w:cs="Liberation Serif"/>
          <w:sz w:val="28"/>
          <w:szCs w:val="28"/>
        </w:rPr>
        <w:t xml:space="preserve">в городском округе Заречный с 29 марта 2020 года начал свою работу волонтерский штаб </w:t>
      </w:r>
      <w:r w:rsidRPr="00CA6CE0">
        <w:rPr>
          <w:rFonts w:ascii="Liberation Serif" w:hAnsi="Liberation Serif" w:cs="Times New Roman"/>
          <w:sz w:val="28"/>
          <w:szCs w:val="28"/>
        </w:rPr>
        <w:t xml:space="preserve">совместно с администрацией, ФБУЗ МСЧ – 32 ФМБА России, комплексным центром социального обслуживания населения </w:t>
      </w:r>
      <w:r w:rsidRPr="00CA6CE0">
        <w:rPr>
          <w:rFonts w:ascii="Liberation Serif" w:hAnsi="Liberation Serif" w:cs="Times New Roman"/>
          <w:sz w:val="28"/>
          <w:szCs w:val="28"/>
        </w:rPr>
        <w:lastRenderedPageBreak/>
        <w:t xml:space="preserve">«Забота», Управлением социальной политики № 10. За период работы штаба </w:t>
      </w:r>
      <w:r w:rsidRPr="00CA6CE0">
        <w:rPr>
          <w:rFonts w:ascii="Liberation Serif" w:hAnsi="Liberation Serif"/>
          <w:sz w:val="28"/>
          <w:szCs w:val="28"/>
        </w:rPr>
        <w:t>оказано 1730 услуг.</w:t>
      </w:r>
    </w:p>
    <w:p w:rsidR="006E04FF" w:rsidRPr="00CA6CE0" w:rsidRDefault="006E04FF" w:rsidP="001645D9">
      <w:pPr>
        <w:rPr>
          <w:rFonts w:ascii="Liberation Serif" w:hAnsi="Liberation Serif" w:cs="Times New Roman"/>
          <w:b/>
          <w:bCs/>
          <w:sz w:val="28"/>
          <w:szCs w:val="28"/>
        </w:rPr>
      </w:pPr>
      <w:r>
        <w:rPr>
          <w:rFonts w:ascii="Liberation Serif" w:hAnsi="Liberation Serif"/>
          <w:sz w:val="28"/>
          <w:szCs w:val="28"/>
        </w:rPr>
        <w:br w:type="page"/>
      </w:r>
      <w:r w:rsidRPr="00CA6CE0">
        <w:rPr>
          <w:rFonts w:ascii="Liberation Serif" w:hAnsi="Liberation Serif" w:cs="Times New Roman"/>
          <w:b/>
          <w:bCs/>
          <w:sz w:val="28"/>
          <w:szCs w:val="28"/>
        </w:rPr>
        <w:lastRenderedPageBreak/>
        <w:t>Глава 1. Социально-экономическое развитие</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На территории городского округа Заречный осуществляют хозяйственную деятельность 652 организации и 880 индивидуальных предпринимателей.</w:t>
      </w:r>
    </w:p>
    <w:p w:rsidR="006E04FF" w:rsidRPr="00CA6CE0" w:rsidRDefault="006E04FF" w:rsidP="006E04FF">
      <w:pPr>
        <w:pStyle w:val="a3"/>
        <w:spacing w:after="0" w:line="240" w:lineRule="auto"/>
        <w:ind w:firstLine="709"/>
        <w:jc w:val="both"/>
        <w:rPr>
          <w:rFonts w:ascii="Liberation Serif" w:hAnsi="Liberation Serif"/>
          <w:sz w:val="28"/>
          <w:szCs w:val="28"/>
        </w:rPr>
      </w:pPr>
      <w:r w:rsidRPr="00CA6CE0">
        <w:rPr>
          <w:rFonts w:ascii="Liberation Serif" w:hAnsi="Liberation Serif"/>
          <w:b/>
          <w:sz w:val="28"/>
          <w:szCs w:val="28"/>
        </w:rPr>
        <w:t>Промышленность.</w:t>
      </w:r>
      <w:r w:rsidRPr="00CA6CE0">
        <w:rPr>
          <w:rFonts w:ascii="Liberation Serif" w:hAnsi="Liberation Serif"/>
          <w:sz w:val="28"/>
          <w:szCs w:val="28"/>
        </w:rPr>
        <w:t xml:space="preserve"> Объем отгруженных товаров собственного производства, выполненных работ и услуг</w:t>
      </w:r>
      <w:r w:rsidRPr="00CA6CE0">
        <w:rPr>
          <w:rFonts w:ascii="Liberation Serif" w:hAnsi="Liberation Serif"/>
          <w:szCs w:val="28"/>
        </w:rPr>
        <w:t xml:space="preserve"> </w:t>
      </w:r>
      <w:r w:rsidRPr="00CA6CE0">
        <w:rPr>
          <w:rFonts w:ascii="Liberation Serif" w:hAnsi="Liberation Serif"/>
          <w:sz w:val="28"/>
          <w:szCs w:val="28"/>
        </w:rPr>
        <w:t>организациями промышленного производства, не относящимися к субъектам малого предпринимательства, в целом по городскому округу составил 54 345,5 млн. руб. или 98,3% к соответствующему периоду 2019 года в том числе:</w:t>
      </w:r>
    </w:p>
    <w:p w:rsidR="006E04FF" w:rsidRPr="00CA6CE0" w:rsidRDefault="006E04FF" w:rsidP="006E04FF">
      <w:pPr>
        <w:pStyle w:val="a3"/>
        <w:spacing w:after="0" w:line="240" w:lineRule="auto"/>
        <w:ind w:firstLine="709"/>
        <w:jc w:val="both"/>
        <w:rPr>
          <w:rFonts w:ascii="Liberation Serif" w:hAnsi="Liberation Serif"/>
          <w:sz w:val="28"/>
          <w:szCs w:val="28"/>
        </w:rPr>
      </w:pPr>
      <w:r w:rsidRPr="00CA6CE0">
        <w:rPr>
          <w:rFonts w:ascii="Liberation Serif" w:hAnsi="Liberation Serif"/>
          <w:sz w:val="28"/>
          <w:szCs w:val="28"/>
        </w:rPr>
        <w:t>- обеспечение электрической энергией, газом и паром; кондиционирование воздуха – 96,8%;</w:t>
      </w:r>
    </w:p>
    <w:p w:rsidR="006E04FF" w:rsidRPr="00CA6CE0" w:rsidRDefault="006E04FF" w:rsidP="006E04FF">
      <w:pPr>
        <w:pStyle w:val="a3"/>
        <w:spacing w:after="0" w:line="240" w:lineRule="auto"/>
        <w:ind w:firstLine="709"/>
        <w:jc w:val="both"/>
        <w:rPr>
          <w:rFonts w:ascii="Liberation Serif" w:hAnsi="Liberation Serif"/>
          <w:sz w:val="28"/>
          <w:szCs w:val="28"/>
        </w:rPr>
      </w:pPr>
      <w:r w:rsidRPr="00CA6CE0">
        <w:rPr>
          <w:rFonts w:ascii="Liberation Serif" w:hAnsi="Liberation Serif"/>
          <w:sz w:val="28"/>
          <w:szCs w:val="28"/>
        </w:rPr>
        <w:t>- обрабатывающие производства – 121,0%;</w:t>
      </w:r>
    </w:p>
    <w:p w:rsidR="006E04FF" w:rsidRPr="00CA6CE0" w:rsidRDefault="006E04FF" w:rsidP="006E04FF">
      <w:pPr>
        <w:pStyle w:val="a3"/>
        <w:spacing w:after="0" w:line="240" w:lineRule="auto"/>
        <w:ind w:firstLine="709"/>
        <w:jc w:val="both"/>
        <w:rPr>
          <w:rFonts w:ascii="Liberation Serif" w:hAnsi="Liberation Serif"/>
          <w:sz w:val="28"/>
          <w:szCs w:val="28"/>
        </w:rPr>
      </w:pPr>
      <w:r w:rsidRPr="00CA6CE0">
        <w:rPr>
          <w:rFonts w:ascii="Liberation Serif" w:hAnsi="Liberation Serif"/>
          <w:sz w:val="28"/>
          <w:szCs w:val="28"/>
        </w:rPr>
        <w:t>- добыча полезных ископаемых – в 1,7 раза.</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b/>
          <w:sz w:val="28"/>
          <w:szCs w:val="28"/>
        </w:rPr>
        <w:t xml:space="preserve">Строительство. </w:t>
      </w:r>
      <w:r w:rsidRPr="00CA6CE0">
        <w:rPr>
          <w:rFonts w:ascii="Liberation Serif" w:hAnsi="Liberation Serif"/>
          <w:sz w:val="28"/>
          <w:szCs w:val="28"/>
        </w:rPr>
        <w:t>В отчетном периоде объем работ, выполненных крупными и средними организациями, по виду деятельности «строительство» составил 480,8 млн. руб. или 69,9% к уровню 2019 года (в действующих ценах).</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2020 году в городском округе Заречный введено жилья общей площадью 23 952 м</w:t>
      </w:r>
      <w:r w:rsidRPr="00CA6CE0">
        <w:rPr>
          <w:rFonts w:ascii="Liberation Serif" w:hAnsi="Liberation Serif"/>
          <w:sz w:val="28"/>
          <w:szCs w:val="28"/>
          <w:vertAlign w:val="superscript"/>
        </w:rPr>
        <w:t>2</w:t>
      </w:r>
      <w:r w:rsidRPr="00CA6CE0">
        <w:rPr>
          <w:rFonts w:ascii="Liberation Serif" w:hAnsi="Liberation Serif"/>
          <w:sz w:val="28"/>
          <w:szCs w:val="28"/>
        </w:rPr>
        <w:t xml:space="preserve"> или 107,5% к уровню 2019 года, 72,7% общей площади введенных в эксплуатацию жилых домов построено индивидуальными застройщиками.</w:t>
      </w:r>
    </w:p>
    <w:p w:rsidR="006E04FF" w:rsidRPr="00CA6CE0" w:rsidRDefault="006E04FF" w:rsidP="006E04FF">
      <w:pPr>
        <w:widowControl w:val="0"/>
        <w:spacing w:after="0" w:line="240" w:lineRule="auto"/>
        <w:ind w:firstLine="708"/>
        <w:jc w:val="both"/>
        <w:rPr>
          <w:rFonts w:ascii="Liberation Serif" w:hAnsi="Liberation Serif"/>
          <w:sz w:val="28"/>
          <w:szCs w:val="28"/>
        </w:rPr>
      </w:pPr>
      <w:r w:rsidRPr="00CA6CE0">
        <w:rPr>
          <w:rFonts w:ascii="Liberation Serif" w:hAnsi="Liberation Serif"/>
          <w:b/>
          <w:sz w:val="28"/>
          <w:szCs w:val="28"/>
        </w:rPr>
        <w:t>Производство сельскохозяйственной продукции</w:t>
      </w:r>
      <w:r w:rsidRPr="00CA6CE0">
        <w:rPr>
          <w:rFonts w:ascii="Liberation Serif" w:hAnsi="Liberation Serif"/>
          <w:sz w:val="28"/>
          <w:szCs w:val="28"/>
        </w:rPr>
        <w:t>. Объем отгруженных товаров собственного производства по сравнению с 2019 годом снизился на 1,3%. Основным производителем сельскохозяйственной продукции на территории городского округа Заречный является ООО «Мезенское».</w:t>
      </w:r>
    </w:p>
    <w:p w:rsidR="006E04FF" w:rsidRPr="00CA6CE0" w:rsidRDefault="006E04FF" w:rsidP="006E04FF">
      <w:pPr>
        <w:widowControl w:val="0"/>
        <w:spacing w:after="0" w:line="240" w:lineRule="auto"/>
        <w:ind w:firstLine="709"/>
        <w:jc w:val="both"/>
        <w:rPr>
          <w:rFonts w:ascii="Liberation Serif" w:hAnsi="Liberation Serif"/>
          <w:sz w:val="28"/>
          <w:szCs w:val="28"/>
        </w:rPr>
      </w:pPr>
      <w:r w:rsidRPr="00CA6CE0">
        <w:rPr>
          <w:rFonts w:ascii="Liberation Serif" w:hAnsi="Liberation Serif"/>
          <w:b/>
          <w:sz w:val="28"/>
          <w:szCs w:val="28"/>
        </w:rPr>
        <w:t xml:space="preserve">Финансовые результаты деятельности организаций. </w:t>
      </w:r>
      <w:r w:rsidRPr="00CA6CE0">
        <w:rPr>
          <w:rFonts w:ascii="Liberation Serif" w:hAnsi="Liberation Serif"/>
          <w:sz w:val="28"/>
          <w:szCs w:val="28"/>
          <w:lang w:bidi="en-US"/>
        </w:rPr>
        <w:t>Крупными и средними организациями</w:t>
      </w:r>
      <w:r w:rsidRPr="00CA6CE0">
        <w:rPr>
          <w:rFonts w:ascii="Liberation Serif" w:hAnsi="Liberation Serif"/>
          <w:sz w:val="28"/>
          <w:szCs w:val="28"/>
        </w:rPr>
        <w:t xml:space="preserve"> городского округа Заречный в 2020 году получен положительный сальдированный финансовый результат (прибыль) в размере </w:t>
      </w:r>
      <w:r w:rsidRPr="00CA6CE0">
        <w:rPr>
          <w:rFonts w:ascii="Liberation Serif" w:hAnsi="Liberation Serif"/>
          <w:bCs/>
          <w:kern w:val="24"/>
          <w:sz w:val="28"/>
          <w:szCs w:val="28"/>
        </w:rPr>
        <w:t>809,9</w:t>
      </w:r>
      <w:r w:rsidRPr="00CA6CE0">
        <w:rPr>
          <w:rFonts w:ascii="Liberation Serif" w:hAnsi="Liberation Serif"/>
          <w:sz w:val="28"/>
          <w:szCs w:val="28"/>
        </w:rPr>
        <w:t> млн. руб. или 157,5% к уровню прошлого года.</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b/>
          <w:sz w:val="28"/>
          <w:szCs w:val="28"/>
        </w:rPr>
        <w:t xml:space="preserve">Инвестиции в основной капитал. </w:t>
      </w:r>
      <w:r w:rsidRPr="00CA6CE0">
        <w:rPr>
          <w:rFonts w:ascii="Liberation Serif" w:hAnsi="Liberation Serif"/>
          <w:sz w:val="28"/>
          <w:szCs w:val="28"/>
        </w:rPr>
        <w:t>В</w:t>
      </w:r>
      <w:r w:rsidRPr="00CA6CE0">
        <w:rPr>
          <w:rFonts w:ascii="Liberation Serif" w:hAnsi="Liberation Serif"/>
          <w:b/>
          <w:sz w:val="28"/>
          <w:szCs w:val="28"/>
        </w:rPr>
        <w:t xml:space="preserve"> </w:t>
      </w:r>
      <w:r w:rsidRPr="00CA6CE0">
        <w:rPr>
          <w:rFonts w:ascii="Liberation Serif" w:hAnsi="Liberation Serif"/>
          <w:sz w:val="28"/>
          <w:szCs w:val="28"/>
        </w:rPr>
        <w:t>2020 году по крупным и средним организациям составили 2 471,1 млн. руб. или 113,4 % к уровню 2019 года в фактически действовавших ценах.</w:t>
      </w:r>
    </w:p>
    <w:p w:rsidR="006E04FF" w:rsidRPr="00CA6CE0" w:rsidRDefault="006E04FF" w:rsidP="006E04FF">
      <w:pPr>
        <w:pStyle w:val="ab"/>
        <w:spacing w:after="0" w:line="240" w:lineRule="auto"/>
        <w:ind w:left="0" w:firstLine="708"/>
        <w:jc w:val="both"/>
        <w:rPr>
          <w:rFonts w:ascii="Liberation Serif" w:hAnsi="Liberation Serif"/>
          <w:sz w:val="28"/>
          <w:szCs w:val="28"/>
        </w:rPr>
      </w:pPr>
      <w:r w:rsidRPr="00CA6CE0">
        <w:rPr>
          <w:rFonts w:ascii="Liberation Serif" w:hAnsi="Liberation Serif"/>
          <w:sz w:val="28"/>
          <w:szCs w:val="28"/>
        </w:rPr>
        <w:t>Несмотря на распространение новой коронавирусной инфекции и вводимые ограничения есть предприятия, которые не только не прекратили свою инвестиционную деятельность, но и улучшили свои показатели по расширению производственных мощностей.</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По сравнению с прошлым годом наибольший рост инвестиций наблюдается по видам деятельности:</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 «обрабатывающие производства» - 2,0 раза;</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 «торговля оптовая и розничная, ремонт автотранспортных средств и мотоциклов» - 1,7 раза;</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 «транспортировка и хранение» - 2,5 раза;</w:t>
      </w:r>
    </w:p>
    <w:p w:rsidR="006E04FF" w:rsidRPr="00CA6CE0" w:rsidRDefault="006E04FF" w:rsidP="006E04FF">
      <w:pPr>
        <w:pStyle w:val="ab"/>
        <w:spacing w:after="0" w:line="240" w:lineRule="auto"/>
        <w:ind w:left="0" w:firstLine="708"/>
        <w:jc w:val="both"/>
        <w:rPr>
          <w:rFonts w:ascii="Liberation Serif" w:hAnsi="Liberation Serif"/>
          <w:sz w:val="28"/>
          <w:szCs w:val="28"/>
        </w:rPr>
      </w:pPr>
      <w:r w:rsidRPr="00CA6CE0">
        <w:rPr>
          <w:rFonts w:ascii="Liberation Serif" w:hAnsi="Liberation Serif"/>
          <w:sz w:val="28"/>
          <w:szCs w:val="28"/>
        </w:rPr>
        <w:t>Источники финансирования инвестиций предприятий распределись следующим образом:</w:t>
      </w:r>
    </w:p>
    <w:p w:rsidR="006E04FF" w:rsidRPr="00CA6CE0" w:rsidRDefault="006E04FF" w:rsidP="006E04FF">
      <w:pPr>
        <w:pStyle w:val="ab"/>
        <w:spacing w:after="0" w:line="240" w:lineRule="auto"/>
        <w:ind w:left="0" w:firstLine="708"/>
        <w:jc w:val="both"/>
        <w:rPr>
          <w:rFonts w:ascii="Liberation Serif" w:hAnsi="Liberation Serif"/>
          <w:sz w:val="28"/>
          <w:szCs w:val="28"/>
        </w:rPr>
      </w:pPr>
      <w:r w:rsidRPr="00CA6CE0">
        <w:rPr>
          <w:rFonts w:ascii="Liberation Serif" w:hAnsi="Liberation Serif"/>
          <w:sz w:val="28"/>
          <w:szCs w:val="28"/>
        </w:rPr>
        <w:t>- собственные средства – 79,0%;</w:t>
      </w:r>
    </w:p>
    <w:p w:rsidR="006E04FF" w:rsidRPr="00CA6CE0" w:rsidRDefault="006E04FF" w:rsidP="006E04FF">
      <w:pPr>
        <w:pStyle w:val="ab"/>
        <w:spacing w:after="0" w:line="240" w:lineRule="auto"/>
        <w:ind w:left="0" w:firstLine="708"/>
        <w:jc w:val="both"/>
        <w:rPr>
          <w:rFonts w:ascii="Liberation Serif" w:hAnsi="Liberation Serif"/>
          <w:sz w:val="28"/>
          <w:szCs w:val="28"/>
        </w:rPr>
      </w:pPr>
      <w:r w:rsidRPr="00CA6CE0">
        <w:rPr>
          <w:rFonts w:ascii="Liberation Serif" w:hAnsi="Liberation Serif"/>
          <w:sz w:val="28"/>
          <w:szCs w:val="28"/>
        </w:rPr>
        <w:t>- привлеченные средства – 21,0%.</w:t>
      </w:r>
    </w:p>
    <w:p w:rsidR="006E04FF" w:rsidRPr="00CA6CE0" w:rsidRDefault="006E04FF" w:rsidP="006E04FF">
      <w:pPr>
        <w:pStyle w:val="ab"/>
        <w:spacing w:after="0" w:line="240" w:lineRule="auto"/>
        <w:ind w:left="0" w:firstLine="708"/>
        <w:jc w:val="both"/>
        <w:rPr>
          <w:rFonts w:ascii="Liberation Serif" w:hAnsi="Liberation Serif"/>
          <w:sz w:val="28"/>
          <w:szCs w:val="28"/>
        </w:rPr>
      </w:pPr>
    </w:p>
    <w:p w:rsidR="006E04FF" w:rsidRPr="00CA6CE0" w:rsidRDefault="006E04FF" w:rsidP="006E04FF">
      <w:pPr>
        <w:pStyle w:val="af0"/>
        <w:spacing w:after="0" w:line="240" w:lineRule="auto"/>
        <w:ind w:firstLine="709"/>
        <w:rPr>
          <w:rFonts w:ascii="Liberation Serif" w:hAnsi="Liberation Serif"/>
          <w:b/>
          <w:sz w:val="28"/>
          <w:szCs w:val="28"/>
          <w:lang w:val="ru-RU" w:eastAsia="ru-RU"/>
        </w:rPr>
      </w:pPr>
    </w:p>
    <w:p w:rsidR="006E04FF" w:rsidRPr="00CA6CE0" w:rsidRDefault="006E04FF" w:rsidP="006E04FF">
      <w:pPr>
        <w:pStyle w:val="af0"/>
        <w:spacing w:after="0" w:line="240" w:lineRule="auto"/>
        <w:ind w:firstLine="709"/>
        <w:rPr>
          <w:rFonts w:ascii="Liberation Serif" w:hAnsi="Liberation Serif"/>
          <w:b/>
          <w:sz w:val="28"/>
          <w:szCs w:val="28"/>
          <w:lang w:val="ru-RU" w:eastAsia="ru-RU"/>
        </w:rPr>
      </w:pPr>
      <w:r w:rsidRPr="00CA6CE0">
        <w:rPr>
          <w:rFonts w:ascii="Liberation Serif" w:hAnsi="Liberation Serif"/>
          <w:b/>
          <w:sz w:val="28"/>
          <w:szCs w:val="28"/>
          <w:lang w:val="ru-RU" w:eastAsia="ru-RU"/>
        </w:rPr>
        <w:lastRenderedPageBreak/>
        <w:t>Малое и среднее предпринимательство, потребительский рынок</w:t>
      </w:r>
    </w:p>
    <w:p w:rsidR="006E04FF" w:rsidRPr="00CA6CE0" w:rsidRDefault="006E04FF" w:rsidP="006E04FF">
      <w:pPr>
        <w:pStyle w:val="af0"/>
        <w:spacing w:after="0" w:line="240" w:lineRule="auto"/>
        <w:ind w:firstLine="709"/>
        <w:jc w:val="both"/>
        <w:rPr>
          <w:rFonts w:ascii="Liberation Serif" w:hAnsi="Liberation Serif"/>
          <w:sz w:val="28"/>
          <w:szCs w:val="28"/>
          <w:lang w:val="ru-RU"/>
        </w:rPr>
      </w:pPr>
      <w:r w:rsidRPr="00CA6CE0">
        <w:rPr>
          <w:rFonts w:ascii="Liberation Serif" w:hAnsi="Liberation Serif"/>
          <w:sz w:val="28"/>
          <w:szCs w:val="28"/>
          <w:lang w:val="ru-RU" w:eastAsia="ru-RU"/>
        </w:rPr>
        <w:t xml:space="preserve">Реализация мер поддержки субъектов малого и среднего предпринимательства осуществляется в рамках муниципальной программы </w:t>
      </w:r>
      <w:r w:rsidRPr="00CA6CE0">
        <w:rPr>
          <w:rFonts w:ascii="Liberation Serif" w:hAnsi="Liberation Serif"/>
          <w:bCs/>
          <w:sz w:val="28"/>
          <w:szCs w:val="28"/>
          <w:lang w:val="ru-RU"/>
        </w:rPr>
        <w:t>«Развитие малого и среднего предпринимательства в городском округе Заречный до 2024 года». В 2020 году финансирование составило 11</w:t>
      </w:r>
      <w:r w:rsidRPr="00CA6CE0">
        <w:rPr>
          <w:rFonts w:ascii="Liberation Serif" w:hAnsi="Liberation Serif"/>
          <w:sz w:val="28"/>
          <w:szCs w:val="28"/>
          <w:lang w:val="ru-RU"/>
        </w:rPr>
        <w:t> 720,7 тыс. руб., в том числе 10</w:t>
      </w:r>
      <w:r w:rsidRPr="00CA6CE0">
        <w:rPr>
          <w:rFonts w:ascii="Liberation Serif" w:hAnsi="Liberation Serif"/>
          <w:sz w:val="28"/>
          <w:szCs w:val="28"/>
        </w:rPr>
        <w:t> </w:t>
      </w:r>
      <w:r w:rsidRPr="00CA6CE0">
        <w:rPr>
          <w:rFonts w:ascii="Liberation Serif" w:hAnsi="Liberation Serif"/>
          <w:sz w:val="28"/>
          <w:szCs w:val="28"/>
          <w:lang w:val="ru-RU"/>
        </w:rPr>
        <w:t>220,7 тыс. руб. на строительство муниципального индустриального парка, площадка № 1.</w:t>
      </w:r>
    </w:p>
    <w:p w:rsidR="006E04FF" w:rsidRPr="00CA6CE0" w:rsidRDefault="006E04FF" w:rsidP="006E04FF">
      <w:pPr>
        <w:spacing w:after="0" w:line="240" w:lineRule="auto"/>
        <w:ind w:firstLine="709"/>
        <w:jc w:val="both"/>
        <w:outlineLvl w:val="0"/>
        <w:rPr>
          <w:rFonts w:ascii="Liberation Serif" w:eastAsia="Times New Roman" w:hAnsi="Liberation Serif"/>
          <w:sz w:val="28"/>
          <w:szCs w:val="28"/>
          <w:lang w:eastAsia="ru-RU"/>
        </w:rPr>
      </w:pPr>
      <w:r w:rsidRPr="00CA6CE0">
        <w:rPr>
          <w:rFonts w:ascii="Liberation Serif" w:hAnsi="Liberation Serif"/>
          <w:sz w:val="28"/>
          <w:szCs w:val="28"/>
        </w:rPr>
        <w:t>Предоставлена субсидия Фонду поддержки малого предпринимательства городского округа Заречный на реализацию мероприятий по поддержке субъектов малого и среднего предпринимательства в сумме 1 369,00 тыс. рублей, два резидента получили компенсацию части затрат по оплате за аренду помещений в Бизнес – Инкубаторе в общей сумме 200,00 тыс. рублей.</w:t>
      </w:r>
    </w:p>
    <w:p w:rsidR="006E04FF" w:rsidRPr="00CA6CE0" w:rsidRDefault="006E04FF" w:rsidP="006E04FF">
      <w:pPr>
        <w:spacing w:after="0" w:line="240" w:lineRule="auto"/>
        <w:ind w:firstLine="709"/>
        <w:jc w:val="both"/>
        <w:rPr>
          <w:rFonts w:ascii="Liberation Serif" w:eastAsia="Times New Roman" w:hAnsi="Liberation Serif"/>
          <w:sz w:val="28"/>
          <w:szCs w:val="28"/>
          <w:lang w:eastAsia="ru-RU"/>
        </w:rPr>
      </w:pPr>
      <w:r w:rsidRPr="00CA6CE0">
        <w:rPr>
          <w:rFonts w:ascii="Liberation Serif" w:eastAsia="Times New Roman" w:hAnsi="Liberation Serif"/>
          <w:sz w:val="28"/>
          <w:szCs w:val="28"/>
          <w:lang w:eastAsia="ru-RU"/>
        </w:rPr>
        <w:t>В целях снижения напряженности в связи с распространением новой коронавирусной инфекции в городском округе Заречный было принято постановление администрации от 27.04.2020 №349-П «О первоочередных мерах поддержки субъектов малого и среднего предпринимательства в городском округе Заречный, оказавшихся в зоне риска в связи с угрозой распространения новой коронавирусной инфекции (2019-</w:t>
      </w:r>
      <w:r w:rsidRPr="00CA6CE0">
        <w:rPr>
          <w:rFonts w:ascii="Liberation Serif" w:eastAsia="Times New Roman" w:hAnsi="Liberation Serif"/>
          <w:sz w:val="28"/>
          <w:szCs w:val="28"/>
          <w:lang w:val="en-US" w:eastAsia="ru-RU"/>
        </w:rPr>
        <w:t>nCoV</w:t>
      </w:r>
      <w:r w:rsidRPr="00CA6CE0">
        <w:rPr>
          <w:rFonts w:ascii="Liberation Serif" w:eastAsia="Times New Roman" w:hAnsi="Liberation Serif"/>
          <w:sz w:val="28"/>
          <w:szCs w:val="28"/>
          <w:lang w:eastAsia="ru-RU"/>
        </w:rPr>
        <w:t>)»:</w:t>
      </w:r>
    </w:p>
    <w:p w:rsidR="006E04FF" w:rsidRPr="00CA6CE0" w:rsidRDefault="006E04FF" w:rsidP="006E04FF">
      <w:pPr>
        <w:spacing w:after="0" w:line="240" w:lineRule="auto"/>
        <w:ind w:firstLine="709"/>
        <w:jc w:val="both"/>
        <w:rPr>
          <w:rFonts w:ascii="Liberation Serif" w:eastAsia="Times New Roman" w:hAnsi="Liberation Serif"/>
          <w:sz w:val="28"/>
          <w:szCs w:val="28"/>
          <w:lang w:eastAsia="ru-RU"/>
        </w:rPr>
      </w:pPr>
      <w:r w:rsidRPr="00CA6CE0">
        <w:rPr>
          <w:rFonts w:ascii="Liberation Serif" w:eastAsia="Times New Roman" w:hAnsi="Liberation Serif"/>
          <w:sz w:val="28"/>
          <w:szCs w:val="28"/>
          <w:lang w:eastAsia="ru-RU"/>
        </w:rPr>
        <w:t>- предусмотрена отсрочка платежей по договорам на установку и эксплуатацию рекламных конструкций равными долями без начисления пеней, и уплаты арендных платежей за земли, государственная собственность на которые не разграничена, до 31 декабря 2021 года;</w:t>
      </w:r>
    </w:p>
    <w:p w:rsidR="006E04FF" w:rsidRPr="00CA6CE0" w:rsidRDefault="006E04FF" w:rsidP="006E04FF">
      <w:pPr>
        <w:spacing w:after="0" w:line="240" w:lineRule="auto"/>
        <w:ind w:firstLine="709"/>
        <w:jc w:val="both"/>
        <w:rPr>
          <w:rFonts w:ascii="Liberation Serif" w:eastAsia="Times New Roman" w:hAnsi="Liberation Serif"/>
          <w:sz w:val="28"/>
          <w:szCs w:val="28"/>
          <w:lang w:eastAsia="ru-RU"/>
        </w:rPr>
      </w:pPr>
      <w:r w:rsidRPr="00CA6CE0">
        <w:rPr>
          <w:rFonts w:ascii="Liberation Serif" w:eastAsia="Times New Roman" w:hAnsi="Liberation Serif"/>
          <w:sz w:val="28"/>
          <w:szCs w:val="28"/>
          <w:lang w:eastAsia="ru-RU"/>
        </w:rPr>
        <w:t>- отменено начисление пеней и штрафных санкций до 31 декабря 2020 года за несвоевременное внесение арендной платы по договорам аренды муниципального имущества;</w:t>
      </w:r>
    </w:p>
    <w:p w:rsidR="006E04FF" w:rsidRPr="00CA6CE0" w:rsidRDefault="006E04FF" w:rsidP="006E04FF">
      <w:pPr>
        <w:spacing w:after="0" w:line="240" w:lineRule="auto"/>
        <w:ind w:firstLine="709"/>
        <w:jc w:val="both"/>
        <w:rPr>
          <w:rFonts w:ascii="Liberation Serif" w:eastAsia="Times New Roman" w:hAnsi="Liberation Serif"/>
          <w:sz w:val="28"/>
          <w:szCs w:val="28"/>
          <w:lang w:eastAsia="ru-RU"/>
        </w:rPr>
      </w:pPr>
      <w:r w:rsidRPr="00CA6CE0">
        <w:rPr>
          <w:rFonts w:ascii="Liberation Serif" w:eastAsia="Times New Roman" w:hAnsi="Liberation Serif"/>
          <w:sz w:val="28"/>
          <w:szCs w:val="28"/>
          <w:lang w:eastAsia="ru-RU"/>
        </w:rPr>
        <w:t>- предоставлена отсрочка внесения платы по договорам, предусматривающим размещение нестационарного торгового объекта без проведения торгов до 30 ноября 2020 года, и платежей по договорам купли-продажи муниципального имущества, без начисления пеней.</w:t>
      </w:r>
    </w:p>
    <w:p w:rsidR="006E04FF" w:rsidRPr="00CA6CE0" w:rsidRDefault="006E04FF" w:rsidP="006E04FF">
      <w:pPr>
        <w:spacing w:after="0" w:line="240" w:lineRule="auto"/>
        <w:ind w:firstLine="709"/>
        <w:jc w:val="both"/>
        <w:rPr>
          <w:rFonts w:ascii="Liberation Serif" w:eastAsia="Times New Roman" w:hAnsi="Liberation Serif"/>
          <w:sz w:val="28"/>
          <w:szCs w:val="28"/>
          <w:lang w:eastAsia="ru-RU"/>
        </w:rPr>
      </w:pPr>
      <w:r w:rsidRPr="00CA6CE0">
        <w:rPr>
          <w:rFonts w:ascii="Liberation Serif" w:eastAsia="Times New Roman" w:hAnsi="Liberation Serif"/>
          <w:sz w:val="28"/>
          <w:szCs w:val="28"/>
          <w:lang w:eastAsia="ru-RU"/>
        </w:rPr>
        <w:t>Решением Думы городского округа Заречный от 30.04.2020 №30-Р «О мерах поддержки субъектов малого и среднего предпринимательства, некоммерческих организаций» для субъектов МСП, включенных в Единый реестр субъектов малого и среднего предпринимательства, осуществляющих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(2019-nCoV), перечень которых утвержден постановлением Правительства Российской Федерации от 03.04.2020 № 434:</w:t>
      </w:r>
    </w:p>
    <w:p w:rsidR="006E04FF" w:rsidRPr="00CA6CE0" w:rsidRDefault="006E04FF" w:rsidP="006E04FF">
      <w:pPr>
        <w:spacing w:after="0" w:line="240" w:lineRule="auto"/>
        <w:ind w:firstLine="708"/>
        <w:jc w:val="both"/>
        <w:rPr>
          <w:rFonts w:ascii="Liberation Serif" w:eastAsia="Times New Roman" w:hAnsi="Liberation Serif"/>
          <w:sz w:val="28"/>
          <w:szCs w:val="28"/>
          <w:lang w:eastAsia="ru-RU"/>
        </w:rPr>
      </w:pPr>
      <w:r w:rsidRPr="00CA6CE0">
        <w:rPr>
          <w:rFonts w:ascii="Liberation Serif" w:eastAsia="Times New Roman" w:hAnsi="Liberation Serif"/>
          <w:sz w:val="28"/>
          <w:szCs w:val="28"/>
          <w:lang w:eastAsia="ru-RU"/>
        </w:rPr>
        <w:t>- отменены авансовые платежи по земельному налогу в 2020 году;</w:t>
      </w:r>
    </w:p>
    <w:p w:rsidR="006E04FF" w:rsidRPr="00CA6CE0" w:rsidRDefault="006E04FF" w:rsidP="006E04FF">
      <w:pPr>
        <w:spacing w:after="0" w:line="240" w:lineRule="auto"/>
        <w:ind w:firstLine="708"/>
        <w:jc w:val="both"/>
        <w:rPr>
          <w:rFonts w:ascii="Liberation Serif" w:eastAsia="Times New Roman" w:hAnsi="Liberation Serif"/>
          <w:sz w:val="28"/>
          <w:szCs w:val="28"/>
          <w:lang w:eastAsia="ru-RU"/>
        </w:rPr>
      </w:pPr>
      <w:r w:rsidRPr="00CA6CE0">
        <w:rPr>
          <w:rFonts w:ascii="Liberation Serif" w:eastAsia="Times New Roman" w:hAnsi="Liberation Serif"/>
          <w:sz w:val="28"/>
          <w:szCs w:val="28"/>
          <w:lang w:eastAsia="ru-RU"/>
        </w:rPr>
        <w:t>- освобождены от внесения арендной платы за земли, находящиеся в муниципальной собственности, за 1 и 2 кварталы 2020 года.</w:t>
      </w:r>
    </w:p>
    <w:p w:rsidR="006E04FF" w:rsidRPr="00CA6CE0" w:rsidRDefault="006E04FF" w:rsidP="006E04FF">
      <w:pPr>
        <w:spacing w:after="0" w:line="240" w:lineRule="auto"/>
        <w:ind w:firstLine="709"/>
        <w:jc w:val="both"/>
        <w:outlineLvl w:val="0"/>
        <w:rPr>
          <w:rFonts w:ascii="Liberation Serif" w:eastAsia="Times New Roman" w:hAnsi="Liberation Serif"/>
          <w:sz w:val="28"/>
          <w:szCs w:val="28"/>
          <w:lang w:eastAsia="ru-RU"/>
        </w:rPr>
      </w:pPr>
      <w:r w:rsidRPr="00CA6CE0">
        <w:rPr>
          <w:rFonts w:ascii="Liberation Serif" w:eastAsia="Times New Roman" w:hAnsi="Liberation Serif"/>
          <w:sz w:val="28"/>
          <w:szCs w:val="28"/>
          <w:lang w:eastAsia="ru-RU"/>
        </w:rPr>
        <w:t>Администрация оказывает всестороннее содействие работе организаций, образующих инфраструктуру поддержки предпринимательства.</w:t>
      </w:r>
    </w:p>
    <w:p w:rsidR="006E04FF" w:rsidRPr="00CA6CE0" w:rsidRDefault="006E04FF" w:rsidP="006E04FF">
      <w:pPr>
        <w:spacing w:after="0" w:line="240" w:lineRule="auto"/>
        <w:ind w:firstLine="709"/>
        <w:jc w:val="both"/>
        <w:outlineLvl w:val="0"/>
        <w:rPr>
          <w:rFonts w:ascii="Liberation Serif" w:eastAsia="Times New Roman" w:hAnsi="Liberation Serif"/>
          <w:sz w:val="28"/>
          <w:szCs w:val="28"/>
          <w:lang w:eastAsia="ru-RU"/>
        </w:rPr>
      </w:pPr>
      <w:r w:rsidRPr="00CA6CE0">
        <w:rPr>
          <w:rFonts w:ascii="Liberation Serif" w:eastAsia="Times New Roman" w:hAnsi="Liberation Serif"/>
          <w:sz w:val="28"/>
          <w:szCs w:val="28"/>
          <w:lang w:eastAsia="ru-RU"/>
        </w:rPr>
        <w:t xml:space="preserve">Важным направлением поддержки предпринимательства является консультационная и образовательная поддержка. В 2020 году Фондом поддержки малого предпринимательства городского округа Заречный (далее -  ФПМП ГО </w:t>
      </w:r>
      <w:r w:rsidRPr="00CA6CE0">
        <w:rPr>
          <w:rFonts w:ascii="Liberation Serif" w:eastAsia="Times New Roman" w:hAnsi="Liberation Serif"/>
          <w:sz w:val="28"/>
          <w:szCs w:val="28"/>
          <w:lang w:eastAsia="ru-RU"/>
        </w:rPr>
        <w:lastRenderedPageBreak/>
        <w:t>Заречный) оказаны консультационные услуги 49 субъектам малого и среднего предпринимательства, проведено 6 мероприятий для предпринимателей городского округа (семинары, в т.ч. в формате онлайн, мастер-классы). Общее число участников 133 человека.</w:t>
      </w:r>
    </w:p>
    <w:p w:rsidR="006E04FF" w:rsidRPr="00CA6CE0" w:rsidRDefault="006E04FF" w:rsidP="006E04FF">
      <w:pPr>
        <w:spacing w:after="0" w:line="240" w:lineRule="auto"/>
        <w:ind w:firstLine="709"/>
        <w:jc w:val="both"/>
        <w:outlineLvl w:val="0"/>
        <w:rPr>
          <w:rFonts w:ascii="Liberation Serif" w:eastAsia="Times New Roman" w:hAnsi="Liberation Serif"/>
          <w:sz w:val="28"/>
          <w:szCs w:val="28"/>
          <w:lang w:eastAsia="ru-RU"/>
        </w:rPr>
      </w:pPr>
      <w:r w:rsidRPr="00CA6CE0">
        <w:rPr>
          <w:rFonts w:ascii="Liberation Serif" w:eastAsia="Times New Roman" w:hAnsi="Liberation Serif"/>
          <w:sz w:val="28"/>
          <w:szCs w:val="28"/>
          <w:lang w:eastAsia="ru-RU"/>
        </w:rPr>
        <w:t>ФПМП ГО Заречный с 2019 года является представителем Свердловского областного Фонда поддержки предпринимательства в Южном округе (СОФПП). В 2020 году ФПМП ГО Заречный объединена вся инфраструктура поддержки предпринимательства на территории ГО Заречный: представительство СОФПП, бизнес-инкубатор и ФПМП ГО Заречный. Увеличилось количество предпринимателей, получивших консультацию о существующих инструментах поддержки, в 7 раз выросло количество выданных займов, реализован проект по развитию социально ориентированного предпринимательства совместно с ГК Росатом.</w:t>
      </w:r>
    </w:p>
    <w:p w:rsidR="006E04FF" w:rsidRPr="00CA6CE0" w:rsidRDefault="006E04FF" w:rsidP="006E04FF">
      <w:pPr>
        <w:pStyle w:val="ab"/>
        <w:spacing w:after="160" w:line="240" w:lineRule="auto"/>
        <w:ind w:left="0" w:firstLine="708"/>
        <w:jc w:val="both"/>
        <w:rPr>
          <w:rFonts w:ascii="Liberation Serif" w:hAnsi="Liberation Serif"/>
          <w:sz w:val="28"/>
          <w:szCs w:val="28"/>
        </w:rPr>
      </w:pPr>
      <w:r w:rsidRPr="00CA6CE0">
        <w:rPr>
          <w:rFonts w:ascii="Liberation Serif" w:hAnsi="Liberation Serif"/>
          <w:sz w:val="28"/>
          <w:szCs w:val="28"/>
        </w:rPr>
        <w:t>В целях информирования субъектов малого и среднего предпринимательства на официальном сайте городского округа Заречный в разделе «экономика и финансы/малое и среднее предпринимательство» размещается информация о мерах поддержки субъектов предпринимательства.</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eastAsia="Calibri" w:hAnsi="Liberation Serif"/>
          <w:b/>
          <w:color w:val="0D0D0D"/>
          <w:sz w:val="28"/>
          <w:szCs w:val="28"/>
        </w:rPr>
        <w:t>В сфере потребительского рынка</w:t>
      </w:r>
      <w:r w:rsidRPr="00CA6CE0">
        <w:rPr>
          <w:rFonts w:ascii="Liberation Serif" w:eastAsia="Calibri" w:hAnsi="Liberation Serif"/>
          <w:color w:val="0D0D0D"/>
          <w:sz w:val="28"/>
          <w:szCs w:val="28"/>
        </w:rPr>
        <w:t xml:space="preserve"> осуществляют деятельность 246</w:t>
      </w:r>
      <w:r w:rsidRPr="00CA6CE0">
        <w:rPr>
          <w:rFonts w:ascii="Liberation Serif" w:hAnsi="Liberation Serif"/>
          <w:sz w:val="28"/>
          <w:szCs w:val="28"/>
        </w:rPr>
        <w:t xml:space="preserve"> хозяйствующих субъектов. На территории городского округа расположены 196 объектов торговли общей площадью 47 972,6 </w:t>
      </w:r>
      <w:r w:rsidRPr="00CA6CE0">
        <w:rPr>
          <w:rFonts w:ascii="Liberation Serif" w:eastAsia="Calibri" w:hAnsi="Liberation Serif"/>
          <w:sz w:val="28"/>
          <w:szCs w:val="28"/>
        </w:rPr>
        <w:t>м</w:t>
      </w:r>
      <w:r w:rsidRPr="00CA6CE0">
        <w:rPr>
          <w:rFonts w:ascii="Liberation Serif" w:eastAsia="Calibri" w:hAnsi="Liberation Serif"/>
          <w:sz w:val="28"/>
          <w:szCs w:val="28"/>
          <w:vertAlign w:val="superscript"/>
        </w:rPr>
        <w:t>2</w:t>
      </w:r>
      <w:r w:rsidRPr="00CA6CE0">
        <w:rPr>
          <w:rFonts w:ascii="Liberation Serif" w:hAnsi="Liberation Serif"/>
          <w:sz w:val="28"/>
          <w:szCs w:val="28"/>
        </w:rPr>
        <w:t xml:space="preserve">, в том числе: </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- 86 стационарных магазина торговой площадью 16 175 </w:t>
      </w:r>
      <w:r w:rsidRPr="00CA6CE0">
        <w:rPr>
          <w:rFonts w:ascii="Liberation Serif" w:eastAsia="Calibri" w:hAnsi="Liberation Serif"/>
          <w:sz w:val="28"/>
          <w:szCs w:val="28"/>
        </w:rPr>
        <w:t>м</w:t>
      </w:r>
      <w:r w:rsidRPr="00CA6CE0">
        <w:rPr>
          <w:rFonts w:ascii="Liberation Serif" w:eastAsia="Calibri" w:hAnsi="Liberation Serif"/>
          <w:sz w:val="28"/>
          <w:szCs w:val="28"/>
          <w:vertAlign w:val="superscript"/>
        </w:rPr>
        <w:t>2</w:t>
      </w:r>
      <w:r w:rsidRPr="00CA6CE0">
        <w:rPr>
          <w:rFonts w:ascii="Liberation Serif" w:hAnsi="Liberation Serif"/>
          <w:sz w:val="28"/>
          <w:szCs w:val="28"/>
        </w:rPr>
        <w:t xml:space="preserve">; </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- 6 торговых центров торговой площадью 18 458 </w:t>
      </w:r>
      <w:r w:rsidRPr="00CA6CE0">
        <w:rPr>
          <w:rFonts w:ascii="Liberation Serif" w:eastAsia="Calibri" w:hAnsi="Liberation Serif"/>
          <w:sz w:val="28"/>
          <w:szCs w:val="28"/>
        </w:rPr>
        <w:t>м</w:t>
      </w:r>
      <w:r w:rsidRPr="00CA6CE0">
        <w:rPr>
          <w:rFonts w:ascii="Liberation Serif" w:eastAsia="Calibri" w:hAnsi="Liberation Serif"/>
          <w:sz w:val="28"/>
          <w:szCs w:val="28"/>
          <w:vertAlign w:val="superscript"/>
        </w:rPr>
        <w:t>2</w:t>
      </w:r>
      <w:r w:rsidRPr="00CA6CE0">
        <w:rPr>
          <w:rFonts w:ascii="Liberation Serif" w:hAnsi="Liberation Serif"/>
          <w:sz w:val="28"/>
          <w:szCs w:val="28"/>
        </w:rPr>
        <w:t xml:space="preserve">; </w:t>
      </w:r>
    </w:p>
    <w:p w:rsidR="006E04FF" w:rsidRPr="00CA6CE0" w:rsidRDefault="006E04FF" w:rsidP="006E04FF">
      <w:pPr>
        <w:spacing w:after="0" w:line="240" w:lineRule="auto"/>
        <w:ind w:firstLine="709"/>
        <w:jc w:val="both"/>
        <w:rPr>
          <w:rFonts w:ascii="Liberation Serif" w:hAnsi="Liberation Serif"/>
          <w:sz w:val="28"/>
        </w:rPr>
      </w:pPr>
      <w:r w:rsidRPr="00CA6CE0">
        <w:rPr>
          <w:rFonts w:ascii="Liberation Serif" w:hAnsi="Liberation Serif"/>
          <w:sz w:val="28"/>
          <w:szCs w:val="28"/>
        </w:rPr>
        <w:t>- 44 объекта нестационарной торговой сети площадью 1 045</w:t>
      </w:r>
      <w:r w:rsidRPr="00CA6CE0">
        <w:rPr>
          <w:rFonts w:ascii="Liberation Serif" w:eastAsia="Calibri" w:hAnsi="Liberation Serif"/>
          <w:sz w:val="28"/>
          <w:szCs w:val="28"/>
        </w:rPr>
        <w:t>м</w:t>
      </w:r>
      <w:r w:rsidRPr="00CA6CE0">
        <w:rPr>
          <w:rFonts w:ascii="Liberation Serif" w:eastAsia="Calibri" w:hAnsi="Liberation Serif"/>
          <w:sz w:val="28"/>
          <w:szCs w:val="28"/>
          <w:vertAlign w:val="superscript"/>
        </w:rPr>
        <w:t>2</w:t>
      </w:r>
      <w:r w:rsidRPr="00CA6CE0">
        <w:rPr>
          <w:rFonts w:ascii="Liberation Serif" w:hAnsi="Liberation Serif"/>
          <w:sz w:val="28"/>
          <w:szCs w:val="28"/>
        </w:rPr>
        <w:t>;</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- 41 объект в сфере общественного питания (3 158 посадочных мест) площадью 11 944,7</w:t>
      </w:r>
      <w:r w:rsidRPr="00CA6CE0">
        <w:rPr>
          <w:rFonts w:ascii="Liberation Serif" w:eastAsia="Calibri" w:hAnsi="Liberation Serif"/>
          <w:sz w:val="28"/>
          <w:szCs w:val="28"/>
        </w:rPr>
        <w:t xml:space="preserve"> м</w:t>
      </w:r>
      <w:r w:rsidRPr="00CA6CE0">
        <w:rPr>
          <w:rFonts w:ascii="Liberation Serif" w:eastAsia="Calibri" w:hAnsi="Liberation Serif"/>
          <w:sz w:val="28"/>
          <w:szCs w:val="28"/>
          <w:vertAlign w:val="superscript"/>
        </w:rPr>
        <w:t>2</w:t>
      </w:r>
      <w:r w:rsidRPr="00CA6CE0">
        <w:rPr>
          <w:rFonts w:ascii="Liberation Serif" w:hAnsi="Liberation Serif"/>
          <w:sz w:val="28"/>
          <w:szCs w:val="28"/>
        </w:rPr>
        <w:t>.</w:t>
      </w:r>
    </w:p>
    <w:p w:rsidR="006E04FF" w:rsidRPr="00CA6CE0" w:rsidRDefault="006E04FF" w:rsidP="006E04FF">
      <w:pPr>
        <w:pStyle w:val="ab"/>
        <w:spacing w:after="0" w:line="240" w:lineRule="auto"/>
        <w:ind w:left="0" w:firstLine="708"/>
        <w:jc w:val="both"/>
        <w:rPr>
          <w:rFonts w:ascii="Liberation Serif" w:hAnsi="Liberation Serif"/>
          <w:color w:val="000000" w:themeColor="text1"/>
          <w:sz w:val="28"/>
          <w:szCs w:val="28"/>
        </w:rPr>
      </w:pPr>
      <w:r w:rsidRPr="00CA6CE0">
        <w:rPr>
          <w:rFonts w:ascii="Liberation Serif" w:eastAsia="Times New Roman" w:hAnsi="Liberation Serif"/>
          <w:sz w:val="28"/>
          <w:szCs w:val="28"/>
        </w:rPr>
        <w:t xml:space="preserve">В условиях распространения новой коронавирусной инфекции отрасль столкнулась с рядом серьезных проблем, напрямую повлиявших на деятельность предприятий. Изменение потребительского спроса, уменьшение покупательской способности, временная приостановка деятельности, работа в условиях повышенных санитарных требований стали серьезным испытанием для бизнеса. </w:t>
      </w:r>
    </w:p>
    <w:p w:rsidR="006E04FF" w:rsidRPr="00CA6CE0" w:rsidRDefault="006E04FF" w:rsidP="006E04FF">
      <w:pPr>
        <w:pStyle w:val="36"/>
        <w:spacing w:before="0" w:beforeAutospacing="0" w:after="0" w:afterAutospacing="0"/>
        <w:ind w:firstLine="708"/>
        <w:jc w:val="both"/>
        <w:rPr>
          <w:rFonts w:ascii="Liberation Serif" w:hAnsi="Liberation Serif"/>
          <w:sz w:val="28"/>
          <w:szCs w:val="28"/>
        </w:rPr>
      </w:pPr>
      <w:r w:rsidRPr="00CA6CE0">
        <w:rPr>
          <w:rFonts w:ascii="Liberation Serif" w:hAnsi="Liberation Serif"/>
          <w:sz w:val="28"/>
          <w:szCs w:val="28"/>
        </w:rPr>
        <w:t>Розничная торговля и сфера оказания услуг были вынуждены адаптироваться к новым условиям ведения бизнеса. Предприятия питания стали развивать сервис доставки продукции, продажу продукции «на вынос», сохранив своего клиента. Большинство непродовольственных магазинов в период приостановки деятельности работали дистанционно, на доставку. Значительно увеличился оборот онлайн-торговли, открылись новые интернет-магазины на базе действующих объектов торговли.</w:t>
      </w:r>
    </w:p>
    <w:p w:rsidR="006E04FF" w:rsidRPr="00CA6CE0" w:rsidRDefault="006E04FF" w:rsidP="006E04FF">
      <w:pPr>
        <w:spacing w:after="0" w:line="240" w:lineRule="auto"/>
        <w:ind w:firstLine="567"/>
        <w:jc w:val="both"/>
        <w:rPr>
          <w:rFonts w:ascii="Liberation Serif" w:hAnsi="Liberation Serif"/>
          <w:sz w:val="28"/>
          <w:szCs w:val="28"/>
        </w:rPr>
      </w:pPr>
      <w:r w:rsidRPr="00CA6CE0">
        <w:rPr>
          <w:rFonts w:ascii="Liberation Serif" w:hAnsi="Liberation Serif"/>
          <w:sz w:val="28"/>
          <w:szCs w:val="28"/>
        </w:rPr>
        <w:t>В связи с запретом проведения массовых мероприятий была приостановлена работа городских ярмарок.</w:t>
      </w:r>
    </w:p>
    <w:p w:rsidR="006E04FF" w:rsidRPr="00CA6CE0" w:rsidRDefault="006E04FF" w:rsidP="006E04FF">
      <w:pPr>
        <w:pStyle w:val="HTML"/>
        <w:ind w:firstLine="567"/>
        <w:jc w:val="both"/>
        <w:rPr>
          <w:rFonts w:ascii="Liberation Serif" w:hAnsi="Liberation Serif" w:cs="Times New Roman"/>
          <w:sz w:val="28"/>
          <w:szCs w:val="28"/>
        </w:rPr>
      </w:pPr>
      <w:r w:rsidRPr="00CA6CE0">
        <w:rPr>
          <w:rFonts w:ascii="Liberation Serif" w:hAnsi="Liberation Serif" w:cs="Times New Roman"/>
          <w:sz w:val="28"/>
          <w:szCs w:val="28"/>
        </w:rPr>
        <w:t>В 2020 году были открыты 8 новых объектов потребительского рынка:</w:t>
      </w:r>
    </w:p>
    <w:p w:rsidR="006E04FF" w:rsidRPr="00CA6CE0" w:rsidRDefault="006E04FF" w:rsidP="006E04FF">
      <w:pPr>
        <w:pStyle w:val="HTML"/>
        <w:ind w:firstLine="567"/>
        <w:jc w:val="both"/>
        <w:rPr>
          <w:rFonts w:ascii="Liberation Serif" w:hAnsi="Liberation Serif" w:cs="Times New Roman"/>
          <w:sz w:val="28"/>
          <w:szCs w:val="28"/>
        </w:rPr>
      </w:pPr>
      <w:r w:rsidRPr="00CA6CE0">
        <w:rPr>
          <w:rFonts w:ascii="Liberation Serif" w:hAnsi="Liberation Serif" w:cs="Times New Roman"/>
          <w:sz w:val="28"/>
          <w:szCs w:val="28"/>
        </w:rPr>
        <w:t>- 2 торговых предприятия общей площадью 1 012</w:t>
      </w:r>
      <w:r w:rsidRPr="00CA6CE0">
        <w:rPr>
          <w:rFonts w:ascii="Liberation Serif" w:eastAsia="Calibri" w:hAnsi="Liberation Serif"/>
          <w:sz w:val="28"/>
          <w:szCs w:val="28"/>
        </w:rPr>
        <w:t>м</w:t>
      </w:r>
      <w:r w:rsidRPr="00CA6CE0">
        <w:rPr>
          <w:rFonts w:ascii="Liberation Serif" w:eastAsia="Calibri" w:hAnsi="Liberation Serif"/>
          <w:sz w:val="28"/>
          <w:szCs w:val="28"/>
          <w:vertAlign w:val="superscript"/>
        </w:rPr>
        <w:t>2</w:t>
      </w:r>
      <w:r w:rsidRPr="00CA6CE0">
        <w:rPr>
          <w:rFonts w:ascii="Liberation Serif" w:hAnsi="Liberation Serif" w:cs="Times New Roman"/>
          <w:sz w:val="28"/>
          <w:szCs w:val="28"/>
        </w:rPr>
        <w:t xml:space="preserve"> (магазины «Монетка» и «Пятёрочка» в с. Мезенское);</w:t>
      </w:r>
    </w:p>
    <w:p w:rsidR="006E04FF" w:rsidRPr="00CA6CE0" w:rsidRDefault="006E04FF" w:rsidP="006E04FF">
      <w:pPr>
        <w:pStyle w:val="HTML"/>
        <w:ind w:firstLine="567"/>
        <w:jc w:val="both"/>
        <w:rPr>
          <w:rFonts w:ascii="Liberation Serif" w:hAnsi="Liberation Serif" w:cs="Times New Roman"/>
          <w:sz w:val="28"/>
          <w:szCs w:val="28"/>
        </w:rPr>
      </w:pPr>
      <w:r w:rsidRPr="00CA6CE0">
        <w:rPr>
          <w:rFonts w:ascii="Liberation Serif" w:hAnsi="Liberation Serif" w:cs="Times New Roman"/>
          <w:sz w:val="28"/>
          <w:szCs w:val="28"/>
        </w:rPr>
        <w:t xml:space="preserve">- 5 сезонных объектов общественного питания (на набережной Белоярского водохранилища); </w:t>
      </w:r>
    </w:p>
    <w:p w:rsidR="006E04FF" w:rsidRPr="00CA6CE0" w:rsidRDefault="006E04FF" w:rsidP="006E04FF">
      <w:pPr>
        <w:pStyle w:val="HTML"/>
        <w:ind w:firstLine="567"/>
        <w:jc w:val="both"/>
        <w:rPr>
          <w:rFonts w:ascii="Liberation Serif" w:hAnsi="Liberation Serif" w:cs="Times New Roman"/>
          <w:sz w:val="28"/>
          <w:szCs w:val="28"/>
        </w:rPr>
      </w:pPr>
      <w:r w:rsidRPr="00CA6CE0">
        <w:rPr>
          <w:rFonts w:ascii="Liberation Serif" w:hAnsi="Liberation Serif" w:cs="Times New Roman"/>
          <w:sz w:val="28"/>
          <w:szCs w:val="28"/>
        </w:rPr>
        <w:t>- 2 предприятия бытового обслуживания (прачечная и салон красоты);</w:t>
      </w:r>
    </w:p>
    <w:p w:rsidR="006E04FF" w:rsidRPr="00CA6CE0" w:rsidRDefault="006E04FF" w:rsidP="006E04FF">
      <w:pPr>
        <w:pStyle w:val="HTML"/>
        <w:ind w:firstLine="567"/>
        <w:jc w:val="both"/>
        <w:rPr>
          <w:rFonts w:ascii="Liberation Serif" w:hAnsi="Liberation Serif" w:cs="Times New Roman"/>
          <w:sz w:val="28"/>
          <w:szCs w:val="28"/>
        </w:rPr>
      </w:pPr>
      <w:r w:rsidRPr="00CA6CE0">
        <w:rPr>
          <w:rFonts w:ascii="Liberation Serif" w:hAnsi="Liberation Serif" w:cs="Times New Roman"/>
          <w:sz w:val="28"/>
          <w:szCs w:val="28"/>
        </w:rPr>
        <w:lastRenderedPageBreak/>
        <w:t xml:space="preserve">- 1 мини-пекарня с широким ассортиментом мучных и хлебобулочных изделий (ООО «Мякушка»). </w:t>
      </w:r>
    </w:p>
    <w:p w:rsidR="006E04FF" w:rsidRPr="00CA6CE0" w:rsidRDefault="006E04FF" w:rsidP="006E04FF">
      <w:pPr>
        <w:pStyle w:val="HTML"/>
        <w:ind w:firstLine="567"/>
        <w:jc w:val="both"/>
        <w:rPr>
          <w:rFonts w:ascii="Liberation Serif" w:hAnsi="Liberation Serif" w:cs="Times New Roman"/>
          <w:sz w:val="28"/>
          <w:szCs w:val="28"/>
        </w:rPr>
      </w:pPr>
      <w:r w:rsidRPr="00CA6CE0">
        <w:rPr>
          <w:rFonts w:ascii="Liberation Serif" w:hAnsi="Liberation Serif" w:cs="Times New Roman"/>
          <w:sz w:val="28"/>
          <w:szCs w:val="28"/>
        </w:rPr>
        <w:t>В 2020 году началось строительство еще 3 торговых объектов площадью более 1 000</w:t>
      </w:r>
      <w:r w:rsidRPr="00CA6CE0">
        <w:rPr>
          <w:rFonts w:ascii="Liberation Serif" w:eastAsia="Calibri" w:hAnsi="Liberation Serif"/>
          <w:sz w:val="28"/>
          <w:szCs w:val="28"/>
        </w:rPr>
        <w:t xml:space="preserve"> м</w:t>
      </w:r>
      <w:r w:rsidRPr="00CA6CE0">
        <w:rPr>
          <w:rFonts w:ascii="Liberation Serif" w:eastAsia="Calibri" w:hAnsi="Liberation Serif"/>
          <w:sz w:val="28"/>
          <w:szCs w:val="28"/>
          <w:vertAlign w:val="superscript"/>
        </w:rPr>
        <w:t>2</w:t>
      </w:r>
      <w:r w:rsidRPr="00CA6CE0">
        <w:rPr>
          <w:rFonts w:ascii="Liberation Serif" w:hAnsi="Liberation Serif" w:cs="Times New Roman"/>
          <w:sz w:val="28"/>
          <w:szCs w:val="28"/>
        </w:rPr>
        <w:t>.</w:t>
      </w:r>
    </w:p>
    <w:p w:rsidR="006E04FF" w:rsidRPr="00CA6CE0" w:rsidRDefault="006E04FF" w:rsidP="006E04FF">
      <w:pPr>
        <w:pStyle w:val="HTML"/>
        <w:ind w:firstLine="709"/>
        <w:jc w:val="both"/>
        <w:rPr>
          <w:rFonts w:ascii="Liberation Serif" w:hAnsi="Liberation Serif" w:cs="Times New Roman"/>
          <w:sz w:val="28"/>
          <w:szCs w:val="28"/>
        </w:rPr>
      </w:pPr>
      <w:r w:rsidRPr="00CA6CE0">
        <w:rPr>
          <w:rFonts w:ascii="Liberation Serif" w:hAnsi="Liberation Serif" w:cs="Times New Roman"/>
          <w:sz w:val="28"/>
          <w:szCs w:val="28"/>
        </w:rPr>
        <w:t>Показатель обеспеченности площадями стационарных торговых объектов в 2020 году превысил минимальный норматив обеспеченности населения площадью торговых объектов в 2,8 раза и составил 1 550</w:t>
      </w:r>
      <w:r w:rsidRPr="00CA6CE0">
        <w:rPr>
          <w:rFonts w:ascii="Liberation Serif" w:eastAsia="Calibri" w:hAnsi="Liberation Serif"/>
          <w:sz w:val="28"/>
          <w:szCs w:val="28"/>
        </w:rPr>
        <w:t xml:space="preserve"> м</w:t>
      </w:r>
      <w:r w:rsidRPr="00CA6CE0">
        <w:rPr>
          <w:rFonts w:ascii="Liberation Serif" w:eastAsia="Calibri" w:hAnsi="Liberation Serif"/>
          <w:sz w:val="28"/>
          <w:szCs w:val="28"/>
          <w:vertAlign w:val="superscript"/>
        </w:rPr>
        <w:t>2</w:t>
      </w:r>
      <w:r w:rsidRPr="00CA6CE0">
        <w:rPr>
          <w:rFonts w:ascii="Liberation Serif" w:hAnsi="Liberation Serif" w:cs="Times New Roman"/>
          <w:sz w:val="28"/>
          <w:szCs w:val="28"/>
        </w:rPr>
        <w:t xml:space="preserve"> на 1 тысячу жителей.</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b/>
          <w:sz w:val="28"/>
          <w:szCs w:val="28"/>
        </w:rPr>
        <w:t>Среднемесячная начисленная заработная плата</w:t>
      </w:r>
      <w:r w:rsidRPr="00CA6CE0">
        <w:rPr>
          <w:rFonts w:ascii="Liberation Serif" w:hAnsi="Liberation Serif"/>
          <w:sz w:val="28"/>
          <w:szCs w:val="28"/>
        </w:rPr>
        <w:t xml:space="preserve"> работников крупных и средних предприятий в 2020 году составила 56 530,6</w:t>
      </w:r>
      <w:r w:rsidRPr="00CA6CE0">
        <w:rPr>
          <w:rFonts w:ascii="Liberation Serif" w:hAnsi="Liberation Serif"/>
        </w:rPr>
        <w:t> </w:t>
      </w:r>
      <w:r w:rsidRPr="00CA6CE0">
        <w:rPr>
          <w:rFonts w:ascii="Liberation Serif" w:hAnsi="Liberation Serif"/>
          <w:sz w:val="28"/>
          <w:szCs w:val="28"/>
        </w:rPr>
        <w:t>рублей, по сравнению с соответствующим периодом предыдущего года, выросла на 7,0%.</w:t>
      </w:r>
    </w:p>
    <w:p w:rsidR="006E04FF" w:rsidRPr="00CA6CE0" w:rsidRDefault="006E04FF" w:rsidP="006E04FF">
      <w:pPr>
        <w:spacing w:after="120"/>
        <w:ind w:firstLine="709"/>
        <w:jc w:val="both"/>
        <w:rPr>
          <w:rFonts w:ascii="Liberation Serif" w:hAnsi="Liberation Serif"/>
          <w:sz w:val="28"/>
          <w:szCs w:val="28"/>
        </w:rPr>
      </w:pPr>
      <w:r w:rsidRPr="00CA6CE0">
        <w:rPr>
          <w:rFonts w:ascii="Liberation Serif" w:hAnsi="Liberation Serif"/>
          <w:sz w:val="28"/>
          <w:szCs w:val="28"/>
        </w:rPr>
        <w:t>Уровень среднемесячной заработной платы по видам деятельности</w:t>
      </w:r>
    </w:p>
    <w:tbl>
      <w:tblPr>
        <w:tblW w:w="9663" w:type="dxa"/>
        <w:tblInd w:w="113" w:type="dxa"/>
        <w:tblLook w:val="04A0"/>
      </w:tblPr>
      <w:tblGrid>
        <w:gridCol w:w="5686"/>
        <w:gridCol w:w="1964"/>
        <w:gridCol w:w="2013"/>
      </w:tblGrid>
      <w:tr w:rsidR="006E04FF" w:rsidRPr="00CA6CE0" w:rsidTr="009650E7">
        <w:trPr>
          <w:trHeight w:val="614"/>
          <w:tblHeader/>
        </w:trPr>
        <w:tc>
          <w:tcPr>
            <w:tcW w:w="5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jc w:val="center"/>
              <w:rPr>
                <w:rFonts w:ascii="Liberation Serif" w:hAnsi="Liberation Serif" w:cs="Arial"/>
                <w:color w:val="000000"/>
                <w:sz w:val="26"/>
                <w:szCs w:val="26"/>
              </w:rPr>
            </w:pPr>
            <w:r w:rsidRPr="00CA6CE0">
              <w:rPr>
                <w:rFonts w:ascii="Liberation Serif" w:hAnsi="Liberation Serif" w:cs="Arial"/>
                <w:color w:val="000000"/>
                <w:sz w:val="26"/>
                <w:szCs w:val="26"/>
              </w:rPr>
              <w:t>Виды деятельности</w:t>
            </w:r>
          </w:p>
        </w:tc>
        <w:tc>
          <w:tcPr>
            <w:tcW w:w="1964"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2020 год, руб.</w:t>
            </w:r>
          </w:p>
        </w:tc>
        <w:tc>
          <w:tcPr>
            <w:tcW w:w="2013" w:type="dxa"/>
            <w:tcBorders>
              <w:top w:val="single" w:sz="4" w:space="0" w:color="000000"/>
              <w:left w:val="single" w:sz="4" w:space="0" w:color="auto"/>
              <w:bottom w:val="single" w:sz="4" w:space="0" w:color="auto"/>
              <w:right w:val="single" w:sz="4" w:space="0" w:color="000000"/>
            </w:tcBorders>
            <w:shd w:val="clear" w:color="auto" w:fill="auto"/>
            <w:vAlign w:val="center"/>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в % к 2019 году</w:t>
            </w:r>
          </w:p>
        </w:tc>
      </w:tr>
      <w:tr w:rsidR="006E04FF" w:rsidRPr="00CA6CE0" w:rsidTr="009650E7">
        <w:trPr>
          <w:trHeight w:val="528"/>
        </w:trPr>
        <w:tc>
          <w:tcPr>
            <w:tcW w:w="5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Всего по обследуемым видам экономической деятельности</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56 530,6</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107,0</w:t>
            </w:r>
          </w:p>
        </w:tc>
      </w:tr>
      <w:tr w:rsidR="006E04FF" w:rsidRPr="00CA6CE0" w:rsidTr="009650E7">
        <w:trPr>
          <w:trHeight w:val="264"/>
        </w:trPr>
        <w:tc>
          <w:tcPr>
            <w:tcW w:w="5686" w:type="dxa"/>
            <w:tcBorders>
              <w:top w:val="nil"/>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Промышленное производство (промышленность)</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72 209,4</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105,8</w:t>
            </w:r>
          </w:p>
        </w:tc>
      </w:tr>
      <w:tr w:rsidR="006E04FF" w:rsidRPr="00CA6CE0" w:rsidTr="009650E7">
        <w:trPr>
          <w:trHeight w:val="528"/>
        </w:trPr>
        <w:tc>
          <w:tcPr>
            <w:tcW w:w="5686" w:type="dxa"/>
            <w:tcBorders>
              <w:top w:val="nil"/>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Сельское, лесное хозяйство, охота, рыболовство и рыбоводство</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31 732,9</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106,7</w:t>
            </w:r>
          </w:p>
        </w:tc>
      </w:tr>
      <w:tr w:rsidR="006E04FF" w:rsidRPr="00CA6CE0" w:rsidTr="009650E7">
        <w:trPr>
          <w:trHeight w:val="264"/>
        </w:trPr>
        <w:tc>
          <w:tcPr>
            <w:tcW w:w="5686" w:type="dxa"/>
            <w:tcBorders>
              <w:top w:val="nil"/>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Добыча полезных ископаемых</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24 975,8</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89,0</w:t>
            </w:r>
          </w:p>
        </w:tc>
      </w:tr>
      <w:tr w:rsidR="006E04FF" w:rsidRPr="00CA6CE0" w:rsidTr="009650E7">
        <w:trPr>
          <w:trHeight w:val="264"/>
        </w:trPr>
        <w:tc>
          <w:tcPr>
            <w:tcW w:w="5686" w:type="dxa"/>
            <w:tcBorders>
              <w:top w:val="nil"/>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Обрабатывающие производства</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65 645,9</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118,9</w:t>
            </w:r>
          </w:p>
        </w:tc>
      </w:tr>
      <w:tr w:rsidR="006E04FF" w:rsidRPr="00CA6CE0" w:rsidTr="009650E7">
        <w:trPr>
          <w:trHeight w:val="605"/>
        </w:trPr>
        <w:tc>
          <w:tcPr>
            <w:tcW w:w="5686" w:type="dxa"/>
            <w:tcBorders>
              <w:top w:val="nil"/>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Обеспечение электрической энергией, газом и паром; кондиционирование воздуха</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80 834,1</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104,5</w:t>
            </w:r>
          </w:p>
        </w:tc>
      </w:tr>
      <w:tr w:rsidR="006E04FF" w:rsidRPr="00CA6CE0" w:rsidTr="009650E7">
        <w:trPr>
          <w:trHeight w:val="699"/>
        </w:trPr>
        <w:tc>
          <w:tcPr>
            <w:tcW w:w="5686" w:type="dxa"/>
            <w:tcBorders>
              <w:top w:val="nil"/>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Водоснабжение; водоотведение, организация сбора и утилизации отходов, деятельность по ликвидации загрязнений</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34 332,4</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105,9</w:t>
            </w:r>
          </w:p>
        </w:tc>
      </w:tr>
      <w:tr w:rsidR="006E04FF" w:rsidRPr="00CA6CE0" w:rsidTr="009650E7">
        <w:trPr>
          <w:trHeight w:val="264"/>
        </w:trPr>
        <w:tc>
          <w:tcPr>
            <w:tcW w:w="5686" w:type="dxa"/>
            <w:tcBorders>
              <w:top w:val="nil"/>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Строительство</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46 654,1</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116,2</w:t>
            </w:r>
          </w:p>
        </w:tc>
      </w:tr>
      <w:tr w:rsidR="006E04FF" w:rsidRPr="00CA6CE0" w:rsidTr="009650E7">
        <w:trPr>
          <w:trHeight w:val="531"/>
        </w:trPr>
        <w:tc>
          <w:tcPr>
            <w:tcW w:w="5686" w:type="dxa"/>
            <w:tcBorders>
              <w:top w:val="nil"/>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Торговля оптовая и розничная; ремонт автотранспортных средств и мотоциклов</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41 761,6</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109,7</w:t>
            </w:r>
          </w:p>
        </w:tc>
      </w:tr>
      <w:tr w:rsidR="006E04FF" w:rsidRPr="00CA6CE0" w:rsidTr="009650E7">
        <w:trPr>
          <w:trHeight w:val="264"/>
        </w:trPr>
        <w:tc>
          <w:tcPr>
            <w:tcW w:w="5686" w:type="dxa"/>
            <w:tcBorders>
              <w:top w:val="nil"/>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Транспортировка и хранение</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43 195,3</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102,1</w:t>
            </w:r>
          </w:p>
        </w:tc>
      </w:tr>
      <w:tr w:rsidR="006E04FF" w:rsidRPr="00CA6CE0" w:rsidTr="009650E7">
        <w:trPr>
          <w:trHeight w:val="528"/>
        </w:trPr>
        <w:tc>
          <w:tcPr>
            <w:tcW w:w="5686" w:type="dxa"/>
            <w:tcBorders>
              <w:top w:val="nil"/>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Деятельность гостиниц и предприятий общественного питания</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32 270,2</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110,4</w:t>
            </w:r>
          </w:p>
        </w:tc>
      </w:tr>
      <w:tr w:rsidR="006E04FF" w:rsidRPr="00CA6CE0" w:rsidTr="009650E7">
        <w:trPr>
          <w:trHeight w:val="528"/>
        </w:trPr>
        <w:tc>
          <w:tcPr>
            <w:tcW w:w="5686" w:type="dxa"/>
            <w:tcBorders>
              <w:top w:val="nil"/>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Деятельность в области информации и связи</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50 942,5</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138,7</w:t>
            </w:r>
          </w:p>
        </w:tc>
      </w:tr>
      <w:tr w:rsidR="006E04FF" w:rsidRPr="00CA6CE0" w:rsidTr="009650E7">
        <w:trPr>
          <w:trHeight w:val="264"/>
        </w:trPr>
        <w:tc>
          <w:tcPr>
            <w:tcW w:w="5686" w:type="dxa"/>
            <w:tcBorders>
              <w:top w:val="nil"/>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Деятельность финансовая и страховая</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49 897,8</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107,2</w:t>
            </w:r>
          </w:p>
        </w:tc>
      </w:tr>
      <w:tr w:rsidR="006E04FF" w:rsidRPr="00CA6CE0" w:rsidTr="009650E7">
        <w:trPr>
          <w:trHeight w:val="528"/>
        </w:trPr>
        <w:tc>
          <w:tcPr>
            <w:tcW w:w="5686" w:type="dxa"/>
            <w:tcBorders>
              <w:top w:val="nil"/>
              <w:left w:val="single" w:sz="4" w:space="0" w:color="auto"/>
              <w:bottom w:val="single" w:sz="4" w:space="0" w:color="auto"/>
              <w:right w:val="single" w:sz="4" w:space="0" w:color="auto"/>
            </w:tcBorders>
            <w:shd w:val="clear" w:color="auto" w:fill="auto"/>
            <w:vAlign w:val="center"/>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Деятельность по операциям с недвижимым имуществом</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27 026,1</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106,6</w:t>
            </w:r>
          </w:p>
        </w:tc>
      </w:tr>
      <w:tr w:rsidR="006E04FF" w:rsidRPr="00CA6CE0" w:rsidTr="009650E7">
        <w:trPr>
          <w:trHeight w:val="411"/>
        </w:trPr>
        <w:tc>
          <w:tcPr>
            <w:tcW w:w="5686" w:type="dxa"/>
            <w:tcBorders>
              <w:top w:val="nil"/>
              <w:left w:val="single" w:sz="4" w:space="0" w:color="auto"/>
              <w:bottom w:val="single" w:sz="4" w:space="0" w:color="auto"/>
              <w:right w:val="single" w:sz="4" w:space="0" w:color="auto"/>
            </w:tcBorders>
            <w:shd w:val="clear" w:color="auto" w:fill="auto"/>
            <w:vAlign w:val="bottom"/>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Деятельность профессиональная, научная и техническая</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77 128,1</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123,6</w:t>
            </w:r>
          </w:p>
        </w:tc>
      </w:tr>
      <w:tr w:rsidR="006E04FF" w:rsidRPr="00CA6CE0" w:rsidTr="009650E7">
        <w:trPr>
          <w:trHeight w:val="642"/>
        </w:trPr>
        <w:tc>
          <w:tcPr>
            <w:tcW w:w="5686" w:type="dxa"/>
            <w:tcBorders>
              <w:top w:val="nil"/>
              <w:left w:val="single" w:sz="4" w:space="0" w:color="auto"/>
              <w:bottom w:val="single" w:sz="4" w:space="0" w:color="auto"/>
              <w:right w:val="single" w:sz="4" w:space="0" w:color="auto"/>
            </w:tcBorders>
            <w:shd w:val="clear" w:color="auto" w:fill="auto"/>
            <w:vAlign w:val="bottom"/>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Деятельность административная и сопутствующие дополнительные услуги</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31 007,9</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95,9</w:t>
            </w:r>
          </w:p>
        </w:tc>
      </w:tr>
      <w:tr w:rsidR="006E04FF" w:rsidRPr="00CA6CE0" w:rsidTr="009650E7">
        <w:trPr>
          <w:trHeight w:val="659"/>
        </w:trPr>
        <w:tc>
          <w:tcPr>
            <w:tcW w:w="5686" w:type="dxa"/>
            <w:tcBorders>
              <w:top w:val="nil"/>
              <w:left w:val="single" w:sz="4" w:space="0" w:color="auto"/>
              <w:bottom w:val="single" w:sz="4" w:space="0" w:color="auto"/>
              <w:right w:val="single" w:sz="4" w:space="0" w:color="auto"/>
            </w:tcBorders>
            <w:shd w:val="clear" w:color="auto" w:fill="auto"/>
            <w:vAlign w:val="bottom"/>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Государственное управление и обеспечение военной безопасности; социальное обеспечение</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45 280,7</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103,9</w:t>
            </w:r>
          </w:p>
        </w:tc>
      </w:tr>
      <w:tr w:rsidR="006E04FF" w:rsidRPr="00CA6CE0" w:rsidTr="009650E7">
        <w:trPr>
          <w:trHeight w:val="264"/>
        </w:trPr>
        <w:tc>
          <w:tcPr>
            <w:tcW w:w="5686" w:type="dxa"/>
            <w:tcBorders>
              <w:top w:val="nil"/>
              <w:left w:val="single" w:sz="4" w:space="0" w:color="auto"/>
              <w:bottom w:val="single" w:sz="4" w:space="0" w:color="auto"/>
              <w:right w:val="single" w:sz="4" w:space="0" w:color="auto"/>
            </w:tcBorders>
            <w:shd w:val="clear" w:color="auto" w:fill="auto"/>
            <w:vAlign w:val="bottom"/>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Образование</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35 508,9</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110,8</w:t>
            </w:r>
          </w:p>
        </w:tc>
      </w:tr>
      <w:tr w:rsidR="006E04FF" w:rsidRPr="00CA6CE0" w:rsidTr="009650E7">
        <w:trPr>
          <w:trHeight w:val="528"/>
        </w:trPr>
        <w:tc>
          <w:tcPr>
            <w:tcW w:w="5686" w:type="dxa"/>
            <w:tcBorders>
              <w:top w:val="nil"/>
              <w:left w:val="single" w:sz="4" w:space="0" w:color="auto"/>
              <w:bottom w:val="single" w:sz="4" w:space="0" w:color="auto"/>
              <w:right w:val="single" w:sz="4" w:space="0" w:color="auto"/>
            </w:tcBorders>
            <w:shd w:val="clear" w:color="auto" w:fill="auto"/>
            <w:vAlign w:val="bottom"/>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Деятельность в области здравоохранения и социальных услуг</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42 931,2</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102,2</w:t>
            </w:r>
          </w:p>
        </w:tc>
      </w:tr>
      <w:tr w:rsidR="006E04FF" w:rsidRPr="00CA6CE0" w:rsidTr="009650E7">
        <w:trPr>
          <w:trHeight w:val="553"/>
        </w:trPr>
        <w:tc>
          <w:tcPr>
            <w:tcW w:w="5686" w:type="dxa"/>
            <w:tcBorders>
              <w:top w:val="nil"/>
              <w:left w:val="single" w:sz="4" w:space="0" w:color="auto"/>
              <w:bottom w:val="single" w:sz="4" w:space="0" w:color="auto"/>
              <w:right w:val="single" w:sz="4" w:space="0" w:color="auto"/>
            </w:tcBorders>
            <w:shd w:val="clear" w:color="auto" w:fill="auto"/>
            <w:vAlign w:val="bottom"/>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lastRenderedPageBreak/>
              <w:t>Деятельность в области культуры, спорта, организации досуга и развлечений</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38 483,0</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104,0</w:t>
            </w:r>
          </w:p>
        </w:tc>
      </w:tr>
      <w:tr w:rsidR="006E04FF" w:rsidRPr="00CA6CE0" w:rsidTr="009650E7">
        <w:trPr>
          <w:trHeight w:val="264"/>
        </w:trPr>
        <w:tc>
          <w:tcPr>
            <w:tcW w:w="5686" w:type="dxa"/>
            <w:tcBorders>
              <w:top w:val="nil"/>
              <w:left w:val="single" w:sz="4" w:space="0" w:color="auto"/>
              <w:bottom w:val="single" w:sz="4" w:space="0" w:color="auto"/>
              <w:right w:val="single" w:sz="4" w:space="0" w:color="auto"/>
            </w:tcBorders>
            <w:shd w:val="clear" w:color="auto" w:fill="auto"/>
            <w:vAlign w:val="bottom"/>
            <w:hideMark/>
          </w:tcPr>
          <w:p w:rsidR="006E04FF" w:rsidRPr="00CA6CE0" w:rsidRDefault="006E04FF" w:rsidP="009650E7">
            <w:pPr>
              <w:spacing w:after="0" w:line="240" w:lineRule="auto"/>
              <w:contextualSpacing/>
              <w:rPr>
                <w:rFonts w:ascii="Liberation Serif" w:hAnsi="Liberation Serif" w:cs="Arial"/>
                <w:color w:val="000000"/>
                <w:sz w:val="26"/>
                <w:szCs w:val="26"/>
              </w:rPr>
            </w:pPr>
            <w:r w:rsidRPr="00CA6CE0">
              <w:rPr>
                <w:rFonts w:ascii="Liberation Serif" w:hAnsi="Liberation Serif" w:cs="Arial"/>
                <w:color w:val="000000"/>
                <w:sz w:val="26"/>
                <w:szCs w:val="26"/>
              </w:rPr>
              <w:t>Предоставление прочих видов услуг</w:t>
            </w:r>
          </w:p>
        </w:tc>
        <w:tc>
          <w:tcPr>
            <w:tcW w:w="1964"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56 539,6</w:t>
            </w:r>
          </w:p>
        </w:tc>
        <w:tc>
          <w:tcPr>
            <w:tcW w:w="2013" w:type="dxa"/>
            <w:tcBorders>
              <w:top w:val="nil"/>
              <w:left w:val="nil"/>
              <w:bottom w:val="single" w:sz="4" w:space="0" w:color="auto"/>
              <w:right w:val="single" w:sz="4" w:space="0" w:color="auto"/>
            </w:tcBorders>
            <w:shd w:val="clear" w:color="auto" w:fill="auto"/>
            <w:noWrap/>
            <w:vAlign w:val="center"/>
            <w:hideMark/>
          </w:tcPr>
          <w:p w:rsidR="006E04FF" w:rsidRPr="00CA6CE0" w:rsidRDefault="006E04FF" w:rsidP="009650E7">
            <w:pPr>
              <w:spacing w:after="0" w:line="240" w:lineRule="auto"/>
              <w:contextualSpacing/>
              <w:jc w:val="center"/>
              <w:rPr>
                <w:rFonts w:ascii="Liberation Serif" w:hAnsi="Liberation Serif" w:cs="Arial"/>
                <w:sz w:val="26"/>
                <w:szCs w:val="26"/>
              </w:rPr>
            </w:pPr>
            <w:r w:rsidRPr="00CA6CE0">
              <w:rPr>
                <w:rFonts w:ascii="Liberation Serif" w:hAnsi="Liberation Serif" w:cs="Arial"/>
                <w:sz w:val="26"/>
                <w:szCs w:val="26"/>
              </w:rPr>
              <w:t>105,8</w:t>
            </w:r>
          </w:p>
        </w:tc>
      </w:tr>
    </w:tbl>
    <w:p w:rsidR="006E04FF" w:rsidRPr="00CA6CE0" w:rsidRDefault="006E04FF" w:rsidP="006E04FF">
      <w:pPr>
        <w:pStyle w:val="3"/>
        <w:spacing w:before="120" w:after="0"/>
        <w:ind w:firstLine="709"/>
        <w:contextualSpacing/>
        <w:jc w:val="both"/>
        <w:rPr>
          <w:rFonts w:ascii="Liberation Serif" w:hAnsi="Liberation Serif"/>
          <w:sz w:val="28"/>
          <w:szCs w:val="28"/>
        </w:rPr>
      </w:pPr>
      <w:r w:rsidRPr="00CA6CE0">
        <w:rPr>
          <w:rFonts w:ascii="Liberation Serif" w:hAnsi="Liberation Serif"/>
          <w:b/>
          <w:sz w:val="28"/>
          <w:szCs w:val="28"/>
        </w:rPr>
        <w:t>Демографическая ситуация</w:t>
      </w:r>
      <w:r w:rsidRPr="00CA6CE0">
        <w:rPr>
          <w:rFonts w:ascii="Liberation Serif" w:hAnsi="Liberation Serif"/>
          <w:sz w:val="28"/>
          <w:szCs w:val="28"/>
        </w:rPr>
        <w:t xml:space="preserve"> </w:t>
      </w:r>
    </w:p>
    <w:p w:rsidR="006E04FF" w:rsidRPr="00CA6CE0" w:rsidRDefault="006E04FF" w:rsidP="006E04FF">
      <w:pPr>
        <w:pStyle w:val="3"/>
        <w:spacing w:before="120" w:after="0"/>
        <w:ind w:firstLine="709"/>
        <w:contextualSpacing/>
        <w:jc w:val="both"/>
        <w:rPr>
          <w:rFonts w:ascii="Liberation Serif" w:hAnsi="Liberation Serif"/>
          <w:sz w:val="28"/>
          <w:szCs w:val="28"/>
        </w:rPr>
      </w:pPr>
      <w:r w:rsidRPr="00CA6CE0">
        <w:rPr>
          <w:rFonts w:ascii="Liberation Serif" w:hAnsi="Liberation Serif"/>
          <w:sz w:val="28"/>
          <w:szCs w:val="28"/>
        </w:rPr>
        <w:t>Численность постоянного населения на 01.01.2021 по городскому округу Заречный, по предварительной оценке, составила 31 357 человек.</w:t>
      </w:r>
    </w:p>
    <w:p w:rsidR="006E04FF" w:rsidRPr="00CA6CE0" w:rsidRDefault="006E04FF" w:rsidP="006E04FF">
      <w:pPr>
        <w:pStyle w:val="3"/>
        <w:spacing w:after="0"/>
        <w:ind w:firstLine="709"/>
        <w:jc w:val="both"/>
        <w:rPr>
          <w:rFonts w:ascii="Liberation Serif" w:hAnsi="Liberation Serif"/>
          <w:sz w:val="28"/>
          <w:szCs w:val="28"/>
        </w:rPr>
      </w:pPr>
      <w:r w:rsidRPr="00CA6CE0">
        <w:rPr>
          <w:rFonts w:ascii="Liberation Serif" w:hAnsi="Liberation Serif"/>
          <w:sz w:val="28"/>
          <w:szCs w:val="28"/>
        </w:rPr>
        <w:t>Число родившихся в январе-декабре 2020 года в городском округе Заречный по сравнению с аналогичным периодом 2019 года сократилось на 1,2 %, число умерших увеличилось на 25,1%.</w:t>
      </w:r>
    </w:p>
    <w:p w:rsidR="006E04FF" w:rsidRPr="00CA6CE0" w:rsidRDefault="006E04FF" w:rsidP="006E04FF">
      <w:pPr>
        <w:spacing w:before="120" w:after="120"/>
        <w:jc w:val="center"/>
        <w:rPr>
          <w:rFonts w:ascii="Liberation Serif" w:hAnsi="Liberation Serif"/>
          <w:sz w:val="28"/>
          <w:szCs w:val="28"/>
        </w:rPr>
      </w:pPr>
      <w:r w:rsidRPr="00CA6CE0">
        <w:rPr>
          <w:rFonts w:ascii="Liberation Serif" w:hAnsi="Liberation Serif"/>
          <w:sz w:val="28"/>
          <w:szCs w:val="28"/>
        </w:rPr>
        <w:t>Естественное и миграционное движение населения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559"/>
        <w:gridCol w:w="1447"/>
        <w:gridCol w:w="1984"/>
      </w:tblGrid>
      <w:tr w:rsidR="006E04FF" w:rsidRPr="00517EB4" w:rsidTr="009650E7">
        <w:trPr>
          <w:trHeight w:val="343"/>
        </w:trPr>
        <w:tc>
          <w:tcPr>
            <w:tcW w:w="4786"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Показатель</w:t>
            </w:r>
          </w:p>
        </w:tc>
        <w:tc>
          <w:tcPr>
            <w:tcW w:w="1559" w:type="dxa"/>
            <w:shd w:val="clear" w:color="auto" w:fill="auto"/>
            <w:vAlign w:val="center"/>
          </w:tcPr>
          <w:p w:rsidR="006E04FF" w:rsidRPr="00517EB4" w:rsidRDefault="006E04FF" w:rsidP="009650E7">
            <w:pPr>
              <w:spacing w:after="0" w:line="240" w:lineRule="auto"/>
              <w:ind w:left="-118" w:right="-108" w:hanging="16"/>
              <w:jc w:val="center"/>
              <w:rPr>
                <w:rFonts w:ascii="Liberation Serif" w:eastAsia="Calibri" w:hAnsi="Liberation Serif" w:cs="Times New Roman CYR"/>
                <w:sz w:val="26"/>
                <w:szCs w:val="26"/>
              </w:rPr>
            </w:pPr>
            <w:r w:rsidRPr="00517EB4">
              <w:rPr>
                <w:rFonts w:ascii="Liberation Serif" w:eastAsia="Calibri" w:hAnsi="Liberation Serif" w:cs="Times New Roman CYR"/>
                <w:bCs/>
                <w:sz w:val="26"/>
                <w:szCs w:val="26"/>
              </w:rPr>
              <w:t>2020</w:t>
            </w:r>
          </w:p>
        </w:tc>
        <w:tc>
          <w:tcPr>
            <w:tcW w:w="1447" w:type="dxa"/>
            <w:shd w:val="clear" w:color="auto" w:fill="auto"/>
            <w:vAlign w:val="center"/>
          </w:tcPr>
          <w:p w:rsidR="006E04FF" w:rsidRPr="00517EB4" w:rsidRDefault="006E04FF" w:rsidP="009650E7">
            <w:pPr>
              <w:spacing w:after="0" w:line="240" w:lineRule="auto"/>
              <w:ind w:right="35"/>
              <w:jc w:val="center"/>
              <w:rPr>
                <w:rFonts w:ascii="Liberation Serif" w:eastAsia="Calibri" w:hAnsi="Liberation Serif" w:cs="Times New Roman CYR"/>
                <w:sz w:val="26"/>
                <w:szCs w:val="26"/>
              </w:rPr>
            </w:pPr>
            <w:r w:rsidRPr="00517EB4">
              <w:rPr>
                <w:rFonts w:ascii="Liberation Serif" w:eastAsia="Calibri" w:hAnsi="Liberation Serif" w:cs="Times New Roman CYR"/>
                <w:bCs/>
                <w:sz w:val="26"/>
                <w:szCs w:val="26"/>
              </w:rPr>
              <w:t>2019</w:t>
            </w:r>
          </w:p>
        </w:tc>
        <w:tc>
          <w:tcPr>
            <w:tcW w:w="1984" w:type="dxa"/>
            <w:shd w:val="clear" w:color="auto" w:fill="auto"/>
            <w:vAlign w:val="center"/>
          </w:tcPr>
          <w:p w:rsidR="006E04FF" w:rsidRPr="00517EB4" w:rsidRDefault="006E04FF" w:rsidP="009650E7">
            <w:pPr>
              <w:spacing w:after="0" w:line="240" w:lineRule="auto"/>
              <w:ind w:right="35"/>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 xml:space="preserve">Рост/снижение, % </w:t>
            </w:r>
          </w:p>
        </w:tc>
      </w:tr>
      <w:tr w:rsidR="006E04FF" w:rsidRPr="00517EB4" w:rsidTr="009650E7">
        <w:trPr>
          <w:trHeight w:hRule="exact" w:val="439"/>
        </w:trPr>
        <w:tc>
          <w:tcPr>
            <w:tcW w:w="4786" w:type="dxa"/>
            <w:shd w:val="clear" w:color="auto" w:fill="auto"/>
            <w:vAlign w:val="center"/>
          </w:tcPr>
          <w:p w:rsidR="006E04FF" w:rsidRPr="00517EB4" w:rsidRDefault="006E04FF" w:rsidP="009650E7">
            <w:pPr>
              <w:spacing w:after="0" w:line="240" w:lineRule="auto"/>
              <w:ind w:right="28"/>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Численность родившихся,</w:t>
            </w:r>
            <w:r w:rsidRPr="00517EB4">
              <w:rPr>
                <w:rFonts w:ascii="Liberation Serif" w:eastAsia="Calibri" w:hAnsi="Liberation Serif" w:cs="Times New Roman CYR"/>
                <w:bCs/>
                <w:sz w:val="26"/>
                <w:szCs w:val="26"/>
              </w:rPr>
              <w:t xml:space="preserve"> человек</w:t>
            </w:r>
          </w:p>
        </w:tc>
        <w:tc>
          <w:tcPr>
            <w:tcW w:w="1559"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332</w:t>
            </w:r>
          </w:p>
        </w:tc>
        <w:tc>
          <w:tcPr>
            <w:tcW w:w="1447"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336</w:t>
            </w:r>
          </w:p>
        </w:tc>
        <w:tc>
          <w:tcPr>
            <w:tcW w:w="1984"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98,8%</w:t>
            </w:r>
          </w:p>
        </w:tc>
      </w:tr>
      <w:tr w:rsidR="006E04FF" w:rsidRPr="00517EB4" w:rsidTr="009650E7">
        <w:trPr>
          <w:trHeight w:hRule="exact" w:val="816"/>
        </w:trPr>
        <w:tc>
          <w:tcPr>
            <w:tcW w:w="4786" w:type="dxa"/>
            <w:shd w:val="clear" w:color="auto" w:fill="auto"/>
            <w:vAlign w:val="center"/>
          </w:tcPr>
          <w:p w:rsidR="006E04FF" w:rsidRPr="00517EB4" w:rsidRDefault="006E04FF" w:rsidP="009650E7">
            <w:pPr>
              <w:spacing w:after="0" w:line="240" w:lineRule="auto"/>
              <w:ind w:right="28"/>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Общий коэффициент рождаемости (на 1000 человек населения)</w:t>
            </w:r>
          </w:p>
        </w:tc>
        <w:tc>
          <w:tcPr>
            <w:tcW w:w="1559"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10,6</w:t>
            </w:r>
          </w:p>
        </w:tc>
        <w:tc>
          <w:tcPr>
            <w:tcW w:w="1447"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10,8</w:t>
            </w:r>
          </w:p>
        </w:tc>
        <w:tc>
          <w:tcPr>
            <w:tcW w:w="1984"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98,1%</w:t>
            </w:r>
          </w:p>
        </w:tc>
      </w:tr>
      <w:tr w:rsidR="006E04FF" w:rsidRPr="00517EB4" w:rsidTr="009650E7">
        <w:trPr>
          <w:trHeight w:hRule="exact" w:val="445"/>
        </w:trPr>
        <w:tc>
          <w:tcPr>
            <w:tcW w:w="4786" w:type="dxa"/>
            <w:shd w:val="clear" w:color="auto" w:fill="auto"/>
            <w:vAlign w:val="center"/>
          </w:tcPr>
          <w:p w:rsidR="006E04FF" w:rsidRPr="00517EB4" w:rsidRDefault="006E04FF" w:rsidP="009650E7">
            <w:pPr>
              <w:spacing w:after="0" w:line="240" w:lineRule="auto"/>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Численность умерших,</w:t>
            </w:r>
            <w:r w:rsidRPr="00517EB4">
              <w:rPr>
                <w:rFonts w:ascii="Liberation Serif" w:eastAsia="Calibri" w:hAnsi="Liberation Serif" w:cs="Times New Roman CYR"/>
                <w:bCs/>
                <w:sz w:val="26"/>
                <w:szCs w:val="26"/>
              </w:rPr>
              <w:t xml:space="preserve"> человек</w:t>
            </w:r>
          </w:p>
        </w:tc>
        <w:tc>
          <w:tcPr>
            <w:tcW w:w="1559"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463</w:t>
            </w:r>
          </w:p>
        </w:tc>
        <w:tc>
          <w:tcPr>
            <w:tcW w:w="1447"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370</w:t>
            </w:r>
          </w:p>
        </w:tc>
        <w:tc>
          <w:tcPr>
            <w:tcW w:w="1984"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125,1%</w:t>
            </w:r>
          </w:p>
        </w:tc>
      </w:tr>
      <w:tr w:rsidR="006E04FF" w:rsidRPr="00517EB4" w:rsidTr="009650E7">
        <w:trPr>
          <w:trHeight w:hRule="exact" w:val="756"/>
        </w:trPr>
        <w:tc>
          <w:tcPr>
            <w:tcW w:w="4786" w:type="dxa"/>
            <w:shd w:val="clear" w:color="auto" w:fill="auto"/>
            <w:vAlign w:val="center"/>
          </w:tcPr>
          <w:p w:rsidR="006E04FF" w:rsidRPr="00517EB4" w:rsidRDefault="006E04FF" w:rsidP="009650E7">
            <w:pPr>
              <w:spacing w:after="0" w:line="240" w:lineRule="auto"/>
              <w:ind w:right="28"/>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Общий коэффициент смертности (на 1000 человек населения)</w:t>
            </w:r>
          </w:p>
        </w:tc>
        <w:tc>
          <w:tcPr>
            <w:tcW w:w="1559"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14,8</w:t>
            </w:r>
          </w:p>
        </w:tc>
        <w:tc>
          <w:tcPr>
            <w:tcW w:w="1447"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11,8</w:t>
            </w:r>
          </w:p>
        </w:tc>
        <w:tc>
          <w:tcPr>
            <w:tcW w:w="1984"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125,4%</w:t>
            </w:r>
          </w:p>
        </w:tc>
      </w:tr>
      <w:tr w:rsidR="006E04FF" w:rsidRPr="00517EB4" w:rsidTr="009650E7">
        <w:trPr>
          <w:trHeight w:hRule="exact" w:val="663"/>
        </w:trPr>
        <w:tc>
          <w:tcPr>
            <w:tcW w:w="4786" w:type="dxa"/>
            <w:shd w:val="clear" w:color="auto" w:fill="auto"/>
            <w:vAlign w:val="center"/>
          </w:tcPr>
          <w:p w:rsidR="006E04FF" w:rsidRPr="00517EB4" w:rsidRDefault="006E04FF" w:rsidP="009650E7">
            <w:pPr>
              <w:spacing w:after="0" w:line="240" w:lineRule="auto"/>
              <w:ind w:right="29"/>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Естественный прирост, убыль (-),</w:t>
            </w:r>
            <w:r w:rsidRPr="00517EB4">
              <w:rPr>
                <w:rFonts w:ascii="Liberation Serif" w:eastAsia="Calibri" w:hAnsi="Liberation Serif" w:cs="Times New Roman CYR"/>
                <w:bCs/>
                <w:sz w:val="26"/>
                <w:szCs w:val="26"/>
              </w:rPr>
              <w:t xml:space="preserve"> человек</w:t>
            </w:r>
          </w:p>
        </w:tc>
        <w:tc>
          <w:tcPr>
            <w:tcW w:w="1559"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–131</w:t>
            </w:r>
          </w:p>
        </w:tc>
        <w:tc>
          <w:tcPr>
            <w:tcW w:w="1447"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–34</w:t>
            </w:r>
          </w:p>
        </w:tc>
        <w:tc>
          <w:tcPr>
            <w:tcW w:w="1984"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3,9 раза</w:t>
            </w:r>
          </w:p>
        </w:tc>
      </w:tr>
      <w:tr w:rsidR="006E04FF" w:rsidRPr="00517EB4" w:rsidTr="009650E7">
        <w:trPr>
          <w:trHeight w:hRule="exact" w:val="427"/>
        </w:trPr>
        <w:tc>
          <w:tcPr>
            <w:tcW w:w="4786" w:type="dxa"/>
            <w:shd w:val="clear" w:color="auto" w:fill="auto"/>
            <w:vAlign w:val="center"/>
          </w:tcPr>
          <w:p w:rsidR="006E04FF" w:rsidRPr="00517EB4" w:rsidRDefault="006E04FF" w:rsidP="009650E7">
            <w:pPr>
              <w:spacing w:after="0" w:line="240" w:lineRule="auto"/>
              <w:ind w:right="29"/>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Миграционный прирост, убыль (-),</w:t>
            </w:r>
            <w:r w:rsidRPr="00517EB4">
              <w:rPr>
                <w:rFonts w:ascii="Liberation Serif" w:eastAsia="Calibri" w:hAnsi="Liberation Serif" w:cs="Times New Roman CYR"/>
                <w:bCs/>
                <w:sz w:val="26"/>
                <w:szCs w:val="26"/>
              </w:rPr>
              <w:t xml:space="preserve"> человек</w:t>
            </w:r>
          </w:p>
        </w:tc>
        <w:tc>
          <w:tcPr>
            <w:tcW w:w="1559"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+367</w:t>
            </w:r>
          </w:p>
        </w:tc>
        <w:tc>
          <w:tcPr>
            <w:tcW w:w="1447"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+34</w:t>
            </w:r>
          </w:p>
        </w:tc>
        <w:tc>
          <w:tcPr>
            <w:tcW w:w="1984" w:type="dxa"/>
            <w:shd w:val="clear" w:color="auto" w:fill="auto"/>
            <w:vAlign w:val="center"/>
          </w:tcPr>
          <w:p w:rsidR="006E04FF" w:rsidRPr="00517EB4" w:rsidRDefault="006E04FF" w:rsidP="009650E7">
            <w:pPr>
              <w:spacing w:after="0" w:line="240" w:lineRule="auto"/>
              <w:jc w:val="center"/>
              <w:rPr>
                <w:rFonts w:ascii="Liberation Serif" w:eastAsia="Calibri" w:hAnsi="Liberation Serif" w:cs="Times New Roman CYR"/>
                <w:sz w:val="26"/>
                <w:szCs w:val="26"/>
              </w:rPr>
            </w:pPr>
            <w:r w:rsidRPr="00517EB4">
              <w:rPr>
                <w:rFonts w:ascii="Liberation Serif" w:eastAsia="Calibri" w:hAnsi="Liberation Serif" w:cs="Times New Roman CYR"/>
                <w:sz w:val="26"/>
                <w:szCs w:val="26"/>
              </w:rPr>
              <w:t>10,8 раза</w:t>
            </w:r>
          </w:p>
        </w:tc>
      </w:tr>
    </w:tbl>
    <w:p w:rsidR="006E04FF" w:rsidRPr="00CA6CE0" w:rsidRDefault="006E04FF" w:rsidP="006E04FF">
      <w:pPr>
        <w:spacing w:after="0" w:line="240" w:lineRule="auto"/>
        <w:ind w:firstLine="709"/>
        <w:jc w:val="both"/>
        <w:rPr>
          <w:rFonts w:ascii="Liberation Serif" w:hAnsi="Liberation Serif"/>
          <w:b/>
          <w:sz w:val="28"/>
          <w:szCs w:val="28"/>
        </w:rPr>
      </w:pPr>
    </w:p>
    <w:p w:rsidR="006E04FF" w:rsidRPr="00CA6CE0" w:rsidRDefault="006E04FF" w:rsidP="006E04FF">
      <w:pPr>
        <w:spacing w:after="0" w:line="240" w:lineRule="auto"/>
        <w:ind w:firstLine="709"/>
        <w:contextualSpacing/>
        <w:jc w:val="both"/>
        <w:rPr>
          <w:rFonts w:ascii="Liberation Serif" w:hAnsi="Liberation Serif"/>
          <w:sz w:val="28"/>
          <w:szCs w:val="28"/>
        </w:rPr>
      </w:pPr>
      <w:r w:rsidRPr="00CA6CE0">
        <w:rPr>
          <w:rFonts w:ascii="Liberation Serif" w:hAnsi="Liberation Serif"/>
          <w:b/>
          <w:sz w:val="28"/>
          <w:szCs w:val="28"/>
        </w:rPr>
        <w:t>Рынок труда и занятость населения</w:t>
      </w:r>
      <w:r w:rsidRPr="00CA6CE0">
        <w:rPr>
          <w:rFonts w:ascii="Liberation Serif" w:hAnsi="Liberation Serif"/>
          <w:sz w:val="28"/>
          <w:szCs w:val="28"/>
        </w:rPr>
        <w:t xml:space="preserve"> </w:t>
      </w:r>
    </w:p>
    <w:p w:rsidR="006E04FF" w:rsidRPr="00CA6CE0" w:rsidRDefault="006E04FF" w:rsidP="006E04FF">
      <w:pPr>
        <w:spacing w:after="0" w:line="240" w:lineRule="auto"/>
        <w:ind w:firstLine="709"/>
        <w:contextualSpacing/>
        <w:jc w:val="both"/>
        <w:rPr>
          <w:rFonts w:ascii="Liberation Serif" w:hAnsi="Liberation Serif"/>
          <w:sz w:val="28"/>
          <w:szCs w:val="28"/>
        </w:rPr>
      </w:pPr>
      <w:r w:rsidRPr="00CA6CE0">
        <w:rPr>
          <w:rFonts w:ascii="Liberation Serif" w:hAnsi="Liberation Serif"/>
          <w:sz w:val="28"/>
          <w:szCs w:val="28"/>
        </w:rPr>
        <w:t>Среднесписочная численность работников на крупных и средних предприятиях и организациях по обследуемым видам экономической деятельности по сравнению с 2019 годом выросла на 1,1% и составила 9 390 человек. Наиболее высокие темпы прироста численности в организациях, осуществляющих деятельность в области информации и связи (2,1 раза).</w:t>
      </w:r>
    </w:p>
    <w:p w:rsidR="006E04FF" w:rsidRPr="00CA6CE0" w:rsidRDefault="006E04FF" w:rsidP="006E04FF">
      <w:pPr>
        <w:pStyle w:val="3"/>
        <w:tabs>
          <w:tab w:val="left" w:pos="9072"/>
        </w:tabs>
        <w:spacing w:after="0"/>
        <w:ind w:firstLine="709"/>
        <w:jc w:val="both"/>
        <w:rPr>
          <w:rFonts w:ascii="Liberation Serif" w:hAnsi="Liberation Serif"/>
          <w:sz w:val="28"/>
          <w:szCs w:val="28"/>
        </w:rPr>
      </w:pPr>
      <w:r w:rsidRPr="00CA6CE0">
        <w:rPr>
          <w:rFonts w:ascii="Liberation Serif" w:hAnsi="Liberation Serif"/>
          <w:sz w:val="28"/>
          <w:szCs w:val="28"/>
        </w:rPr>
        <w:t>В структуре занятости стабильно наибольший удельный вес составляют работники, занятые в организациях, основными видами деятельности которых являются «обеспечение электрической энергией, газом и паром; кондиционирование воздуха» (34,2 %) и «образование» (14,2 %).</w:t>
      </w:r>
    </w:p>
    <w:p w:rsidR="006E04FF" w:rsidRPr="00CA6CE0" w:rsidRDefault="006E04FF" w:rsidP="006E04FF">
      <w:pPr>
        <w:spacing w:after="0" w:line="240" w:lineRule="auto"/>
        <w:ind w:firstLine="709"/>
        <w:contextualSpacing/>
        <w:jc w:val="both"/>
        <w:rPr>
          <w:rFonts w:ascii="Liberation Serif" w:eastAsia="Batang" w:hAnsi="Liberation Serif"/>
          <w:sz w:val="28"/>
          <w:szCs w:val="28"/>
          <w:shd w:val="clear" w:color="auto" w:fill="FEFEFE"/>
        </w:rPr>
      </w:pPr>
      <w:r w:rsidRPr="00CA6CE0">
        <w:rPr>
          <w:rFonts w:ascii="Liberation Serif" w:eastAsia="Batang" w:hAnsi="Liberation Serif"/>
          <w:sz w:val="28"/>
          <w:szCs w:val="28"/>
          <w:shd w:val="clear" w:color="auto" w:fill="FEFEFE"/>
        </w:rPr>
        <w:t>Ограничения, связанные с распространением новой короновирусной инфекции, негативно сказались на показателях рынка труда городского округа Заречный.</w:t>
      </w:r>
    </w:p>
    <w:p w:rsidR="006E04FF" w:rsidRPr="00CA6CE0" w:rsidRDefault="006E04FF" w:rsidP="006E04FF">
      <w:pPr>
        <w:pStyle w:val="ae"/>
        <w:shd w:val="clear" w:color="auto" w:fill="FFFFFF"/>
        <w:spacing w:before="0" w:beforeAutospacing="0" w:after="0" w:afterAutospacing="0"/>
        <w:ind w:firstLine="709"/>
        <w:jc w:val="both"/>
        <w:textAlignment w:val="baseline"/>
        <w:rPr>
          <w:rFonts w:ascii="Liberation Serif" w:hAnsi="Liberation Serif"/>
          <w:sz w:val="28"/>
          <w:szCs w:val="28"/>
        </w:rPr>
      </w:pPr>
      <w:r w:rsidRPr="00CA6CE0">
        <w:rPr>
          <w:rFonts w:ascii="Liberation Serif" w:hAnsi="Liberation Serif"/>
          <w:sz w:val="28"/>
          <w:szCs w:val="28"/>
        </w:rPr>
        <w:t xml:space="preserve">Численность </w:t>
      </w:r>
      <w:r w:rsidRPr="00CA6CE0">
        <w:rPr>
          <w:rStyle w:val="afb"/>
          <w:rFonts w:ascii="Liberation Serif" w:hAnsi="Liberation Serif"/>
          <w:sz w:val="28"/>
          <w:szCs w:val="28"/>
          <w:bdr w:val="none" w:sz="0" w:space="0" w:color="auto" w:frame="1"/>
        </w:rPr>
        <w:t>безработных</w:t>
      </w:r>
      <w:r w:rsidRPr="00CA6CE0">
        <w:rPr>
          <w:rFonts w:ascii="Liberation Serif" w:hAnsi="Liberation Serif"/>
          <w:sz w:val="28"/>
          <w:szCs w:val="28"/>
        </w:rPr>
        <w:t xml:space="preserve">, официально зарегистрированных в органах службы занятости, на 01.01.2021 составила 589 </w:t>
      </w:r>
      <w:r w:rsidRPr="00CA6CE0">
        <w:rPr>
          <w:rStyle w:val="afb"/>
          <w:rFonts w:ascii="Liberation Serif" w:hAnsi="Liberation Serif"/>
          <w:sz w:val="28"/>
          <w:szCs w:val="28"/>
          <w:bdr w:val="none" w:sz="0" w:space="0" w:color="auto" w:frame="1"/>
        </w:rPr>
        <w:t xml:space="preserve">человек </w:t>
      </w:r>
      <w:r w:rsidRPr="00CA6CE0">
        <w:rPr>
          <w:rFonts w:ascii="Liberation Serif" w:hAnsi="Liberation Serif"/>
          <w:sz w:val="28"/>
          <w:szCs w:val="28"/>
        </w:rPr>
        <w:t>(в 5,4 раза выше аналогичного периода прошлого года). Признано безработными и назначено пособие 1 054 гражданам.</w:t>
      </w:r>
    </w:p>
    <w:p w:rsidR="006E04FF" w:rsidRPr="00CA6CE0" w:rsidRDefault="006E04FF" w:rsidP="006E04FF">
      <w:pPr>
        <w:spacing w:line="240" w:lineRule="auto"/>
        <w:ind w:firstLine="709"/>
        <w:contextualSpacing/>
        <w:jc w:val="both"/>
        <w:rPr>
          <w:rFonts w:ascii="Liberation Serif" w:hAnsi="Liberation Serif"/>
          <w:b/>
          <w:kern w:val="36"/>
          <w:sz w:val="28"/>
          <w:szCs w:val="28"/>
        </w:rPr>
      </w:pPr>
      <w:r w:rsidRPr="00CA6CE0">
        <w:rPr>
          <w:rStyle w:val="afb"/>
          <w:rFonts w:ascii="Liberation Serif" w:hAnsi="Liberation Serif"/>
          <w:sz w:val="28"/>
          <w:szCs w:val="28"/>
          <w:bdr w:val="none" w:sz="0" w:space="0" w:color="auto" w:frame="1"/>
        </w:rPr>
        <w:lastRenderedPageBreak/>
        <w:t xml:space="preserve">Уровень зарегистрированной безработицы </w:t>
      </w:r>
      <w:r w:rsidRPr="00CA6CE0">
        <w:rPr>
          <w:rFonts w:ascii="Liberation Serif" w:hAnsi="Liberation Serif"/>
          <w:sz w:val="28"/>
          <w:szCs w:val="28"/>
        </w:rPr>
        <w:t>на 01 января 2021 года составил 3,73</w:t>
      </w:r>
      <w:r w:rsidRPr="00CA6CE0">
        <w:rPr>
          <w:rStyle w:val="afb"/>
          <w:rFonts w:ascii="Liberation Serif" w:hAnsi="Liberation Serif"/>
          <w:sz w:val="28"/>
          <w:szCs w:val="28"/>
          <w:bdr w:val="none" w:sz="0" w:space="0" w:color="auto" w:frame="1"/>
        </w:rPr>
        <w:t>%</w:t>
      </w:r>
      <w:r w:rsidRPr="00CA6CE0">
        <w:rPr>
          <w:rFonts w:ascii="Liberation Serif" w:hAnsi="Liberation Serif"/>
          <w:sz w:val="28"/>
          <w:szCs w:val="28"/>
        </w:rPr>
        <w:t>. (на 01.01.2020 – 0,7%).</w:t>
      </w:r>
    </w:p>
    <w:p w:rsidR="006E04FF" w:rsidRPr="00CA6CE0" w:rsidRDefault="006E04FF" w:rsidP="006E04FF">
      <w:pPr>
        <w:pStyle w:val="a3"/>
        <w:spacing w:line="240" w:lineRule="auto"/>
        <w:jc w:val="center"/>
        <w:rPr>
          <w:rFonts w:ascii="Liberation Serif" w:hAnsi="Liberation Serif"/>
          <w:b/>
          <w:sz w:val="28"/>
          <w:szCs w:val="28"/>
        </w:rPr>
      </w:pPr>
      <w:r w:rsidRPr="00CA6CE0">
        <w:rPr>
          <w:rFonts w:ascii="Liberation Serif" w:hAnsi="Liberation Serif"/>
          <w:b/>
          <w:kern w:val="36"/>
          <w:sz w:val="28"/>
          <w:szCs w:val="28"/>
        </w:rPr>
        <w:t>Глава 2.</w:t>
      </w:r>
      <w:r w:rsidRPr="00CA6CE0">
        <w:rPr>
          <w:rFonts w:ascii="Liberation Serif" w:hAnsi="Liberation Serif"/>
          <w:b/>
          <w:sz w:val="28"/>
          <w:szCs w:val="28"/>
        </w:rPr>
        <w:t xml:space="preserve"> Осуществлении администрацией городского округа Заречный, иными подведомственными учреждениями полномочий по решению вопросов местного значения городского округа в 2020 году</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b/>
          <w:kern w:val="36"/>
          <w:sz w:val="28"/>
          <w:szCs w:val="28"/>
        </w:rPr>
        <w:t>2.1.</w:t>
      </w:r>
      <w:r w:rsidRPr="00CA6CE0">
        <w:rPr>
          <w:rFonts w:ascii="Liberation Serif" w:hAnsi="Liberation Serif"/>
          <w:b/>
          <w:sz w:val="28"/>
          <w:szCs w:val="28"/>
        </w:rPr>
        <w:t xml:space="preserve"> Исполнение бюджета городского округа и контроль за эффективным использованием бюджетных средств </w:t>
      </w:r>
      <w:r w:rsidRPr="00CA6CE0">
        <w:rPr>
          <w:rFonts w:ascii="Liberation Serif" w:hAnsi="Liberation Serif"/>
          <w:sz w:val="28"/>
          <w:szCs w:val="28"/>
        </w:rPr>
        <w:t>проводились в рамках бюджетной политики, направленной на соблюдение режима экономии бюджетных средств, достижения разумного баланса между возможностями бюджета и потребностями в расходах.</w:t>
      </w:r>
    </w:p>
    <w:p w:rsidR="006E04FF" w:rsidRPr="00CA6CE0" w:rsidRDefault="006E04FF" w:rsidP="006E04FF">
      <w:pPr>
        <w:pStyle w:val="21"/>
        <w:ind w:left="0" w:firstLine="709"/>
        <w:jc w:val="both"/>
        <w:rPr>
          <w:rFonts w:ascii="Liberation Serif" w:hAnsi="Liberation Serif"/>
          <w:b w:val="0"/>
          <w:sz w:val="28"/>
          <w:szCs w:val="28"/>
        </w:rPr>
      </w:pPr>
      <w:r w:rsidRPr="00CA6CE0">
        <w:rPr>
          <w:rFonts w:ascii="Liberation Serif" w:hAnsi="Liberation Serif"/>
          <w:b w:val="0"/>
          <w:sz w:val="28"/>
          <w:szCs w:val="28"/>
        </w:rPr>
        <w:t>Местным бюджетом исполнены все принятые Думой городского округа Заречный обязательства по предоставлению мер социальной поддержки различным категориям граждан.</w:t>
      </w:r>
    </w:p>
    <w:p w:rsidR="006E04FF" w:rsidRPr="00CA6CE0" w:rsidRDefault="006E04FF" w:rsidP="006E04FF">
      <w:pPr>
        <w:pStyle w:val="21"/>
        <w:ind w:left="0" w:firstLine="709"/>
        <w:jc w:val="both"/>
        <w:rPr>
          <w:rFonts w:ascii="Liberation Serif" w:hAnsi="Liberation Serif"/>
          <w:b w:val="0"/>
          <w:sz w:val="28"/>
          <w:szCs w:val="28"/>
        </w:rPr>
      </w:pPr>
      <w:r w:rsidRPr="00CA6CE0">
        <w:rPr>
          <w:rFonts w:ascii="Liberation Serif" w:hAnsi="Liberation Serif"/>
          <w:b w:val="0"/>
          <w:sz w:val="28"/>
          <w:szCs w:val="28"/>
        </w:rPr>
        <w:t>Бюджет городского округа Заречный на 2020 год и плановый период 2021-2022 годов был утвержден решением Думы городского округа Заречный от 19.12.2019 № 124 – Р «О бюджете городского округа Заречный на 2020 год и плановый период 2021-2022 годов».</w:t>
      </w:r>
    </w:p>
    <w:p w:rsidR="006E04FF" w:rsidRPr="00CA6CE0" w:rsidRDefault="006E04FF" w:rsidP="006E04FF">
      <w:pPr>
        <w:pStyle w:val="21"/>
        <w:ind w:left="0" w:firstLine="709"/>
        <w:jc w:val="both"/>
        <w:rPr>
          <w:rFonts w:ascii="Liberation Serif" w:hAnsi="Liberation Serif"/>
          <w:b w:val="0"/>
          <w:sz w:val="28"/>
          <w:szCs w:val="28"/>
        </w:rPr>
      </w:pPr>
      <w:r w:rsidRPr="00CA6CE0">
        <w:rPr>
          <w:rFonts w:ascii="Liberation Serif" w:hAnsi="Liberation Serif"/>
          <w:sz w:val="28"/>
          <w:szCs w:val="28"/>
        </w:rPr>
        <w:t>Общий объем доходов местного бюджета</w:t>
      </w:r>
      <w:r w:rsidRPr="00CA6CE0">
        <w:rPr>
          <w:rFonts w:ascii="Liberation Serif" w:hAnsi="Liberation Serif"/>
          <w:b w:val="0"/>
          <w:sz w:val="28"/>
          <w:szCs w:val="28"/>
        </w:rPr>
        <w:t xml:space="preserve"> на 01.01.2020 был утвержден в сумме 1 423</w:t>
      </w:r>
      <w:r w:rsidRPr="00CA6CE0">
        <w:rPr>
          <w:rFonts w:ascii="Liberation Serif" w:hAnsi="Liberation Serif"/>
          <w:sz w:val="28"/>
          <w:szCs w:val="28"/>
        </w:rPr>
        <w:t> </w:t>
      </w:r>
      <w:r w:rsidRPr="00CA6CE0">
        <w:rPr>
          <w:rFonts w:ascii="Liberation Serif" w:hAnsi="Liberation Serif"/>
          <w:b w:val="0"/>
          <w:sz w:val="28"/>
          <w:szCs w:val="28"/>
        </w:rPr>
        <w:t>275,9 тыс. рублей, в том числе:</w:t>
      </w:r>
    </w:p>
    <w:p w:rsidR="006E04FF" w:rsidRPr="00CA6CE0" w:rsidRDefault="006E04FF" w:rsidP="006E04FF">
      <w:pPr>
        <w:pStyle w:val="21"/>
        <w:ind w:left="709" w:firstLine="0"/>
        <w:jc w:val="both"/>
        <w:rPr>
          <w:rFonts w:ascii="Liberation Serif" w:hAnsi="Liberation Serif"/>
          <w:b w:val="0"/>
          <w:sz w:val="28"/>
          <w:szCs w:val="28"/>
        </w:rPr>
      </w:pPr>
      <w:r w:rsidRPr="00CA6CE0">
        <w:rPr>
          <w:rFonts w:ascii="Liberation Serif" w:hAnsi="Liberation Serif"/>
          <w:b w:val="0"/>
          <w:sz w:val="28"/>
          <w:szCs w:val="28"/>
        </w:rPr>
        <w:t>- налоговые и неналоговые доходы в сумме - 534</w:t>
      </w:r>
      <w:r w:rsidRPr="00CA6CE0">
        <w:rPr>
          <w:rFonts w:ascii="Liberation Serif" w:hAnsi="Liberation Serif"/>
          <w:sz w:val="28"/>
          <w:szCs w:val="28"/>
        </w:rPr>
        <w:t> </w:t>
      </w:r>
      <w:r w:rsidRPr="00CA6CE0">
        <w:rPr>
          <w:rFonts w:ascii="Liberation Serif" w:hAnsi="Liberation Serif"/>
          <w:b w:val="0"/>
          <w:sz w:val="28"/>
          <w:szCs w:val="28"/>
        </w:rPr>
        <w:t>764,0 тыс. рублей;</w:t>
      </w:r>
    </w:p>
    <w:p w:rsidR="006E04FF" w:rsidRPr="00CA6CE0" w:rsidRDefault="006E04FF" w:rsidP="006E04FF">
      <w:pPr>
        <w:pStyle w:val="21"/>
        <w:ind w:left="709" w:firstLine="0"/>
        <w:jc w:val="both"/>
        <w:rPr>
          <w:rFonts w:ascii="Liberation Serif" w:hAnsi="Liberation Serif"/>
          <w:b w:val="0"/>
          <w:sz w:val="28"/>
          <w:szCs w:val="28"/>
        </w:rPr>
      </w:pPr>
      <w:r w:rsidRPr="00CA6CE0">
        <w:rPr>
          <w:rFonts w:ascii="Liberation Serif" w:hAnsi="Liberation Serif"/>
          <w:b w:val="0"/>
          <w:sz w:val="28"/>
          <w:szCs w:val="28"/>
        </w:rPr>
        <w:t>- объем безвозмездных поступлений от других бюджетов бюджетной системы Российской Федерации - 887</w:t>
      </w:r>
      <w:r w:rsidRPr="00CA6CE0">
        <w:rPr>
          <w:rFonts w:ascii="Liberation Serif" w:hAnsi="Liberation Serif"/>
          <w:sz w:val="28"/>
          <w:szCs w:val="28"/>
        </w:rPr>
        <w:t> </w:t>
      </w:r>
      <w:r w:rsidRPr="00CA6CE0">
        <w:rPr>
          <w:rFonts w:ascii="Liberation Serif" w:hAnsi="Liberation Serif"/>
          <w:b w:val="0"/>
          <w:sz w:val="28"/>
          <w:szCs w:val="28"/>
        </w:rPr>
        <w:t>651,9 тыс. рублей;</w:t>
      </w:r>
    </w:p>
    <w:p w:rsidR="006E04FF" w:rsidRPr="00CA6CE0" w:rsidRDefault="006E04FF" w:rsidP="006E04FF">
      <w:pPr>
        <w:pStyle w:val="21"/>
        <w:ind w:left="709" w:firstLine="0"/>
        <w:jc w:val="both"/>
        <w:rPr>
          <w:rFonts w:ascii="Liberation Serif" w:hAnsi="Liberation Serif"/>
          <w:b w:val="0"/>
          <w:sz w:val="28"/>
          <w:szCs w:val="28"/>
        </w:rPr>
      </w:pPr>
      <w:r w:rsidRPr="00CA6CE0">
        <w:rPr>
          <w:rFonts w:ascii="Liberation Serif" w:hAnsi="Liberation Serif"/>
          <w:b w:val="0"/>
          <w:sz w:val="28"/>
          <w:szCs w:val="28"/>
        </w:rPr>
        <w:t>- объем прочих безвозмездных поступлений – 860,0 тыс. рублей.</w:t>
      </w:r>
    </w:p>
    <w:p w:rsidR="006E04FF" w:rsidRPr="00CA6CE0" w:rsidRDefault="006E04FF" w:rsidP="006E04FF">
      <w:pPr>
        <w:tabs>
          <w:tab w:val="left" w:pos="5670"/>
        </w:tabs>
        <w:spacing w:after="0" w:line="240" w:lineRule="auto"/>
        <w:ind w:right="-1" w:firstLine="709"/>
        <w:jc w:val="both"/>
        <w:rPr>
          <w:rFonts w:ascii="Liberation Serif" w:hAnsi="Liberation Serif"/>
          <w:sz w:val="28"/>
          <w:szCs w:val="28"/>
        </w:rPr>
      </w:pPr>
      <w:r w:rsidRPr="00CA6CE0">
        <w:rPr>
          <w:rFonts w:ascii="Liberation Serif" w:hAnsi="Liberation Serif"/>
          <w:sz w:val="28"/>
          <w:szCs w:val="28"/>
        </w:rPr>
        <w:t>При уточнении бюджета в 2020 году налоговые и неналоговые доходы были уменьшены на 42 922,6 тыс. рублей, безвозмездные поступления увеличены на 236 212,5 тыс. рублей.</w:t>
      </w:r>
    </w:p>
    <w:p w:rsidR="006E04FF" w:rsidRPr="00CA6CE0" w:rsidRDefault="006E04FF" w:rsidP="006E04FF">
      <w:pPr>
        <w:pStyle w:val="21"/>
        <w:ind w:left="0" w:firstLine="709"/>
        <w:jc w:val="both"/>
        <w:rPr>
          <w:rFonts w:ascii="Liberation Serif" w:hAnsi="Liberation Serif"/>
          <w:b w:val="0"/>
          <w:sz w:val="28"/>
          <w:szCs w:val="28"/>
        </w:rPr>
      </w:pPr>
      <w:r w:rsidRPr="00CA6CE0">
        <w:rPr>
          <w:rFonts w:ascii="Liberation Serif" w:hAnsi="Liberation Serif"/>
          <w:b w:val="0"/>
          <w:sz w:val="28"/>
          <w:szCs w:val="28"/>
        </w:rPr>
        <w:t>Учитывая принятые изменения, доходы местного бюджета на 31.12.2020 определены в сумме 1 616</w:t>
      </w:r>
      <w:r w:rsidRPr="00CA6CE0">
        <w:rPr>
          <w:rFonts w:ascii="Liberation Serif" w:hAnsi="Liberation Serif"/>
          <w:sz w:val="28"/>
          <w:szCs w:val="28"/>
        </w:rPr>
        <w:t> </w:t>
      </w:r>
      <w:r w:rsidRPr="00CA6CE0">
        <w:rPr>
          <w:rFonts w:ascii="Liberation Serif" w:hAnsi="Liberation Serif"/>
          <w:b w:val="0"/>
          <w:sz w:val="28"/>
          <w:szCs w:val="28"/>
        </w:rPr>
        <w:t>565,8 тыс. руб., в том числе налоговые и неналоговые доходы – 491</w:t>
      </w:r>
      <w:r w:rsidRPr="00CA6CE0">
        <w:rPr>
          <w:rFonts w:ascii="Liberation Serif" w:hAnsi="Liberation Serif"/>
          <w:sz w:val="28"/>
          <w:szCs w:val="28"/>
        </w:rPr>
        <w:t> </w:t>
      </w:r>
      <w:r w:rsidRPr="00CA6CE0">
        <w:rPr>
          <w:rFonts w:ascii="Liberation Serif" w:hAnsi="Liberation Serif"/>
          <w:b w:val="0"/>
          <w:sz w:val="28"/>
          <w:szCs w:val="28"/>
        </w:rPr>
        <w:t>841,4 тыс. руб.</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cs="LiberationSerif"/>
          <w:sz w:val="28"/>
          <w:szCs w:val="28"/>
        </w:rPr>
        <w:t xml:space="preserve">Исполнение доходной части бюджета за </w:t>
      </w:r>
      <w:r w:rsidRPr="00CA6CE0">
        <w:rPr>
          <w:rFonts w:ascii="Liberation Serif" w:hAnsi="Liberation Serif" w:cs="LiberationSerif-Italic"/>
          <w:iCs/>
          <w:sz w:val="28"/>
          <w:szCs w:val="28"/>
        </w:rPr>
        <w:t>2020 год (с учетом безвозмездных поступлений) составило 1</w:t>
      </w:r>
      <w:r w:rsidRPr="00CA6CE0">
        <w:rPr>
          <w:rFonts w:ascii="Liberation Serif" w:hAnsi="Liberation Serif"/>
          <w:sz w:val="28"/>
          <w:szCs w:val="28"/>
        </w:rPr>
        <w:t> </w:t>
      </w:r>
      <w:r w:rsidRPr="00CA6CE0">
        <w:rPr>
          <w:rFonts w:ascii="Liberation Serif" w:hAnsi="Liberation Serif" w:cs="LiberationSerif-Italic"/>
          <w:iCs/>
          <w:sz w:val="28"/>
          <w:szCs w:val="28"/>
        </w:rPr>
        <w:t>619</w:t>
      </w:r>
      <w:r w:rsidRPr="00CA6CE0">
        <w:rPr>
          <w:rFonts w:ascii="Liberation Serif" w:hAnsi="Liberation Serif"/>
          <w:sz w:val="28"/>
          <w:szCs w:val="28"/>
        </w:rPr>
        <w:t> </w:t>
      </w:r>
      <w:r w:rsidRPr="00CA6CE0">
        <w:rPr>
          <w:rFonts w:ascii="Liberation Serif" w:hAnsi="Liberation Serif" w:cs="LiberationSerif-Italic"/>
          <w:iCs/>
          <w:sz w:val="28"/>
          <w:szCs w:val="28"/>
        </w:rPr>
        <w:t xml:space="preserve">226,6 тыс. рублей или 100,2% от годовых плановых показателей, </w:t>
      </w:r>
      <w:r w:rsidRPr="00CA6CE0">
        <w:rPr>
          <w:rFonts w:ascii="Liberation Serif" w:hAnsi="Liberation Serif"/>
          <w:sz w:val="28"/>
          <w:szCs w:val="28"/>
        </w:rPr>
        <w:t xml:space="preserve">в том числе: по налоговым и неналоговым доходам – </w:t>
      </w:r>
      <w:r w:rsidRPr="00CA6CE0">
        <w:rPr>
          <w:rFonts w:ascii="Liberation Serif" w:hAnsi="Liberation Serif" w:cs="LiberationSerif"/>
          <w:sz w:val="28"/>
          <w:szCs w:val="28"/>
        </w:rPr>
        <w:t>506</w:t>
      </w:r>
      <w:r w:rsidRPr="00CA6CE0">
        <w:rPr>
          <w:rFonts w:ascii="Liberation Serif" w:hAnsi="Liberation Serif"/>
          <w:sz w:val="28"/>
          <w:szCs w:val="28"/>
        </w:rPr>
        <w:t> </w:t>
      </w:r>
      <w:r w:rsidRPr="00CA6CE0">
        <w:rPr>
          <w:rFonts w:ascii="Liberation Serif" w:hAnsi="Liberation Serif" w:cs="LiberationSerif"/>
          <w:sz w:val="28"/>
          <w:szCs w:val="28"/>
        </w:rPr>
        <w:t xml:space="preserve">559,6 тыс. </w:t>
      </w:r>
      <w:r w:rsidRPr="00CA6CE0">
        <w:rPr>
          <w:rFonts w:ascii="Liberation Serif" w:hAnsi="Liberation Serif" w:cs="LiberationSerif-Bold"/>
          <w:bCs/>
          <w:sz w:val="28"/>
          <w:szCs w:val="28"/>
        </w:rPr>
        <w:t>рублей</w:t>
      </w:r>
      <w:r w:rsidRPr="00CA6CE0">
        <w:rPr>
          <w:rFonts w:ascii="Liberation Serif" w:hAnsi="Liberation Serif" w:cs="LiberationSerif"/>
          <w:sz w:val="28"/>
          <w:szCs w:val="28"/>
        </w:rPr>
        <w:t xml:space="preserve"> (103</w:t>
      </w:r>
      <w:r w:rsidRPr="00CA6CE0">
        <w:rPr>
          <w:rFonts w:ascii="Liberation Serif" w:hAnsi="Liberation Serif"/>
          <w:sz w:val="28"/>
          <w:szCs w:val="28"/>
        </w:rPr>
        <w:t>% к годовым бюджетным назначениям).</w:t>
      </w:r>
    </w:p>
    <w:p w:rsidR="006E04FF" w:rsidRPr="00CA6CE0" w:rsidRDefault="006E04FF" w:rsidP="006E04FF">
      <w:pPr>
        <w:pStyle w:val="a3"/>
        <w:spacing w:after="0" w:line="240" w:lineRule="auto"/>
        <w:ind w:firstLine="709"/>
        <w:jc w:val="both"/>
        <w:rPr>
          <w:rFonts w:ascii="Liberation Serif" w:hAnsi="Liberation Serif" w:cs="LiberationSerif"/>
          <w:sz w:val="28"/>
          <w:szCs w:val="28"/>
        </w:rPr>
      </w:pPr>
      <w:r w:rsidRPr="00CA6CE0">
        <w:rPr>
          <w:rFonts w:ascii="Liberation Serif" w:hAnsi="Liberation Serif"/>
          <w:sz w:val="28"/>
          <w:szCs w:val="28"/>
        </w:rPr>
        <w:t xml:space="preserve">По сравнению с прошлым годом налоговых и неналоговых доходов за 2020 год поступило меньше на 23 400,8 тыс. рублей, что </w:t>
      </w:r>
      <w:r w:rsidRPr="00CA6CE0">
        <w:rPr>
          <w:rFonts w:ascii="Liberation Serif" w:hAnsi="Liberation Serif" w:cs="LiberationSerif"/>
          <w:sz w:val="28"/>
          <w:szCs w:val="28"/>
        </w:rPr>
        <w:t>обусловлено введением ограничительных мероприятий в результате распространения новой коронавирусной инфекции и предоставлением льгот по оплате части налогов</w:t>
      </w:r>
      <w:r w:rsidRPr="00CA6CE0">
        <w:rPr>
          <w:rFonts w:ascii="Liberation Serif" w:hAnsi="Liberation Serif"/>
          <w:color w:val="000000"/>
          <w:sz w:val="28"/>
          <w:szCs w:val="28"/>
        </w:rPr>
        <w:t>.</w:t>
      </w:r>
    </w:p>
    <w:p w:rsidR="006E04FF" w:rsidRPr="00CA6CE0" w:rsidRDefault="006E04FF" w:rsidP="006E04FF">
      <w:pPr>
        <w:spacing w:after="0" w:line="240" w:lineRule="auto"/>
        <w:ind w:firstLine="862"/>
        <w:jc w:val="both"/>
        <w:rPr>
          <w:rFonts w:ascii="Liberation Serif" w:hAnsi="Liberation Serif"/>
          <w:color w:val="000000" w:themeColor="text1"/>
          <w:sz w:val="28"/>
          <w:szCs w:val="28"/>
        </w:rPr>
      </w:pPr>
      <w:r w:rsidRPr="00CA6CE0">
        <w:rPr>
          <w:rFonts w:ascii="Liberation Serif" w:hAnsi="Liberation Serif"/>
          <w:sz w:val="28"/>
          <w:szCs w:val="28"/>
        </w:rPr>
        <w:t xml:space="preserve">В общем объеме налоговых и неналоговых доходов, налоговые доходы составили – 426 188,3 тыс. или 84,1%. </w:t>
      </w:r>
      <w:r w:rsidRPr="00CA6CE0">
        <w:rPr>
          <w:rFonts w:ascii="Liberation Serif" w:hAnsi="Liberation Serif"/>
          <w:color w:val="000000" w:themeColor="text1"/>
          <w:sz w:val="28"/>
          <w:szCs w:val="28"/>
        </w:rPr>
        <w:t>Наибольший удельный вес в структуре занимают:</w:t>
      </w:r>
    </w:p>
    <w:p w:rsidR="006E04FF" w:rsidRPr="00CA6CE0" w:rsidRDefault="006E04FF" w:rsidP="006E04FF">
      <w:pPr>
        <w:pStyle w:val="a3"/>
        <w:spacing w:after="0" w:line="240" w:lineRule="auto"/>
        <w:ind w:left="709"/>
        <w:jc w:val="both"/>
        <w:rPr>
          <w:rFonts w:ascii="Liberation Serif" w:hAnsi="Liberation Serif"/>
          <w:sz w:val="28"/>
          <w:szCs w:val="28"/>
        </w:rPr>
      </w:pPr>
      <w:r w:rsidRPr="00CA6CE0">
        <w:rPr>
          <w:rFonts w:ascii="Liberation Serif" w:hAnsi="Liberation Serif"/>
          <w:sz w:val="28"/>
          <w:szCs w:val="28"/>
        </w:rPr>
        <w:t>- налог на доходы физических лиц, его доля составила – 68,9 %;</w:t>
      </w:r>
    </w:p>
    <w:p w:rsidR="006E04FF" w:rsidRPr="00CA6CE0" w:rsidRDefault="006E04FF" w:rsidP="006E04FF">
      <w:pPr>
        <w:pStyle w:val="af1"/>
        <w:spacing w:after="0"/>
        <w:ind w:left="709"/>
        <w:jc w:val="both"/>
        <w:rPr>
          <w:rFonts w:ascii="Liberation Serif" w:hAnsi="Liberation Serif"/>
          <w:sz w:val="28"/>
          <w:szCs w:val="28"/>
        </w:rPr>
      </w:pPr>
      <w:r w:rsidRPr="00CA6CE0">
        <w:rPr>
          <w:rFonts w:ascii="Liberation Serif" w:hAnsi="Liberation Serif"/>
          <w:sz w:val="28"/>
          <w:szCs w:val="28"/>
        </w:rPr>
        <w:t>- налоги на совокупный доход – 7,5 %;</w:t>
      </w:r>
    </w:p>
    <w:p w:rsidR="006E04FF" w:rsidRPr="00CA6CE0" w:rsidRDefault="006E04FF" w:rsidP="006E04FF">
      <w:pPr>
        <w:pStyle w:val="a3"/>
        <w:spacing w:after="0" w:line="240" w:lineRule="auto"/>
        <w:ind w:left="709"/>
        <w:jc w:val="both"/>
        <w:rPr>
          <w:rFonts w:ascii="Liberation Serif" w:hAnsi="Liberation Serif"/>
          <w:sz w:val="28"/>
          <w:szCs w:val="28"/>
        </w:rPr>
      </w:pPr>
      <w:r w:rsidRPr="00CA6CE0">
        <w:rPr>
          <w:rFonts w:ascii="Liberation Serif" w:hAnsi="Liberation Serif"/>
          <w:sz w:val="28"/>
          <w:szCs w:val="28"/>
        </w:rPr>
        <w:t>- доходы от использования имущества, находящегося в муниципальной собственности – 7,1 %</w:t>
      </w:r>
    </w:p>
    <w:p w:rsidR="006E04FF" w:rsidRPr="00CA6CE0" w:rsidRDefault="006E04FF" w:rsidP="006E04FF">
      <w:pPr>
        <w:pStyle w:val="1"/>
        <w:spacing w:before="0" w:after="60" w:line="240" w:lineRule="auto"/>
        <w:ind w:firstLine="709"/>
        <w:jc w:val="both"/>
        <w:rPr>
          <w:rFonts w:ascii="Liberation Serif" w:hAnsi="Liberation Serif"/>
          <w:color w:val="auto"/>
          <w:sz w:val="28"/>
          <w:szCs w:val="28"/>
        </w:rPr>
      </w:pPr>
      <w:r w:rsidRPr="00CA6CE0">
        <w:rPr>
          <w:rFonts w:ascii="Liberation Serif" w:hAnsi="Liberation Serif"/>
          <w:b/>
          <w:color w:val="auto"/>
          <w:sz w:val="28"/>
          <w:szCs w:val="28"/>
        </w:rPr>
        <w:lastRenderedPageBreak/>
        <w:t>Общий объем расходов бюджета</w:t>
      </w:r>
      <w:r w:rsidRPr="00CA6CE0">
        <w:rPr>
          <w:rFonts w:ascii="Liberation Serif" w:hAnsi="Liberation Serif"/>
          <w:color w:val="auto"/>
          <w:sz w:val="28"/>
          <w:szCs w:val="28"/>
        </w:rPr>
        <w:t xml:space="preserve"> городского округа Заречный на 2020 год был утвержден в сумме 1 886 723,51 тыс. рублей. Исполнение составило – 1 703 501,15 тыс. рублей или 90,3 %.</w:t>
      </w:r>
    </w:p>
    <w:p w:rsidR="006E04FF" w:rsidRPr="00CA6CE0" w:rsidRDefault="006E04FF" w:rsidP="006E04FF">
      <w:pPr>
        <w:pStyle w:val="1"/>
        <w:spacing w:before="60" w:after="60" w:line="240" w:lineRule="auto"/>
        <w:ind w:firstLine="709"/>
        <w:jc w:val="both"/>
        <w:rPr>
          <w:rFonts w:ascii="Liberation Serif" w:hAnsi="Liberation Serif"/>
          <w:color w:val="auto"/>
          <w:sz w:val="28"/>
          <w:szCs w:val="28"/>
        </w:rPr>
      </w:pPr>
      <w:r w:rsidRPr="00CA6CE0">
        <w:rPr>
          <w:rFonts w:ascii="Liberation Serif" w:hAnsi="Liberation Serif"/>
          <w:color w:val="auto"/>
          <w:sz w:val="28"/>
          <w:szCs w:val="28"/>
        </w:rPr>
        <w:t>Всего на реализацию девятнадцати муниципальных программ в 2020 году было направлено 1 600 863,20 тыс. рублей или 93,97 % от общего объема расходов.</w:t>
      </w:r>
    </w:p>
    <w:p w:rsidR="006E04FF" w:rsidRPr="00CA6CE0" w:rsidRDefault="006E04FF" w:rsidP="006E04FF">
      <w:pPr>
        <w:spacing w:after="0" w:line="240" w:lineRule="auto"/>
        <w:ind w:firstLine="720"/>
        <w:jc w:val="both"/>
        <w:rPr>
          <w:rFonts w:ascii="Liberation Serif" w:hAnsi="Liberation Serif"/>
          <w:sz w:val="28"/>
          <w:szCs w:val="28"/>
        </w:rPr>
      </w:pPr>
      <w:r w:rsidRPr="00CA6CE0">
        <w:rPr>
          <w:rFonts w:ascii="Liberation Serif" w:hAnsi="Liberation Serif"/>
          <w:sz w:val="28"/>
          <w:szCs w:val="28"/>
        </w:rPr>
        <w:t>Расходы бюджета сохранили социальную направленность. Исполнение по отраслям социальной сферы составило 67,96 % от общего объема расходов или 1 157 792,82 тыс. рублей, из них на:</w:t>
      </w:r>
    </w:p>
    <w:p w:rsidR="006E04FF" w:rsidRPr="00CA6CE0" w:rsidRDefault="006E04FF" w:rsidP="006E04FF">
      <w:pPr>
        <w:spacing w:after="0" w:line="240" w:lineRule="auto"/>
        <w:ind w:left="720"/>
        <w:jc w:val="both"/>
        <w:rPr>
          <w:rFonts w:ascii="Liberation Serif" w:hAnsi="Liberation Serif"/>
          <w:sz w:val="28"/>
          <w:szCs w:val="28"/>
        </w:rPr>
      </w:pPr>
      <w:r w:rsidRPr="00CA6CE0">
        <w:rPr>
          <w:rFonts w:ascii="Liberation Serif" w:hAnsi="Liberation Serif"/>
          <w:sz w:val="28"/>
          <w:szCs w:val="28"/>
        </w:rPr>
        <w:t>- образование - 926 530,56 тыс. рублей (удельный вес в структуре расходов 54,4%);</w:t>
      </w:r>
    </w:p>
    <w:p w:rsidR="006E04FF" w:rsidRPr="00CA6CE0" w:rsidRDefault="006E04FF" w:rsidP="006E04FF">
      <w:pPr>
        <w:spacing w:after="0" w:line="240" w:lineRule="auto"/>
        <w:ind w:left="720"/>
        <w:jc w:val="both"/>
        <w:rPr>
          <w:rFonts w:ascii="Liberation Serif" w:hAnsi="Liberation Serif"/>
          <w:sz w:val="28"/>
          <w:szCs w:val="28"/>
        </w:rPr>
      </w:pPr>
      <w:r w:rsidRPr="00CA6CE0">
        <w:rPr>
          <w:rFonts w:ascii="Liberation Serif" w:hAnsi="Liberation Serif"/>
          <w:sz w:val="28"/>
          <w:szCs w:val="28"/>
        </w:rPr>
        <w:t>- культуру - 117 017,21 тыс. рублей (удельный вес в структуре расходов 6,9%);</w:t>
      </w:r>
    </w:p>
    <w:p w:rsidR="006E04FF" w:rsidRPr="00CA6CE0" w:rsidRDefault="006E04FF" w:rsidP="006E04FF">
      <w:pPr>
        <w:spacing w:after="0" w:line="240" w:lineRule="auto"/>
        <w:ind w:left="720"/>
        <w:jc w:val="both"/>
        <w:rPr>
          <w:rFonts w:ascii="Liberation Serif" w:hAnsi="Liberation Serif"/>
          <w:sz w:val="28"/>
          <w:szCs w:val="28"/>
        </w:rPr>
      </w:pPr>
      <w:r w:rsidRPr="00CA6CE0">
        <w:rPr>
          <w:rFonts w:ascii="Liberation Serif" w:hAnsi="Liberation Serif"/>
          <w:sz w:val="28"/>
          <w:szCs w:val="28"/>
        </w:rPr>
        <w:t>- социальную политику - 112 653,19 тыс. рублей (удельный вес в структуре расходов 6,6 %);</w:t>
      </w:r>
    </w:p>
    <w:p w:rsidR="006E04FF" w:rsidRPr="00CA6CE0" w:rsidRDefault="006E04FF" w:rsidP="006E04FF">
      <w:pPr>
        <w:spacing w:after="0" w:line="240" w:lineRule="auto"/>
        <w:ind w:left="720"/>
        <w:jc w:val="both"/>
        <w:rPr>
          <w:rFonts w:ascii="Liberation Serif" w:hAnsi="Liberation Serif"/>
          <w:sz w:val="28"/>
          <w:szCs w:val="28"/>
        </w:rPr>
      </w:pPr>
      <w:r w:rsidRPr="00CA6CE0">
        <w:rPr>
          <w:rFonts w:ascii="Liberation Serif" w:hAnsi="Liberation Serif"/>
          <w:sz w:val="28"/>
          <w:szCs w:val="28"/>
        </w:rPr>
        <w:t>- физическую культуру и спорт - 1 591,86 тыс. рублей (удельный вес в структуре расходов 0,1 %).</w:t>
      </w:r>
    </w:p>
    <w:p w:rsidR="006E04FF" w:rsidRPr="00CA6CE0" w:rsidRDefault="006E04FF" w:rsidP="006E04FF">
      <w:pPr>
        <w:spacing w:after="0" w:line="240" w:lineRule="auto"/>
        <w:ind w:firstLine="709"/>
        <w:jc w:val="both"/>
        <w:rPr>
          <w:rFonts w:ascii="Liberation Serif" w:hAnsi="Liberation Serif"/>
          <w:b/>
          <w:sz w:val="28"/>
          <w:szCs w:val="28"/>
        </w:rPr>
      </w:pPr>
      <w:r w:rsidRPr="00CA6CE0">
        <w:rPr>
          <w:rFonts w:ascii="Liberation Serif" w:hAnsi="Liberation Serif"/>
          <w:sz w:val="28"/>
          <w:szCs w:val="28"/>
        </w:rPr>
        <w:t>В соответствии с Соглашением о реализации соглашений о сотрудничестве между Государственной Корпорацией по атомной энергии «Росатом» и Правительством Свердловской области № 1/1767-Д от 23.08.2011 и № 2 от 25.10.2012 за счет дополнительных налоговых отчислений от ГК «Росатом» в бюджете городского округа Заречный на 2020 год были предусмотрены денежные средства в сумме 516 393,0 тыс. руб. Фактически освоено в 2020 году – 384 288,4 тыс. рублей, оставшиеся средства планируется освоить в 2021 году.</w:t>
      </w:r>
    </w:p>
    <w:p w:rsidR="006E04FF" w:rsidRPr="00CA6CE0" w:rsidRDefault="006E04FF" w:rsidP="006E04FF">
      <w:pPr>
        <w:pStyle w:val="af1"/>
        <w:spacing w:after="0"/>
        <w:ind w:left="0" w:firstLine="709"/>
        <w:jc w:val="both"/>
        <w:rPr>
          <w:rFonts w:ascii="Liberation Serif" w:hAnsi="Liberation Serif"/>
          <w:sz w:val="28"/>
          <w:szCs w:val="28"/>
        </w:rPr>
      </w:pPr>
      <w:r w:rsidRPr="00CA6CE0">
        <w:rPr>
          <w:rFonts w:ascii="Liberation Serif" w:hAnsi="Liberation Serif"/>
          <w:sz w:val="28"/>
          <w:szCs w:val="28"/>
        </w:rPr>
        <w:t>Бюджет городского округа Заречный за 2020 год исполнен с дефицитом в размере 84 274,6</w:t>
      </w:r>
      <w:r w:rsidRPr="00CA6CE0">
        <w:rPr>
          <w:rFonts w:ascii="Liberation Serif" w:hAnsi="Liberation Serif"/>
          <w:color w:val="000000" w:themeColor="text1"/>
          <w:sz w:val="28"/>
          <w:szCs w:val="28"/>
        </w:rPr>
        <w:t> </w:t>
      </w:r>
      <w:r w:rsidRPr="00CA6CE0">
        <w:rPr>
          <w:rFonts w:ascii="Liberation Serif" w:hAnsi="Liberation Serif"/>
          <w:sz w:val="28"/>
          <w:szCs w:val="28"/>
        </w:rPr>
        <w:t>тыс. рублей.</w:t>
      </w:r>
    </w:p>
    <w:p w:rsidR="006E04FF" w:rsidRPr="00CA6CE0" w:rsidRDefault="006E04FF" w:rsidP="006E04FF">
      <w:pPr>
        <w:spacing w:after="0" w:line="240" w:lineRule="auto"/>
        <w:ind w:firstLine="709"/>
        <w:jc w:val="both"/>
        <w:rPr>
          <w:rFonts w:ascii="Liberation Serif" w:hAnsi="Liberation Serif"/>
          <w:color w:val="000000" w:themeColor="text1"/>
          <w:sz w:val="28"/>
          <w:szCs w:val="28"/>
        </w:rPr>
      </w:pPr>
      <w:r w:rsidRPr="00CA6CE0">
        <w:rPr>
          <w:rFonts w:ascii="Liberation Serif" w:hAnsi="Liberation Serif"/>
          <w:color w:val="000000" w:themeColor="text1"/>
          <w:sz w:val="28"/>
          <w:szCs w:val="28"/>
        </w:rPr>
        <w:t xml:space="preserve">Муниципальный долг по состоянию на 01 января 2021 года составил 7 904,7 тыс. рублей, в том числе </w:t>
      </w:r>
      <w:r w:rsidRPr="00CA6CE0">
        <w:rPr>
          <w:rFonts w:ascii="Liberation Serif" w:hAnsi="Liberation Serif"/>
          <w:sz w:val="28"/>
          <w:szCs w:val="28"/>
        </w:rPr>
        <w:t>по бюджетным кредитам от других бюджетов бюджетной системы РФ в размере 7</w:t>
      </w:r>
      <w:r w:rsidRPr="00CA6CE0">
        <w:rPr>
          <w:rFonts w:ascii="Liberation Serif" w:hAnsi="Liberation Serif"/>
          <w:color w:val="000000" w:themeColor="text1"/>
          <w:sz w:val="28"/>
          <w:szCs w:val="28"/>
        </w:rPr>
        <w:t> </w:t>
      </w:r>
      <w:r w:rsidRPr="00CA6CE0">
        <w:rPr>
          <w:rFonts w:ascii="Liberation Serif" w:hAnsi="Liberation Serif"/>
          <w:sz w:val="28"/>
          <w:szCs w:val="28"/>
        </w:rPr>
        <w:t>904,7</w:t>
      </w:r>
      <w:r w:rsidRPr="00CA6CE0">
        <w:rPr>
          <w:rFonts w:ascii="Liberation Serif" w:hAnsi="Liberation Serif"/>
          <w:color w:val="000000" w:themeColor="text1"/>
          <w:sz w:val="28"/>
          <w:szCs w:val="28"/>
        </w:rPr>
        <w:t> </w:t>
      </w:r>
      <w:r w:rsidRPr="00CA6CE0">
        <w:rPr>
          <w:rFonts w:ascii="Liberation Serif" w:hAnsi="Liberation Serif"/>
          <w:sz w:val="28"/>
          <w:szCs w:val="28"/>
        </w:rPr>
        <w:t>тыс.</w:t>
      </w:r>
      <w:r w:rsidRPr="00CA6CE0">
        <w:rPr>
          <w:rFonts w:ascii="Liberation Serif" w:hAnsi="Liberation Serif"/>
          <w:color w:val="000000" w:themeColor="text1"/>
          <w:sz w:val="28"/>
          <w:szCs w:val="28"/>
        </w:rPr>
        <w:t> </w:t>
      </w:r>
      <w:r w:rsidRPr="00CA6CE0">
        <w:rPr>
          <w:rFonts w:ascii="Liberation Serif" w:hAnsi="Liberation Serif"/>
          <w:sz w:val="28"/>
          <w:szCs w:val="28"/>
        </w:rPr>
        <w:t>рублей.</w:t>
      </w:r>
    </w:p>
    <w:p w:rsidR="006E04FF" w:rsidRPr="00CA6CE0" w:rsidRDefault="006E04FF" w:rsidP="006E04FF">
      <w:pPr>
        <w:pStyle w:val="af1"/>
        <w:spacing w:after="160"/>
        <w:ind w:left="0" w:firstLine="709"/>
        <w:jc w:val="both"/>
        <w:rPr>
          <w:rFonts w:ascii="Liberation Serif" w:hAnsi="Liberation Serif"/>
          <w:bCs/>
          <w:iCs/>
          <w:sz w:val="28"/>
          <w:szCs w:val="28"/>
        </w:rPr>
      </w:pPr>
      <w:r w:rsidRPr="00CA6CE0">
        <w:rPr>
          <w:rFonts w:ascii="Liberation Serif" w:hAnsi="Liberation Serif"/>
          <w:sz w:val="28"/>
          <w:szCs w:val="28"/>
        </w:rPr>
        <w:t>Просроченная кредиторская задолженность по состоянию на 1 января 2021 года отсутствует.</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 xml:space="preserve">В целях недопущения нарушений бюджетного законодательства РФ, Финансовым управлением ежедневно осуществляется контроль за расходованием бюджетных средств. </w:t>
      </w:r>
    </w:p>
    <w:p w:rsidR="006E04FF" w:rsidRPr="00CA6CE0" w:rsidRDefault="006E04FF" w:rsidP="006E04FF">
      <w:pPr>
        <w:shd w:val="clear" w:color="auto" w:fill="FFFFFF"/>
        <w:spacing w:after="0" w:line="240" w:lineRule="auto"/>
        <w:ind w:firstLine="709"/>
        <w:jc w:val="both"/>
        <w:rPr>
          <w:rFonts w:ascii="Liberation Serif" w:hAnsi="Liberation Serif"/>
          <w:sz w:val="28"/>
          <w:szCs w:val="28"/>
        </w:rPr>
      </w:pPr>
      <w:r w:rsidRPr="00CA6CE0">
        <w:rPr>
          <w:rFonts w:ascii="Liberation Serif" w:hAnsi="Liberation Serif"/>
          <w:sz w:val="28"/>
          <w:szCs w:val="28"/>
        </w:rPr>
        <w:t>Наряду с предварительным контролем осуществлялся внутренний муниципальный финансовый контроль путем проведения комплексных проверок.</w:t>
      </w:r>
    </w:p>
    <w:p w:rsidR="006E04FF" w:rsidRPr="00CA6CE0" w:rsidRDefault="006E04FF" w:rsidP="006E04FF">
      <w:pPr>
        <w:shd w:val="clear" w:color="auto" w:fill="FFFFFF"/>
        <w:spacing w:after="0" w:line="240" w:lineRule="auto"/>
        <w:ind w:firstLine="709"/>
        <w:jc w:val="both"/>
        <w:rPr>
          <w:rFonts w:ascii="Liberation Serif" w:hAnsi="Liberation Serif"/>
          <w:sz w:val="28"/>
          <w:szCs w:val="28"/>
        </w:rPr>
      </w:pPr>
      <w:r w:rsidRPr="00CA6CE0">
        <w:rPr>
          <w:rFonts w:ascii="Liberation Serif" w:hAnsi="Liberation Serif"/>
          <w:sz w:val="28"/>
          <w:szCs w:val="28"/>
        </w:rPr>
        <w:t>За 2020 год в финансово-бюджетной сфере проведено 3 плановых проверки в 3 учреждениях городского округа.</w:t>
      </w:r>
    </w:p>
    <w:p w:rsidR="006E04FF" w:rsidRPr="00CA6CE0" w:rsidRDefault="006E04FF" w:rsidP="006E04FF">
      <w:pPr>
        <w:autoSpaceDE w:val="0"/>
        <w:autoSpaceDN w:val="0"/>
        <w:adjustRightInd w:val="0"/>
        <w:spacing w:after="0" w:line="240" w:lineRule="auto"/>
        <w:ind w:firstLine="709"/>
        <w:contextualSpacing/>
        <w:jc w:val="both"/>
        <w:outlineLvl w:val="1"/>
        <w:rPr>
          <w:rFonts w:ascii="Liberation Serif" w:hAnsi="Liberation Serif"/>
          <w:sz w:val="28"/>
          <w:szCs w:val="28"/>
        </w:rPr>
      </w:pPr>
      <w:r w:rsidRPr="00CA6CE0">
        <w:rPr>
          <w:rFonts w:ascii="Liberation Serif" w:hAnsi="Liberation Serif"/>
          <w:sz w:val="28"/>
          <w:szCs w:val="28"/>
        </w:rPr>
        <w:t>Общий объем проверенных средств – 20 993,0 тыс. рублей.</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сентябре 2020 года на основании обращения полиции МО МВД России «Заречный» от 02.09.2020 № 10006 проведена внеплановая проверка законности расходования денежных средств МКУ ГО Заречный «ДЕЗ» по муниципальным контрактам. Общий объем проверенных средств по заключенным контрактам – 2 149,6 тыс. рублей.</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lastRenderedPageBreak/>
        <w:t>По выполнению требований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проведено 6 плановых проверок в 6 учреждениях ГО Заречный.</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Общая сумма проверенных средств</w:t>
      </w:r>
      <w:r w:rsidRPr="00CA6CE0">
        <w:rPr>
          <w:rFonts w:ascii="Liberation Serif" w:hAnsi="Liberation Serif"/>
          <w:color w:val="FF0000"/>
          <w:sz w:val="28"/>
          <w:szCs w:val="28"/>
        </w:rPr>
        <w:t xml:space="preserve"> </w:t>
      </w:r>
      <w:r w:rsidRPr="00CA6CE0">
        <w:rPr>
          <w:rFonts w:ascii="Liberation Serif" w:hAnsi="Liberation Serif"/>
          <w:sz w:val="28"/>
          <w:szCs w:val="28"/>
        </w:rPr>
        <w:t>550 586,6 тыс. рублей.</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ходе проверок установлено, что муниципальными учреждениями при осуществлении закупок проведено</w:t>
      </w:r>
      <w:r w:rsidRPr="00CA6CE0">
        <w:rPr>
          <w:rFonts w:ascii="Liberation Serif" w:hAnsi="Liberation Serif"/>
          <w:color w:val="FF0000"/>
          <w:sz w:val="28"/>
          <w:szCs w:val="28"/>
        </w:rPr>
        <w:t xml:space="preserve"> </w:t>
      </w:r>
      <w:r w:rsidRPr="00CA6CE0">
        <w:rPr>
          <w:rFonts w:ascii="Liberation Serif" w:hAnsi="Liberation Serif"/>
          <w:sz w:val="28"/>
          <w:szCs w:val="28"/>
        </w:rPr>
        <w:t>96</w:t>
      </w:r>
      <w:r w:rsidRPr="00CA6CE0">
        <w:rPr>
          <w:rFonts w:ascii="Liberation Serif" w:hAnsi="Liberation Serif"/>
          <w:color w:val="FF0000"/>
          <w:sz w:val="28"/>
          <w:szCs w:val="28"/>
        </w:rPr>
        <w:t xml:space="preserve"> </w:t>
      </w:r>
      <w:r w:rsidRPr="00CA6CE0">
        <w:rPr>
          <w:rFonts w:ascii="Liberation Serif" w:hAnsi="Liberation Serif"/>
          <w:sz w:val="28"/>
          <w:szCs w:val="28"/>
        </w:rPr>
        <w:t>конкурентных</w:t>
      </w:r>
      <w:r w:rsidRPr="00CA6CE0">
        <w:rPr>
          <w:rFonts w:ascii="Liberation Serif" w:hAnsi="Liberation Serif"/>
          <w:color w:val="FF0000"/>
          <w:sz w:val="28"/>
          <w:szCs w:val="28"/>
        </w:rPr>
        <w:t xml:space="preserve"> </w:t>
      </w:r>
      <w:r w:rsidRPr="00CA6CE0">
        <w:rPr>
          <w:rFonts w:ascii="Liberation Serif" w:hAnsi="Liberation Serif"/>
          <w:sz w:val="28"/>
          <w:szCs w:val="28"/>
        </w:rPr>
        <w:t>процедур (аукционов, конкурсов и запроса котировок).</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Общая сумма начальных максимальных цен контрактов составила</w:t>
      </w:r>
      <w:r w:rsidRPr="00CA6CE0">
        <w:rPr>
          <w:rFonts w:ascii="Liberation Serif" w:hAnsi="Liberation Serif"/>
          <w:color w:val="FF0000"/>
          <w:sz w:val="28"/>
          <w:szCs w:val="28"/>
        </w:rPr>
        <w:t xml:space="preserve"> </w:t>
      </w:r>
      <w:r w:rsidRPr="00CA6CE0">
        <w:rPr>
          <w:rFonts w:ascii="Liberation Serif" w:hAnsi="Liberation Serif"/>
          <w:sz w:val="28"/>
          <w:szCs w:val="28"/>
        </w:rPr>
        <w:t>193 141,3 тыс. рублей, заключено контрактов на сумму</w:t>
      </w:r>
      <w:r w:rsidRPr="00CA6CE0">
        <w:rPr>
          <w:rFonts w:ascii="Liberation Serif" w:hAnsi="Liberation Serif"/>
          <w:color w:val="FF0000"/>
          <w:sz w:val="28"/>
          <w:szCs w:val="28"/>
        </w:rPr>
        <w:t xml:space="preserve"> </w:t>
      </w:r>
      <w:r w:rsidRPr="00CA6CE0">
        <w:rPr>
          <w:rFonts w:ascii="Liberation Serif" w:hAnsi="Liberation Serif"/>
          <w:sz w:val="28"/>
          <w:szCs w:val="28"/>
        </w:rPr>
        <w:t>175 069,9 тыс. рублей.</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Экономия по результатам проведенных процедур составила 18 071,4 тыс. рублей.</w:t>
      </w:r>
    </w:p>
    <w:p w:rsidR="006E04FF" w:rsidRPr="00CA6CE0" w:rsidRDefault="006E04FF" w:rsidP="006E04FF">
      <w:pPr>
        <w:ind w:firstLine="709"/>
        <w:jc w:val="both"/>
        <w:rPr>
          <w:rFonts w:ascii="Liberation Serif" w:hAnsi="Liberation Serif"/>
          <w:b/>
          <w:bCs/>
          <w:sz w:val="28"/>
          <w:szCs w:val="28"/>
        </w:rPr>
      </w:pPr>
      <w:r w:rsidRPr="00CA6CE0">
        <w:rPr>
          <w:rFonts w:ascii="Liberation Serif" w:hAnsi="Liberation Serif"/>
          <w:b/>
          <w:bCs/>
          <w:sz w:val="28"/>
          <w:szCs w:val="28"/>
        </w:rPr>
        <w:t xml:space="preserve">2.2. </w:t>
      </w:r>
      <w:r w:rsidRPr="00CA6CE0">
        <w:rPr>
          <w:rFonts w:ascii="Liberation Serif" w:hAnsi="Liberation Serif"/>
          <w:b/>
          <w:sz w:val="28"/>
          <w:szCs w:val="28"/>
        </w:rPr>
        <w:t>Установление, изменение и отмена местных налогов и сборов городского округа</w:t>
      </w:r>
    </w:p>
    <w:p w:rsidR="006E04FF" w:rsidRPr="00CA6CE0" w:rsidRDefault="006E04FF" w:rsidP="006E04FF">
      <w:pPr>
        <w:pStyle w:val="3"/>
        <w:spacing w:after="0"/>
        <w:ind w:firstLine="709"/>
        <w:jc w:val="both"/>
        <w:rPr>
          <w:rFonts w:ascii="Liberation Serif" w:hAnsi="Liberation Serif"/>
          <w:color w:val="000000"/>
          <w:sz w:val="28"/>
          <w:szCs w:val="28"/>
        </w:rPr>
      </w:pPr>
      <w:r w:rsidRPr="00CA6CE0">
        <w:rPr>
          <w:rFonts w:ascii="Liberation Serif" w:hAnsi="Liberation Serif"/>
          <w:color w:val="000000"/>
          <w:sz w:val="28"/>
          <w:szCs w:val="28"/>
        </w:rPr>
        <w:t>В 2020 году было принято 2 решения, касающихся установления и изменения местных налогов и сборов:</w:t>
      </w:r>
    </w:p>
    <w:p w:rsidR="006E04FF" w:rsidRPr="00CA6CE0" w:rsidRDefault="006E04FF" w:rsidP="006E04FF">
      <w:pPr>
        <w:autoSpaceDE w:val="0"/>
        <w:autoSpaceDN w:val="0"/>
        <w:adjustRightInd w:val="0"/>
        <w:spacing w:after="0" w:line="240" w:lineRule="auto"/>
        <w:ind w:firstLine="567"/>
        <w:jc w:val="both"/>
        <w:rPr>
          <w:rFonts w:ascii="Liberation Serif" w:eastAsia="Times New Roman" w:hAnsi="Liberation Serif" w:cs="Times New Roman"/>
          <w:color w:val="000000"/>
          <w:sz w:val="28"/>
          <w:szCs w:val="28"/>
          <w:lang w:eastAsia="ru-RU"/>
        </w:rPr>
      </w:pPr>
      <w:r w:rsidRPr="00CA6CE0">
        <w:rPr>
          <w:rFonts w:ascii="Liberation Serif" w:hAnsi="Liberation Serif"/>
          <w:color w:val="000000"/>
          <w:sz w:val="28"/>
          <w:szCs w:val="28"/>
        </w:rPr>
        <w:t xml:space="preserve">- решение Думы городского округа Заречный от 26.03.2020 № 18-Р О внесении изменений в решение Думы от 31.10.2019 №105-Р «Об установлении налога на имущество физических лиц на территории городского округа Заречный». </w:t>
      </w:r>
      <w:r w:rsidRPr="00CA6CE0">
        <w:rPr>
          <w:rFonts w:ascii="Liberation Serif" w:eastAsia="Times New Roman" w:hAnsi="Liberation Serif" w:cs="Times New Roman"/>
          <w:color w:val="000000"/>
          <w:sz w:val="28"/>
          <w:szCs w:val="28"/>
          <w:shd w:val="clear" w:color="auto" w:fill="FFFFFF"/>
          <w:lang w:eastAsia="ru-RU"/>
        </w:rPr>
        <w:t>Из решения исключены слова (понятия) «предоставленных» и «дачного».</w:t>
      </w:r>
    </w:p>
    <w:p w:rsidR="006E04FF" w:rsidRPr="00CA6CE0" w:rsidRDefault="006E04FF" w:rsidP="006E04FF">
      <w:pPr>
        <w:pStyle w:val="3"/>
        <w:spacing w:after="0"/>
        <w:ind w:firstLine="709"/>
        <w:jc w:val="both"/>
        <w:rPr>
          <w:rFonts w:ascii="Liberation Serif" w:hAnsi="Liberation Serif"/>
          <w:color w:val="000000"/>
          <w:sz w:val="28"/>
          <w:szCs w:val="28"/>
        </w:rPr>
      </w:pPr>
      <w:r w:rsidRPr="00CA6CE0">
        <w:rPr>
          <w:rFonts w:ascii="Liberation Serif" w:hAnsi="Liberation Serif"/>
          <w:color w:val="000000"/>
          <w:sz w:val="28"/>
          <w:szCs w:val="28"/>
        </w:rPr>
        <w:t>- решение Думы городского округа Заречный от 26.11.2020 № 84-Р «Об установлении и введении в действие земельного налога на территории городского округа Заречный». Решением установлены налоговые ставки в соответствии с Налоговым кодексом, в связи с уменьшением кадастровой стоимости земельных участков на территории городского округа.</w:t>
      </w:r>
    </w:p>
    <w:p w:rsidR="006E04FF" w:rsidRPr="00CA6CE0" w:rsidRDefault="006E04FF" w:rsidP="006E04FF">
      <w:pPr>
        <w:spacing w:line="240" w:lineRule="auto"/>
        <w:ind w:firstLine="709"/>
        <w:jc w:val="both"/>
        <w:rPr>
          <w:rFonts w:ascii="Liberation Serif" w:hAnsi="Liberation Serif"/>
          <w:color w:val="000000"/>
          <w:sz w:val="28"/>
          <w:szCs w:val="28"/>
        </w:rPr>
      </w:pPr>
      <w:r w:rsidRPr="00CA6CE0">
        <w:rPr>
          <w:rFonts w:ascii="Liberation Serif" w:hAnsi="Liberation Serif"/>
          <w:color w:val="000000"/>
          <w:sz w:val="28"/>
          <w:szCs w:val="28"/>
        </w:rPr>
        <w:t>По единому налогу на вмененный доход для отдельных видов деятельности в 2020 году действовало Решение Думы от 30.10.2008 № 139-Р «О</w:t>
      </w:r>
      <w:r w:rsidRPr="00CA6CE0">
        <w:rPr>
          <w:rFonts w:ascii="Liberation Serif" w:hAnsi="Liberation Serif" w:cs="Liberation Serif"/>
          <w:sz w:val="28"/>
          <w:szCs w:val="28"/>
        </w:rPr>
        <w:t xml:space="preserve"> введении на территории городского округа Заречный системы налогообложения в виде единого налога на вмененный доход для отдельных видов деятельности». С 01.01.2021 на территории Российской Федерации отменен специальный налоговый режим - система налогообложения в виде единого налога на вмененный доход для отдельных видов деятельности.</w:t>
      </w:r>
    </w:p>
    <w:p w:rsidR="006E04FF" w:rsidRPr="00CA6CE0" w:rsidRDefault="006E04FF" w:rsidP="006E04FF">
      <w:pPr>
        <w:pStyle w:val="ConsPlusNormal"/>
        <w:widowControl/>
        <w:ind w:firstLine="709"/>
        <w:jc w:val="both"/>
        <w:rPr>
          <w:rFonts w:ascii="Liberation Serif" w:hAnsi="Liberation Serif" w:cs="Times New Roman"/>
          <w:color w:val="000000"/>
          <w:sz w:val="28"/>
          <w:szCs w:val="28"/>
        </w:rPr>
      </w:pPr>
      <w:r w:rsidRPr="00CA6CE0">
        <w:rPr>
          <w:rFonts w:ascii="Liberation Serif" w:hAnsi="Liberation Serif" w:cs="Times New Roman"/>
          <w:color w:val="000000"/>
          <w:sz w:val="28"/>
          <w:szCs w:val="28"/>
        </w:rPr>
        <w:t>Постановлением администрации ГО Заречный от 07.09.2020 № 671-П утверждены результаты оценки эффективности предоставленных налоговых льгот за 2019 год на территории ГО Заречный.</w:t>
      </w:r>
    </w:p>
    <w:p w:rsidR="006E04FF" w:rsidRPr="00CA6CE0" w:rsidRDefault="006E04FF" w:rsidP="006E04FF">
      <w:pPr>
        <w:spacing w:line="240" w:lineRule="auto"/>
        <w:ind w:firstLine="709"/>
        <w:jc w:val="both"/>
        <w:rPr>
          <w:rFonts w:ascii="Liberation Serif" w:hAnsi="Liberation Serif"/>
          <w:color w:val="000000"/>
          <w:sz w:val="28"/>
          <w:szCs w:val="28"/>
        </w:rPr>
      </w:pPr>
      <w:r w:rsidRPr="00CA6CE0">
        <w:rPr>
          <w:rFonts w:ascii="Liberation Serif" w:hAnsi="Liberation Serif"/>
          <w:color w:val="000000"/>
          <w:sz w:val="28"/>
          <w:szCs w:val="28"/>
        </w:rPr>
        <w:t xml:space="preserve">По земельному налогу предоставлены льготы следующим категориям: </w:t>
      </w:r>
    </w:p>
    <w:p w:rsidR="006E04FF" w:rsidRPr="00CA6CE0" w:rsidRDefault="006E04FF" w:rsidP="006E04FF">
      <w:pPr>
        <w:spacing w:line="240" w:lineRule="auto"/>
        <w:ind w:firstLine="709"/>
        <w:jc w:val="both"/>
        <w:rPr>
          <w:rFonts w:ascii="Liberation Serif" w:hAnsi="Liberation Serif"/>
          <w:bCs/>
          <w:color w:val="000000"/>
          <w:sz w:val="28"/>
          <w:szCs w:val="28"/>
        </w:rPr>
      </w:pPr>
      <w:r w:rsidRPr="00CA6CE0">
        <w:rPr>
          <w:rFonts w:ascii="Liberation Serif" w:hAnsi="Liberation Serif"/>
          <w:color w:val="000000"/>
          <w:sz w:val="28"/>
          <w:szCs w:val="28"/>
        </w:rPr>
        <w:t xml:space="preserve">1) </w:t>
      </w:r>
      <w:r w:rsidRPr="00CA6CE0">
        <w:rPr>
          <w:rFonts w:ascii="Liberation Serif" w:hAnsi="Liberation Serif"/>
          <w:bCs/>
          <w:color w:val="000000"/>
          <w:sz w:val="28"/>
          <w:szCs w:val="28"/>
        </w:rPr>
        <w:t>многодетные семьи, пенсионеры по старости, неработающие инвалиды 1 и 2 группы, не достигшие пенсионного возраста - для оказания поддержки социально незащищенных слоев населения, повышения уровня жизни указанных категорий (1 636 чел., сумма предоставленной льготы – 755 тыс. рублей);</w:t>
      </w:r>
    </w:p>
    <w:p w:rsidR="006E04FF" w:rsidRPr="00CA6CE0" w:rsidRDefault="006E04FF" w:rsidP="006E04FF">
      <w:pPr>
        <w:spacing w:line="240" w:lineRule="auto"/>
        <w:ind w:firstLine="709"/>
        <w:jc w:val="both"/>
        <w:rPr>
          <w:rFonts w:ascii="Liberation Serif" w:hAnsi="Liberation Serif"/>
          <w:color w:val="000000"/>
          <w:sz w:val="28"/>
          <w:szCs w:val="28"/>
        </w:rPr>
      </w:pPr>
      <w:r w:rsidRPr="00CA6CE0">
        <w:rPr>
          <w:rFonts w:ascii="Liberation Serif" w:hAnsi="Liberation Serif"/>
          <w:bCs/>
          <w:color w:val="000000"/>
          <w:sz w:val="28"/>
          <w:szCs w:val="28"/>
        </w:rPr>
        <w:lastRenderedPageBreak/>
        <w:t>2)</w:t>
      </w:r>
      <w:r w:rsidRPr="00CA6CE0">
        <w:rPr>
          <w:rFonts w:ascii="Liberation Serif" w:hAnsi="Liberation Serif"/>
          <w:color w:val="000000"/>
          <w:sz w:val="28"/>
          <w:szCs w:val="28"/>
        </w:rPr>
        <w:t xml:space="preserve"> муниципальные учреждения городского округа Заречный – оптимизация расходов бюджета – исключение встречных финансовых потоков в бюджете ГО</w:t>
      </w:r>
      <w:r w:rsidRPr="00CA6CE0">
        <w:rPr>
          <w:rFonts w:ascii="Liberation Serif" w:hAnsi="Liberation Serif"/>
          <w:bCs/>
          <w:color w:val="000000"/>
          <w:sz w:val="28"/>
          <w:szCs w:val="28"/>
        </w:rPr>
        <w:t xml:space="preserve"> (сумма предоставленной льготы – 18 606 тыс. рублей)</w:t>
      </w:r>
      <w:r w:rsidRPr="00CA6CE0">
        <w:rPr>
          <w:rFonts w:ascii="Liberation Serif" w:hAnsi="Liberation Serif"/>
          <w:color w:val="000000"/>
          <w:sz w:val="28"/>
          <w:szCs w:val="28"/>
        </w:rPr>
        <w:t>;</w:t>
      </w:r>
    </w:p>
    <w:p w:rsidR="006E04FF" w:rsidRPr="00CA6CE0" w:rsidRDefault="006E04FF" w:rsidP="006E04FF">
      <w:pPr>
        <w:spacing w:line="240" w:lineRule="auto"/>
        <w:ind w:firstLine="709"/>
        <w:jc w:val="both"/>
        <w:rPr>
          <w:rFonts w:ascii="Liberation Serif" w:hAnsi="Liberation Serif"/>
          <w:b/>
          <w:bCs/>
          <w:sz w:val="28"/>
          <w:szCs w:val="28"/>
        </w:rPr>
      </w:pPr>
      <w:r w:rsidRPr="00CA6CE0">
        <w:rPr>
          <w:rFonts w:ascii="Liberation Serif" w:hAnsi="Liberation Serif"/>
          <w:b/>
          <w:bCs/>
          <w:sz w:val="28"/>
          <w:szCs w:val="28"/>
        </w:rPr>
        <w:t xml:space="preserve">2.3. </w:t>
      </w:r>
      <w:r w:rsidRPr="00CA6CE0">
        <w:rPr>
          <w:rFonts w:ascii="Liberation Serif" w:hAnsi="Liberation Serif"/>
          <w:b/>
          <w:sz w:val="28"/>
          <w:szCs w:val="28"/>
        </w:rPr>
        <w:t>Владение, пользование и распоряжение имуществом, находящимся в муниципальной собственности городского округа</w:t>
      </w:r>
    </w:p>
    <w:p w:rsidR="006E04FF" w:rsidRPr="00CA6CE0" w:rsidRDefault="006E04FF" w:rsidP="006E04FF">
      <w:pPr>
        <w:pStyle w:val="ajustify"/>
        <w:shd w:val="clear" w:color="auto" w:fill="FFFFFF"/>
        <w:tabs>
          <w:tab w:val="left" w:pos="9355"/>
        </w:tabs>
        <w:spacing w:before="0" w:beforeAutospacing="0" w:after="0" w:afterAutospacing="0" w:line="199" w:lineRule="atLeast"/>
        <w:ind w:right="-5" w:firstLine="709"/>
        <w:jc w:val="both"/>
        <w:rPr>
          <w:rFonts w:ascii="Liberation Serif" w:hAnsi="Liberation Serif"/>
          <w:sz w:val="28"/>
          <w:szCs w:val="28"/>
        </w:rPr>
      </w:pPr>
      <w:r w:rsidRPr="00CA6CE0">
        <w:rPr>
          <w:rFonts w:ascii="Liberation Serif" w:hAnsi="Liberation Serif"/>
          <w:sz w:val="28"/>
          <w:szCs w:val="28"/>
        </w:rPr>
        <w:t>В 2020 году были получены доходы от использования муниципального имущества в сумме 35 939,0 тыс. рублей, в том числе от аренды муниципального имущества – 24 888,0 тыс. рублей. (43 действующих договора), земельных участков (государственная собственность на которые не разграничена и находящихся в муниципальной собственности) – 8 877,4 тыс. рублей (542 действующих договора), платы за наем жилых помещений – 2</w:t>
      </w:r>
      <w:r w:rsidRPr="00CA6CE0">
        <w:rPr>
          <w:rFonts w:ascii="Liberation Serif" w:hAnsi="Liberation Serif" w:cs="Arial"/>
          <w:sz w:val="28"/>
          <w:szCs w:val="28"/>
          <w:shd w:val="clear" w:color="auto" w:fill="FFFFFF"/>
        </w:rPr>
        <w:t xml:space="preserve"> 173,6 </w:t>
      </w:r>
      <w:r w:rsidRPr="00CA6CE0">
        <w:rPr>
          <w:rFonts w:ascii="Liberation Serif" w:hAnsi="Liberation Serif"/>
          <w:sz w:val="28"/>
          <w:szCs w:val="28"/>
        </w:rPr>
        <w:t>тыс. рублей.</w:t>
      </w:r>
    </w:p>
    <w:p w:rsidR="006E04FF" w:rsidRPr="00CA6CE0" w:rsidRDefault="006E04FF" w:rsidP="006E04FF">
      <w:pPr>
        <w:pStyle w:val="ajustify"/>
        <w:shd w:val="clear" w:color="auto" w:fill="FFFFFF"/>
        <w:tabs>
          <w:tab w:val="left" w:pos="9355"/>
        </w:tabs>
        <w:spacing w:before="0" w:beforeAutospacing="0" w:after="0" w:afterAutospacing="0" w:line="199" w:lineRule="atLeast"/>
        <w:ind w:right="-5" w:firstLine="709"/>
        <w:jc w:val="both"/>
        <w:rPr>
          <w:rFonts w:ascii="Liberation Serif" w:hAnsi="Liberation Serif"/>
          <w:sz w:val="28"/>
          <w:szCs w:val="28"/>
        </w:rPr>
      </w:pPr>
      <w:r w:rsidRPr="00CA6CE0">
        <w:rPr>
          <w:rFonts w:ascii="Liberation Serif" w:hAnsi="Liberation Serif"/>
          <w:sz w:val="28"/>
          <w:szCs w:val="28"/>
        </w:rPr>
        <w:t>Доходы от продажи муниципального имущества – 3 452,7 тыс. рублей, продажи земельных участков (государственная собственность на которые не разграничена) – 1 163,2 тыс. рублей.</w:t>
      </w:r>
    </w:p>
    <w:p w:rsidR="006E04FF" w:rsidRPr="00CA6CE0" w:rsidRDefault="006E04FF" w:rsidP="006E04FF">
      <w:pPr>
        <w:pStyle w:val="ajustify"/>
        <w:shd w:val="clear" w:color="auto" w:fill="FFFFFF"/>
        <w:tabs>
          <w:tab w:val="left" w:pos="9355"/>
        </w:tabs>
        <w:spacing w:before="0" w:beforeAutospacing="0" w:after="0" w:afterAutospacing="0" w:line="199" w:lineRule="atLeast"/>
        <w:ind w:right="-5" w:firstLine="709"/>
        <w:jc w:val="both"/>
        <w:rPr>
          <w:rFonts w:ascii="Liberation Serif" w:hAnsi="Liberation Serif"/>
          <w:sz w:val="28"/>
          <w:szCs w:val="28"/>
        </w:rPr>
      </w:pPr>
      <w:r w:rsidRPr="00CA6CE0">
        <w:rPr>
          <w:rFonts w:ascii="Liberation Serif" w:hAnsi="Liberation Serif"/>
          <w:sz w:val="28"/>
          <w:szCs w:val="28"/>
          <w:shd w:val="clear" w:color="auto" w:fill="FFFFFF"/>
        </w:rPr>
        <w:t>Заключено 18 дополнительных соглашений по освобождению арендаторов – субъектов малого и среднего предпринимательства, оказавшихся в зоне риска в связи с угрозой распространения новой короновирусной инфекции, от внесения арендной платы за 1 и 2 кварталы 2020 года за земельные участки, находящиеся в собственности городского округа.</w:t>
      </w:r>
      <w:r w:rsidRPr="00CA6CE0">
        <w:rPr>
          <w:rFonts w:ascii="Liberation Serif" w:hAnsi="Liberation Serif"/>
          <w:color w:val="FF0000"/>
          <w:sz w:val="28"/>
          <w:szCs w:val="28"/>
          <w:shd w:val="clear" w:color="auto" w:fill="FFFFFF"/>
        </w:rPr>
        <w:t xml:space="preserve"> </w:t>
      </w:r>
      <w:r w:rsidRPr="00CA6CE0">
        <w:rPr>
          <w:rFonts w:ascii="Liberation Serif" w:hAnsi="Liberation Serif"/>
          <w:sz w:val="28"/>
          <w:szCs w:val="28"/>
          <w:shd w:val="clear" w:color="auto" w:fill="FFFFFF"/>
        </w:rPr>
        <w:t>Трем субъектам направлены уведомления о возможности получения отсрочки внесения платежей по договорам купли-продажи.</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целях реализации преимущественного права выкупа арендуемого имущества, в соответствии с Прогнозным планом (перечнем) приватизации муниципального имущества городского округа Заречный на 2020 год, утвержденным решением Думы городского округа Заречный от 13.08.2020 № 54-Р с субъектами малого и среднего предпринимательства заключено 3 договора купли – продажи недвижимого имущества с рассрочкой платежа на срок 5 лет.</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части осуществления полномочий по распоряжению муниципальным имуществом заключено 7 новых договоров аренды муниципального имущества в т.ч. по результатам аукционных процедур, 2 дополнительных соглашения к договору аренды с ООО «Энергоплюс», по которым передано на обслуживание еще 14 объектов электроснабжения, ранее бывших бесхозяйными.</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Систематически осуществляется контроль за поступлением арендной платы, поступлением платы по договорам купли - продажи, заключенным с рассрочкой платежа, ведется претензионная работа с лицами, имеющими задолженность по арендной плате, работа по начислению пени за просрочки платежей. В течение года проведена сверка расчетов по 20 договорам аренды муниципального имущества, направлено 17 уведомлений о необходимости погашения задолженности по арендной плате.</w:t>
      </w:r>
    </w:p>
    <w:p w:rsidR="006E04FF" w:rsidRPr="00CA6CE0" w:rsidRDefault="006E04FF" w:rsidP="006E04FF">
      <w:pPr>
        <w:pStyle w:val="a7"/>
        <w:ind w:firstLine="709"/>
        <w:jc w:val="both"/>
        <w:rPr>
          <w:rFonts w:ascii="Liberation Serif" w:hAnsi="Liberation Serif"/>
          <w:szCs w:val="28"/>
        </w:rPr>
      </w:pPr>
      <w:r w:rsidRPr="00CA6CE0">
        <w:rPr>
          <w:rFonts w:ascii="Liberation Serif" w:hAnsi="Liberation Serif"/>
          <w:szCs w:val="28"/>
        </w:rPr>
        <w:t>Проведенные мероприятия по контролю за поступлениями доходов в бюджет городского округа Заречный от использования муниципального имущества способствовали достижению плановых показателей по сбору платежей от аренды имущества в размере 102,03 % планового значения, от продажи муниципального имущества в размере 114,26 % планового значения.</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lastRenderedPageBreak/>
        <w:t>В рамках мероприятий по управлению муниципальным имуществом проводились инвентаризационно-технические и кадастровые работы.</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 xml:space="preserve">В 2020 году было зарегистрировано право муниципальной собственности на 34 бесхозяйных объекта недвижимого имущества, выявлено и поставлено на учет в качестве бесхозяйных 13 объектов недвижимого имущества (тепловые, газовые, электрические сети, расположенные на территории ГО Заречный). </w:t>
      </w:r>
    </w:p>
    <w:p w:rsidR="006E04FF" w:rsidRPr="00CA6CE0" w:rsidRDefault="006E04FF" w:rsidP="006E04FF">
      <w:pPr>
        <w:pStyle w:val="ab"/>
        <w:spacing w:after="0" w:line="240" w:lineRule="auto"/>
        <w:ind w:left="0" w:firstLine="709"/>
        <w:jc w:val="both"/>
        <w:rPr>
          <w:rFonts w:ascii="Liberation Serif" w:hAnsi="Liberation Serif" w:cs="Times New Roman"/>
          <w:sz w:val="28"/>
          <w:szCs w:val="28"/>
        </w:rPr>
      </w:pPr>
      <w:r w:rsidRPr="00CA6CE0">
        <w:rPr>
          <w:rFonts w:ascii="Liberation Serif" w:hAnsi="Liberation Serif"/>
          <w:sz w:val="28"/>
          <w:szCs w:val="28"/>
        </w:rPr>
        <w:t xml:space="preserve">В рамках проведения земельного контроля в 2020 году проведена 1 </w:t>
      </w:r>
      <w:r w:rsidRPr="00CA6CE0">
        <w:rPr>
          <w:rFonts w:ascii="Liberation Serif" w:hAnsi="Liberation Serif" w:cs="Times New Roman"/>
          <w:sz w:val="28"/>
          <w:szCs w:val="28"/>
        </w:rPr>
        <w:t>плановая выездная проверка. При проведении проверки нарушений земельного законодательства не выявлено. В связи с распространением новой короновирусной инфекции, были исключены проверки двух юридических лиц, запланированные на 2020 год.</w:t>
      </w:r>
    </w:p>
    <w:p w:rsidR="006E04FF" w:rsidRPr="00CA6CE0" w:rsidRDefault="006E04FF" w:rsidP="006E04FF">
      <w:pPr>
        <w:pStyle w:val="ab"/>
        <w:spacing w:after="0" w:line="240" w:lineRule="auto"/>
        <w:ind w:left="0" w:firstLine="709"/>
        <w:jc w:val="both"/>
        <w:rPr>
          <w:rFonts w:ascii="Liberation Serif" w:hAnsi="Liberation Serif"/>
          <w:sz w:val="28"/>
          <w:szCs w:val="28"/>
        </w:rPr>
      </w:pPr>
      <w:r w:rsidRPr="00CA6CE0">
        <w:rPr>
          <w:rFonts w:ascii="Liberation Serif" w:hAnsi="Liberation Serif" w:cs="Times New Roman"/>
          <w:sz w:val="28"/>
          <w:szCs w:val="28"/>
        </w:rPr>
        <w:t>Проведены пять внеплановых выездных проверок в отношении физических</w:t>
      </w:r>
      <w:r w:rsidRPr="00CA6CE0">
        <w:rPr>
          <w:rFonts w:ascii="Liberation Serif" w:hAnsi="Liberation Serif"/>
          <w:sz w:val="28"/>
          <w:szCs w:val="28"/>
        </w:rPr>
        <w:t xml:space="preserve"> лиц, составлено 5 актов муниципального земельного контроля, которые направлены в орган государственного контроля (Межмуниципальный отдел по Асбестовскому и Заречному городским округам Управления Росреестра по Свердловской области) для рассмотрения.</w:t>
      </w:r>
    </w:p>
    <w:p w:rsidR="006E04FF" w:rsidRPr="00CA6CE0" w:rsidRDefault="006E04FF" w:rsidP="006E04FF">
      <w:pPr>
        <w:spacing w:after="0" w:line="240" w:lineRule="auto"/>
        <w:ind w:firstLine="747"/>
        <w:jc w:val="both"/>
        <w:rPr>
          <w:rFonts w:ascii="Liberation Serif" w:hAnsi="Liberation Serif"/>
          <w:sz w:val="28"/>
          <w:szCs w:val="28"/>
        </w:rPr>
      </w:pPr>
      <w:r w:rsidRPr="00CA6CE0">
        <w:rPr>
          <w:rFonts w:ascii="Liberation Serif" w:hAnsi="Liberation Serif"/>
          <w:sz w:val="28"/>
          <w:szCs w:val="28"/>
        </w:rPr>
        <w:t xml:space="preserve">В течение 2020 года работа по выявлению неучтенных объектов недвижимости и земельных участков на территории городского округа </w:t>
      </w:r>
      <w:r w:rsidRPr="00CA6CE0">
        <w:rPr>
          <w:rFonts w:ascii="Liberation Serif" w:hAnsi="Liberation Serif" w:cs="Times New Roman"/>
          <w:sz w:val="28"/>
          <w:szCs w:val="28"/>
        </w:rPr>
        <w:t xml:space="preserve">Заречный </w:t>
      </w:r>
      <w:r w:rsidRPr="00CA6CE0">
        <w:rPr>
          <w:rFonts w:ascii="Liberation Serif" w:hAnsi="Liberation Serif"/>
          <w:sz w:val="28"/>
          <w:szCs w:val="28"/>
        </w:rPr>
        <w:t>осуществлялась</w:t>
      </w:r>
      <w:r w:rsidRPr="00CA6CE0">
        <w:rPr>
          <w:rFonts w:ascii="Liberation Serif" w:hAnsi="Liberation Serif" w:cs="Times New Roman"/>
          <w:sz w:val="28"/>
          <w:szCs w:val="28"/>
        </w:rPr>
        <w:t xml:space="preserve"> с учетом ограничительных мер. Проведено 27 рейдовых обследований земельных участков.</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В части осуществления полномочий в области земельных отношений по результатам аукционов было заключено 7 новых договоров аренды земельных участков.</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В части однократного бесплатного предоставления земельных участков в собственность льготным категориям граждан в 2020 году предоставлено 16 земельных участков (за период с начала реализации с 2010 года – 393) многодетным семьям для индивидуального жилищного строительства. По состоянию на 31.12.2020 в очередь включено 657 заявителей.</w:t>
      </w:r>
    </w:p>
    <w:p w:rsidR="006E04FF" w:rsidRPr="00CA6CE0" w:rsidRDefault="006E04FF" w:rsidP="006E04FF">
      <w:pPr>
        <w:pStyle w:val="ajustify"/>
        <w:shd w:val="clear" w:color="auto" w:fill="FFFFFF"/>
        <w:tabs>
          <w:tab w:val="left" w:pos="9355"/>
        </w:tabs>
        <w:spacing w:before="0" w:beforeAutospacing="0" w:after="0" w:afterAutospacing="0" w:line="199" w:lineRule="atLeast"/>
        <w:ind w:right="-5" w:firstLine="709"/>
        <w:jc w:val="both"/>
        <w:rPr>
          <w:rFonts w:ascii="Liberation Serif" w:hAnsi="Liberation Serif"/>
          <w:sz w:val="28"/>
          <w:szCs w:val="28"/>
        </w:rPr>
      </w:pPr>
      <w:r w:rsidRPr="00CA6CE0">
        <w:rPr>
          <w:rFonts w:ascii="Liberation Serif" w:hAnsi="Liberation Serif"/>
          <w:sz w:val="28"/>
          <w:szCs w:val="28"/>
        </w:rPr>
        <w:t>В 2020 году функционировало 26 муниципальных учреждений, в том числе 17 казенных, 4 автономных и 5 бюджетных.</w:t>
      </w:r>
    </w:p>
    <w:p w:rsidR="006E04FF" w:rsidRPr="00CA6CE0" w:rsidRDefault="006E04FF" w:rsidP="006E04FF">
      <w:pPr>
        <w:pStyle w:val="ajustify"/>
        <w:shd w:val="clear" w:color="auto" w:fill="FFFFFF"/>
        <w:tabs>
          <w:tab w:val="left" w:pos="9355"/>
        </w:tabs>
        <w:spacing w:before="0" w:beforeAutospacing="0" w:after="0" w:afterAutospacing="0"/>
        <w:ind w:right="-5" w:firstLine="709"/>
        <w:jc w:val="both"/>
        <w:rPr>
          <w:rFonts w:ascii="Liberation Serif" w:hAnsi="Liberation Serif"/>
          <w:sz w:val="28"/>
          <w:szCs w:val="28"/>
        </w:rPr>
      </w:pPr>
      <w:r w:rsidRPr="00CA6CE0">
        <w:rPr>
          <w:rFonts w:ascii="Liberation Serif" w:hAnsi="Liberation Serif"/>
          <w:sz w:val="28"/>
          <w:szCs w:val="28"/>
        </w:rPr>
        <w:t>В реестр муниципальных предприятий городского округа включено 5 предприятий, 4 из которых осуществляли финансово-хозяйственную деятельность в 2020 году.</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 xml:space="preserve">В состоянии ликвидации находится ЗМУП </w:t>
      </w:r>
      <w:r w:rsidRPr="00CA6CE0">
        <w:rPr>
          <w:rFonts w:ascii="Liberation Serif" w:hAnsi="Liberation Serif" w:cs="Arial"/>
          <w:sz w:val="28"/>
          <w:szCs w:val="28"/>
          <w:shd w:val="clear" w:color="auto" w:fill="FFFFFF"/>
        </w:rPr>
        <w:t>«Аптека «Вита-Фарм»</w:t>
      </w:r>
      <w:r w:rsidRPr="00CA6CE0">
        <w:rPr>
          <w:rFonts w:ascii="Liberation Serif" w:hAnsi="Liberation Serif"/>
          <w:sz w:val="28"/>
          <w:szCs w:val="28"/>
        </w:rPr>
        <w:t>, завершение процедуры ликвидации во 2 квартале 2021 года.</w:t>
      </w:r>
    </w:p>
    <w:p w:rsidR="006E04FF" w:rsidRPr="00CA6CE0" w:rsidRDefault="006E04FF" w:rsidP="006E04FF">
      <w:pPr>
        <w:pStyle w:val="af0"/>
        <w:spacing w:line="240" w:lineRule="auto"/>
        <w:ind w:firstLine="709"/>
        <w:jc w:val="both"/>
        <w:rPr>
          <w:rFonts w:ascii="Liberation Serif" w:hAnsi="Liberation Serif"/>
          <w:sz w:val="28"/>
          <w:szCs w:val="28"/>
          <w:lang w:val="ru-RU"/>
        </w:rPr>
      </w:pPr>
      <w:r w:rsidRPr="00CA6CE0">
        <w:rPr>
          <w:rFonts w:ascii="Liberation Serif" w:hAnsi="Liberation Serif"/>
          <w:sz w:val="28"/>
          <w:szCs w:val="28"/>
          <w:lang w:val="ru-RU"/>
        </w:rPr>
        <w:t>В процедуре банкротства (конкурсное производство) находится МУП ГО Заречный «Теплоснабжение». Завершение конкурсного производства запланировано на 2021-2022 гг.</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b/>
          <w:sz w:val="28"/>
          <w:szCs w:val="28"/>
        </w:rPr>
        <w:t>2.4.</w:t>
      </w:r>
      <w:r w:rsidRPr="00CA6CE0">
        <w:rPr>
          <w:rFonts w:ascii="Liberation Serif" w:hAnsi="Liberation Serif"/>
          <w:sz w:val="28"/>
          <w:szCs w:val="28"/>
        </w:rPr>
        <w:t xml:space="preserve"> На исполнение мероприятий </w:t>
      </w:r>
      <w:r w:rsidRPr="00CA6CE0">
        <w:rPr>
          <w:rFonts w:ascii="Liberation Serif" w:hAnsi="Liberation Serif"/>
          <w:b/>
          <w:sz w:val="28"/>
          <w:szCs w:val="28"/>
        </w:rPr>
        <w:t>в области архитектуры и градостроительства</w:t>
      </w:r>
      <w:r w:rsidRPr="00CA6CE0">
        <w:rPr>
          <w:rFonts w:ascii="Liberation Serif" w:hAnsi="Liberation Serif"/>
          <w:sz w:val="28"/>
          <w:szCs w:val="28"/>
        </w:rPr>
        <w:t xml:space="preserve"> в рамках муниципальной программы </w:t>
      </w:r>
      <w:r w:rsidRPr="00CA6CE0">
        <w:rPr>
          <w:rFonts w:ascii="Liberation Serif" w:hAnsi="Liberation Serif"/>
          <w:bCs/>
          <w:sz w:val="28"/>
          <w:szCs w:val="28"/>
        </w:rPr>
        <w:t>«</w:t>
      </w:r>
      <w:r w:rsidRPr="00CA6CE0">
        <w:rPr>
          <w:rFonts w:ascii="Liberation Serif" w:hAnsi="Liberation Serif" w:cs="Times New Roman"/>
          <w:sz w:val="28"/>
          <w:szCs w:val="28"/>
        </w:rPr>
        <w:t xml:space="preserve">Реализация мероприятий в области </w:t>
      </w:r>
      <w:r w:rsidRPr="00CA6CE0">
        <w:rPr>
          <w:rFonts w:ascii="Liberation Serif" w:hAnsi="Liberation Serif"/>
          <w:sz w:val="28"/>
          <w:szCs w:val="28"/>
        </w:rPr>
        <w:t xml:space="preserve">градостроительной деятельности в городском округе Заречный до 2024 года» направлено 1 098,3 тыс. руб. на обеспечение информационной системы градостроительной деятельности городского округа Заречный, приобретение оборудования, проведение работ по проектам </w:t>
      </w:r>
      <w:r w:rsidRPr="00CA6CE0">
        <w:rPr>
          <w:rFonts w:ascii="Liberation Serif" w:hAnsi="Liberation Serif"/>
          <w:sz w:val="28"/>
          <w:szCs w:val="28"/>
        </w:rPr>
        <w:lastRenderedPageBreak/>
        <w:t>планировки и межевания, изготовление схем расположения земельных участков, постановка на кадастровый учет.</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По итогам 2020 года:</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 выполнены землеустроительные работы по установлению границ территориальных зон с внесением сведений в Единый государственный реестр недвижимости;</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 подготовлено 60 градостроительных планов земельных участков;</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 выдано 15 разрешений на строительство, реконструкцию объектов, 165 уведомлений о соответствии указанных параметров при планируемом строительстве индивидуального жилья;</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 введено в эксплуатацию 15 объектов, выдано 85 уведомлений о соответствии построенных объектов индивидуального жилья;</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 переданы в Росреестр материалы по 27 объектам капитального строительства для постановки на государственный кадастровый учет, из них по 22 объектам индивидуального жилищного строительства для оформления прав собственности;</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 составлено 4 акта освидетельствования проведения работ по строительству объектов индивидуального жилищного строительства с привлечением материнского капитала;</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 переведено 1 жилое (нежилое) помещения в нежилое (жилое) помещение, принят после перевода и выдан 1 акт приемки;</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 xml:space="preserve">- выдано 26 решений о согласовании переустройства и (или) перепланировки жилого (нежилого) помещения; </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 выдано 18 актов приемки в эксплуатацию после перепланировки и (или) переустройства жилого (нежилого) помещения;</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 подготовлено 136 постановлений о присвоении адресов объектам недвижимости, в том числе земельным участкам, данные сведения занесены в Федеральную информационную адресную систему (ФИАС);</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 по запросу Управления Росреестра проведена инвентаризация нахождения объектов капитального строительства в границах соответствующих земельных участков в отношении 1 345 объектов.</w:t>
      </w:r>
    </w:p>
    <w:p w:rsidR="006E04FF" w:rsidRPr="00CA6CE0" w:rsidRDefault="006E04FF" w:rsidP="006E04FF">
      <w:pPr>
        <w:spacing w:line="240" w:lineRule="auto"/>
        <w:ind w:firstLine="708"/>
        <w:jc w:val="both"/>
        <w:rPr>
          <w:rFonts w:ascii="Liberation Serif" w:hAnsi="Liberation Serif"/>
          <w:sz w:val="28"/>
          <w:szCs w:val="28"/>
        </w:rPr>
      </w:pPr>
      <w:r w:rsidRPr="00CA6CE0">
        <w:rPr>
          <w:rFonts w:ascii="Liberation Serif" w:hAnsi="Liberation Serif"/>
          <w:sz w:val="28"/>
          <w:szCs w:val="28"/>
        </w:rPr>
        <w:t>Продолжены работы по сопровождению и технической поддержке информационной системы обеспечения градостроительной деятельности.</w:t>
      </w:r>
    </w:p>
    <w:p w:rsidR="006E04FF" w:rsidRPr="00CA6CE0" w:rsidRDefault="006E04FF" w:rsidP="006E04FF">
      <w:pPr>
        <w:spacing w:line="240" w:lineRule="auto"/>
        <w:ind w:firstLine="709"/>
        <w:jc w:val="both"/>
        <w:rPr>
          <w:rFonts w:ascii="Liberation Serif" w:hAnsi="Liberation Serif"/>
          <w:b/>
          <w:bCs/>
          <w:sz w:val="28"/>
          <w:szCs w:val="28"/>
        </w:rPr>
      </w:pPr>
      <w:r w:rsidRPr="00CA6CE0">
        <w:rPr>
          <w:rFonts w:ascii="Liberation Serif" w:hAnsi="Liberation Serif"/>
          <w:b/>
          <w:bCs/>
          <w:sz w:val="28"/>
          <w:szCs w:val="28"/>
        </w:rPr>
        <w:t xml:space="preserve">2.5. </w:t>
      </w:r>
      <w:r w:rsidRPr="00CA6CE0">
        <w:rPr>
          <w:rFonts w:ascii="Liberation Serif" w:hAnsi="Liberation Serif"/>
          <w:b/>
          <w:sz w:val="28"/>
          <w:szCs w:val="28"/>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E04FF" w:rsidRPr="00CA6CE0" w:rsidRDefault="006E04FF" w:rsidP="006E04FF">
      <w:pPr>
        <w:tabs>
          <w:tab w:val="left" w:pos="7115"/>
        </w:tabs>
        <w:spacing w:after="0" w:line="240" w:lineRule="auto"/>
        <w:ind w:firstLine="709"/>
        <w:jc w:val="both"/>
        <w:rPr>
          <w:rFonts w:ascii="Liberation Serif" w:hAnsi="Liberation Serif"/>
          <w:color w:val="262626"/>
          <w:sz w:val="28"/>
          <w:szCs w:val="28"/>
        </w:rPr>
      </w:pPr>
      <w:r w:rsidRPr="00CA6CE0">
        <w:rPr>
          <w:rFonts w:ascii="Liberation Serif" w:hAnsi="Liberation Serif"/>
          <w:color w:val="262626"/>
          <w:sz w:val="28"/>
          <w:szCs w:val="28"/>
        </w:rPr>
        <w:t xml:space="preserve">По состоянию на </w:t>
      </w:r>
      <w:r w:rsidRPr="00CA6CE0">
        <w:rPr>
          <w:rFonts w:ascii="Liberation Serif" w:hAnsi="Liberation Serif"/>
          <w:sz w:val="28"/>
          <w:szCs w:val="28"/>
        </w:rPr>
        <w:t xml:space="preserve">01.01.2020 было </w:t>
      </w:r>
      <w:r w:rsidRPr="00CA6CE0">
        <w:rPr>
          <w:rFonts w:ascii="Liberation Serif" w:hAnsi="Liberation Serif"/>
          <w:color w:val="262626"/>
          <w:sz w:val="28"/>
          <w:szCs w:val="28"/>
        </w:rPr>
        <w:t>признано нуждающимися в улучшении жилищных условий и включено в список очередности на получение жилых помещений по договору социального найма 356 семей.</w:t>
      </w:r>
    </w:p>
    <w:p w:rsidR="006E04FF" w:rsidRPr="00CA6CE0" w:rsidRDefault="006E04FF" w:rsidP="006E04FF">
      <w:pPr>
        <w:tabs>
          <w:tab w:val="left" w:pos="9214"/>
        </w:tabs>
        <w:spacing w:after="0" w:line="240" w:lineRule="auto"/>
        <w:ind w:firstLineChars="252" w:firstLine="706"/>
        <w:jc w:val="both"/>
        <w:rPr>
          <w:rFonts w:ascii="Liberation Serif" w:hAnsi="Liberation Serif"/>
          <w:color w:val="262626"/>
          <w:sz w:val="28"/>
          <w:szCs w:val="28"/>
        </w:rPr>
      </w:pPr>
      <w:r w:rsidRPr="00CA6CE0">
        <w:rPr>
          <w:rFonts w:ascii="Liberation Serif" w:hAnsi="Liberation Serif"/>
          <w:color w:val="000000"/>
          <w:sz w:val="28"/>
          <w:szCs w:val="28"/>
          <w:shd w:val="clear" w:color="auto" w:fill="FFFFFF"/>
        </w:rPr>
        <w:lastRenderedPageBreak/>
        <w:t>В 2020 году из муниципального жилищного фонда предоставлено жилое помещение по договору социального найма жилого помещения 1 семье общей площадью 39,3 м</w:t>
      </w:r>
      <w:r w:rsidRPr="00CA6CE0">
        <w:rPr>
          <w:rFonts w:ascii="Liberation Serif" w:hAnsi="Liberation Serif"/>
          <w:color w:val="000000"/>
          <w:sz w:val="28"/>
          <w:szCs w:val="28"/>
          <w:shd w:val="clear" w:color="auto" w:fill="FFFFFF"/>
          <w:vertAlign w:val="superscript"/>
        </w:rPr>
        <w:t>2</w:t>
      </w:r>
      <w:r w:rsidRPr="00CA6CE0">
        <w:rPr>
          <w:rFonts w:ascii="Liberation Serif" w:hAnsi="Liberation Serif"/>
          <w:color w:val="000000"/>
          <w:sz w:val="28"/>
          <w:szCs w:val="28"/>
          <w:shd w:val="clear" w:color="auto" w:fill="FFFFFF"/>
        </w:rPr>
        <w:t>.</w:t>
      </w:r>
    </w:p>
    <w:p w:rsidR="006E04FF" w:rsidRPr="00CA6CE0" w:rsidRDefault="006E04FF" w:rsidP="006E04FF">
      <w:pPr>
        <w:spacing w:after="0" w:line="240" w:lineRule="auto"/>
        <w:ind w:firstLine="709"/>
        <w:jc w:val="both"/>
        <w:rPr>
          <w:rFonts w:ascii="Liberation Serif" w:hAnsi="Liberation Serif"/>
          <w:color w:val="0D0D0D"/>
          <w:sz w:val="28"/>
          <w:szCs w:val="28"/>
        </w:rPr>
      </w:pPr>
      <w:r w:rsidRPr="00CA6CE0">
        <w:rPr>
          <w:rFonts w:ascii="Liberation Serif" w:hAnsi="Liberation Serif"/>
          <w:color w:val="0D0D0D"/>
          <w:sz w:val="28"/>
          <w:szCs w:val="28"/>
        </w:rPr>
        <w:t>В списке молодых семей, признанных в установленном порядке нуждающимися в улучшении жилищных условий - участниками мероприятий по обеспечению жильем молодых семей, состоит 10 семей.</w:t>
      </w:r>
    </w:p>
    <w:p w:rsidR="006E04FF" w:rsidRPr="00CA6CE0" w:rsidRDefault="006E04FF" w:rsidP="006E04FF">
      <w:pPr>
        <w:tabs>
          <w:tab w:val="left" w:pos="9214"/>
        </w:tabs>
        <w:spacing w:after="0" w:line="240" w:lineRule="auto"/>
        <w:ind w:firstLine="709"/>
        <w:jc w:val="both"/>
        <w:rPr>
          <w:rFonts w:ascii="Liberation Serif" w:hAnsi="Liberation Serif"/>
          <w:sz w:val="28"/>
          <w:szCs w:val="28"/>
        </w:rPr>
      </w:pPr>
      <w:r w:rsidRPr="00CA6CE0">
        <w:rPr>
          <w:rFonts w:ascii="Liberation Serif" w:hAnsi="Liberation Serif"/>
          <w:sz w:val="28"/>
          <w:szCs w:val="28"/>
        </w:rPr>
        <w:t xml:space="preserve">В соответствии с </w:t>
      </w:r>
      <w:r w:rsidRPr="00CA6CE0">
        <w:rPr>
          <w:rFonts w:ascii="Liberation Serif" w:hAnsi="Liberation Serif"/>
          <w:color w:val="0D0D0D"/>
          <w:sz w:val="28"/>
          <w:szCs w:val="28"/>
        </w:rPr>
        <w:t xml:space="preserve">муниципальной программой </w:t>
      </w:r>
      <w:r w:rsidRPr="00CA6CE0">
        <w:rPr>
          <w:rFonts w:ascii="Liberation Serif" w:hAnsi="Liberation Serif"/>
          <w:bCs/>
          <w:sz w:val="28"/>
          <w:szCs w:val="28"/>
        </w:rPr>
        <w:t xml:space="preserve">«Обеспечение жильем молодых семей на территории городского округа Заречный до 2024 года» в 2020 году </w:t>
      </w:r>
      <w:r w:rsidRPr="00CA6CE0">
        <w:rPr>
          <w:rFonts w:ascii="Liberation Serif" w:hAnsi="Liberation Serif"/>
          <w:sz w:val="28"/>
          <w:szCs w:val="28"/>
        </w:rPr>
        <w:t>получили социальные выплаты 3 молодые семьи</w:t>
      </w:r>
      <w:r w:rsidRPr="00CA6CE0">
        <w:rPr>
          <w:rFonts w:ascii="Liberation Serif" w:hAnsi="Liberation Serif"/>
          <w:color w:val="0D0D0D"/>
          <w:sz w:val="28"/>
          <w:szCs w:val="28"/>
        </w:rPr>
        <w:t xml:space="preserve">. </w:t>
      </w:r>
      <w:r w:rsidRPr="00CA6CE0">
        <w:rPr>
          <w:rFonts w:ascii="Liberation Serif" w:hAnsi="Liberation Serif"/>
          <w:sz w:val="28"/>
          <w:szCs w:val="28"/>
        </w:rPr>
        <w:t>Объем финансирования за счет бюджетов всех уровней программного мероприятия для предоставления молодым семьям социальных выплат составил –2 973,74 тыс. руб., 3 молодые семьи приобрели жилые помещения общей площадью 191,6 м</w:t>
      </w:r>
      <w:r w:rsidRPr="00CA6CE0">
        <w:rPr>
          <w:rFonts w:ascii="Liberation Serif" w:hAnsi="Liberation Serif"/>
          <w:sz w:val="28"/>
          <w:szCs w:val="28"/>
          <w:vertAlign w:val="superscript"/>
        </w:rPr>
        <w:t>2</w:t>
      </w:r>
      <w:r w:rsidRPr="00CA6CE0">
        <w:rPr>
          <w:rFonts w:ascii="Liberation Serif" w:hAnsi="Liberation Serif"/>
          <w:sz w:val="28"/>
          <w:szCs w:val="28"/>
        </w:rPr>
        <w:t>.</w:t>
      </w:r>
    </w:p>
    <w:p w:rsidR="006E04FF" w:rsidRPr="00CA6CE0" w:rsidRDefault="006E04FF" w:rsidP="006E04FF">
      <w:pPr>
        <w:tabs>
          <w:tab w:val="left" w:pos="7115"/>
        </w:tabs>
        <w:spacing w:after="0" w:line="240" w:lineRule="auto"/>
        <w:ind w:firstLine="709"/>
        <w:jc w:val="both"/>
        <w:rPr>
          <w:rFonts w:ascii="Liberation Serif" w:hAnsi="Liberation Serif"/>
          <w:sz w:val="28"/>
          <w:szCs w:val="28"/>
        </w:rPr>
      </w:pPr>
      <w:r w:rsidRPr="00CA6CE0">
        <w:rPr>
          <w:rFonts w:ascii="Liberation Serif" w:hAnsi="Liberation Serif"/>
          <w:sz w:val="28"/>
          <w:szCs w:val="28"/>
        </w:rPr>
        <w:t>В списке граждан, имеющих право на обеспечение жильем в соответствии с Федеральным законом от 12 января 1995 года № 5-ФЗ «О ветеранах», вставших на учет до 01.01.2005, состоит 12 семей.</w:t>
      </w:r>
    </w:p>
    <w:p w:rsidR="006E04FF" w:rsidRPr="00CA6CE0" w:rsidRDefault="006E04FF" w:rsidP="006E04FF">
      <w:pPr>
        <w:tabs>
          <w:tab w:val="left" w:pos="9214"/>
        </w:tabs>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shd w:val="clear" w:color="auto" w:fill="FFFFFF"/>
        </w:rPr>
        <w:t xml:space="preserve">В 2020 году 2 семьи из категории ветеранов боевых действий получили свидетельства на единовременную денежную выплату на строительство или приобретение жилого помещения. Сумма выплат составила </w:t>
      </w:r>
      <w:r w:rsidRPr="00CA6CE0">
        <w:rPr>
          <w:rFonts w:ascii="Liberation Serif" w:hAnsi="Liberation Serif"/>
          <w:sz w:val="28"/>
          <w:szCs w:val="28"/>
        </w:rPr>
        <w:t>1855,40 тыс. руб. и ими приобретены жилые помещения общей площадью – 104,7 м</w:t>
      </w:r>
      <w:r w:rsidRPr="00CA6CE0">
        <w:rPr>
          <w:rFonts w:ascii="Liberation Serif" w:hAnsi="Liberation Serif"/>
          <w:sz w:val="28"/>
          <w:szCs w:val="28"/>
          <w:vertAlign w:val="superscript"/>
        </w:rPr>
        <w:t>2</w:t>
      </w:r>
      <w:r w:rsidRPr="00CA6CE0">
        <w:rPr>
          <w:rFonts w:ascii="Liberation Serif" w:hAnsi="Liberation Serif"/>
          <w:sz w:val="28"/>
          <w:szCs w:val="28"/>
        </w:rPr>
        <w:t>.</w:t>
      </w:r>
    </w:p>
    <w:p w:rsidR="006E04FF" w:rsidRPr="00CA6CE0" w:rsidRDefault="006E04FF" w:rsidP="006E04FF">
      <w:pPr>
        <w:tabs>
          <w:tab w:val="left" w:pos="9214"/>
        </w:tabs>
        <w:autoSpaceDE w:val="0"/>
        <w:autoSpaceDN w:val="0"/>
        <w:adjustRightInd w:val="0"/>
        <w:spacing w:after="0" w:line="240" w:lineRule="auto"/>
        <w:ind w:firstLine="709"/>
        <w:jc w:val="both"/>
        <w:rPr>
          <w:rFonts w:ascii="Liberation Serif" w:hAnsi="Liberation Serif"/>
          <w:color w:val="0D0D0D"/>
          <w:sz w:val="28"/>
          <w:szCs w:val="28"/>
        </w:rPr>
      </w:pPr>
      <w:r w:rsidRPr="00CA6CE0">
        <w:rPr>
          <w:rFonts w:ascii="Liberation Serif" w:hAnsi="Liberation Serif"/>
          <w:sz w:val="28"/>
          <w:szCs w:val="28"/>
        </w:rPr>
        <w:t xml:space="preserve">В списке многодетных семей, состоящих на учете в качестве нуждающихся в жилых помещениях по городскому округу Заречный, состоит 12 семей. </w:t>
      </w:r>
      <w:r w:rsidRPr="00CA6CE0">
        <w:rPr>
          <w:rFonts w:ascii="Liberation Serif" w:hAnsi="Liberation Serif"/>
          <w:color w:val="0D0D0D"/>
          <w:sz w:val="28"/>
          <w:szCs w:val="28"/>
        </w:rPr>
        <w:t>В 2020 году улучшили свои жилищные условия 2 многодетные семьи. Сумма предоставленной субсидии составила 2259,50 тыс. руб. за счет средств областного бюджета в рамках государственной программы «Реализация основных направлений государственной политики в строительном комплексе Свердловской области до 2024 года».</w:t>
      </w:r>
    </w:p>
    <w:p w:rsidR="006E04FF" w:rsidRPr="00CA6CE0" w:rsidRDefault="006E04FF" w:rsidP="006E04FF">
      <w:pPr>
        <w:tabs>
          <w:tab w:val="left" w:pos="9214"/>
        </w:tabs>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По мероприятию «Выполнение государственных обязательств по обеспечению жильем категорий граждан, установленных федеральным законодательством», из категории «вынужденные переселенцы» получили Государственные жилищные сертификаты 2 семьи, сумма субсидии составила</w:t>
      </w:r>
      <w:r w:rsidRPr="00CA6CE0">
        <w:rPr>
          <w:rFonts w:ascii="Liberation Serif" w:hAnsi="Liberation Serif"/>
          <w:color w:val="0D0D0D"/>
          <w:sz w:val="28"/>
          <w:szCs w:val="28"/>
        </w:rPr>
        <w:t xml:space="preserve"> 3492,39 тыс. рублей, приобретены жилые помещения общей площадью 63,3 </w:t>
      </w:r>
      <w:r w:rsidRPr="00CA6CE0">
        <w:rPr>
          <w:rFonts w:ascii="Liberation Serif" w:hAnsi="Liberation Serif"/>
          <w:sz w:val="28"/>
          <w:szCs w:val="28"/>
        </w:rPr>
        <w:t>м</w:t>
      </w:r>
      <w:r w:rsidRPr="00CA6CE0">
        <w:rPr>
          <w:rFonts w:ascii="Liberation Serif" w:hAnsi="Liberation Serif"/>
          <w:sz w:val="28"/>
          <w:szCs w:val="28"/>
          <w:vertAlign w:val="superscript"/>
        </w:rPr>
        <w:t>2</w:t>
      </w:r>
      <w:r w:rsidRPr="00CA6CE0">
        <w:rPr>
          <w:rFonts w:ascii="Liberation Serif" w:hAnsi="Liberation Serif"/>
          <w:sz w:val="28"/>
          <w:szCs w:val="28"/>
        </w:rPr>
        <w:t>. На 01.01.2021 все семьи вынужденных переселенцев обеспечены жилыми помещениями.</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целях привлечения специалистов в городской округ Заречный предоставляются жилые помещения работникам бюджетной сферы, в том числе медицинским работникам. В 2020 году указанным категориям предоставлено 12 жилых помещений по договорам найма специализированного жилищного фонда и 2 жилых помещения по договору коммерческого найма.</w:t>
      </w:r>
    </w:p>
    <w:p w:rsidR="006E04FF" w:rsidRPr="00CA6CE0" w:rsidRDefault="006E04FF" w:rsidP="006E04FF">
      <w:pPr>
        <w:pStyle w:val="ajustify"/>
        <w:shd w:val="clear" w:color="auto" w:fill="FFFFFF"/>
        <w:tabs>
          <w:tab w:val="left" w:pos="9214"/>
        </w:tabs>
        <w:spacing w:before="0" w:beforeAutospacing="0" w:after="0" w:afterAutospacing="0"/>
        <w:ind w:firstLine="709"/>
        <w:jc w:val="both"/>
        <w:rPr>
          <w:rFonts w:ascii="Liberation Serif" w:hAnsi="Liberation Serif"/>
          <w:sz w:val="28"/>
          <w:szCs w:val="28"/>
        </w:rPr>
      </w:pPr>
      <w:r w:rsidRPr="00CA6CE0">
        <w:rPr>
          <w:rFonts w:ascii="Liberation Serif" w:hAnsi="Liberation Serif"/>
          <w:sz w:val="28"/>
          <w:szCs w:val="28"/>
        </w:rPr>
        <w:t>В 2020 году передано 13 жилых помещений в безвозмездную собственность граждан и заключены договоры приватизации. Общая площадь приватизированных жилых помещений составила 441,8 м</w:t>
      </w:r>
      <w:r w:rsidRPr="00CA6CE0">
        <w:rPr>
          <w:rFonts w:ascii="Liberation Serif" w:hAnsi="Liberation Serif"/>
          <w:sz w:val="28"/>
          <w:szCs w:val="28"/>
          <w:vertAlign w:val="superscript"/>
        </w:rPr>
        <w:t>2</w:t>
      </w:r>
      <w:r w:rsidRPr="00CA6CE0">
        <w:rPr>
          <w:rFonts w:ascii="Liberation Serif" w:hAnsi="Liberation Serif"/>
          <w:sz w:val="28"/>
          <w:szCs w:val="28"/>
        </w:rPr>
        <w:t>.</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 xml:space="preserve">В городском округе Заречный в 2020 году деятельность по управлению жилищным фондом осуществляли 7 управляющих компаний – ООО «ДЕЗ», ООО «Викинг», ООО УК «Ленинградская», ООО «ФРЗ ЖКХ», МУП ГО Заречный «Единый город», ООО «УК Малиновка», ООО «УК Партнер» в управлении </w:t>
      </w:r>
      <w:r w:rsidRPr="00CA6CE0">
        <w:rPr>
          <w:rFonts w:ascii="Liberation Serif" w:hAnsi="Liberation Serif"/>
          <w:sz w:val="28"/>
          <w:szCs w:val="28"/>
        </w:rPr>
        <w:lastRenderedPageBreak/>
        <w:t>которых находится 206 многоквартирных дома, что составляет 75 %. В непосредственном управлении жителей находится МКД № 11 по ул. Санаторная с. Мезенское. В городском округе действуют 14 ТСЖ, которые объединяют 68 многоквартирных домов, что составляет 25% от общего числа многоквартирных домов.</w:t>
      </w:r>
    </w:p>
    <w:p w:rsidR="006E04FF" w:rsidRPr="00CA6CE0" w:rsidRDefault="006E04FF" w:rsidP="006E04FF">
      <w:pPr>
        <w:spacing w:after="0" w:line="240" w:lineRule="auto"/>
        <w:ind w:firstLine="709"/>
        <w:jc w:val="both"/>
        <w:rPr>
          <w:rFonts w:ascii="Liberation Serif" w:hAnsi="Liberation Serif" w:cs="Calibri"/>
          <w:sz w:val="28"/>
          <w:szCs w:val="28"/>
        </w:rPr>
      </w:pPr>
      <w:r w:rsidRPr="00CA6CE0">
        <w:rPr>
          <w:rFonts w:ascii="Liberation Serif" w:hAnsi="Liberation Serif" w:cs="Calibri"/>
          <w:sz w:val="28"/>
          <w:szCs w:val="28"/>
        </w:rPr>
        <w:t>В настоящее время степень износа многоквартирных жилых домов городского округа Заречный составляет около 40%. Несмотря на незначительный показатель износа жилищного фонда, некоторые дома по своему фактическому техническому состоянию нуждаются в проведении тех или иных видов работ капитального ремонта.</w:t>
      </w:r>
    </w:p>
    <w:p w:rsidR="006E04FF" w:rsidRPr="00CA6CE0" w:rsidRDefault="006E04FF" w:rsidP="006E04FF">
      <w:pPr>
        <w:spacing w:after="0" w:line="240" w:lineRule="auto"/>
        <w:ind w:firstLine="709"/>
        <w:jc w:val="both"/>
        <w:rPr>
          <w:rFonts w:ascii="Liberation Serif" w:hAnsi="Liberation Serif" w:cs="Calibri"/>
          <w:sz w:val="28"/>
          <w:szCs w:val="28"/>
        </w:rPr>
      </w:pPr>
      <w:r w:rsidRPr="00CA6CE0">
        <w:rPr>
          <w:rFonts w:ascii="Liberation Serif" w:hAnsi="Liberation Serif" w:cs="Calibri"/>
          <w:sz w:val="28"/>
          <w:szCs w:val="28"/>
        </w:rPr>
        <w:t>В соответствии с краткосрочным планом реализации региональной программы капитального ремонта в 2020 году был проведен капитальный ремонт общего имущества в трех многоквартирных домах городского округа Заречный общей площадью 1 600 кв.м. Выполнены работы по ремонту крыш с утеплением чердака, систем холодного, горячего водоснабжения, систем водоотведения, теплоснабжения, электроснабжения (д. Курманка, ул. Юбилейная, 2, 3, 4.)</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Реализованы мероприятия по замене 3 лифтов в многоквартирных домах.</w:t>
      </w:r>
    </w:p>
    <w:p w:rsidR="006E04FF" w:rsidRPr="00CA6CE0" w:rsidRDefault="006E04FF" w:rsidP="006E04FF">
      <w:pPr>
        <w:shd w:val="clear" w:color="auto" w:fill="FFFFFF"/>
        <w:spacing w:after="0" w:line="240" w:lineRule="auto"/>
        <w:ind w:firstLine="709"/>
        <w:jc w:val="both"/>
        <w:rPr>
          <w:rFonts w:ascii="Liberation Serif" w:hAnsi="Liberation Serif" w:cs="Arial"/>
          <w:sz w:val="28"/>
          <w:szCs w:val="28"/>
        </w:rPr>
      </w:pPr>
      <w:r w:rsidRPr="00CA6CE0">
        <w:rPr>
          <w:rFonts w:ascii="Liberation Serif" w:hAnsi="Liberation Serif" w:cs="Arial"/>
          <w:sz w:val="28"/>
          <w:szCs w:val="28"/>
        </w:rPr>
        <w:t xml:space="preserve">Подготовка к отопительному периоду проведена в соответствии с Планом мероприятий по подготовке жилищного фонда, объектов социального, культурного, бытового назначения и коммунального хозяйства городского округа Заречный к работе в осенне-зимний период 2020-2021 годов, утвержденным постановлением администрации городского округа Заречный от 02.06.2020 </w:t>
      </w:r>
      <w:r>
        <w:rPr>
          <w:rFonts w:ascii="Liberation Serif" w:hAnsi="Liberation Serif" w:cs="Arial"/>
          <w:sz w:val="28"/>
          <w:szCs w:val="28"/>
        </w:rPr>
        <w:br/>
      </w:r>
      <w:r w:rsidRPr="00CA6CE0">
        <w:rPr>
          <w:rFonts w:ascii="Liberation Serif" w:hAnsi="Liberation Serif" w:cs="Arial"/>
          <w:sz w:val="28"/>
          <w:szCs w:val="28"/>
        </w:rPr>
        <w:t>№ 394-П.</w:t>
      </w:r>
    </w:p>
    <w:p w:rsidR="006E04FF" w:rsidRPr="00CA6CE0" w:rsidRDefault="006E04FF" w:rsidP="006E04FF">
      <w:pPr>
        <w:shd w:val="clear" w:color="auto" w:fill="FFFFFF"/>
        <w:spacing w:after="0" w:line="240" w:lineRule="auto"/>
        <w:ind w:firstLine="709"/>
        <w:jc w:val="both"/>
        <w:rPr>
          <w:rFonts w:ascii="Liberation Serif" w:hAnsi="Liberation Serif" w:cs="Arial"/>
          <w:sz w:val="28"/>
          <w:szCs w:val="28"/>
        </w:rPr>
      </w:pPr>
      <w:r w:rsidRPr="00CA6CE0">
        <w:rPr>
          <w:rFonts w:ascii="Liberation Serif" w:hAnsi="Liberation Serif" w:cs="Arial"/>
          <w:sz w:val="28"/>
          <w:szCs w:val="28"/>
        </w:rPr>
        <w:t>Составлены и подписаны акты проверки и паспорта готовности к отопительному периоду 2020/2021 годов для потребителей тепловой энергии. Готовность потребителей тепловой энергии (жилищный фонд, объекты социального, культурного и бытового назначения) составила 100%.</w:t>
      </w:r>
    </w:p>
    <w:p w:rsidR="006E04FF" w:rsidRPr="00CA6CE0" w:rsidRDefault="006E04FF" w:rsidP="006E04FF">
      <w:pPr>
        <w:shd w:val="clear" w:color="auto" w:fill="FFFFFF"/>
        <w:spacing w:line="240" w:lineRule="auto"/>
        <w:ind w:firstLine="709"/>
        <w:jc w:val="both"/>
        <w:rPr>
          <w:rFonts w:ascii="Liberation Serif" w:hAnsi="Liberation Serif" w:cs="Arial"/>
          <w:sz w:val="23"/>
          <w:szCs w:val="23"/>
        </w:rPr>
      </w:pPr>
      <w:r w:rsidRPr="00CA6CE0">
        <w:rPr>
          <w:rFonts w:ascii="Liberation Serif" w:hAnsi="Liberation Serif" w:cs="Arial"/>
          <w:sz w:val="28"/>
          <w:szCs w:val="28"/>
        </w:rPr>
        <w:t>Активно функционирует Государственная информационная система жилищно-коммунального хозяйства (ГИС ЖКХ), позволяющая получать полную и актуальную информацию об управляющих многоквартирными домами организациях, выполняемых работах по содержанию и ремонту многоквартирных домов, начислениях за жилищные и коммунальные услуги и другое. Средний процент размещения поставщиками информации в ГИС ЖКХ на территории городского округа Заречный составил 87%.</w:t>
      </w:r>
      <w:r w:rsidRPr="00CA6CE0">
        <w:rPr>
          <w:rFonts w:ascii="Liberation Serif" w:hAnsi="Liberation Serif" w:cs="Arial"/>
          <w:sz w:val="23"/>
          <w:szCs w:val="23"/>
        </w:rPr>
        <w:t> </w:t>
      </w:r>
    </w:p>
    <w:p w:rsidR="006E04FF" w:rsidRPr="00CA6CE0" w:rsidRDefault="006E04FF" w:rsidP="006E04FF">
      <w:pPr>
        <w:pStyle w:val="ConsPlusCell"/>
        <w:widowControl/>
        <w:ind w:firstLine="720"/>
        <w:jc w:val="both"/>
        <w:rPr>
          <w:rFonts w:ascii="Liberation Serif" w:hAnsi="Liberation Serif" w:cs="Times New Roman"/>
          <w:sz w:val="28"/>
          <w:szCs w:val="28"/>
        </w:rPr>
      </w:pPr>
      <w:r w:rsidRPr="00CA6CE0">
        <w:rPr>
          <w:rFonts w:ascii="Liberation Serif" w:hAnsi="Liberation Serif" w:cs="Times New Roman"/>
          <w:b/>
          <w:sz w:val="28"/>
          <w:szCs w:val="28"/>
        </w:rPr>
        <w:t>Муниципальный жилищный контроль</w:t>
      </w:r>
      <w:r w:rsidRPr="00CA6CE0">
        <w:rPr>
          <w:rFonts w:ascii="Liberation Serif" w:hAnsi="Liberation Serif" w:cs="Times New Roman"/>
          <w:sz w:val="28"/>
          <w:szCs w:val="28"/>
        </w:rPr>
        <w:t xml:space="preserve"> </w:t>
      </w:r>
    </w:p>
    <w:p w:rsidR="006E04FF" w:rsidRPr="00CA6CE0" w:rsidRDefault="006E04FF" w:rsidP="006E04FF">
      <w:pPr>
        <w:pStyle w:val="ConsPlusNonformat"/>
        <w:tabs>
          <w:tab w:val="left" w:pos="0"/>
        </w:tabs>
        <w:spacing w:after="160"/>
        <w:ind w:left="-123" w:firstLine="832"/>
        <w:jc w:val="both"/>
        <w:rPr>
          <w:rFonts w:ascii="Liberation Serif" w:hAnsi="Liberation Serif"/>
          <w:sz w:val="28"/>
          <w:szCs w:val="28"/>
        </w:rPr>
      </w:pPr>
      <w:r w:rsidRPr="00CA6CE0">
        <w:rPr>
          <w:rFonts w:ascii="Liberation Serif" w:eastAsia="Calibri" w:hAnsi="Liberation Serif" w:cs="Times New Roman"/>
          <w:sz w:val="28"/>
          <w:szCs w:val="28"/>
          <w:lang w:eastAsia="en-US"/>
        </w:rPr>
        <w:t>Плановые проверки юридических лиц и индивидуальных предпринимателей в 2020 году не проводились.</w:t>
      </w:r>
      <w:r w:rsidRPr="00CA6CE0">
        <w:rPr>
          <w:rFonts w:ascii="Liberation Serif" w:hAnsi="Liberation Serif" w:cs="Times New Roman"/>
          <w:sz w:val="28"/>
          <w:szCs w:val="28"/>
        </w:rPr>
        <w:t xml:space="preserve"> В</w:t>
      </w:r>
      <w:r w:rsidRPr="00CA6CE0">
        <w:rPr>
          <w:rFonts w:ascii="Liberation Serif" w:hAnsi="Liberation Serif"/>
          <w:sz w:val="28"/>
          <w:szCs w:val="28"/>
        </w:rPr>
        <w:t xml:space="preserve"> связи с отсутствием обращений, жалоб граждан на нарушение их прав и законных интересов внеплановые проверки также не проводились.</w:t>
      </w:r>
    </w:p>
    <w:p w:rsidR="006E04FF" w:rsidRPr="00CA6CE0" w:rsidRDefault="006E04FF" w:rsidP="006E04FF">
      <w:pPr>
        <w:spacing w:line="240" w:lineRule="auto"/>
        <w:ind w:firstLine="709"/>
        <w:jc w:val="both"/>
        <w:rPr>
          <w:rFonts w:ascii="Liberation Serif" w:hAnsi="Liberation Serif"/>
          <w:b/>
          <w:bCs/>
          <w:sz w:val="28"/>
          <w:szCs w:val="28"/>
        </w:rPr>
      </w:pPr>
      <w:r w:rsidRPr="00CA6CE0">
        <w:rPr>
          <w:rFonts w:ascii="Liberation Serif" w:hAnsi="Liberation Serif"/>
          <w:b/>
          <w:bCs/>
          <w:sz w:val="28"/>
          <w:szCs w:val="28"/>
        </w:rPr>
        <w:t xml:space="preserve">2.6. </w:t>
      </w:r>
      <w:r w:rsidRPr="00CA6CE0">
        <w:rPr>
          <w:rFonts w:ascii="Liberation Serif" w:hAnsi="Liberation Serif"/>
          <w:b/>
          <w:sz w:val="28"/>
          <w:szCs w:val="28"/>
        </w:rPr>
        <w:t>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bCs/>
          <w:sz w:val="28"/>
          <w:szCs w:val="28"/>
        </w:rPr>
        <w:lastRenderedPageBreak/>
        <w:t xml:space="preserve">В целях повышения эффективности деятельности в сфере жилищно-коммунального хозяйства постановлением администрации городского округа Заречный от </w:t>
      </w:r>
      <w:r w:rsidRPr="00CA6CE0">
        <w:rPr>
          <w:rFonts w:ascii="Liberation Serif" w:hAnsi="Liberation Serif"/>
          <w:sz w:val="28"/>
          <w:szCs w:val="28"/>
        </w:rPr>
        <w:t>14.11.2019 № 1135-П была утверждена муниципальная программа «Обеспечение функционирования жилищно-коммунального хозяйства и повышение энергетической эффективности в городском округе Заречный до 2026 года»</w:t>
      </w:r>
      <w:r w:rsidRPr="00CA6CE0">
        <w:rPr>
          <w:rFonts w:ascii="Liberation Serif" w:hAnsi="Liberation Serif"/>
          <w:bCs/>
          <w:sz w:val="28"/>
          <w:szCs w:val="28"/>
        </w:rPr>
        <w:t>, на реализацию которой было предусмотрено 115 716,3 тыс. рублей. Фактически было использовано 98 627,5</w:t>
      </w:r>
      <w:r w:rsidRPr="00CA6CE0">
        <w:rPr>
          <w:rFonts w:ascii="Liberation Serif" w:hAnsi="Liberation Serif" w:cs="Liberation Serif"/>
          <w:sz w:val="28"/>
          <w:szCs w:val="28"/>
        </w:rPr>
        <w:t> </w:t>
      </w:r>
      <w:r w:rsidRPr="00CA6CE0">
        <w:rPr>
          <w:rFonts w:ascii="Liberation Serif" w:hAnsi="Liberation Serif"/>
          <w:bCs/>
          <w:sz w:val="28"/>
          <w:szCs w:val="28"/>
        </w:rPr>
        <w:t xml:space="preserve">тыс. рублей, что составляет 85,2 % от запланированной суммы. </w:t>
      </w:r>
    </w:p>
    <w:p w:rsidR="006E04FF" w:rsidRPr="00CA6CE0" w:rsidRDefault="006E04FF" w:rsidP="006E04FF">
      <w:pPr>
        <w:pStyle w:val="ConsPlusNormal"/>
        <w:widowControl/>
        <w:jc w:val="both"/>
        <w:rPr>
          <w:rFonts w:ascii="Liberation Serif" w:hAnsi="Liberation Serif" w:cs="Times New Roman"/>
          <w:sz w:val="28"/>
          <w:szCs w:val="28"/>
        </w:rPr>
      </w:pPr>
      <w:r w:rsidRPr="00CA6CE0">
        <w:rPr>
          <w:rFonts w:ascii="Liberation Serif" w:hAnsi="Liberation Serif" w:cs="Times New Roman"/>
          <w:sz w:val="28"/>
          <w:szCs w:val="28"/>
        </w:rPr>
        <w:t>В рамках указанной программы в 2020 году были проведены мероприятия по ремонту автоматики, замене котлов,</w:t>
      </w:r>
      <w:r w:rsidRPr="00CA6CE0">
        <w:rPr>
          <w:rFonts w:ascii="Liberation Serif" w:hAnsi="Liberation Serif"/>
          <w:sz w:val="28"/>
          <w:szCs w:val="28"/>
        </w:rPr>
        <w:t xml:space="preserve"> установке теплообменных аппаратов</w:t>
      </w:r>
      <w:r w:rsidRPr="00CA6CE0">
        <w:rPr>
          <w:rFonts w:ascii="Liberation Serif" w:hAnsi="Liberation Serif" w:cs="Times New Roman"/>
          <w:sz w:val="28"/>
          <w:szCs w:val="28"/>
        </w:rPr>
        <w:t xml:space="preserve"> и ремонту узлов учета газа в котельных села Мезенское, д. Курманка и в микрорайоне Муранитный на сумму 10,0 млн.руб.</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связи с обращениями жителей с. Мезенского о газификации частных жилых домов был заключен муниципальный контракт на разработку проектно-сметной документации газоснабжения 310 жилых домов с. Мезенского.</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2020 году в городском округе Заречный работало</w:t>
      </w:r>
      <w:r w:rsidRPr="00CA6CE0">
        <w:rPr>
          <w:rFonts w:ascii="Liberation Serif" w:hAnsi="Liberation Serif"/>
          <w:b/>
          <w:sz w:val="28"/>
          <w:szCs w:val="28"/>
        </w:rPr>
        <w:t xml:space="preserve"> 15</w:t>
      </w:r>
      <w:r w:rsidRPr="00CA6CE0">
        <w:rPr>
          <w:rFonts w:ascii="Liberation Serif" w:hAnsi="Liberation Serif"/>
          <w:sz w:val="28"/>
          <w:szCs w:val="28"/>
        </w:rPr>
        <w:t xml:space="preserve"> организаций коммунального комплекса, осуществляющих оказание услуг по водо-, тепло-, </w:t>
      </w:r>
      <w:r>
        <w:rPr>
          <w:rFonts w:ascii="Liberation Serif" w:hAnsi="Liberation Serif"/>
          <w:sz w:val="28"/>
          <w:szCs w:val="28"/>
        </w:rPr>
        <w:br/>
      </w:r>
      <w:r w:rsidRPr="00CA6CE0">
        <w:rPr>
          <w:rFonts w:ascii="Liberation Serif" w:hAnsi="Liberation Serif"/>
          <w:sz w:val="28"/>
          <w:szCs w:val="28"/>
        </w:rPr>
        <w:t>газо-</w:t>
      </w:r>
      <w:r>
        <w:rPr>
          <w:rFonts w:ascii="Liberation Serif" w:hAnsi="Liberation Serif"/>
          <w:sz w:val="28"/>
          <w:szCs w:val="28"/>
        </w:rPr>
        <w:t>,</w:t>
      </w:r>
      <w:r w:rsidRPr="00CA6CE0">
        <w:rPr>
          <w:rFonts w:ascii="Liberation Serif" w:hAnsi="Liberation Serif"/>
          <w:sz w:val="28"/>
          <w:szCs w:val="28"/>
        </w:rPr>
        <w:t xml:space="preserve"> электроснабжению, водоотведению, очистке сточных вод, утилизации (захоронению) твердых коммунальных отходов и использующих объекты коммунальной инфраструктуры на праве хозяйственного ведения, частной собственности, по договору аренды или концессии.</w:t>
      </w:r>
    </w:p>
    <w:p w:rsidR="006E04FF" w:rsidRPr="00CA6CE0" w:rsidRDefault="006E04FF" w:rsidP="006E04FF">
      <w:pPr>
        <w:spacing w:line="240" w:lineRule="auto"/>
        <w:ind w:firstLine="709"/>
        <w:jc w:val="both"/>
        <w:rPr>
          <w:rFonts w:ascii="Liberation Serif" w:hAnsi="Liberation Serif"/>
          <w:sz w:val="28"/>
          <w:szCs w:val="28"/>
        </w:rPr>
      </w:pPr>
      <w:r w:rsidRPr="00CA6CE0">
        <w:rPr>
          <w:rFonts w:ascii="Liberation Serif" w:hAnsi="Liberation Serif"/>
          <w:b/>
          <w:sz w:val="28"/>
          <w:szCs w:val="28"/>
        </w:rPr>
        <w:t>Во исполнение Федерального закона № 261-ФЗ от 23.11.2009 «Об энергосбережении и о повышении энергетической эффективности»</w:t>
      </w:r>
      <w:r w:rsidRPr="00CA6CE0">
        <w:rPr>
          <w:rFonts w:ascii="Liberation Serif" w:hAnsi="Liberation Serif"/>
          <w:sz w:val="28"/>
          <w:szCs w:val="28"/>
        </w:rPr>
        <w:t>, и о внесении изменений в отдельные законодательные акты Российской Федерации» в городском округе Заречный реализовывалась муниципальная программа «Развитие жилищно-коммунального хозяйства и повышение энергетической эффективности в городском округе Заречный до 2022 года».</w:t>
      </w:r>
    </w:p>
    <w:p w:rsidR="006E04FF" w:rsidRPr="00CA6CE0" w:rsidRDefault="006E04FF" w:rsidP="006E04FF">
      <w:pPr>
        <w:spacing w:after="0" w:line="240" w:lineRule="auto"/>
        <w:ind w:firstLine="567"/>
        <w:jc w:val="both"/>
        <w:rPr>
          <w:rFonts w:ascii="Liberation Serif" w:hAnsi="Liberation Serif"/>
          <w:sz w:val="28"/>
          <w:szCs w:val="28"/>
        </w:rPr>
      </w:pPr>
      <w:r w:rsidRPr="00CA6CE0">
        <w:rPr>
          <w:rFonts w:ascii="Liberation Serif" w:hAnsi="Liberation Serif"/>
          <w:sz w:val="28"/>
          <w:szCs w:val="28"/>
        </w:rPr>
        <w:t>Для реализации данной муниципальной программы в 2020 году заключен энергосервисный контракт, который будет действовать до 2027 года.</w:t>
      </w:r>
    </w:p>
    <w:p w:rsidR="006E04FF" w:rsidRPr="00CA6CE0" w:rsidRDefault="006E04FF" w:rsidP="006E04FF">
      <w:pPr>
        <w:spacing w:after="0" w:line="240" w:lineRule="auto"/>
        <w:ind w:firstLine="567"/>
        <w:jc w:val="both"/>
        <w:rPr>
          <w:rFonts w:ascii="Liberation Serif" w:hAnsi="Liberation Serif"/>
          <w:sz w:val="28"/>
          <w:szCs w:val="28"/>
          <w:lang w:eastAsia="ru-RU"/>
        </w:rPr>
      </w:pPr>
      <w:r w:rsidRPr="00CA6CE0">
        <w:rPr>
          <w:rFonts w:ascii="Liberation Serif" w:hAnsi="Liberation Serif"/>
          <w:sz w:val="28"/>
          <w:szCs w:val="28"/>
          <w:lang w:eastAsia="ru-RU"/>
        </w:rPr>
        <w:t>Целью мероприятий, направленных на энергосбережение и повышение энергетической эффективности использования энергоресурсов (электрической энергии) при эксплуатации объектов энергопотребления, является снижение потребления электрической энергии. Размер экономии электрической энергии за весь срок действия энергосервисного контракта планируется в натуральном выражении не менее 8</w:t>
      </w:r>
      <w:r w:rsidRPr="00CA6CE0">
        <w:rPr>
          <w:rFonts w:ascii="Liberation Serif" w:hAnsi="Liberation Serif" w:cs="Liberation Serif"/>
          <w:sz w:val="28"/>
          <w:szCs w:val="28"/>
        </w:rPr>
        <w:t> </w:t>
      </w:r>
      <w:r w:rsidRPr="00CA6CE0">
        <w:rPr>
          <w:rFonts w:ascii="Liberation Serif" w:hAnsi="Liberation Serif"/>
          <w:sz w:val="28"/>
          <w:szCs w:val="28"/>
          <w:lang w:eastAsia="ru-RU"/>
        </w:rPr>
        <w:t>032</w:t>
      </w:r>
      <w:r w:rsidRPr="00CA6CE0">
        <w:rPr>
          <w:rFonts w:ascii="Liberation Serif" w:hAnsi="Liberation Serif" w:cs="Liberation Serif"/>
          <w:sz w:val="28"/>
          <w:szCs w:val="28"/>
        </w:rPr>
        <w:t> </w:t>
      </w:r>
      <w:r w:rsidRPr="00CA6CE0">
        <w:rPr>
          <w:rFonts w:ascii="Liberation Serif" w:hAnsi="Liberation Serif"/>
          <w:sz w:val="28"/>
          <w:szCs w:val="28"/>
          <w:lang w:eastAsia="ru-RU"/>
        </w:rPr>
        <w:t>554 кВт/ч.</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рамках указанной муниципальной программы в 2020 году проведен комплекс работ по восстановлению уличного освещения городской и сельских территорий городского округа. Заменено 486 ламп, 51 светильник, 3 560</w:t>
      </w:r>
      <w:r w:rsidRPr="00CA6CE0">
        <w:rPr>
          <w:rFonts w:ascii="Liberation Serif" w:hAnsi="Liberation Serif" w:cs="Liberation Serif"/>
          <w:sz w:val="28"/>
          <w:szCs w:val="28"/>
        </w:rPr>
        <w:t> </w:t>
      </w:r>
      <w:r w:rsidRPr="00CA6CE0">
        <w:rPr>
          <w:rFonts w:ascii="Liberation Serif" w:hAnsi="Liberation Serif"/>
          <w:sz w:val="28"/>
          <w:szCs w:val="28"/>
        </w:rPr>
        <w:t>м провода СИП. Установлено дополнительно оборудование для восстановления уличного освещения на набережной. Всего на организацию уличного освещения территорий ГО Заречный в 2020 году, включая электроснабжение, израсходовано 16 250,0 тыс. рублей.</w:t>
      </w:r>
    </w:p>
    <w:p w:rsidR="006E04FF" w:rsidRPr="00CA6CE0" w:rsidRDefault="006E04FF" w:rsidP="006E04FF">
      <w:pPr>
        <w:spacing w:before="160" w:line="240" w:lineRule="auto"/>
        <w:ind w:firstLine="709"/>
        <w:jc w:val="both"/>
        <w:rPr>
          <w:rFonts w:ascii="Liberation Serif" w:hAnsi="Liberation Serif"/>
          <w:b/>
          <w:bCs/>
          <w:sz w:val="28"/>
          <w:szCs w:val="28"/>
        </w:rPr>
      </w:pPr>
      <w:r w:rsidRPr="00CA6CE0">
        <w:rPr>
          <w:rFonts w:ascii="Liberation Serif" w:hAnsi="Liberation Serif"/>
          <w:b/>
          <w:bCs/>
          <w:sz w:val="28"/>
          <w:szCs w:val="28"/>
        </w:rPr>
        <w:lastRenderedPageBreak/>
        <w:t xml:space="preserve">2.7. </w:t>
      </w:r>
      <w:r w:rsidRPr="00CA6CE0">
        <w:rPr>
          <w:rFonts w:ascii="Liberation Serif" w:hAnsi="Liberation Serif"/>
          <w:b/>
          <w:sz w:val="28"/>
          <w:szCs w:val="28"/>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В 2020 году протяженность автомобильных дорог общего пользования местного значения составила 130,9</w:t>
      </w:r>
      <w:r w:rsidRPr="00CA6CE0">
        <w:rPr>
          <w:rFonts w:ascii="Liberation Serif" w:hAnsi="Liberation Serif" w:cs="Liberation Serif"/>
          <w:sz w:val="28"/>
          <w:szCs w:val="28"/>
        </w:rPr>
        <w:t> </w:t>
      </w:r>
      <w:r w:rsidRPr="00CA6CE0">
        <w:rPr>
          <w:rFonts w:ascii="Liberation Serif" w:hAnsi="Liberation Serif"/>
          <w:sz w:val="28"/>
          <w:szCs w:val="28"/>
        </w:rPr>
        <w:t>км, в том числе с твердым покрытием – 130,9 км, из них с усовершенствованным покрытием – 119,5 км.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8,7 %.</w:t>
      </w:r>
    </w:p>
    <w:p w:rsidR="006E04FF" w:rsidRPr="00CA6CE0" w:rsidRDefault="006E04FF" w:rsidP="006E04FF">
      <w:pPr>
        <w:spacing w:after="0" w:line="240" w:lineRule="auto"/>
        <w:ind w:left="120" w:firstLine="588"/>
        <w:jc w:val="both"/>
        <w:rPr>
          <w:rFonts w:ascii="Liberation Serif" w:hAnsi="Liberation Serif"/>
          <w:sz w:val="28"/>
          <w:szCs w:val="28"/>
        </w:rPr>
      </w:pPr>
      <w:r w:rsidRPr="00CA6CE0">
        <w:rPr>
          <w:rFonts w:ascii="Liberation Serif" w:hAnsi="Liberation Serif"/>
          <w:sz w:val="28"/>
          <w:szCs w:val="28"/>
        </w:rPr>
        <w:t>Ремонт, содержание и капитальный ремонт улично-дорожной сети осуществлялся в рамках муниципальной программы «Развитие улично-дорожной сети и повышение безопасности дорожного движения в городском округе Заречный до 2024 года», расходы на которую в 2020 году составили 127 023,6 тыс. рублей. Заказчиком работ выступает МКУ ГО Заречный «Дирекция единого заказчика», в оперативном управлении которого находятся дороги местного значения.</w:t>
      </w:r>
    </w:p>
    <w:p w:rsidR="006E04FF" w:rsidRPr="00CA6CE0" w:rsidRDefault="006E04FF" w:rsidP="006E04FF">
      <w:pPr>
        <w:pStyle w:val="af0"/>
        <w:spacing w:after="0" w:line="240" w:lineRule="auto"/>
        <w:ind w:firstLine="709"/>
        <w:jc w:val="both"/>
        <w:rPr>
          <w:rFonts w:ascii="Liberation Serif" w:hAnsi="Liberation Serif"/>
          <w:sz w:val="28"/>
          <w:szCs w:val="28"/>
          <w:lang w:val="ru-RU"/>
        </w:rPr>
      </w:pPr>
      <w:r w:rsidRPr="00CA6CE0">
        <w:rPr>
          <w:rFonts w:ascii="Liberation Serif" w:hAnsi="Liberation Serif"/>
          <w:sz w:val="28"/>
          <w:szCs w:val="28"/>
          <w:lang w:val="ru-RU"/>
        </w:rPr>
        <w:t xml:space="preserve">В 2020 году были начаты работы по капитальному ремонту автомобильных дорог на сельской территории </w:t>
      </w:r>
      <w:r w:rsidRPr="00CA6CE0">
        <w:rPr>
          <w:rFonts w:ascii="Liberation Serif" w:hAnsi="Liberation Serif" w:cs="Liberation Serif"/>
          <w:sz w:val="28"/>
          <w:szCs w:val="28"/>
          <w:lang w:val="ru-RU"/>
        </w:rPr>
        <w:t>ГО Заречный, а именно в д. Гагарка (ул. Сосновая, Ясная, Свердлова, К.Маркса), о</w:t>
      </w:r>
      <w:r w:rsidRPr="00CA6CE0">
        <w:rPr>
          <w:rFonts w:ascii="Liberation Serif" w:hAnsi="Liberation Serif"/>
          <w:sz w:val="28"/>
          <w:szCs w:val="28"/>
          <w:lang w:val="ru-RU"/>
        </w:rPr>
        <w:t>кончание ремонта запланировано на 2022 год.</w:t>
      </w:r>
      <w:r w:rsidRPr="00CA6CE0">
        <w:rPr>
          <w:rFonts w:ascii="Liberation Serif" w:hAnsi="Liberation Serif" w:cs="Liberation Serif"/>
          <w:sz w:val="28"/>
          <w:szCs w:val="28"/>
          <w:lang w:val="ru-RU"/>
        </w:rPr>
        <w:t xml:space="preserve"> Выполнены работы по текущему ремонту покрытий дорог и объектов улично-дорожной сети (тротуаров) ГО Заречный. Проведены ремонтные работы по устранению колейности, деформаций и повреждений дорожного покрытия общей площадью 10</w:t>
      </w:r>
      <w:r w:rsidRPr="00CA6CE0">
        <w:rPr>
          <w:rFonts w:ascii="Liberation Serif" w:hAnsi="Liberation Serif" w:cs="Liberation Serif"/>
          <w:sz w:val="28"/>
          <w:szCs w:val="28"/>
        </w:rPr>
        <w:t> </w:t>
      </w:r>
      <w:r w:rsidRPr="00CA6CE0">
        <w:rPr>
          <w:rFonts w:ascii="Liberation Serif" w:hAnsi="Liberation Serif" w:cs="Liberation Serif"/>
          <w:sz w:val="28"/>
          <w:szCs w:val="28"/>
          <w:lang w:val="ru-RU"/>
        </w:rPr>
        <w:t>127,17 м</w:t>
      </w:r>
      <w:r w:rsidRPr="00CA6CE0">
        <w:rPr>
          <w:rFonts w:ascii="Liberation Serif" w:hAnsi="Liberation Serif" w:cs="Liberation Serif"/>
          <w:sz w:val="28"/>
          <w:szCs w:val="28"/>
          <w:vertAlign w:val="superscript"/>
          <w:lang w:val="ru-RU"/>
        </w:rPr>
        <w:t>2</w:t>
      </w:r>
      <w:r w:rsidRPr="00CA6CE0">
        <w:rPr>
          <w:rFonts w:ascii="Liberation Serif" w:hAnsi="Liberation Serif" w:cs="Liberation Serif"/>
          <w:sz w:val="28"/>
          <w:szCs w:val="28"/>
          <w:lang w:val="ru-RU"/>
        </w:rPr>
        <w:t>.</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Выполняются работы по строительству автомобильной дороги от перекрестка ул. Курчатова - ул. Ленинградская до ул. Энергетиков; от перекрестка ул. Курчатова - ул. Энергетиков до перекрестка ул. Энергетиков - ул. Попова; от перекрестка ул. Энергетиков - ул. Попова до поворота к зданию городской котельной. Окончание работ планируется в 2022 году.</w:t>
      </w:r>
    </w:p>
    <w:p w:rsidR="006E04FF" w:rsidRPr="00CA6CE0" w:rsidRDefault="006E04FF" w:rsidP="006E04FF">
      <w:pPr>
        <w:spacing w:after="0" w:line="240" w:lineRule="auto"/>
        <w:ind w:firstLine="708"/>
        <w:jc w:val="both"/>
        <w:rPr>
          <w:rFonts w:ascii="Liberation Serif" w:hAnsi="Liberation Serif" w:cs="Liberation Serif"/>
          <w:sz w:val="28"/>
          <w:szCs w:val="28"/>
        </w:rPr>
      </w:pPr>
      <w:r w:rsidRPr="00CA6CE0">
        <w:rPr>
          <w:rFonts w:ascii="Liberation Serif" w:hAnsi="Liberation Serif" w:cs="Liberation Serif"/>
          <w:sz w:val="28"/>
          <w:szCs w:val="28"/>
        </w:rPr>
        <w:t>Затраты на содержание и ремонт автомобильных дорог составили 59 734,9 тыс.руб., на содержание средств регулирования и обеспечения безопасности дорожного движения – 3 241,0 тыс.рублей.</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Проводились работы по реконструкции остановочных комплексов в городе Заречный, оборудованы 9 остановочных комплексов. Завершение работ планируется в 2021 году.</w:t>
      </w:r>
    </w:p>
    <w:p w:rsidR="006E04FF" w:rsidRPr="00CA6CE0" w:rsidRDefault="006E04FF" w:rsidP="006E04FF">
      <w:pPr>
        <w:spacing w:line="240" w:lineRule="auto"/>
        <w:ind w:firstLine="708"/>
        <w:jc w:val="both"/>
        <w:rPr>
          <w:rFonts w:ascii="Liberation Serif" w:hAnsi="Liberation Serif"/>
          <w:sz w:val="28"/>
          <w:szCs w:val="28"/>
        </w:rPr>
      </w:pPr>
      <w:r w:rsidRPr="00CA6CE0">
        <w:rPr>
          <w:rFonts w:ascii="Liberation Serif" w:hAnsi="Liberation Serif"/>
          <w:sz w:val="28"/>
          <w:szCs w:val="28"/>
        </w:rPr>
        <w:t>Мероприятия по развитию улично-дорожной сети способствуют улучшению эксплуатационного состояния автомобильных дорог, увеличению их протяженности и пропускной способности, тем самым обеспечивая развитие современной и эффективной транспортной инфраструктуры городского округа Заречный.</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b/>
          <w:bCs/>
          <w:sz w:val="28"/>
          <w:szCs w:val="28"/>
        </w:rPr>
        <w:t>2.8. В целях с</w:t>
      </w:r>
      <w:r w:rsidRPr="00CA6CE0">
        <w:rPr>
          <w:rFonts w:ascii="Liberation Serif" w:hAnsi="Liberation Serif"/>
          <w:b/>
          <w:sz w:val="28"/>
          <w:szCs w:val="28"/>
        </w:rPr>
        <w:t xml:space="preserve">оздания условий для предоставления транспортных услуг населению и организация транспортного обслуживания населения в границах городского округа </w:t>
      </w:r>
      <w:r w:rsidRPr="00CA6CE0">
        <w:rPr>
          <w:rFonts w:ascii="Liberation Serif" w:hAnsi="Liberation Serif"/>
          <w:sz w:val="28"/>
          <w:szCs w:val="28"/>
        </w:rPr>
        <w:t>в 2020 году</w:t>
      </w:r>
      <w:r w:rsidRPr="00CA6CE0">
        <w:rPr>
          <w:rFonts w:ascii="Liberation Serif" w:hAnsi="Liberation Serif"/>
          <w:b/>
          <w:sz w:val="28"/>
          <w:szCs w:val="28"/>
        </w:rPr>
        <w:t xml:space="preserve"> </w:t>
      </w:r>
      <w:r w:rsidRPr="00CA6CE0">
        <w:rPr>
          <w:rFonts w:ascii="Liberation Serif" w:hAnsi="Liberation Serif"/>
          <w:sz w:val="28"/>
          <w:szCs w:val="28"/>
        </w:rPr>
        <w:t xml:space="preserve">работали все маршруты регулярного пассажирского сообщения, из которых три являются межмуниципальными: </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1) № 126 «г. Заречный – г. Екатеринбург»;</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lastRenderedPageBreak/>
        <w:t xml:space="preserve">2) № 191 «г. Заречный – г. Екатеринбург»; </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3) № 108 «г. Заречный – п. Белоярский).</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Три муниципальных маршрута:</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1) № 23 по г. Заречному (кольцевой);</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2) № 24 «г. Заречный – мкр. Муранитный»;</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3) № 112 «д. Боярка – г. Заречный».</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Транспортное обслуживание населения городского округа Заречный осуществляли автотранспортные предприятия:</w:t>
      </w:r>
    </w:p>
    <w:p w:rsidR="006E04FF" w:rsidRPr="00CA6CE0" w:rsidRDefault="006E04FF" w:rsidP="006E04FF">
      <w:pPr>
        <w:spacing w:after="0" w:line="240" w:lineRule="auto"/>
        <w:ind w:firstLine="708"/>
        <w:jc w:val="both"/>
        <w:rPr>
          <w:rFonts w:ascii="Liberation Serif" w:hAnsi="Liberation Serif"/>
          <w:color w:val="000000"/>
          <w:sz w:val="28"/>
          <w:szCs w:val="28"/>
        </w:rPr>
      </w:pPr>
      <w:r w:rsidRPr="00CA6CE0">
        <w:rPr>
          <w:rFonts w:ascii="Liberation Serif" w:hAnsi="Liberation Serif"/>
          <w:color w:val="000000"/>
          <w:sz w:val="28"/>
          <w:szCs w:val="28"/>
        </w:rPr>
        <w:t>- ООО «Ваг - Сервис» г. Екатеринбург,</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 ООО «Транс – Плюс» г. Екатеринбург,</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 Индивидуальный предприниматель Шиф Любовь Михайловна.</w:t>
      </w:r>
    </w:p>
    <w:p w:rsidR="006E04FF" w:rsidRPr="00CA6CE0" w:rsidRDefault="006E04FF" w:rsidP="006E04FF">
      <w:pPr>
        <w:spacing w:line="240" w:lineRule="auto"/>
        <w:ind w:firstLine="708"/>
        <w:jc w:val="both"/>
        <w:rPr>
          <w:rFonts w:ascii="Liberation Serif" w:hAnsi="Liberation Serif"/>
          <w:sz w:val="28"/>
          <w:szCs w:val="28"/>
        </w:rPr>
      </w:pPr>
      <w:r w:rsidRPr="00CA6CE0">
        <w:rPr>
          <w:rFonts w:ascii="Liberation Serif" w:hAnsi="Liberation Serif"/>
          <w:sz w:val="28"/>
          <w:szCs w:val="28"/>
        </w:rPr>
        <w:t>Перевозчику, оказывающему услуги по перевозке пассажиров по социально-значимым маршрутам, выплачена субсидия в сумме 1 143,86 тыс. руб.</w:t>
      </w:r>
    </w:p>
    <w:p w:rsidR="006E04FF" w:rsidRPr="00CA6CE0" w:rsidRDefault="006E04FF" w:rsidP="006E04FF">
      <w:pPr>
        <w:pStyle w:val="ConsPlusNormal"/>
        <w:ind w:firstLine="709"/>
        <w:jc w:val="both"/>
        <w:rPr>
          <w:rFonts w:ascii="Liberation Serif" w:hAnsi="Liberation Serif"/>
          <w:sz w:val="28"/>
          <w:szCs w:val="28"/>
        </w:rPr>
      </w:pPr>
      <w:r w:rsidRPr="00CA6CE0">
        <w:rPr>
          <w:rFonts w:ascii="Liberation Serif" w:hAnsi="Liberation Serif"/>
          <w:b/>
          <w:bCs/>
          <w:sz w:val="28"/>
          <w:szCs w:val="28"/>
        </w:rPr>
        <w:t>2.9. На решение задач по б</w:t>
      </w:r>
      <w:r w:rsidRPr="00CA6CE0">
        <w:rPr>
          <w:rFonts w:ascii="Liberation Serif" w:hAnsi="Liberation Serif"/>
          <w:b/>
          <w:sz w:val="28"/>
          <w:szCs w:val="28"/>
        </w:rPr>
        <w:t xml:space="preserve">лагоустройству территории городского округа, созданию условий для массового отдыха жителей городского округа и организацию обустройства мест массового отдыха населения направлены мероприятия </w:t>
      </w:r>
      <w:r w:rsidRPr="00CA6CE0">
        <w:rPr>
          <w:rFonts w:ascii="Liberation Serif" w:hAnsi="Liberation Serif"/>
          <w:sz w:val="28"/>
          <w:szCs w:val="28"/>
        </w:rPr>
        <w:t>муниципальной программы «Формирование современной городской среды на территории городского округа Заречный на 2018 – 2024 годы».</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Реализация мероприятий по благоустройству проходила при активном участии жителей городского округа. Все вопросы благоустройства обсуждались и утверждались общественной комиссией по реализации муниципальной программы, в которую входят представители общественности, СМИ, депутаты и сотрудники администрации. В 2020 году было проведено 11 заседаний.</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2020 году г. Заречный стал победителем Всероссийского конкурса лучших проектов создания комфортной городской среды в малых городах с проектом благоустройства общественной территории "Таховский бульвар с прилегающей площадью в центральной части города Заречного".</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На реализацию проекта выделены средства в сумме 70,5 млн. рублей Разработана</w:t>
      </w:r>
      <w:r w:rsidRPr="00CA6CE0">
        <w:rPr>
          <w:rFonts w:ascii="Liberation Serif" w:hAnsi="Liberation Serif"/>
        </w:rPr>
        <w:t xml:space="preserve"> </w:t>
      </w:r>
      <w:r w:rsidRPr="00CA6CE0">
        <w:rPr>
          <w:rFonts w:ascii="Liberation Serif" w:hAnsi="Liberation Serif"/>
          <w:sz w:val="28"/>
          <w:szCs w:val="28"/>
        </w:rPr>
        <w:t>проектно-сметная документация, заключен муниципальный контракт на</w:t>
      </w:r>
      <w:r w:rsidRPr="00CA6CE0">
        <w:rPr>
          <w:rFonts w:ascii="Liberation Serif" w:hAnsi="Liberation Serif"/>
        </w:rPr>
        <w:t xml:space="preserve"> </w:t>
      </w:r>
      <w:r w:rsidRPr="00CA6CE0">
        <w:rPr>
          <w:rFonts w:ascii="Liberation Serif" w:hAnsi="Liberation Serif"/>
          <w:sz w:val="28"/>
          <w:szCs w:val="28"/>
        </w:rPr>
        <w:t>благоустройство общественной территории "Таховский бульвар с прилегающей площадью в центральной части города Заречного" на сумму 128,1 млн. руб. Срок выполнения работ до 15.08.2021 года. Работы осуществляются в соответствии с графиком.</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Выполнены работы по благоустройству с</w:t>
      </w:r>
      <w:r w:rsidRPr="00CA6CE0">
        <w:rPr>
          <w:rFonts w:ascii="Liberation Serif" w:hAnsi="Liberation Serif" w:cs="Liberation Serif"/>
          <w:sz w:val="28"/>
          <w:szCs w:val="28"/>
        </w:rPr>
        <w:t>квера за ДК «Ровесник» (с оборудованием фонтана) и прилегающей территории у памятника "Святые благоверные Петр и Феврония".</w:t>
      </w:r>
    </w:p>
    <w:p w:rsidR="006E04FF" w:rsidRPr="00CA6CE0" w:rsidRDefault="006E04FF" w:rsidP="006E04FF">
      <w:pPr>
        <w:pStyle w:val="ConsPlusNormal"/>
        <w:widowControl/>
        <w:ind w:firstLine="708"/>
        <w:jc w:val="both"/>
        <w:rPr>
          <w:rFonts w:ascii="Liberation Serif" w:hAnsi="Liberation Serif" w:cs="Times New Roman"/>
          <w:sz w:val="28"/>
          <w:szCs w:val="28"/>
        </w:rPr>
      </w:pPr>
      <w:r w:rsidRPr="00CA6CE0">
        <w:rPr>
          <w:rFonts w:ascii="Liberation Serif" w:hAnsi="Liberation Serif" w:cs="Times New Roman"/>
          <w:sz w:val="28"/>
          <w:szCs w:val="28"/>
        </w:rPr>
        <w:t xml:space="preserve">На мероприятия по озеленению в 2020 году было израсходовано 4 872,3 тыс. рублей, четыре раза за сезон производилось кошение газонов общегородских и сельских территорий общей площадью </w:t>
      </w:r>
      <w:r w:rsidRPr="00CA6CE0">
        <w:rPr>
          <w:rFonts w:ascii="Liberation Serif" w:hAnsi="Liberation Serif"/>
          <w:sz w:val="28"/>
          <w:szCs w:val="28"/>
        </w:rPr>
        <w:t>630,52</w:t>
      </w:r>
      <w:r w:rsidRPr="00CA6CE0">
        <w:rPr>
          <w:rFonts w:ascii="Liberation Serif" w:hAnsi="Liberation Serif" w:cs="Times New Roman"/>
          <w:sz w:val="28"/>
          <w:szCs w:val="28"/>
        </w:rPr>
        <w:t xml:space="preserve"> тыс. м</w:t>
      </w:r>
      <w:r w:rsidRPr="00CA6CE0">
        <w:rPr>
          <w:rFonts w:ascii="Liberation Serif" w:hAnsi="Liberation Serif" w:cs="Times New Roman"/>
          <w:sz w:val="28"/>
          <w:szCs w:val="28"/>
          <w:vertAlign w:val="superscript"/>
        </w:rPr>
        <w:t>2</w:t>
      </w:r>
      <w:r w:rsidRPr="00CA6CE0">
        <w:rPr>
          <w:rFonts w:ascii="Liberation Serif" w:hAnsi="Liberation Serif" w:cs="Times New Roman"/>
          <w:sz w:val="28"/>
          <w:szCs w:val="28"/>
        </w:rPr>
        <w:t>, произведена стрижка живых изгородей и кустарников, ликвидировано аварийных деревьев в количестве 77,3 м</w:t>
      </w:r>
      <w:r w:rsidRPr="00CA6CE0">
        <w:rPr>
          <w:rFonts w:ascii="Liberation Serif" w:hAnsi="Liberation Serif" w:cs="Times New Roman"/>
          <w:sz w:val="28"/>
          <w:szCs w:val="28"/>
          <w:vertAlign w:val="superscript"/>
        </w:rPr>
        <w:t>3</w:t>
      </w:r>
      <w:r w:rsidRPr="00CA6CE0">
        <w:rPr>
          <w:rFonts w:ascii="Liberation Serif" w:hAnsi="Liberation Serif" w:cs="Times New Roman"/>
          <w:sz w:val="28"/>
          <w:szCs w:val="28"/>
        </w:rPr>
        <w:t>.</w:t>
      </w:r>
    </w:p>
    <w:p w:rsidR="006E04FF" w:rsidRPr="00CA6CE0" w:rsidRDefault="006E04FF" w:rsidP="006E04FF">
      <w:pPr>
        <w:pStyle w:val="ConsPlusNormal"/>
        <w:widowControl/>
        <w:ind w:firstLine="708"/>
        <w:jc w:val="both"/>
        <w:rPr>
          <w:rFonts w:ascii="Liberation Serif" w:hAnsi="Liberation Serif" w:cs="Times New Roman"/>
          <w:sz w:val="28"/>
          <w:szCs w:val="28"/>
        </w:rPr>
      </w:pPr>
      <w:r w:rsidRPr="00CA6CE0">
        <w:rPr>
          <w:rFonts w:ascii="Liberation Serif" w:hAnsi="Liberation Serif" w:cs="Times New Roman"/>
          <w:sz w:val="28"/>
          <w:szCs w:val="28"/>
        </w:rPr>
        <w:t>Оборудовано 6 пешеходных зон и проездов для передвижения маломобильных групп населения.</w:t>
      </w:r>
    </w:p>
    <w:p w:rsidR="006E04FF" w:rsidRPr="00CA6CE0" w:rsidRDefault="006E04FF" w:rsidP="006E04FF">
      <w:pPr>
        <w:spacing w:after="0" w:line="240" w:lineRule="auto"/>
        <w:ind w:firstLine="709"/>
        <w:jc w:val="both"/>
        <w:rPr>
          <w:rFonts w:ascii="Liberation Serif" w:eastAsia="Liberation Serif" w:hAnsi="Liberation Serif" w:cs="Liberation Serif"/>
          <w:color w:val="000000"/>
          <w:sz w:val="28"/>
        </w:rPr>
      </w:pPr>
      <w:r w:rsidRPr="00CA6CE0">
        <w:rPr>
          <w:rFonts w:ascii="Liberation Serif" w:eastAsia="Liberation Serif" w:hAnsi="Liberation Serif" w:cs="Liberation Serif"/>
          <w:color w:val="000000"/>
          <w:sz w:val="28"/>
        </w:rPr>
        <w:lastRenderedPageBreak/>
        <w:t>Управляющими организациями за счет средств субсидий, предоставленных из местного бюджета, выполнены работы по ремонту общего имущества в многоквартирных домах.</w:t>
      </w:r>
    </w:p>
    <w:p w:rsidR="006E04FF" w:rsidRPr="00CA6CE0" w:rsidRDefault="006E04FF" w:rsidP="006E04FF">
      <w:pPr>
        <w:spacing w:line="240" w:lineRule="auto"/>
        <w:ind w:firstLine="709"/>
        <w:jc w:val="both"/>
        <w:rPr>
          <w:rFonts w:ascii="Liberation Serif" w:hAnsi="Liberation Serif"/>
          <w:sz w:val="28"/>
          <w:szCs w:val="28"/>
        </w:rPr>
      </w:pPr>
      <w:r w:rsidRPr="00CA6CE0">
        <w:rPr>
          <w:rFonts w:ascii="Liberation Serif" w:hAnsi="Liberation Serif" w:cs="Times New Roman"/>
          <w:sz w:val="28"/>
          <w:szCs w:val="28"/>
        </w:rPr>
        <w:t xml:space="preserve">В 2020 году были проведены работы по чистке ливневой канализации города Заречного, </w:t>
      </w:r>
      <w:r w:rsidRPr="00CA6CE0">
        <w:rPr>
          <w:rFonts w:ascii="Liberation Serif" w:hAnsi="Liberation Serif"/>
          <w:sz w:val="28"/>
          <w:szCs w:val="28"/>
        </w:rPr>
        <w:t>в т.ч. дренажных каналов, водоприемных колодцев</w:t>
      </w:r>
      <w:r w:rsidRPr="00CA6CE0">
        <w:rPr>
          <w:rFonts w:ascii="Liberation Serif" w:hAnsi="Liberation Serif" w:cs="Times New Roman"/>
          <w:sz w:val="28"/>
          <w:szCs w:val="28"/>
        </w:rPr>
        <w:t xml:space="preserve">. </w:t>
      </w:r>
      <w:r w:rsidRPr="00CA6CE0">
        <w:rPr>
          <w:rFonts w:ascii="Liberation Serif" w:hAnsi="Liberation Serif" w:cs="Liberation Serif"/>
          <w:sz w:val="28"/>
          <w:szCs w:val="28"/>
        </w:rPr>
        <w:t>Приступили к ра</w:t>
      </w:r>
      <w:bookmarkStart w:id="1" w:name="_Hlk33084803"/>
      <w:r w:rsidRPr="00CA6CE0">
        <w:rPr>
          <w:rFonts w:ascii="Liberation Serif" w:hAnsi="Liberation Serif" w:cs="Liberation Serif"/>
          <w:sz w:val="28"/>
          <w:szCs w:val="28"/>
        </w:rPr>
        <w:t>зработке проектно-сметной документации для очистных сооружений ливневой канализации</w:t>
      </w:r>
      <w:bookmarkEnd w:id="1"/>
      <w:r w:rsidRPr="00CA6CE0">
        <w:rPr>
          <w:rFonts w:ascii="Liberation Serif" w:hAnsi="Liberation Serif" w:cs="Liberation Serif"/>
          <w:sz w:val="28"/>
          <w:szCs w:val="28"/>
        </w:rPr>
        <w:t>. Работы по проектированию продолжатся в 2021 году.</w:t>
      </w:r>
    </w:p>
    <w:p w:rsidR="006E04FF" w:rsidRPr="00CA6CE0" w:rsidRDefault="006E04FF" w:rsidP="006E04FF">
      <w:pPr>
        <w:pStyle w:val="af0"/>
        <w:spacing w:after="0" w:line="240" w:lineRule="auto"/>
        <w:ind w:firstLine="709"/>
        <w:jc w:val="both"/>
        <w:rPr>
          <w:rFonts w:ascii="Liberation Serif" w:hAnsi="Liberation Serif"/>
          <w:sz w:val="28"/>
          <w:szCs w:val="28"/>
          <w:lang w:val="ru-RU"/>
        </w:rPr>
      </w:pPr>
      <w:r w:rsidRPr="00CA6CE0">
        <w:rPr>
          <w:rFonts w:ascii="Liberation Serif" w:hAnsi="Liberation Serif"/>
          <w:b/>
          <w:sz w:val="28"/>
          <w:szCs w:val="28"/>
          <w:lang w:val="ru-RU"/>
        </w:rPr>
        <w:t xml:space="preserve">2.10. В рамках организации деятельности по накоплению, сбору, транспортированию, обработке, утилизации, обезвреживанию, захоронению твердых коммунальных отходов </w:t>
      </w:r>
      <w:r w:rsidRPr="00CA6CE0">
        <w:rPr>
          <w:rFonts w:ascii="Liberation Serif" w:hAnsi="Liberation Serif"/>
          <w:sz w:val="28"/>
          <w:szCs w:val="28"/>
          <w:lang w:val="ru-RU"/>
        </w:rPr>
        <w:t>в соответствии с действующим законодательством Российской Федерации с 01 января 2019 года полномочия по организации деятельности по обращению с твердыми коммунальными отходами (далее – ТКО) на территории городского округа Заречный возложены на регионального оператора - Екатеринбургское муниципальное унитарное предприятие «Специализированная автобаза».</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Контейнерные площадки многоквартирных домов сельской территории переданы для обслуживания и содержания в управляющую компанию МУП ГО Заречный «Единый город».</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Контейнерные площадки на территории частного сектора содержатся в рамках муниципального контракта по благоустройству территории городского округа Заречный.</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целях реализации Правил благоустройства городского округа Заречный организована площадка для временного складирования собранного снега.</w:t>
      </w:r>
    </w:p>
    <w:p w:rsidR="006E04FF" w:rsidRPr="00CA6CE0" w:rsidRDefault="006E04FF" w:rsidP="006E04FF">
      <w:pPr>
        <w:spacing w:after="0" w:line="240" w:lineRule="auto"/>
        <w:ind w:firstLine="709"/>
        <w:jc w:val="both"/>
        <w:rPr>
          <w:rFonts w:ascii="Liberation Serif" w:eastAsia="Times New Roman" w:hAnsi="Liberation Serif" w:cs="Times New Roman"/>
          <w:sz w:val="28"/>
          <w:szCs w:val="28"/>
          <w:lang w:eastAsia="ru-RU"/>
        </w:rPr>
      </w:pPr>
      <w:r w:rsidRPr="00CA6CE0">
        <w:rPr>
          <w:rFonts w:ascii="Liberation Serif" w:eastAsia="Times New Roman" w:hAnsi="Liberation Serif" w:cs="Times New Roman"/>
          <w:sz w:val="28"/>
          <w:szCs w:val="28"/>
          <w:lang w:eastAsia="ru-RU"/>
        </w:rPr>
        <w:t>Одним из основных показателей, определяющих эффективность системы обращения с отходами, является степень их утилизации и переработки. В городе Заречном ежегодно образуется около 10000 тн твердых коммунальных отходов, поступающих на полигон ТКО (ИП Костенко В.В.). В целях обеспечения минимального негативного влияния ТКО, размещенных на полигоне, необходимо начать работу по расширению возможностей вторичного использования ТКО и реализации проекта по раздельному сбору ТКО.</w:t>
      </w:r>
    </w:p>
    <w:p w:rsidR="006E04FF" w:rsidRPr="00CA6CE0" w:rsidRDefault="006E04FF" w:rsidP="006E04FF">
      <w:pPr>
        <w:pStyle w:val="af0"/>
        <w:spacing w:line="240" w:lineRule="auto"/>
        <w:ind w:firstLine="709"/>
        <w:jc w:val="both"/>
        <w:rPr>
          <w:rFonts w:ascii="Liberation Serif" w:hAnsi="Liberation Serif"/>
          <w:sz w:val="28"/>
          <w:szCs w:val="28"/>
          <w:lang w:val="ru-RU"/>
        </w:rPr>
      </w:pPr>
      <w:r w:rsidRPr="00CA6CE0">
        <w:rPr>
          <w:rFonts w:ascii="Liberation Serif" w:hAnsi="Liberation Serif" w:cs="Times New Roman"/>
          <w:sz w:val="28"/>
          <w:szCs w:val="28"/>
          <w:lang w:val="ru-RU" w:eastAsia="ru-RU"/>
        </w:rPr>
        <w:t>Территория городского округа Заречный содержится в надлежащем санитарном состоянии за счет реализации мероприятий по ликвидации несанкционированных свалок, вывозу отходов из частного сектора, очистке территории от мусора после проведения общегородских субботников.</w:t>
      </w:r>
      <w:r w:rsidRPr="00CA6CE0">
        <w:rPr>
          <w:rFonts w:ascii="Liberation Serif" w:hAnsi="Liberation Serif"/>
          <w:sz w:val="28"/>
          <w:szCs w:val="28"/>
          <w:lang w:val="ru-RU"/>
        </w:rPr>
        <w:t xml:space="preserve"> В 2020 году с территории ГО Заречный было вывезено 436,77</w:t>
      </w:r>
      <w:r w:rsidRPr="00CA6CE0">
        <w:rPr>
          <w:rFonts w:ascii="Liberation Serif" w:hAnsi="Liberation Serif" w:cs="Liberation Serif"/>
          <w:sz w:val="28"/>
          <w:szCs w:val="28"/>
        </w:rPr>
        <w:t> </w:t>
      </w:r>
      <w:r w:rsidRPr="00CA6CE0">
        <w:rPr>
          <w:rFonts w:ascii="Liberation Serif" w:hAnsi="Liberation Serif"/>
          <w:sz w:val="28"/>
          <w:szCs w:val="28"/>
          <w:lang w:val="ru-RU"/>
        </w:rPr>
        <w:t>м</w:t>
      </w:r>
      <w:r w:rsidRPr="00CA6CE0">
        <w:rPr>
          <w:rFonts w:ascii="Liberation Serif" w:hAnsi="Liberation Serif"/>
          <w:sz w:val="28"/>
          <w:szCs w:val="28"/>
          <w:vertAlign w:val="superscript"/>
          <w:lang w:val="ru-RU"/>
        </w:rPr>
        <w:t>3</w:t>
      </w:r>
      <w:r w:rsidRPr="00CA6CE0">
        <w:rPr>
          <w:rFonts w:ascii="Liberation Serif" w:hAnsi="Liberation Serif"/>
          <w:sz w:val="28"/>
          <w:szCs w:val="28"/>
          <w:lang w:val="ru-RU"/>
        </w:rPr>
        <w:t xml:space="preserve"> мусора с несанкционированных свалок.</w:t>
      </w:r>
    </w:p>
    <w:p w:rsidR="006E04FF" w:rsidRPr="00CA6CE0" w:rsidRDefault="006E04FF" w:rsidP="006E04FF">
      <w:pPr>
        <w:spacing w:after="0" w:line="240" w:lineRule="auto"/>
        <w:ind w:firstLine="709"/>
        <w:jc w:val="both"/>
        <w:rPr>
          <w:rFonts w:ascii="Liberation Serif" w:hAnsi="Liberation Serif"/>
          <w:b/>
          <w:sz w:val="28"/>
          <w:szCs w:val="28"/>
        </w:rPr>
      </w:pPr>
      <w:r w:rsidRPr="00CA6CE0">
        <w:rPr>
          <w:rFonts w:ascii="Liberation Serif" w:hAnsi="Liberation Serif"/>
          <w:b/>
          <w:sz w:val="28"/>
          <w:szCs w:val="28"/>
        </w:rPr>
        <w:t xml:space="preserve">2.11. Организация мероприятий по охране окружающей среды в границах городского округа проводилась в соответствии с </w:t>
      </w:r>
      <w:r w:rsidRPr="00CA6CE0">
        <w:rPr>
          <w:rFonts w:ascii="Liberation Serif" w:hAnsi="Liberation Serif"/>
          <w:sz w:val="28"/>
          <w:szCs w:val="28"/>
        </w:rPr>
        <w:t>Планом мероприятий по экологическому просвещению населения и пропаганде бережного отношения к окружающей среде, в том числе мотивации населения к деятельности по раздельному сбору твердых коммунальных отходов на территории городского округа Заречный.</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lastRenderedPageBreak/>
        <w:t>В 2020 году в рамках исполнения муниципальной программы «Экология и природопользование на территории городского округа Заречный до 2024 года» произведены работы по ликвидации мест несанкционированного размещения отходов производства и потребления в объеме 2 515</w:t>
      </w:r>
      <w:r w:rsidRPr="00CA6CE0">
        <w:rPr>
          <w:rFonts w:ascii="Liberation Serif" w:hAnsi="Liberation Serif" w:cs="Liberation Serif"/>
          <w:sz w:val="28"/>
          <w:szCs w:val="28"/>
        </w:rPr>
        <w:t> </w:t>
      </w:r>
      <w:r w:rsidRPr="00CA6CE0">
        <w:rPr>
          <w:rFonts w:ascii="Liberation Serif" w:hAnsi="Liberation Serif"/>
          <w:sz w:val="28"/>
          <w:szCs w:val="28"/>
        </w:rPr>
        <w:t>м</w:t>
      </w:r>
      <w:r w:rsidRPr="00CA6CE0">
        <w:rPr>
          <w:rFonts w:ascii="Liberation Serif" w:hAnsi="Liberation Serif"/>
          <w:sz w:val="28"/>
          <w:szCs w:val="28"/>
          <w:vertAlign w:val="superscript"/>
        </w:rPr>
        <w:t>3</w:t>
      </w:r>
      <w:r w:rsidRPr="00CA6CE0">
        <w:rPr>
          <w:rFonts w:ascii="Liberation Serif" w:hAnsi="Liberation Serif"/>
          <w:sz w:val="28"/>
          <w:szCs w:val="28"/>
        </w:rPr>
        <w:t>.</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Всего на реализацию мероприятий муниципальной программы израсходовано 2 260,3 тыс. руб.</w:t>
      </w:r>
    </w:p>
    <w:p w:rsidR="006E04FF" w:rsidRPr="00CA6CE0" w:rsidRDefault="006E04FF" w:rsidP="006E04FF">
      <w:pPr>
        <w:spacing w:after="0" w:line="240" w:lineRule="auto"/>
        <w:ind w:firstLine="709"/>
        <w:jc w:val="both"/>
        <w:rPr>
          <w:rFonts w:ascii="Liberation Serif" w:eastAsia="Times New Roman" w:hAnsi="Liberation Serif" w:cs="Times New Roman"/>
          <w:sz w:val="28"/>
          <w:szCs w:val="28"/>
          <w:lang w:eastAsia="ru-RU"/>
        </w:rPr>
      </w:pPr>
      <w:r w:rsidRPr="00CA6CE0">
        <w:rPr>
          <w:rFonts w:ascii="Liberation Serif" w:eastAsia="Times New Roman" w:hAnsi="Liberation Serif" w:cs="Times New Roman"/>
          <w:sz w:val="28"/>
          <w:szCs w:val="28"/>
          <w:lang w:eastAsia="ru-RU"/>
        </w:rPr>
        <w:t>На территории городского округа Заречный городские леса,  выполняющие средообразующую и средозащитную (защитную) функции, занимают площадь 693,2 га,</w:t>
      </w:r>
    </w:p>
    <w:p w:rsidR="006E04FF" w:rsidRPr="00CA6CE0" w:rsidRDefault="006E04FF" w:rsidP="006E04FF">
      <w:pPr>
        <w:spacing w:after="0" w:line="240" w:lineRule="auto"/>
        <w:ind w:firstLine="709"/>
        <w:jc w:val="both"/>
        <w:rPr>
          <w:rFonts w:ascii="Liberation Serif" w:eastAsia="Times New Roman" w:hAnsi="Liberation Serif" w:cs="Times New Roman"/>
          <w:sz w:val="28"/>
          <w:szCs w:val="28"/>
          <w:lang w:eastAsia="ru-RU"/>
        </w:rPr>
      </w:pPr>
      <w:r w:rsidRPr="00CA6CE0">
        <w:rPr>
          <w:rFonts w:ascii="Liberation Serif" w:eastAsia="Times New Roman" w:hAnsi="Liberation Serif" w:cs="Times New Roman"/>
          <w:sz w:val="28"/>
          <w:szCs w:val="28"/>
          <w:lang w:eastAsia="ru-RU"/>
        </w:rPr>
        <w:t xml:space="preserve">Для снижения негативных процессов в лесах на территории городского округа Заречный проводятся мероприятия по лесовосстановлению. </w:t>
      </w:r>
    </w:p>
    <w:p w:rsidR="006E04FF" w:rsidRPr="00CA6CE0" w:rsidRDefault="006E04FF" w:rsidP="006E04FF">
      <w:pPr>
        <w:spacing w:after="0" w:line="240" w:lineRule="auto"/>
        <w:ind w:firstLine="709"/>
        <w:jc w:val="both"/>
        <w:rPr>
          <w:rFonts w:ascii="Liberation Serif" w:eastAsia="Times New Roman" w:hAnsi="Liberation Serif" w:cs="Times New Roman"/>
          <w:sz w:val="28"/>
          <w:szCs w:val="28"/>
          <w:lang w:eastAsia="ru-RU"/>
        </w:rPr>
      </w:pPr>
      <w:r w:rsidRPr="00CA6CE0">
        <w:rPr>
          <w:rFonts w:ascii="Liberation Serif" w:eastAsia="Times New Roman" w:hAnsi="Liberation Serif" w:cs="Times New Roman"/>
          <w:sz w:val="28"/>
          <w:szCs w:val="28"/>
          <w:lang w:eastAsia="ru-RU"/>
        </w:rPr>
        <w:t>Ежегодно проводятся акции Детской общественной организацией «Школьное лесничество «Кедр» по посадке древесно-кустарниковой растительности. Приобретение посадочного материала осуществляется за счет бюджетных средств.</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Организуются субботники по благоустройству территории городского округа, мероприятия по очистке прилегающей территории родников, прибрежных зон рек, ликвидации свалок, санитарной очистке от мусора лесопосадок, парков и скверов. Мероприятия и пропаганда экологического мировоззрения активно освещаются через средства массовой информации.</w:t>
      </w:r>
    </w:p>
    <w:p w:rsidR="006E04FF" w:rsidRPr="00CA6CE0" w:rsidRDefault="006E04FF" w:rsidP="006E04FF">
      <w:pPr>
        <w:tabs>
          <w:tab w:val="left" w:pos="2940"/>
        </w:tabs>
        <w:spacing w:after="0" w:line="240" w:lineRule="auto"/>
        <w:ind w:firstLine="709"/>
        <w:jc w:val="both"/>
        <w:rPr>
          <w:rFonts w:ascii="Liberation Serif" w:hAnsi="Liberation Serif"/>
          <w:sz w:val="28"/>
          <w:szCs w:val="28"/>
        </w:rPr>
      </w:pPr>
      <w:r w:rsidRPr="00CA6CE0">
        <w:rPr>
          <w:rFonts w:ascii="Liberation Serif" w:hAnsi="Liberation Serif"/>
          <w:b/>
          <w:sz w:val="28"/>
          <w:szCs w:val="28"/>
        </w:rPr>
        <w:t>Муниципальный лесной контроль</w:t>
      </w:r>
      <w:r w:rsidRPr="00CA6CE0">
        <w:rPr>
          <w:rFonts w:ascii="Liberation Serif" w:hAnsi="Liberation Serif"/>
          <w:sz w:val="28"/>
          <w:szCs w:val="28"/>
        </w:rPr>
        <w:t xml:space="preserve"> в отношении лесных участков, находящихся в муниципальной собственности, осуществляется с целью: </w:t>
      </w:r>
    </w:p>
    <w:p w:rsidR="006E04FF" w:rsidRPr="00CA6CE0" w:rsidRDefault="006E04FF" w:rsidP="006E04FF">
      <w:pPr>
        <w:tabs>
          <w:tab w:val="left" w:pos="2940"/>
        </w:tabs>
        <w:spacing w:after="0" w:line="240" w:lineRule="auto"/>
        <w:ind w:firstLine="709"/>
        <w:jc w:val="both"/>
        <w:rPr>
          <w:rFonts w:ascii="Liberation Serif" w:hAnsi="Liberation Serif"/>
          <w:sz w:val="28"/>
          <w:szCs w:val="28"/>
        </w:rPr>
      </w:pPr>
      <w:r w:rsidRPr="00CA6CE0">
        <w:rPr>
          <w:rFonts w:ascii="Liberation Serif" w:hAnsi="Liberation Serif"/>
          <w:sz w:val="28"/>
          <w:szCs w:val="28"/>
        </w:rPr>
        <w:t>- охраны лесов от незаконной порубки, предупреждения и выявления нарушений лесопользования;</w:t>
      </w:r>
    </w:p>
    <w:p w:rsidR="006E04FF" w:rsidRPr="00CA6CE0" w:rsidRDefault="006E04FF" w:rsidP="006E04FF">
      <w:pPr>
        <w:tabs>
          <w:tab w:val="left" w:pos="2940"/>
        </w:tabs>
        <w:spacing w:after="0" w:line="240" w:lineRule="auto"/>
        <w:ind w:firstLine="709"/>
        <w:jc w:val="both"/>
        <w:rPr>
          <w:rFonts w:ascii="Liberation Serif" w:hAnsi="Liberation Serif"/>
          <w:sz w:val="28"/>
          <w:szCs w:val="28"/>
        </w:rPr>
      </w:pPr>
      <w:r w:rsidRPr="00CA6CE0">
        <w:rPr>
          <w:rFonts w:ascii="Liberation Serif" w:hAnsi="Liberation Serif"/>
          <w:sz w:val="28"/>
          <w:szCs w:val="28"/>
        </w:rPr>
        <w:t>- организации наземной охраны лесов, проведения мероприятий по предупреждению лесных пожаров, своевременному их обнаружению и борьбе с ними;</w:t>
      </w:r>
    </w:p>
    <w:p w:rsidR="006E04FF" w:rsidRPr="00CA6CE0" w:rsidRDefault="006E04FF" w:rsidP="006E04FF">
      <w:pPr>
        <w:tabs>
          <w:tab w:val="left" w:pos="2940"/>
        </w:tabs>
        <w:spacing w:after="0" w:line="240" w:lineRule="auto"/>
        <w:ind w:firstLine="709"/>
        <w:jc w:val="both"/>
        <w:rPr>
          <w:rFonts w:ascii="Liberation Serif" w:hAnsi="Liberation Serif"/>
          <w:sz w:val="28"/>
          <w:szCs w:val="28"/>
        </w:rPr>
      </w:pPr>
      <w:r w:rsidRPr="00CA6CE0">
        <w:rPr>
          <w:rFonts w:ascii="Liberation Serif" w:hAnsi="Liberation Serif"/>
          <w:sz w:val="28"/>
          <w:szCs w:val="28"/>
        </w:rPr>
        <w:t>- выявления в лесах несанкционированных свалок и очистка лесных земель от захламления;</w:t>
      </w:r>
    </w:p>
    <w:p w:rsidR="006E04FF" w:rsidRPr="00CA6CE0" w:rsidRDefault="006E04FF" w:rsidP="006E04FF">
      <w:pPr>
        <w:tabs>
          <w:tab w:val="left" w:pos="2940"/>
        </w:tabs>
        <w:spacing w:after="0" w:line="240" w:lineRule="auto"/>
        <w:ind w:firstLine="709"/>
        <w:jc w:val="both"/>
        <w:rPr>
          <w:rFonts w:ascii="Liberation Serif" w:hAnsi="Liberation Serif"/>
          <w:sz w:val="28"/>
          <w:szCs w:val="28"/>
        </w:rPr>
      </w:pPr>
      <w:r w:rsidRPr="00CA6CE0">
        <w:rPr>
          <w:rFonts w:ascii="Liberation Serif" w:hAnsi="Liberation Serif"/>
          <w:sz w:val="28"/>
          <w:szCs w:val="28"/>
        </w:rPr>
        <w:t>- выявления в лесах буреломного, аварийного и сухостойного древостоя.</w:t>
      </w:r>
    </w:p>
    <w:p w:rsidR="006E04FF" w:rsidRPr="00CA6CE0" w:rsidRDefault="006E04FF" w:rsidP="006E04FF">
      <w:pPr>
        <w:spacing w:line="240" w:lineRule="auto"/>
        <w:ind w:firstLine="709"/>
        <w:jc w:val="both"/>
        <w:rPr>
          <w:rFonts w:ascii="Liberation Serif" w:hAnsi="Liberation Serif"/>
          <w:sz w:val="28"/>
          <w:szCs w:val="28"/>
        </w:rPr>
      </w:pPr>
      <w:r w:rsidRPr="00CA6CE0">
        <w:rPr>
          <w:rFonts w:ascii="Liberation Serif" w:hAnsi="Liberation Serif"/>
          <w:sz w:val="28"/>
          <w:szCs w:val="28"/>
        </w:rPr>
        <w:t>На основании поступившего обращения в адрес администрации городского округа Заречный проведена внеплановая выездная проверка в отношении физического лица и выявлен факт нарушения требований действующего законодательства. Выдано предписание об устранении нарушения. Предписание выполнено путем организации компенсационного озеленения на территории городского округа Заречный.</w:t>
      </w:r>
    </w:p>
    <w:p w:rsidR="006E04FF" w:rsidRPr="00CA6CE0" w:rsidRDefault="006E04FF" w:rsidP="006E04FF">
      <w:pPr>
        <w:tabs>
          <w:tab w:val="left" w:pos="1680"/>
        </w:tabs>
        <w:ind w:firstLine="709"/>
        <w:jc w:val="both"/>
        <w:rPr>
          <w:rFonts w:ascii="Liberation Serif" w:hAnsi="Liberation Serif"/>
          <w:b/>
          <w:sz w:val="28"/>
          <w:szCs w:val="28"/>
        </w:rPr>
      </w:pPr>
      <w:r w:rsidRPr="00CA6CE0">
        <w:rPr>
          <w:rFonts w:ascii="Liberation Serif" w:hAnsi="Liberation Serif"/>
          <w:b/>
          <w:sz w:val="28"/>
          <w:szCs w:val="28"/>
        </w:rPr>
        <w:t>2.12. Организация ритуальных услуг и содержание мест захоронения</w:t>
      </w:r>
    </w:p>
    <w:p w:rsidR="006E04FF" w:rsidRPr="00CA6CE0" w:rsidRDefault="006E04FF" w:rsidP="006E04FF">
      <w:pPr>
        <w:pStyle w:val="26"/>
        <w:shd w:val="clear" w:color="auto" w:fill="auto"/>
        <w:tabs>
          <w:tab w:val="left" w:pos="284"/>
          <w:tab w:val="left" w:pos="709"/>
        </w:tabs>
        <w:spacing w:before="0" w:after="0" w:line="240" w:lineRule="auto"/>
        <w:ind w:firstLine="567"/>
        <w:jc w:val="both"/>
        <w:rPr>
          <w:rStyle w:val="a4"/>
          <w:rFonts w:ascii="Liberation Serif" w:eastAsia="Tahoma" w:hAnsi="Liberation Serif"/>
          <w:color w:val="000000"/>
          <w:sz w:val="28"/>
          <w:szCs w:val="28"/>
        </w:rPr>
      </w:pPr>
      <w:r w:rsidRPr="00CA6CE0">
        <w:rPr>
          <w:rFonts w:ascii="Liberation Serif" w:hAnsi="Liberation Serif"/>
          <w:color w:val="000000"/>
          <w:sz w:val="28"/>
          <w:szCs w:val="28"/>
        </w:rPr>
        <w:t>Н</w:t>
      </w:r>
      <w:r w:rsidRPr="00CA6CE0">
        <w:rPr>
          <w:rFonts w:ascii="Liberation Serif" w:hAnsi="Liberation Serif"/>
          <w:sz w:val="28"/>
          <w:szCs w:val="28"/>
        </w:rPr>
        <w:t xml:space="preserve">а территории городского округа Заречный расположены два действующих кладбища в черте населенных пунктов город Заречный (8,2 га) и село Мезенское (7,0 га) общей площадью 15,2 га. Земельные участки состоят на Государственном кадастровом учете, используются в соответствии с разрешенным использованием и относятся к муниципальной собственности. </w:t>
      </w:r>
      <w:r w:rsidRPr="00CA6CE0">
        <w:rPr>
          <w:rFonts w:ascii="Liberation Serif" w:hAnsi="Liberation Serif"/>
          <w:color w:val="000000"/>
          <w:sz w:val="28"/>
          <w:szCs w:val="28"/>
        </w:rPr>
        <w:t>Деятельность в</w:t>
      </w:r>
      <w:r w:rsidRPr="00CA6CE0">
        <w:rPr>
          <w:rStyle w:val="a4"/>
          <w:rFonts w:ascii="Liberation Serif" w:eastAsia="Tahoma" w:hAnsi="Liberation Serif"/>
          <w:color w:val="000000"/>
          <w:sz w:val="28"/>
          <w:szCs w:val="28"/>
        </w:rPr>
        <w:t xml:space="preserve"> сфере организации похорон и предоставления связанных с ними услуг осуществляют 7 индивидуальных предпринимателей и 1 хозяйствующий субъект.</w:t>
      </w:r>
    </w:p>
    <w:p w:rsidR="006E04FF" w:rsidRPr="00CA6CE0" w:rsidRDefault="006E04FF" w:rsidP="006E04FF">
      <w:pPr>
        <w:pStyle w:val="ConsPlusTitle"/>
        <w:ind w:firstLine="708"/>
        <w:jc w:val="both"/>
        <w:rPr>
          <w:rFonts w:ascii="Liberation Serif" w:hAnsi="Liberation Serif"/>
          <w:b w:val="0"/>
          <w:bCs w:val="0"/>
          <w:sz w:val="28"/>
          <w:szCs w:val="28"/>
        </w:rPr>
      </w:pPr>
      <w:r w:rsidRPr="00CA6CE0">
        <w:rPr>
          <w:rFonts w:ascii="Liberation Serif" w:hAnsi="Liberation Serif"/>
          <w:b w:val="0"/>
          <w:sz w:val="28"/>
          <w:szCs w:val="28"/>
        </w:rPr>
        <w:lastRenderedPageBreak/>
        <w:t xml:space="preserve">В 2020 году было выдано 524 разрешения на установку надмогильных сооружений, 16 справок о захоронении на территории кладбищ, разрешений на погребение  – 481. </w:t>
      </w:r>
    </w:p>
    <w:p w:rsidR="006E04FF" w:rsidRPr="00CA6CE0" w:rsidRDefault="006E04FF" w:rsidP="006E04FF">
      <w:pPr>
        <w:tabs>
          <w:tab w:val="left" w:pos="7500"/>
        </w:tabs>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 xml:space="preserve">Была проведена инвентаризация мест захоронений на кладбище города Заречного, </w:t>
      </w:r>
      <w:r w:rsidRPr="00CA6CE0">
        <w:rPr>
          <w:rFonts w:ascii="Liberation Serif" w:hAnsi="Liberation Serif"/>
          <w:color w:val="000000"/>
          <w:kern w:val="24"/>
          <w:sz w:val="28"/>
          <w:szCs w:val="28"/>
        </w:rPr>
        <w:t>составлена карта захоронений, внедрена системы паспортизации захоронений.</w:t>
      </w:r>
    </w:p>
    <w:p w:rsidR="006E04FF" w:rsidRPr="00CA6CE0" w:rsidRDefault="006E04FF" w:rsidP="006E04FF">
      <w:pPr>
        <w:pStyle w:val="21"/>
        <w:spacing w:after="160"/>
        <w:ind w:left="0" w:right="-1" w:firstLine="709"/>
        <w:jc w:val="both"/>
        <w:rPr>
          <w:rFonts w:ascii="Liberation Serif" w:hAnsi="Liberation Serif" w:cs="Liberation Serif"/>
          <w:b w:val="0"/>
          <w:bCs/>
          <w:sz w:val="28"/>
          <w:szCs w:val="28"/>
        </w:rPr>
      </w:pPr>
      <w:r w:rsidRPr="00CA6CE0">
        <w:rPr>
          <w:rFonts w:ascii="Liberation Serif" w:hAnsi="Liberation Serif" w:cs="Liberation Serif"/>
          <w:b w:val="0"/>
          <w:sz w:val="28"/>
          <w:szCs w:val="28"/>
        </w:rPr>
        <w:t>Проведены работы по подготовке территории нового муниципального общественного кладбища "Лесное" (вырубка и планировка мест захоронения, подъездных путей).</w:t>
      </w:r>
      <w:r w:rsidRPr="00CA6CE0">
        <w:rPr>
          <w:rFonts w:ascii="Liberation Serif" w:hAnsi="Liberation Serif" w:cs="Liberation Serif"/>
          <w:b w:val="0"/>
          <w:bCs/>
          <w:sz w:val="28"/>
          <w:szCs w:val="28"/>
        </w:rPr>
        <w:t xml:space="preserve"> </w:t>
      </w:r>
    </w:p>
    <w:p w:rsidR="006E04FF" w:rsidRPr="00CA6CE0" w:rsidRDefault="006E04FF" w:rsidP="006E04FF">
      <w:pPr>
        <w:suppressAutoHyphens/>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b/>
          <w:sz w:val="28"/>
          <w:szCs w:val="28"/>
        </w:rPr>
        <w:t xml:space="preserve">2.13. На реализацию полномочий по организации и осуществлению мероприятий по гражданской обороне, защите населения и территории городского округа от ЧС природного и техногенного характера </w:t>
      </w:r>
      <w:r w:rsidRPr="00CA6CE0">
        <w:rPr>
          <w:rFonts w:ascii="Liberation Serif" w:hAnsi="Liberation Serif"/>
          <w:sz w:val="28"/>
          <w:szCs w:val="28"/>
        </w:rPr>
        <w:t>всего направлено в 2020 году 12 931,4 тыс. руб. Мероприятия проводились в рамках муниципальной программы «Обеспечение безопасности жизнедеятельности населения на территории городского округа Заречный до 2024 года».</w:t>
      </w:r>
    </w:p>
    <w:p w:rsidR="006E04FF" w:rsidRPr="00CA6CE0" w:rsidRDefault="006E04FF" w:rsidP="006E04FF">
      <w:pPr>
        <w:pStyle w:val="afd"/>
        <w:ind w:firstLine="709"/>
        <w:jc w:val="both"/>
        <w:rPr>
          <w:rFonts w:ascii="Liberation Serif" w:hAnsi="Liberation Serif"/>
          <w:sz w:val="28"/>
          <w:szCs w:val="28"/>
        </w:rPr>
      </w:pPr>
      <w:r w:rsidRPr="00CA6CE0">
        <w:rPr>
          <w:rFonts w:ascii="Liberation Serif" w:hAnsi="Liberation Serif"/>
          <w:sz w:val="28"/>
          <w:szCs w:val="28"/>
        </w:rPr>
        <w:t xml:space="preserve">Администрацией городского округа Заречный принято 19 нормативно-правовых актов. Разработано положение о порядке оповещения населения об угрозе возникновения ЧС, функционирует местная система оповещения, созданная на базе аппаратно-программного комплекса (АПК) «Грифон», установленного в ЕДДС городского округа Заречный. </w:t>
      </w:r>
    </w:p>
    <w:p w:rsidR="006E04FF" w:rsidRPr="00CA6CE0" w:rsidRDefault="006E04FF" w:rsidP="006E04FF">
      <w:pPr>
        <w:pStyle w:val="afd"/>
        <w:ind w:firstLine="709"/>
        <w:jc w:val="both"/>
        <w:rPr>
          <w:rFonts w:ascii="Liberation Serif" w:hAnsi="Liberation Serif"/>
          <w:sz w:val="28"/>
          <w:szCs w:val="28"/>
        </w:rPr>
      </w:pPr>
      <w:r w:rsidRPr="00CA6CE0">
        <w:rPr>
          <w:rFonts w:ascii="Liberation Serif" w:hAnsi="Liberation Serif"/>
          <w:sz w:val="28"/>
          <w:szCs w:val="28"/>
        </w:rPr>
        <w:t>На содержание и функционирование АПК «Грифон» из местного бюджета в 2020 году выделено и освоено 110,5 тыс. руб. К аппаратуре местной системы оповещения подключена одна локальная система оповещения Белоярской АЭС (ЛСО-5). Проведены комплексные проверки местной системы оповещения. Замечаний по работе оконечных средств оповещения нет.</w:t>
      </w:r>
    </w:p>
    <w:p w:rsidR="006E04FF" w:rsidRPr="00CA6CE0" w:rsidRDefault="006E04FF" w:rsidP="006E04FF">
      <w:pPr>
        <w:spacing w:before="160" w:line="240" w:lineRule="auto"/>
        <w:ind w:firstLine="709"/>
        <w:jc w:val="both"/>
        <w:rPr>
          <w:rFonts w:ascii="Liberation Serif" w:hAnsi="Liberation Serif"/>
          <w:sz w:val="28"/>
          <w:szCs w:val="28"/>
        </w:rPr>
      </w:pPr>
      <w:r w:rsidRPr="00CA6CE0">
        <w:rPr>
          <w:rFonts w:ascii="Liberation Serif" w:hAnsi="Liberation Serif"/>
          <w:b/>
          <w:sz w:val="28"/>
          <w:szCs w:val="28"/>
        </w:rPr>
        <w:t>2.14.</w:t>
      </w:r>
      <w:r w:rsidRPr="00CA6CE0">
        <w:rPr>
          <w:rFonts w:ascii="Liberation Serif" w:hAnsi="Liberation Serif"/>
          <w:sz w:val="28"/>
          <w:szCs w:val="28"/>
        </w:rPr>
        <w:t xml:space="preserve"> В целях </w:t>
      </w:r>
      <w:r w:rsidRPr="00CA6CE0">
        <w:rPr>
          <w:rFonts w:ascii="Liberation Serif" w:hAnsi="Liberation Serif"/>
          <w:b/>
          <w:sz w:val="28"/>
          <w:szCs w:val="28"/>
        </w:rPr>
        <w:t xml:space="preserve">предупреждения и ликвидации последствий чрезвычайных ситуаций </w:t>
      </w:r>
      <w:r w:rsidRPr="00CA6CE0">
        <w:rPr>
          <w:rFonts w:ascii="Liberation Serif" w:hAnsi="Liberation Serif"/>
          <w:sz w:val="28"/>
          <w:szCs w:val="28"/>
        </w:rPr>
        <w:t>на территории городского округа Заречный созданы и работают МКУ ГО Заречный «Управление ГО и ЧС», в составе которого функционирует Единая дежурная диспетчерская служба, на содержание в 2020 году направлено 7 578,7 тыс. руб., комиссия по предупреждению и ликвидации чрезвычайных ситуаций и обеспечению пожарной безопасности, 13 служб РСЧС. В организациях городского округа Заречный в 2020 году проведено:</w:t>
      </w:r>
    </w:p>
    <w:p w:rsidR="006E04FF" w:rsidRPr="00CA6CE0" w:rsidRDefault="006E04FF" w:rsidP="006E04FF">
      <w:pPr>
        <w:pStyle w:val="af1"/>
        <w:spacing w:after="0"/>
        <w:ind w:left="0" w:firstLine="709"/>
        <w:jc w:val="both"/>
        <w:rPr>
          <w:rFonts w:ascii="Liberation Serif" w:hAnsi="Liberation Serif"/>
          <w:sz w:val="28"/>
          <w:szCs w:val="28"/>
        </w:rPr>
      </w:pPr>
      <w:r w:rsidRPr="00CA6CE0">
        <w:rPr>
          <w:rFonts w:ascii="Liberation Serif" w:hAnsi="Liberation Serif"/>
          <w:sz w:val="28"/>
          <w:szCs w:val="28"/>
        </w:rPr>
        <w:t xml:space="preserve">- 19 командно-штабных тренировок (100 %); </w:t>
      </w:r>
    </w:p>
    <w:p w:rsidR="006E04FF" w:rsidRPr="00CA6CE0" w:rsidRDefault="006E04FF" w:rsidP="006E04FF">
      <w:pPr>
        <w:pStyle w:val="af1"/>
        <w:spacing w:after="0"/>
        <w:ind w:left="0" w:firstLine="709"/>
        <w:jc w:val="both"/>
        <w:rPr>
          <w:rFonts w:ascii="Liberation Serif" w:hAnsi="Liberation Serif"/>
          <w:sz w:val="28"/>
          <w:szCs w:val="28"/>
        </w:rPr>
      </w:pPr>
      <w:r w:rsidRPr="00CA6CE0">
        <w:rPr>
          <w:rFonts w:ascii="Liberation Serif" w:hAnsi="Liberation Serif"/>
          <w:sz w:val="28"/>
          <w:szCs w:val="28"/>
        </w:rPr>
        <w:t xml:space="preserve">- 5 тактико-специальных тренировок (100 %); </w:t>
      </w:r>
    </w:p>
    <w:p w:rsidR="006E04FF" w:rsidRPr="00CA6CE0" w:rsidRDefault="006E04FF" w:rsidP="006E04FF">
      <w:pPr>
        <w:pStyle w:val="af1"/>
        <w:spacing w:after="0"/>
        <w:ind w:left="0" w:firstLine="709"/>
        <w:jc w:val="both"/>
        <w:rPr>
          <w:rFonts w:ascii="Liberation Serif" w:hAnsi="Liberation Serif"/>
          <w:sz w:val="28"/>
          <w:szCs w:val="28"/>
        </w:rPr>
      </w:pPr>
      <w:r w:rsidRPr="00CA6CE0">
        <w:rPr>
          <w:rFonts w:ascii="Liberation Serif" w:hAnsi="Liberation Serif"/>
          <w:sz w:val="28"/>
          <w:szCs w:val="28"/>
        </w:rPr>
        <w:t xml:space="preserve">- 1 комплексное учение (100 %); </w:t>
      </w:r>
    </w:p>
    <w:p w:rsidR="006E04FF" w:rsidRPr="00CA6CE0" w:rsidRDefault="006E04FF" w:rsidP="006E04FF">
      <w:pPr>
        <w:pStyle w:val="af1"/>
        <w:spacing w:after="0"/>
        <w:ind w:left="0" w:firstLine="709"/>
        <w:jc w:val="both"/>
        <w:rPr>
          <w:rFonts w:ascii="Liberation Serif" w:hAnsi="Liberation Serif"/>
          <w:sz w:val="28"/>
          <w:szCs w:val="28"/>
        </w:rPr>
      </w:pPr>
      <w:r w:rsidRPr="00CA6CE0">
        <w:rPr>
          <w:rFonts w:ascii="Liberation Serif" w:hAnsi="Liberation Serif"/>
          <w:sz w:val="28"/>
          <w:szCs w:val="28"/>
        </w:rPr>
        <w:t>- 66 тренировок с общеобразовательными учреждениями (100 %).</w:t>
      </w:r>
    </w:p>
    <w:p w:rsidR="006E04FF" w:rsidRPr="00CA6CE0" w:rsidRDefault="006E04FF" w:rsidP="006E04FF">
      <w:pPr>
        <w:pStyle w:val="af1"/>
        <w:spacing w:after="160"/>
        <w:ind w:left="0" w:firstLine="709"/>
        <w:jc w:val="both"/>
        <w:rPr>
          <w:rFonts w:ascii="Liberation Serif" w:hAnsi="Liberation Serif"/>
          <w:sz w:val="28"/>
          <w:szCs w:val="28"/>
        </w:rPr>
      </w:pPr>
      <w:r w:rsidRPr="00CA6CE0">
        <w:rPr>
          <w:rFonts w:ascii="Liberation Serif" w:hAnsi="Liberation Serif"/>
          <w:sz w:val="28"/>
          <w:szCs w:val="28"/>
        </w:rPr>
        <w:t>В 2020 году издано</w:t>
      </w:r>
      <w:r w:rsidRPr="00CA6CE0">
        <w:rPr>
          <w:rFonts w:ascii="Liberation Serif" w:eastAsia="Calibri" w:hAnsi="Liberation Serif"/>
          <w:sz w:val="28"/>
          <w:szCs w:val="28"/>
        </w:rPr>
        <w:t xml:space="preserve"> памяток, листовок, учебной литературы, наглядных пособий по тематике </w:t>
      </w:r>
      <w:r w:rsidRPr="00CA6CE0">
        <w:rPr>
          <w:rFonts w:ascii="Liberation Serif" w:hAnsi="Liberation Serif"/>
          <w:sz w:val="28"/>
          <w:szCs w:val="28"/>
        </w:rPr>
        <w:t>гражданской обороны и предупреждению ЧС на сумму 15,0 тыс. руб.</w:t>
      </w:r>
    </w:p>
    <w:p w:rsidR="006E04FF" w:rsidRPr="00CA6CE0" w:rsidRDefault="006E04FF" w:rsidP="006E04FF">
      <w:pPr>
        <w:pStyle w:val="afd"/>
        <w:ind w:firstLine="709"/>
        <w:jc w:val="both"/>
        <w:rPr>
          <w:rFonts w:ascii="Liberation Serif" w:hAnsi="Liberation Serif"/>
          <w:sz w:val="28"/>
          <w:szCs w:val="28"/>
        </w:rPr>
      </w:pPr>
      <w:r w:rsidRPr="00CA6CE0">
        <w:rPr>
          <w:rFonts w:ascii="Liberation Serif" w:hAnsi="Liberation Serif"/>
          <w:b/>
          <w:sz w:val="28"/>
          <w:szCs w:val="28"/>
        </w:rPr>
        <w:t xml:space="preserve">2.15. На обеспечение первичными мерами пожарной безопасности в границах городского округа Заречный </w:t>
      </w:r>
      <w:r w:rsidRPr="00CA6CE0">
        <w:rPr>
          <w:rFonts w:ascii="Liberation Serif" w:hAnsi="Liberation Serif"/>
          <w:sz w:val="28"/>
          <w:szCs w:val="28"/>
        </w:rPr>
        <w:t xml:space="preserve">направлено 1 191,5 тыс. руб. В течение года проводилась противопожарная пропаганда и обучение населения мерам пожарной безопасности, для исключения переброски огня при возможных лесных </w:t>
      </w:r>
      <w:r w:rsidRPr="00CA6CE0">
        <w:rPr>
          <w:rFonts w:ascii="Liberation Serif" w:hAnsi="Liberation Serif"/>
          <w:sz w:val="28"/>
          <w:szCs w:val="28"/>
        </w:rPr>
        <w:lastRenderedPageBreak/>
        <w:t>пожарах обустроены минерализованные полосы протяженностью 5,6 км. Для малообеспеченных, маломобильных групп населения установлены пожарные извещатели с GSM – модулем.</w:t>
      </w:r>
    </w:p>
    <w:p w:rsidR="006E04FF" w:rsidRPr="00CA6CE0" w:rsidRDefault="006E04FF" w:rsidP="006E04FF">
      <w:pPr>
        <w:pStyle w:val="afd"/>
        <w:ind w:firstLine="709"/>
        <w:jc w:val="both"/>
        <w:rPr>
          <w:rFonts w:ascii="Liberation Serif" w:hAnsi="Liberation Serif"/>
          <w:sz w:val="28"/>
          <w:szCs w:val="28"/>
        </w:rPr>
      </w:pPr>
      <w:r w:rsidRPr="00CA6CE0">
        <w:rPr>
          <w:rFonts w:ascii="Liberation Serif" w:hAnsi="Liberation Serif"/>
          <w:sz w:val="28"/>
          <w:szCs w:val="28"/>
        </w:rPr>
        <w:t>В целях пожаротушения, условий для забора воды в любое время года из источников наружного водоснабжения установлен один горизонтальный резервуар хранения воды (д. Боярка).</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hAnsi="Liberation Serif"/>
          <w:sz w:val="28"/>
          <w:szCs w:val="28"/>
        </w:rPr>
        <w:t xml:space="preserve">Для обеспечения </w:t>
      </w:r>
      <w:r w:rsidRPr="00CA6CE0">
        <w:rPr>
          <w:rFonts w:ascii="Liberation Serif" w:hAnsi="Liberation Serif"/>
          <w:b/>
          <w:sz w:val="28"/>
          <w:szCs w:val="28"/>
        </w:rPr>
        <w:t>безопасности жителей</w:t>
      </w:r>
      <w:r w:rsidRPr="00CA6CE0">
        <w:rPr>
          <w:rFonts w:ascii="Liberation Serif" w:hAnsi="Liberation Serif"/>
          <w:sz w:val="28"/>
          <w:szCs w:val="28"/>
        </w:rPr>
        <w:t xml:space="preserve"> городского округа </w:t>
      </w:r>
      <w:r w:rsidRPr="00CA6CE0">
        <w:rPr>
          <w:rFonts w:ascii="Liberation Serif" w:hAnsi="Liberation Serif"/>
          <w:b/>
          <w:sz w:val="28"/>
          <w:szCs w:val="28"/>
        </w:rPr>
        <w:t xml:space="preserve">на водных объектах </w:t>
      </w:r>
      <w:r w:rsidRPr="00CA6CE0">
        <w:rPr>
          <w:rFonts w:ascii="Liberation Serif" w:hAnsi="Liberation Serif"/>
          <w:sz w:val="28"/>
          <w:szCs w:val="28"/>
        </w:rPr>
        <w:t>работает МКУ «Центр спасения», на содержание которого в 2020 году израсходовано 13</w:t>
      </w:r>
      <w:r w:rsidRPr="00CA6CE0">
        <w:rPr>
          <w:rFonts w:ascii="Liberation Serif" w:hAnsi="Liberation Serif"/>
          <w:sz w:val="28"/>
          <w:szCs w:val="28"/>
          <w:lang w:val="en-US"/>
        </w:rPr>
        <w:t> </w:t>
      </w:r>
      <w:r w:rsidRPr="00CA6CE0">
        <w:rPr>
          <w:rFonts w:ascii="Liberation Serif" w:hAnsi="Liberation Serif"/>
          <w:sz w:val="28"/>
          <w:szCs w:val="28"/>
        </w:rPr>
        <w:t xml:space="preserve">574,30 тыс. рублей. С целью укрепления материально-технической базы учреждения в 2020 году выполнен текущий ремонт здания (3 помещения), </w:t>
      </w:r>
      <w:r w:rsidRPr="00CA6CE0">
        <w:rPr>
          <w:rFonts w:ascii="Liberation Serif" w:eastAsia="Calibri" w:hAnsi="Liberation Serif" w:cs="Times New Roman"/>
          <w:sz w:val="28"/>
          <w:szCs w:val="28"/>
        </w:rPr>
        <w:t>приобретен катер на воздушной подушке «Славир 9».</w:t>
      </w:r>
    </w:p>
    <w:p w:rsidR="006E04FF" w:rsidRPr="00CA6CE0" w:rsidRDefault="006E04FF" w:rsidP="006E04FF">
      <w:pPr>
        <w:pStyle w:val="ae"/>
        <w:spacing w:before="0" w:beforeAutospacing="0" w:after="0" w:afterAutospacing="0"/>
        <w:ind w:firstLine="709"/>
        <w:jc w:val="both"/>
        <w:rPr>
          <w:rFonts w:ascii="Liberation Serif" w:hAnsi="Liberation Serif"/>
          <w:sz w:val="28"/>
          <w:szCs w:val="28"/>
        </w:rPr>
      </w:pPr>
      <w:r w:rsidRPr="00CA6CE0">
        <w:rPr>
          <w:rFonts w:ascii="Liberation Serif" w:eastAsia="Calibri" w:hAnsi="Liberation Serif"/>
          <w:sz w:val="28"/>
          <w:szCs w:val="28"/>
        </w:rPr>
        <w:t>Проведено техническое освидетельствование маломерных судов, спасательного снаряжения и водолазного оборудования, используемых для обеспечения безопасности на воде и спасательных работах, установлены для населения информационные знаки, запрещающих купание вне оборудованных местах, а также в местах массового отдыха людей.</w:t>
      </w:r>
      <w:r w:rsidRPr="00CA6CE0">
        <w:rPr>
          <w:rFonts w:ascii="Liberation Serif" w:hAnsi="Liberation Serif"/>
          <w:sz w:val="28"/>
          <w:szCs w:val="28"/>
        </w:rPr>
        <w:t xml:space="preserve"> Для наблюдения за массовым скоплением людей на льду организован пост с наблюдательной вышкой на Спасательной станции г. Заречный.</w:t>
      </w:r>
    </w:p>
    <w:p w:rsidR="006E04FF" w:rsidRPr="00CA6CE0" w:rsidRDefault="006E04FF" w:rsidP="006E04FF">
      <w:pPr>
        <w:spacing w:line="240" w:lineRule="auto"/>
        <w:ind w:firstLine="709"/>
        <w:jc w:val="both"/>
        <w:rPr>
          <w:rFonts w:ascii="Liberation Serif" w:hAnsi="Liberation Serif"/>
          <w:sz w:val="28"/>
          <w:szCs w:val="28"/>
        </w:rPr>
      </w:pPr>
      <w:r w:rsidRPr="00CA6CE0">
        <w:rPr>
          <w:rFonts w:ascii="Liberation Serif" w:eastAsia="Calibri" w:hAnsi="Liberation Serif"/>
          <w:sz w:val="28"/>
          <w:szCs w:val="28"/>
        </w:rPr>
        <w:t xml:space="preserve">Спасатели МКУ «Центр спасения» спасли жизни </w:t>
      </w:r>
      <w:r w:rsidRPr="00CA6CE0">
        <w:rPr>
          <w:rFonts w:ascii="Liberation Serif" w:hAnsi="Liberation Serif"/>
          <w:sz w:val="28"/>
          <w:szCs w:val="28"/>
        </w:rPr>
        <w:t>497 человек.</w:t>
      </w:r>
    </w:p>
    <w:p w:rsidR="006E04FF" w:rsidRPr="00CA6CE0" w:rsidRDefault="006E04FF" w:rsidP="006E04FF">
      <w:pPr>
        <w:spacing w:after="0" w:line="240" w:lineRule="auto"/>
        <w:ind w:firstLine="709"/>
        <w:jc w:val="both"/>
        <w:rPr>
          <w:rFonts w:ascii="Liberation Serif" w:hAnsi="Liberation Serif" w:cs="Liberation Serif"/>
          <w:sz w:val="28"/>
          <w:szCs w:val="28"/>
        </w:rPr>
      </w:pPr>
      <w:r w:rsidRPr="00CA6CE0">
        <w:rPr>
          <w:rFonts w:ascii="Liberation Serif" w:hAnsi="Liberation Serif"/>
          <w:b/>
          <w:bCs/>
          <w:sz w:val="28"/>
          <w:szCs w:val="28"/>
        </w:rPr>
        <w:t>2.16. П</w:t>
      </w:r>
      <w:r w:rsidRPr="00CA6CE0">
        <w:rPr>
          <w:rFonts w:ascii="Liberation Serif" w:hAnsi="Liberation Serif"/>
          <w:b/>
          <w:sz w:val="28"/>
          <w:szCs w:val="28"/>
        </w:rPr>
        <w:t xml:space="preserve">рофилактика терроризма и экстремизма, а также минимизация и (или) ликвидации последствий проявлений терроризма и экстремизма в границах городского округа </w:t>
      </w:r>
      <w:r w:rsidRPr="00CA6CE0">
        <w:rPr>
          <w:rFonts w:ascii="Liberation Serif" w:hAnsi="Liberation Serif"/>
          <w:sz w:val="28"/>
          <w:szCs w:val="28"/>
        </w:rPr>
        <w:t xml:space="preserve">проводились в рамках реализации муниципальной программы </w:t>
      </w:r>
      <w:r w:rsidRPr="00CA6CE0">
        <w:rPr>
          <w:rFonts w:ascii="Liberation Serif" w:hAnsi="Liberation Serif"/>
          <w:bCs/>
          <w:color w:val="000000"/>
          <w:sz w:val="28"/>
          <w:szCs w:val="28"/>
        </w:rPr>
        <w:t>«Профилактика терроризма, минимизация и (или) ликвидация последствий его проявлений</w:t>
      </w:r>
      <w:r w:rsidRPr="00CA6CE0">
        <w:rPr>
          <w:rFonts w:ascii="Liberation Serif" w:hAnsi="Liberation Serif"/>
          <w:color w:val="000000"/>
          <w:sz w:val="28"/>
          <w:szCs w:val="28"/>
        </w:rPr>
        <w:t xml:space="preserve"> на территории городского округа Заречный до 2024 года</w:t>
      </w:r>
      <w:r w:rsidRPr="00CA6CE0">
        <w:rPr>
          <w:rFonts w:ascii="Liberation Serif" w:hAnsi="Liberation Serif"/>
          <w:bCs/>
          <w:color w:val="000000"/>
          <w:sz w:val="28"/>
          <w:szCs w:val="28"/>
        </w:rPr>
        <w:t xml:space="preserve">» и </w:t>
      </w:r>
      <w:r w:rsidRPr="00CA6CE0">
        <w:rPr>
          <w:rFonts w:ascii="Liberation Serif" w:hAnsi="Liberation Serif" w:cs="Liberation Serif"/>
          <w:sz w:val="28"/>
          <w:szCs w:val="28"/>
        </w:rPr>
        <w:t>подпрограммы «Гармонизация межнациональных и межконфессиональных отношений, профилактика экстремизма на территории городского округа Заречный» муниципальной программы «Реализация социальной политики в городском округе Заречный до 2024 года».</w:t>
      </w:r>
    </w:p>
    <w:p w:rsidR="006E04FF" w:rsidRPr="00CA6CE0" w:rsidRDefault="006E04FF" w:rsidP="006E04FF">
      <w:pPr>
        <w:autoSpaceDE w:val="0"/>
        <w:spacing w:after="0" w:line="240" w:lineRule="auto"/>
        <w:ind w:firstLine="709"/>
        <w:jc w:val="both"/>
        <w:rPr>
          <w:rFonts w:ascii="Liberation Serif" w:hAnsi="Liberation Serif" w:cs="Liberation Serif"/>
          <w:sz w:val="28"/>
          <w:szCs w:val="28"/>
        </w:rPr>
      </w:pPr>
      <w:r w:rsidRPr="00CA6CE0">
        <w:rPr>
          <w:rFonts w:ascii="Liberation Serif" w:hAnsi="Liberation Serif" w:cs="Liberation Serif"/>
          <w:sz w:val="28"/>
          <w:szCs w:val="28"/>
        </w:rPr>
        <w:t>В 2020 году из бюджета городского округа на реализацию данной программы выделено 73,4 тыс. рублей. Изготовлены памятки «Вместе против террора»,</w:t>
      </w:r>
      <w:r w:rsidRPr="00CA6CE0">
        <w:rPr>
          <w:rFonts w:ascii="Liberation Serif" w:hAnsi="Liberation Serif" w:cs="Liberation Serif"/>
          <w:sz w:val="28"/>
          <w:szCs w:val="28"/>
        </w:rPr>
        <w:tab/>
        <w:t>смонтирован баннер «Терроризм – угроза обществу».</w:t>
      </w:r>
    </w:p>
    <w:p w:rsidR="006E04FF" w:rsidRPr="00CA6CE0" w:rsidRDefault="006E04FF" w:rsidP="006E04FF">
      <w:pPr>
        <w:autoSpaceDE w:val="0"/>
        <w:spacing w:after="0" w:line="240" w:lineRule="auto"/>
        <w:ind w:firstLine="567"/>
        <w:jc w:val="both"/>
        <w:rPr>
          <w:rFonts w:ascii="Liberation Serif" w:hAnsi="Liberation Serif" w:cs="Liberation Serif"/>
          <w:sz w:val="28"/>
          <w:szCs w:val="28"/>
        </w:rPr>
      </w:pPr>
      <w:r w:rsidRPr="00CA6CE0">
        <w:rPr>
          <w:rFonts w:ascii="Liberation Serif" w:hAnsi="Liberation Serif" w:cs="Liberation Serif"/>
          <w:sz w:val="28"/>
          <w:szCs w:val="28"/>
        </w:rPr>
        <w:t>На антитеррористическую защищённость потенциальных объектов террористических посягательств также направлены мероприятия следующих муниципальных программ:</w:t>
      </w:r>
    </w:p>
    <w:p w:rsidR="006E04FF" w:rsidRPr="00CA6CE0" w:rsidRDefault="006E04FF" w:rsidP="006E04FF">
      <w:pPr>
        <w:pStyle w:val="ab"/>
        <w:widowControl w:val="0"/>
        <w:numPr>
          <w:ilvl w:val="0"/>
          <w:numId w:val="14"/>
        </w:numPr>
        <w:shd w:val="clear" w:color="auto" w:fill="FFFFFF"/>
        <w:suppressAutoHyphens/>
        <w:autoSpaceDN w:val="0"/>
        <w:spacing w:after="0" w:line="240" w:lineRule="auto"/>
        <w:ind w:left="0" w:firstLine="709"/>
        <w:contextualSpacing w:val="0"/>
        <w:jc w:val="both"/>
        <w:rPr>
          <w:rFonts w:ascii="Liberation Serif" w:hAnsi="Liberation Serif" w:cs="Liberation Serif"/>
          <w:sz w:val="28"/>
          <w:szCs w:val="28"/>
        </w:rPr>
      </w:pPr>
      <w:r w:rsidRPr="00CA6CE0">
        <w:rPr>
          <w:rFonts w:ascii="Liberation Serif" w:hAnsi="Liberation Serif" w:cs="Liberation Serif"/>
          <w:sz w:val="28"/>
          <w:szCs w:val="28"/>
        </w:rPr>
        <w:t>«Обеспечение безопасности жизнедеятельности населения на территории городского округа Заречный до 2024 года» в рамках подпрограммы «Построение (развитие) аппаратно-программного комплекса «Безопасный город» в 2020 году освоено 1 861,0 тыс. рублей;</w:t>
      </w:r>
    </w:p>
    <w:p w:rsidR="006E04FF" w:rsidRPr="00CA6CE0" w:rsidRDefault="006E04FF" w:rsidP="006E04FF">
      <w:pPr>
        <w:pStyle w:val="ab"/>
        <w:widowControl w:val="0"/>
        <w:numPr>
          <w:ilvl w:val="0"/>
          <w:numId w:val="14"/>
        </w:numPr>
        <w:shd w:val="clear" w:color="auto" w:fill="FFFFFF"/>
        <w:suppressAutoHyphens/>
        <w:autoSpaceDN w:val="0"/>
        <w:spacing w:after="0" w:line="240" w:lineRule="auto"/>
        <w:ind w:left="0" w:firstLine="709"/>
        <w:contextualSpacing w:val="0"/>
        <w:jc w:val="both"/>
        <w:rPr>
          <w:rFonts w:ascii="Liberation Serif" w:hAnsi="Liberation Serif" w:cs="Liberation Serif"/>
          <w:sz w:val="28"/>
          <w:szCs w:val="28"/>
        </w:rPr>
      </w:pPr>
      <w:r w:rsidRPr="00CA6CE0">
        <w:rPr>
          <w:rFonts w:ascii="Liberation Serif" w:hAnsi="Liberation Serif" w:cs="Liberation Serif"/>
          <w:sz w:val="28"/>
          <w:szCs w:val="28"/>
        </w:rPr>
        <w:t xml:space="preserve"> «Развитие культуры в городском округе Заречный до 2024 года» мероприятие по антитеррористической защищенности объектов культуры на сумму 156,86 тыс. рублей (установка системы доступа в здание центра досуга «Романтик»);</w:t>
      </w:r>
    </w:p>
    <w:p w:rsidR="006E04FF" w:rsidRPr="00CA6CE0" w:rsidRDefault="006E04FF" w:rsidP="006E04FF">
      <w:pPr>
        <w:pStyle w:val="ab"/>
        <w:widowControl w:val="0"/>
        <w:numPr>
          <w:ilvl w:val="0"/>
          <w:numId w:val="14"/>
        </w:numPr>
        <w:shd w:val="clear" w:color="auto" w:fill="FFFFFF"/>
        <w:suppressAutoHyphens/>
        <w:autoSpaceDN w:val="0"/>
        <w:spacing w:after="0" w:line="240" w:lineRule="auto"/>
        <w:ind w:left="0" w:firstLine="709"/>
        <w:contextualSpacing w:val="0"/>
        <w:jc w:val="both"/>
        <w:rPr>
          <w:rFonts w:ascii="Liberation Serif" w:hAnsi="Liberation Serif" w:cs="Liberation Serif"/>
          <w:sz w:val="28"/>
          <w:szCs w:val="28"/>
        </w:rPr>
      </w:pPr>
      <w:r w:rsidRPr="00CA6CE0">
        <w:rPr>
          <w:rFonts w:ascii="Liberation Serif" w:hAnsi="Liberation Serif" w:cs="Liberation Serif"/>
          <w:sz w:val="28"/>
          <w:szCs w:val="28"/>
        </w:rPr>
        <w:t>«Развитие системы образования в городском округе Заречный до 2024 года», в 2020 году освоено 3 992,79 тыс. рублей в том числе:</w:t>
      </w:r>
    </w:p>
    <w:p w:rsidR="006E04FF" w:rsidRPr="00CA6CE0" w:rsidRDefault="006E04FF" w:rsidP="006E04FF">
      <w:pPr>
        <w:pStyle w:val="afd"/>
        <w:ind w:firstLine="709"/>
        <w:jc w:val="both"/>
        <w:rPr>
          <w:rFonts w:ascii="Liberation Serif" w:hAnsi="Liberation Serif" w:cs="Liberation Serif"/>
          <w:sz w:val="28"/>
          <w:szCs w:val="28"/>
        </w:rPr>
      </w:pPr>
      <w:r w:rsidRPr="00CA6CE0">
        <w:rPr>
          <w:rFonts w:ascii="Liberation Serif" w:hAnsi="Liberation Serif" w:cs="Liberation Serif"/>
          <w:sz w:val="28"/>
          <w:szCs w:val="28"/>
        </w:rPr>
        <w:lastRenderedPageBreak/>
        <w:t xml:space="preserve">В целях </w:t>
      </w:r>
      <w:r w:rsidRPr="00CA6CE0">
        <w:rPr>
          <w:rFonts w:ascii="Liberation Serif" w:hAnsi="Liberation Serif"/>
          <w:sz w:val="28"/>
          <w:szCs w:val="28"/>
        </w:rPr>
        <w:t>предупреждения и профилактики терроризма и экстремизма</w:t>
      </w:r>
      <w:r w:rsidRPr="00CA6CE0">
        <w:rPr>
          <w:rFonts w:ascii="Liberation Serif" w:hAnsi="Liberation Serif" w:cs="Liberation Serif"/>
          <w:sz w:val="28"/>
          <w:szCs w:val="28"/>
        </w:rPr>
        <w:t xml:space="preserve"> в городском округе работают межведомственные комиссии по профилактике терроризма и экстремизма, заседания которых в 2020 году проводились в «</w:t>
      </w:r>
      <w:r w:rsidRPr="00CA6CE0">
        <w:rPr>
          <w:rFonts w:ascii="Liberation Serif" w:eastAsia="Times New Roman" w:hAnsi="Liberation Serif" w:cs="Liberation Serif"/>
          <w:sz w:val="28"/>
          <w:szCs w:val="28"/>
          <w:lang w:val="en-US" w:eastAsia="ru-RU"/>
        </w:rPr>
        <w:t>online</w:t>
      </w:r>
      <w:r w:rsidRPr="00CA6CE0">
        <w:rPr>
          <w:rFonts w:ascii="Liberation Serif" w:hAnsi="Liberation Serif" w:cs="Liberation Serif"/>
          <w:sz w:val="28"/>
          <w:szCs w:val="28"/>
        </w:rPr>
        <w:t>» формате. Информация о работе комиссий размещена на официальном сайте городского округа Заречный.</w:t>
      </w:r>
    </w:p>
    <w:p w:rsidR="006E04FF" w:rsidRPr="00CA6CE0" w:rsidRDefault="006E04FF" w:rsidP="006E04FF">
      <w:pPr>
        <w:spacing w:after="0" w:line="240" w:lineRule="auto"/>
        <w:ind w:firstLine="709"/>
        <w:jc w:val="both"/>
        <w:rPr>
          <w:rFonts w:ascii="Liberation Serif" w:hAnsi="Liberation Serif" w:cs="Liberation Serif"/>
          <w:sz w:val="28"/>
          <w:szCs w:val="28"/>
        </w:rPr>
      </w:pPr>
      <w:r w:rsidRPr="00CA6CE0">
        <w:rPr>
          <w:rFonts w:ascii="Liberation Serif" w:hAnsi="Liberation Serif"/>
          <w:sz w:val="28"/>
          <w:szCs w:val="28"/>
        </w:rPr>
        <w:t>В рамках повышения профессионального уровня работников муниципальных образовательных организаций городского округа Заречный, задействованных в работе по профилактике экстремизма, в области межнациональных и межконфессиональных отношений, в 2020 году 35 педагогических работников прошли повышение квалификации в ГАОУ ДПО СО «Институт развития образования».</w:t>
      </w:r>
    </w:p>
    <w:p w:rsidR="006E04FF" w:rsidRPr="00CA6CE0" w:rsidRDefault="006E04FF" w:rsidP="006E04FF">
      <w:pPr>
        <w:spacing w:after="0" w:line="240" w:lineRule="auto"/>
        <w:ind w:firstLine="709"/>
        <w:jc w:val="both"/>
        <w:rPr>
          <w:rFonts w:ascii="Liberation Serif" w:hAnsi="Liberation Serif" w:cs="Liberation Serif"/>
          <w:sz w:val="28"/>
          <w:szCs w:val="28"/>
        </w:rPr>
      </w:pPr>
      <w:r w:rsidRPr="00CA6CE0">
        <w:rPr>
          <w:rFonts w:ascii="Liberation Serif" w:hAnsi="Liberation Serif" w:cs="Liberation Serif"/>
          <w:sz w:val="28"/>
          <w:szCs w:val="28"/>
        </w:rPr>
        <w:t>В течение года, в формате классных часов, индивидуальных бесед проводились мероприятия с молодежью и подростками, состоящими на профилактическом учете, направленные на профилактику правонарушений в сфере общественной безопасности, формирование стойкого неприятия идеологии терроризма и привитие традиционных российских духовно-нравственных ценностей. Индивидуальная профилактическая работа проводилась как очно, так и дистанционно в формате «</w:t>
      </w:r>
      <w:r w:rsidRPr="00CA6CE0">
        <w:rPr>
          <w:rFonts w:ascii="Liberation Serif" w:hAnsi="Liberation Serif" w:cs="Liberation Serif"/>
          <w:sz w:val="28"/>
          <w:szCs w:val="28"/>
          <w:lang w:val="en-US"/>
        </w:rPr>
        <w:t>online</w:t>
      </w:r>
      <w:r w:rsidRPr="00CA6CE0">
        <w:rPr>
          <w:rFonts w:ascii="Liberation Serif" w:hAnsi="Liberation Serif" w:cs="Liberation Serif"/>
          <w:sz w:val="28"/>
          <w:szCs w:val="28"/>
        </w:rPr>
        <w:t>» в связи с неблагоприятной эпидемиологической обстановкой. В социальных сетях и на официальных сайтах учреждений культуры размещались видеоролики, направленные на профилактику правонарушений, развитие культурно-духовных ценностей, противодействие идеологии терроризма.</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eastAsia="Calibri" w:hAnsi="Liberation Serif"/>
          <w:sz w:val="28"/>
          <w:szCs w:val="28"/>
        </w:rPr>
        <w:t xml:space="preserve">В 2020 году было проведено 5 мероприятий в </w:t>
      </w:r>
      <w:r w:rsidRPr="00CA6CE0">
        <w:rPr>
          <w:rFonts w:ascii="Liberation Serif" w:hAnsi="Liberation Serif" w:cs="Liberation Serif"/>
          <w:sz w:val="28"/>
          <w:szCs w:val="28"/>
        </w:rPr>
        <w:t>«</w:t>
      </w:r>
      <w:r w:rsidRPr="00CA6CE0">
        <w:rPr>
          <w:rFonts w:ascii="Liberation Serif" w:hAnsi="Liberation Serif" w:cs="Liberation Serif"/>
          <w:sz w:val="28"/>
          <w:szCs w:val="28"/>
          <w:lang w:val="en-US"/>
        </w:rPr>
        <w:t>online</w:t>
      </w:r>
      <w:r w:rsidRPr="00CA6CE0">
        <w:rPr>
          <w:rFonts w:ascii="Liberation Serif" w:hAnsi="Liberation Serif" w:cs="Liberation Serif"/>
          <w:sz w:val="28"/>
          <w:szCs w:val="28"/>
        </w:rPr>
        <w:t>»</w:t>
      </w:r>
      <w:r w:rsidRPr="00CA6CE0">
        <w:rPr>
          <w:rFonts w:ascii="Liberation Serif" w:eastAsia="Calibri" w:hAnsi="Liberation Serif"/>
          <w:sz w:val="28"/>
          <w:szCs w:val="28"/>
        </w:rPr>
        <w:t xml:space="preserve"> формате, посвященных «Дню народов Среднего Урала», «Дню народного единства»:</w:t>
      </w:r>
      <w:r w:rsidRPr="00CA6CE0">
        <w:rPr>
          <w:rFonts w:ascii="Liberation Serif" w:hAnsi="Liberation Serif"/>
          <w:sz w:val="28"/>
          <w:szCs w:val="28"/>
        </w:rPr>
        <w:t xml:space="preserve"> «Заречный Творческий», п</w:t>
      </w:r>
      <w:r w:rsidRPr="00CA6CE0">
        <w:rPr>
          <w:rFonts w:ascii="Liberation Serif" w:eastAsia="Calibri" w:hAnsi="Liberation Serif"/>
          <w:sz w:val="28"/>
          <w:szCs w:val="28"/>
        </w:rPr>
        <w:t xml:space="preserve">рограмма городской библиотеки «Нешкольные диалоги», направленная </w:t>
      </w:r>
      <w:r w:rsidRPr="00CA6CE0">
        <w:rPr>
          <w:rFonts w:ascii="Liberation Serif" w:hAnsi="Liberation Serif"/>
          <w:bCs/>
          <w:sz w:val="28"/>
          <w:szCs w:val="28"/>
        </w:rPr>
        <w:t>на формирование нравственного облика и духовного богатства личности. Реализован цикл программ</w:t>
      </w:r>
      <w:r w:rsidRPr="00CA6CE0">
        <w:rPr>
          <w:rFonts w:ascii="Liberation Serif" w:hAnsi="Liberation Serif"/>
          <w:iCs/>
          <w:sz w:val="28"/>
          <w:szCs w:val="28"/>
        </w:rPr>
        <w:t xml:space="preserve"> «Легенды Среднего Урала»: видео-викторина «Заречный. Путешествие во времени», викторина «Кто лучше всех знает Россию», викторина «Пословицы о народном единстве», викторина «День народного единства».</w:t>
      </w:r>
    </w:p>
    <w:p w:rsidR="006E04FF" w:rsidRPr="00CA6CE0" w:rsidRDefault="006E04FF" w:rsidP="006E04FF">
      <w:pPr>
        <w:autoSpaceDE w:val="0"/>
        <w:spacing w:after="0" w:line="240" w:lineRule="auto"/>
        <w:ind w:firstLine="708"/>
        <w:jc w:val="both"/>
        <w:rPr>
          <w:rFonts w:ascii="Liberation Serif" w:hAnsi="Liberation Serif"/>
        </w:rPr>
      </w:pPr>
      <w:r w:rsidRPr="00CA6CE0">
        <w:rPr>
          <w:rFonts w:ascii="Liberation Serif" w:hAnsi="Liberation Serif" w:cs="Liberation Serif"/>
          <w:sz w:val="28"/>
          <w:szCs w:val="28"/>
        </w:rPr>
        <w:t xml:space="preserve">В средствах массовой информации и сети «Интернет» (на официальном сайте городского округа Заречный в социальных сетях «Вконтакте», «Одноклассники», «Facebook») в 2020 году размещено 14 материалов по разоблачению деструктивной сущности экстремистской идеологии в том числе </w:t>
      </w:r>
    </w:p>
    <w:p w:rsidR="006E04FF" w:rsidRPr="00CA6CE0" w:rsidRDefault="006E04FF" w:rsidP="006E04FF">
      <w:pPr>
        <w:autoSpaceDE w:val="0"/>
        <w:spacing w:after="0" w:line="240" w:lineRule="auto"/>
        <w:ind w:firstLine="709"/>
        <w:jc w:val="both"/>
        <w:rPr>
          <w:rFonts w:ascii="Liberation Serif" w:hAnsi="Liberation Serif"/>
        </w:rPr>
      </w:pPr>
      <w:r w:rsidRPr="00CA6CE0">
        <w:rPr>
          <w:rFonts w:ascii="Liberation Serif" w:hAnsi="Liberation Serif" w:cs="Liberation Serif"/>
          <w:sz w:val="28"/>
          <w:szCs w:val="28"/>
        </w:rPr>
        <w:t>С несовершеннолетними «группы риска» проводилась индивидуальная профилактическая работа, направленная на формирование гуманистической, толерантной, успешной, эффективной, патриотичной, социально ответственной личности. Для развития таких качеств личности в образовательной среде создаются необходимые условия. Обучающимся прививается способность к критическому мышлению, самоконтролю и сотрудничеству, ответственность за свои действия, коммуникабельность, уважительное отношение к другим людям, без зависимости от пола, национальности, вероисповедания и иных факторов.</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b/>
          <w:sz w:val="28"/>
          <w:szCs w:val="28"/>
        </w:rPr>
        <w:t xml:space="preserve">В целях оказания поддержки гражданам и их объединениям, участвующим в охране общественного порядка, создания условий для деятельности народных дружин </w:t>
      </w:r>
      <w:r w:rsidRPr="00CA6CE0">
        <w:rPr>
          <w:rFonts w:ascii="Liberation Serif" w:hAnsi="Liberation Serif"/>
          <w:sz w:val="28"/>
          <w:szCs w:val="28"/>
        </w:rPr>
        <w:t xml:space="preserve">на территории городского округа Заречный в </w:t>
      </w:r>
      <w:r w:rsidRPr="00CA6CE0">
        <w:rPr>
          <w:rFonts w:ascii="Liberation Serif" w:hAnsi="Liberation Serif"/>
          <w:sz w:val="28"/>
          <w:szCs w:val="28"/>
        </w:rPr>
        <w:lastRenderedPageBreak/>
        <w:t>2020 году продолжил работу координирующий штаб народной дружины в рамках трехстороннего Соглашения о сотрудничестве и взаимодействии между администрацией городского округа Заречный, отделом МО МВД России «Заречный» и народной дружиной МОО «ДНД ГО Заречный Свердловской области» по вопросам участия народной дружины в охране общественного порядка на территории городского округа Заречный;</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рамках подпрограммы «Профилактика правонарушений на территории городского округа Заречный» осуществляется м</w:t>
      </w:r>
      <w:r w:rsidRPr="00CA6CE0">
        <w:rPr>
          <w:rFonts w:ascii="Liberation Serif" w:hAnsi="Liberation Serif"/>
          <w:bCs/>
          <w:color w:val="000000"/>
          <w:sz w:val="28"/>
          <w:szCs w:val="28"/>
        </w:rPr>
        <w:t>атериально-техническое обеспечение деятельности народной дружины</w:t>
      </w:r>
      <w:r w:rsidRPr="00CA6CE0">
        <w:rPr>
          <w:rFonts w:ascii="Liberation Serif" w:hAnsi="Liberation Serif" w:cs="Arial"/>
          <w:bCs/>
          <w:color w:val="000000"/>
          <w:sz w:val="28"/>
          <w:szCs w:val="28"/>
        </w:rPr>
        <w:t xml:space="preserve"> и материальное стимулирования народных дружинников</w:t>
      </w:r>
      <w:r w:rsidRPr="00CA6CE0">
        <w:rPr>
          <w:rFonts w:ascii="Liberation Serif" w:hAnsi="Liberation Serif"/>
          <w:sz w:val="28"/>
          <w:szCs w:val="28"/>
        </w:rPr>
        <w:t xml:space="preserve">. В 2020 году на эти цели </w:t>
      </w:r>
      <w:r w:rsidRPr="00CA6CE0">
        <w:rPr>
          <w:rFonts w:ascii="Liberation Serif" w:hAnsi="Liberation Serif"/>
          <w:bCs/>
          <w:color w:val="000000"/>
          <w:sz w:val="28"/>
          <w:szCs w:val="28"/>
        </w:rPr>
        <w:t>израсходовано 150,0</w:t>
      </w:r>
      <w:r w:rsidRPr="00CA6CE0">
        <w:rPr>
          <w:rFonts w:ascii="Liberation Serif" w:hAnsi="Liberation Serif"/>
          <w:sz w:val="28"/>
          <w:szCs w:val="28"/>
        </w:rPr>
        <w:t> </w:t>
      </w:r>
      <w:r w:rsidRPr="00CA6CE0">
        <w:rPr>
          <w:rFonts w:ascii="Liberation Serif" w:hAnsi="Liberation Serif"/>
          <w:bCs/>
          <w:color w:val="000000"/>
          <w:sz w:val="28"/>
          <w:szCs w:val="28"/>
        </w:rPr>
        <w:t>тыс.</w:t>
      </w:r>
      <w:r w:rsidRPr="00CA6CE0">
        <w:rPr>
          <w:rFonts w:ascii="Liberation Serif" w:hAnsi="Liberation Serif"/>
          <w:sz w:val="28"/>
          <w:szCs w:val="28"/>
        </w:rPr>
        <w:t> </w:t>
      </w:r>
      <w:r w:rsidRPr="00CA6CE0">
        <w:rPr>
          <w:rFonts w:ascii="Liberation Serif" w:hAnsi="Liberation Serif"/>
          <w:bCs/>
          <w:color w:val="000000"/>
          <w:sz w:val="28"/>
          <w:szCs w:val="28"/>
        </w:rPr>
        <w:t xml:space="preserve">рублей </w:t>
      </w:r>
      <w:r w:rsidRPr="00CA6CE0">
        <w:rPr>
          <w:rFonts w:ascii="Liberation Serif" w:hAnsi="Liberation Serif"/>
          <w:sz w:val="28"/>
          <w:szCs w:val="28"/>
        </w:rPr>
        <w:t xml:space="preserve">и 133,1 тыс. рублей </w:t>
      </w:r>
      <w:r w:rsidRPr="00CA6CE0">
        <w:rPr>
          <w:rFonts w:ascii="Liberation Serif" w:hAnsi="Liberation Serif"/>
          <w:bCs/>
          <w:color w:val="000000"/>
          <w:sz w:val="28"/>
          <w:szCs w:val="28"/>
        </w:rPr>
        <w:t xml:space="preserve">соответственно. </w:t>
      </w:r>
      <w:r w:rsidRPr="00CA6CE0">
        <w:rPr>
          <w:rFonts w:ascii="Liberation Serif" w:hAnsi="Liberation Serif"/>
          <w:sz w:val="28"/>
          <w:szCs w:val="28"/>
        </w:rPr>
        <w:t>По состоянию на 01.01.2021 численность МОО «ДНД ГО Заречный Свердловской области» составляет 30 человек.</w:t>
      </w:r>
    </w:p>
    <w:p w:rsidR="006E04FF" w:rsidRPr="00CA6CE0" w:rsidRDefault="006E04FF" w:rsidP="006E04FF">
      <w:pPr>
        <w:spacing w:line="240" w:lineRule="auto"/>
        <w:ind w:firstLine="709"/>
        <w:jc w:val="both"/>
        <w:rPr>
          <w:rFonts w:ascii="Liberation Serif" w:hAnsi="Liberation Serif"/>
          <w:sz w:val="28"/>
          <w:szCs w:val="28"/>
        </w:rPr>
      </w:pPr>
      <w:r w:rsidRPr="00CA6CE0">
        <w:rPr>
          <w:rFonts w:ascii="Liberation Serif" w:hAnsi="Liberation Serif"/>
          <w:sz w:val="28"/>
          <w:szCs w:val="28"/>
        </w:rPr>
        <w:t>На официальном сайте городского округа Заречный, в разделе «Безопасность» создана отдельная вкладка «Народные дружины» для размещения информации о деятельности дружины.</w:t>
      </w:r>
    </w:p>
    <w:p w:rsidR="006E04FF" w:rsidRPr="00CA6CE0" w:rsidRDefault="006E04FF" w:rsidP="006E04FF">
      <w:pPr>
        <w:spacing w:after="0" w:line="240" w:lineRule="auto"/>
        <w:ind w:firstLine="709"/>
        <w:jc w:val="both"/>
        <w:rPr>
          <w:rFonts w:ascii="Liberation Serif" w:eastAsia="Times New Roman" w:hAnsi="Liberation Serif" w:cs="Verdana"/>
          <w:b/>
          <w:bCs/>
          <w:sz w:val="28"/>
          <w:szCs w:val="28"/>
        </w:rPr>
      </w:pPr>
      <w:r w:rsidRPr="00CA6CE0">
        <w:rPr>
          <w:rFonts w:ascii="Liberation Serif" w:eastAsia="Times New Roman" w:hAnsi="Liberation Serif" w:cs="Verdana"/>
          <w:b/>
          <w:sz w:val="28"/>
          <w:szCs w:val="28"/>
        </w:rPr>
        <w:t>2.17.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w:t>
      </w:r>
    </w:p>
    <w:p w:rsidR="006E04FF" w:rsidRPr="00CA6CE0" w:rsidRDefault="006E04FF" w:rsidP="006E04FF">
      <w:pPr>
        <w:spacing w:after="0" w:line="240" w:lineRule="auto"/>
        <w:ind w:firstLine="709"/>
        <w:jc w:val="both"/>
        <w:rPr>
          <w:rFonts w:ascii="Liberation Serif" w:eastAsia="Times New Roman" w:hAnsi="Liberation Serif" w:cs="Times New Roman"/>
          <w:bCs/>
          <w:sz w:val="28"/>
          <w:szCs w:val="28"/>
          <w:lang w:eastAsia="ru-RU"/>
        </w:rPr>
      </w:pPr>
      <w:r w:rsidRPr="00CA6CE0">
        <w:rPr>
          <w:rFonts w:ascii="Liberation Serif" w:eastAsia="Times New Roman" w:hAnsi="Liberation Serif" w:cs="Times New Roman"/>
          <w:bCs/>
          <w:sz w:val="28"/>
          <w:szCs w:val="28"/>
          <w:lang w:eastAsia="ru-RU"/>
        </w:rPr>
        <w:t>Структура сети образовательных организаций городского округа Заречный представлена в соответствии с установленными уровнями образования. За 2020 год сеть образовательных организаций городского округа не изменилась: 7 общеобразовательных, 2 дошкольные и 3 организации дополнительного образования детей.</w:t>
      </w:r>
    </w:p>
    <w:p w:rsidR="006E04FF" w:rsidRPr="00CA6CE0" w:rsidRDefault="006E04FF" w:rsidP="006E04FF">
      <w:pPr>
        <w:spacing w:line="240" w:lineRule="auto"/>
        <w:ind w:firstLine="709"/>
        <w:jc w:val="both"/>
        <w:rPr>
          <w:rFonts w:ascii="Liberation Serif" w:eastAsia="Times New Roman" w:hAnsi="Liberation Serif" w:cs="Times New Roman"/>
          <w:bCs/>
          <w:sz w:val="28"/>
          <w:szCs w:val="28"/>
          <w:lang w:eastAsia="ru-RU"/>
        </w:rPr>
      </w:pPr>
      <w:r w:rsidRPr="00CA6CE0">
        <w:rPr>
          <w:rFonts w:ascii="Liberation Serif" w:eastAsia="Times New Roman" w:hAnsi="Liberation Serif" w:cs="Times New Roman"/>
          <w:sz w:val="28"/>
          <w:szCs w:val="28"/>
          <w:lang w:eastAsia="ru-RU"/>
        </w:rPr>
        <w:t>Целевые показатели средней заработной платы педагогических работников в муниципальных образовательных организациях установлены в рамках Соглашения между Министерством образования и молодежной политики Свердловской области. В 2020 году средняя заработная плата сотрудников (работников) сферы образования составила 32 266 руб. и увеличилась по сравнению с 2019 годом на 6,7%.</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2411"/>
        <w:gridCol w:w="1134"/>
        <w:gridCol w:w="1276"/>
        <w:gridCol w:w="1417"/>
        <w:gridCol w:w="1701"/>
        <w:gridCol w:w="1418"/>
      </w:tblGrid>
      <w:tr w:rsidR="006E04FF" w:rsidRPr="00517EB4" w:rsidTr="009650E7">
        <w:tc>
          <w:tcPr>
            <w:tcW w:w="561" w:type="dxa"/>
            <w:vMerge w:val="restart"/>
            <w:shd w:val="clear" w:color="auto" w:fill="auto"/>
            <w:vAlign w:val="center"/>
          </w:tcPr>
          <w:p w:rsidR="006E04FF" w:rsidRPr="00517EB4" w:rsidRDefault="006E04FF" w:rsidP="009650E7">
            <w:pPr>
              <w:spacing w:before="100" w:beforeAutospacing="1" w:after="0" w:afterAutospacing="1" w:line="240" w:lineRule="auto"/>
              <w:jc w:val="both"/>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w:t>
            </w:r>
          </w:p>
        </w:tc>
        <w:tc>
          <w:tcPr>
            <w:tcW w:w="2411" w:type="dxa"/>
            <w:vMerge w:val="restart"/>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Педагогические работники</w:t>
            </w:r>
          </w:p>
        </w:tc>
        <w:tc>
          <w:tcPr>
            <w:tcW w:w="3827" w:type="dxa"/>
            <w:gridSpan w:val="3"/>
            <w:shd w:val="clear" w:color="auto" w:fill="auto"/>
            <w:vAlign w:val="center"/>
          </w:tcPr>
          <w:p w:rsidR="006E04FF" w:rsidRPr="00517EB4" w:rsidRDefault="006E04FF" w:rsidP="009650E7">
            <w:pPr>
              <w:spacing w:before="100" w:beforeAutospacing="1" w:after="0" w:afterAutospacing="1" w:line="240" w:lineRule="auto"/>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Средняя заработная плата, руб.</w:t>
            </w:r>
          </w:p>
        </w:tc>
        <w:tc>
          <w:tcPr>
            <w:tcW w:w="1701" w:type="dxa"/>
            <w:vMerge w:val="restart"/>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Выполнение целевого показателя</w:t>
            </w:r>
          </w:p>
        </w:tc>
        <w:tc>
          <w:tcPr>
            <w:tcW w:w="1418" w:type="dxa"/>
            <w:vMerge w:val="restart"/>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Динамика к 2019, %</w:t>
            </w:r>
          </w:p>
        </w:tc>
      </w:tr>
      <w:tr w:rsidR="006E04FF" w:rsidRPr="00517EB4" w:rsidTr="009650E7">
        <w:tc>
          <w:tcPr>
            <w:tcW w:w="561" w:type="dxa"/>
            <w:vMerge/>
            <w:shd w:val="clear" w:color="auto" w:fill="auto"/>
            <w:vAlign w:val="center"/>
          </w:tcPr>
          <w:p w:rsidR="006E04FF" w:rsidRPr="00517EB4" w:rsidRDefault="006E04FF" w:rsidP="009650E7">
            <w:pPr>
              <w:spacing w:before="100" w:beforeAutospacing="1" w:after="0" w:afterAutospacing="1" w:line="240" w:lineRule="auto"/>
              <w:ind w:firstLine="709"/>
              <w:jc w:val="both"/>
              <w:rPr>
                <w:rFonts w:ascii="Liberation Serif" w:eastAsia="Times New Roman" w:hAnsi="Liberation Serif" w:cs="Times New Roman"/>
                <w:bCs/>
                <w:sz w:val="26"/>
                <w:szCs w:val="26"/>
                <w:lang w:eastAsia="ru-RU"/>
              </w:rPr>
            </w:pPr>
          </w:p>
        </w:tc>
        <w:tc>
          <w:tcPr>
            <w:tcW w:w="2411" w:type="dxa"/>
            <w:vMerge/>
            <w:shd w:val="clear" w:color="auto" w:fill="auto"/>
            <w:vAlign w:val="center"/>
          </w:tcPr>
          <w:p w:rsidR="006E04FF" w:rsidRPr="00517EB4" w:rsidRDefault="006E04FF" w:rsidP="009650E7">
            <w:pPr>
              <w:spacing w:before="100" w:beforeAutospacing="1" w:after="0" w:afterAutospacing="1" w:line="240" w:lineRule="auto"/>
              <w:ind w:firstLine="709"/>
              <w:jc w:val="both"/>
              <w:rPr>
                <w:rFonts w:ascii="Liberation Serif" w:eastAsia="Times New Roman" w:hAnsi="Liberation Serif" w:cs="Times New Roman"/>
                <w:bCs/>
                <w:sz w:val="26"/>
                <w:szCs w:val="26"/>
                <w:lang w:eastAsia="ru-RU"/>
              </w:rPr>
            </w:pPr>
          </w:p>
        </w:tc>
        <w:tc>
          <w:tcPr>
            <w:tcW w:w="1134"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2018</w:t>
            </w:r>
          </w:p>
        </w:tc>
        <w:tc>
          <w:tcPr>
            <w:tcW w:w="1276"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2019</w:t>
            </w:r>
          </w:p>
        </w:tc>
        <w:tc>
          <w:tcPr>
            <w:tcW w:w="1417" w:type="dxa"/>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2020</w:t>
            </w:r>
          </w:p>
        </w:tc>
        <w:tc>
          <w:tcPr>
            <w:tcW w:w="1701" w:type="dxa"/>
            <w:vMerge/>
            <w:shd w:val="clear" w:color="auto" w:fill="auto"/>
            <w:vAlign w:val="center"/>
          </w:tcPr>
          <w:p w:rsidR="006E04FF" w:rsidRPr="00517EB4" w:rsidRDefault="006E04FF" w:rsidP="009650E7">
            <w:pPr>
              <w:spacing w:before="100" w:beforeAutospacing="1" w:after="0" w:afterAutospacing="1" w:line="240" w:lineRule="auto"/>
              <w:ind w:firstLine="709"/>
              <w:jc w:val="both"/>
              <w:rPr>
                <w:rFonts w:ascii="Liberation Serif" w:eastAsia="Times New Roman" w:hAnsi="Liberation Serif" w:cs="Times New Roman"/>
                <w:bCs/>
                <w:sz w:val="26"/>
                <w:szCs w:val="26"/>
                <w:lang w:eastAsia="ru-RU"/>
              </w:rPr>
            </w:pPr>
          </w:p>
        </w:tc>
        <w:tc>
          <w:tcPr>
            <w:tcW w:w="1418" w:type="dxa"/>
            <w:vMerge/>
            <w:shd w:val="clear" w:color="auto" w:fill="auto"/>
            <w:vAlign w:val="center"/>
          </w:tcPr>
          <w:p w:rsidR="006E04FF" w:rsidRPr="00517EB4" w:rsidRDefault="006E04FF" w:rsidP="009650E7">
            <w:pPr>
              <w:spacing w:before="100" w:beforeAutospacing="1" w:after="0" w:afterAutospacing="1" w:line="240" w:lineRule="auto"/>
              <w:ind w:firstLine="709"/>
              <w:jc w:val="both"/>
              <w:rPr>
                <w:rFonts w:ascii="Liberation Serif" w:eastAsia="Times New Roman" w:hAnsi="Liberation Serif" w:cs="Times New Roman"/>
                <w:bCs/>
                <w:sz w:val="26"/>
                <w:szCs w:val="26"/>
                <w:lang w:eastAsia="ru-RU"/>
              </w:rPr>
            </w:pPr>
          </w:p>
        </w:tc>
      </w:tr>
      <w:tr w:rsidR="006E04FF" w:rsidRPr="00517EB4" w:rsidTr="009650E7">
        <w:tc>
          <w:tcPr>
            <w:tcW w:w="561" w:type="dxa"/>
            <w:shd w:val="clear" w:color="auto" w:fill="auto"/>
          </w:tcPr>
          <w:p w:rsidR="006E04FF" w:rsidRPr="00517EB4" w:rsidRDefault="006E04FF" w:rsidP="009650E7">
            <w:pPr>
              <w:spacing w:before="100" w:beforeAutospacing="1" w:after="0" w:afterAutospacing="1" w:line="240" w:lineRule="auto"/>
              <w:jc w:val="both"/>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1</w:t>
            </w:r>
          </w:p>
        </w:tc>
        <w:tc>
          <w:tcPr>
            <w:tcW w:w="2411" w:type="dxa"/>
            <w:shd w:val="clear" w:color="auto" w:fill="auto"/>
          </w:tcPr>
          <w:p w:rsidR="006E04FF" w:rsidRPr="00517EB4" w:rsidRDefault="006E04FF" w:rsidP="009650E7">
            <w:pPr>
              <w:spacing w:before="100" w:beforeAutospacing="1" w:after="0" w:afterAutospacing="1" w:line="240" w:lineRule="auto"/>
              <w:jc w:val="both"/>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Основное общее образование</w:t>
            </w:r>
          </w:p>
        </w:tc>
        <w:tc>
          <w:tcPr>
            <w:tcW w:w="1134"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29 902</w:t>
            </w:r>
          </w:p>
        </w:tc>
        <w:tc>
          <w:tcPr>
            <w:tcW w:w="1276"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35 305</w:t>
            </w:r>
          </w:p>
        </w:tc>
        <w:tc>
          <w:tcPr>
            <w:tcW w:w="1417" w:type="dxa"/>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42 339</w:t>
            </w:r>
          </w:p>
        </w:tc>
        <w:tc>
          <w:tcPr>
            <w:tcW w:w="1701"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103%</w:t>
            </w:r>
          </w:p>
        </w:tc>
        <w:tc>
          <w:tcPr>
            <w:tcW w:w="1418"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+17%</w:t>
            </w:r>
          </w:p>
        </w:tc>
      </w:tr>
      <w:tr w:rsidR="006E04FF" w:rsidRPr="00517EB4" w:rsidTr="009650E7">
        <w:tc>
          <w:tcPr>
            <w:tcW w:w="561" w:type="dxa"/>
            <w:shd w:val="clear" w:color="auto" w:fill="auto"/>
          </w:tcPr>
          <w:p w:rsidR="006E04FF" w:rsidRPr="00517EB4" w:rsidRDefault="006E04FF" w:rsidP="009650E7">
            <w:pPr>
              <w:spacing w:before="100" w:beforeAutospacing="1" w:after="0" w:afterAutospacing="1" w:line="240" w:lineRule="auto"/>
              <w:jc w:val="both"/>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2</w:t>
            </w:r>
          </w:p>
        </w:tc>
        <w:tc>
          <w:tcPr>
            <w:tcW w:w="2411" w:type="dxa"/>
            <w:shd w:val="clear" w:color="auto" w:fill="auto"/>
          </w:tcPr>
          <w:p w:rsidR="006E04FF" w:rsidRPr="00517EB4" w:rsidRDefault="006E04FF" w:rsidP="009650E7">
            <w:pPr>
              <w:spacing w:before="100" w:beforeAutospacing="1" w:after="0" w:afterAutospacing="1" w:line="240" w:lineRule="auto"/>
              <w:jc w:val="both"/>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Дошкольное образование</w:t>
            </w:r>
          </w:p>
        </w:tc>
        <w:tc>
          <w:tcPr>
            <w:tcW w:w="1134"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29 096</w:t>
            </w:r>
          </w:p>
        </w:tc>
        <w:tc>
          <w:tcPr>
            <w:tcW w:w="1276"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32 956</w:t>
            </w:r>
          </w:p>
        </w:tc>
        <w:tc>
          <w:tcPr>
            <w:tcW w:w="1417" w:type="dxa"/>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35 120</w:t>
            </w:r>
          </w:p>
        </w:tc>
        <w:tc>
          <w:tcPr>
            <w:tcW w:w="1701"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101%</w:t>
            </w:r>
          </w:p>
        </w:tc>
        <w:tc>
          <w:tcPr>
            <w:tcW w:w="1418"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+7%</w:t>
            </w:r>
          </w:p>
        </w:tc>
      </w:tr>
      <w:tr w:rsidR="006E04FF" w:rsidRPr="00517EB4" w:rsidTr="009650E7">
        <w:tc>
          <w:tcPr>
            <w:tcW w:w="561" w:type="dxa"/>
            <w:shd w:val="clear" w:color="auto" w:fill="auto"/>
          </w:tcPr>
          <w:p w:rsidR="006E04FF" w:rsidRPr="00517EB4" w:rsidRDefault="006E04FF" w:rsidP="009650E7">
            <w:pPr>
              <w:spacing w:before="100" w:beforeAutospacing="1" w:after="0" w:afterAutospacing="1" w:line="240" w:lineRule="auto"/>
              <w:jc w:val="both"/>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3</w:t>
            </w:r>
          </w:p>
        </w:tc>
        <w:tc>
          <w:tcPr>
            <w:tcW w:w="2411" w:type="dxa"/>
            <w:shd w:val="clear" w:color="auto" w:fill="auto"/>
          </w:tcPr>
          <w:p w:rsidR="006E04FF" w:rsidRPr="00517EB4" w:rsidRDefault="006E04FF" w:rsidP="009650E7">
            <w:pPr>
              <w:spacing w:before="100" w:beforeAutospacing="1" w:after="0" w:afterAutospacing="1" w:line="240" w:lineRule="auto"/>
              <w:jc w:val="both"/>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Дополнительное образование</w:t>
            </w:r>
          </w:p>
        </w:tc>
        <w:tc>
          <w:tcPr>
            <w:tcW w:w="1134"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30 048</w:t>
            </w:r>
          </w:p>
        </w:tc>
        <w:tc>
          <w:tcPr>
            <w:tcW w:w="1276"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34 428</w:t>
            </w:r>
          </w:p>
        </w:tc>
        <w:tc>
          <w:tcPr>
            <w:tcW w:w="1417" w:type="dxa"/>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38 194</w:t>
            </w:r>
          </w:p>
        </w:tc>
        <w:tc>
          <w:tcPr>
            <w:tcW w:w="1701"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95%</w:t>
            </w:r>
          </w:p>
        </w:tc>
        <w:tc>
          <w:tcPr>
            <w:tcW w:w="1418" w:type="dxa"/>
            <w:shd w:val="clear" w:color="auto" w:fill="auto"/>
            <w:vAlign w:val="center"/>
          </w:tcPr>
          <w:p w:rsidR="006E04FF" w:rsidRPr="00517EB4" w:rsidRDefault="006E04FF" w:rsidP="009650E7">
            <w:pPr>
              <w:spacing w:before="100" w:beforeAutospacing="1" w:after="0" w:afterAutospacing="1" w:line="240" w:lineRule="auto"/>
              <w:jc w:val="center"/>
              <w:rPr>
                <w:rFonts w:ascii="Liberation Serif" w:eastAsia="Times New Roman" w:hAnsi="Liberation Serif" w:cs="Times New Roman"/>
                <w:bCs/>
                <w:sz w:val="26"/>
                <w:szCs w:val="26"/>
                <w:lang w:eastAsia="ru-RU"/>
              </w:rPr>
            </w:pPr>
            <w:r w:rsidRPr="00517EB4">
              <w:rPr>
                <w:rFonts w:ascii="Liberation Serif" w:eastAsia="Times New Roman" w:hAnsi="Liberation Serif" w:cs="Times New Roman"/>
                <w:bCs/>
                <w:sz w:val="26"/>
                <w:szCs w:val="26"/>
                <w:lang w:eastAsia="ru-RU"/>
              </w:rPr>
              <w:t>+15%</w:t>
            </w:r>
          </w:p>
        </w:tc>
      </w:tr>
    </w:tbl>
    <w:p w:rsidR="006E04FF" w:rsidRPr="00CA6CE0" w:rsidRDefault="006E04FF" w:rsidP="006E04FF">
      <w:pPr>
        <w:spacing w:before="160" w:after="0" w:line="240" w:lineRule="auto"/>
        <w:ind w:firstLine="709"/>
        <w:jc w:val="both"/>
        <w:rPr>
          <w:rFonts w:ascii="Liberation Serif" w:eastAsia="Times New Roman" w:hAnsi="Liberation Serif" w:cs="Times New Roman"/>
          <w:sz w:val="28"/>
          <w:szCs w:val="28"/>
          <w:lang w:eastAsia="ru-RU"/>
        </w:rPr>
      </w:pPr>
      <w:r w:rsidRPr="00CA6CE0">
        <w:rPr>
          <w:rFonts w:ascii="Liberation Serif" w:eastAsia="Times New Roman" w:hAnsi="Liberation Serif" w:cs="Times New Roman"/>
          <w:b/>
          <w:sz w:val="28"/>
          <w:szCs w:val="28"/>
          <w:lang w:eastAsia="ru-RU"/>
        </w:rPr>
        <w:t>Дошкольное образование</w:t>
      </w:r>
      <w:r w:rsidRPr="00CA6CE0">
        <w:rPr>
          <w:rFonts w:ascii="Liberation Serif" w:eastAsia="Times New Roman" w:hAnsi="Liberation Serif" w:cs="Times New Roman"/>
          <w:sz w:val="28"/>
          <w:szCs w:val="28"/>
          <w:lang w:eastAsia="ru-RU"/>
        </w:rPr>
        <w:t xml:space="preserve"> в городском округе Заречный представлено двумя муниципальными бюджетными дошкольными образовательными учреждениями городского округа Заречный «Маленькая страна» и «Детство», </w:t>
      </w:r>
      <w:r w:rsidRPr="00CA6CE0">
        <w:rPr>
          <w:rFonts w:ascii="Liberation Serif" w:eastAsia="Times New Roman" w:hAnsi="Liberation Serif" w:cs="Times New Roman"/>
          <w:sz w:val="28"/>
          <w:szCs w:val="28"/>
          <w:lang w:eastAsia="ru-RU"/>
        </w:rPr>
        <w:lastRenderedPageBreak/>
        <w:t>включающего 10 структурных подразделений, которые реализуют основную общеобразовательную программу дошкольного образования.</w:t>
      </w:r>
    </w:p>
    <w:p w:rsidR="006E04FF" w:rsidRPr="00CA6CE0" w:rsidRDefault="006E04FF" w:rsidP="006E04FF">
      <w:pPr>
        <w:spacing w:after="0" w:line="240" w:lineRule="auto"/>
        <w:ind w:firstLine="709"/>
        <w:jc w:val="both"/>
        <w:rPr>
          <w:rFonts w:ascii="Liberation Serif" w:eastAsia="Times New Roman" w:hAnsi="Liberation Serif" w:cs="Times New Roman"/>
          <w:sz w:val="28"/>
          <w:szCs w:val="28"/>
          <w:lang w:eastAsia="ru-RU"/>
        </w:rPr>
      </w:pPr>
      <w:r w:rsidRPr="00CA6CE0">
        <w:rPr>
          <w:rFonts w:ascii="Liberation Serif" w:eastAsia="Times New Roman" w:hAnsi="Liberation Serif" w:cs="Times New Roman"/>
          <w:sz w:val="28"/>
          <w:szCs w:val="28"/>
          <w:lang w:eastAsia="ru-RU"/>
        </w:rPr>
        <w:t>По состоянию на 01.01.2021 число детей в ДОУ от одного года до шести лет составило 2 050 детей. Всего на территории городского округа Заречный 2 368 детей указанного возраста (с учетом временной регистрации). Соответственно, доля охвата дошкольным образованием составила 92 % от общего числа детей данного возраста.</w:t>
      </w:r>
    </w:p>
    <w:p w:rsidR="006E04FF" w:rsidRPr="00CA6CE0" w:rsidRDefault="006E04FF" w:rsidP="006E04FF">
      <w:pPr>
        <w:spacing w:after="0" w:line="240" w:lineRule="auto"/>
        <w:ind w:firstLine="709"/>
        <w:jc w:val="both"/>
        <w:rPr>
          <w:rFonts w:ascii="Liberation Serif" w:eastAsia="Times New Roman" w:hAnsi="Liberation Serif" w:cs="Times New Roman"/>
          <w:sz w:val="28"/>
          <w:szCs w:val="28"/>
          <w:lang w:eastAsia="ru-RU"/>
        </w:rPr>
      </w:pPr>
      <w:r w:rsidRPr="00CA6CE0">
        <w:rPr>
          <w:rFonts w:ascii="Liberation Serif" w:eastAsia="Times" w:hAnsi="Liberation Serif" w:cs="Times New Roman"/>
          <w:sz w:val="28"/>
          <w:szCs w:val="28"/>
          <w:lang w:eastAsia="ru-RU"/>
        </w:rPr>
        <w:t xml:space="preserve">В 2020 году доступным дошкольным образованием были обеспечены 100 % детей в возрасте от 3 до 7 лет, при этом </w:t>
      </w:r>
      <w:r w:rsidRPr="00CA6CE0">
        <w:rPr>
          <w:rFonts w:ascii="Liberation Serif" w:eastAsia="Times New Roman" w:hAnsi="Liberation Serif" w:cs="Times New Roman"/>
          <w:sz w:val="28"/>
          <w:szCs w:val="28"/>
          <w:lang w:eastAsia="ru-RU"/>
        </w:rPr>
        <w:t>сохранилась потребность для детей от года до трех. В 2020 году количество мест в дошкольных образовательных учреждениях ГО Заречный увеличено на 30 для детей в возрасте с года до трех. Увеличение достигнуто за счет организационных мер (заключение временных договоров, увеличение наполняемости групп). Охват дошкольным образованием детей в возрасте до 3-х лет составляет 68%. Численность детей в возрасте до 3-х лет, необеспеченных местами в дошкольных образовательных организациях, составила 194 ребёнка.</w:t>
      </w:r>
    </w:p>
    <w:p w:rsidR="006E04FF" w:rsidRPr="00CA6CE0" w:rsidRDefault="006E04FF" w:rsidP="006E04FF">
      <w:pPr>
        <w:tabs>
          <w:tab w:val="left" w:pos="4005"/>
        </w:tabs>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На учете для определения в дошкольные образовательные организации состоит 586 детей, по сравнению с аналогичным периодом прошлого года очередь уменьшилась на 19 детей.</w:t>
      </w:r>
    </w:p>
    <w:p w:rsidR="006E04FF" w:rsidRPr="00CA6CE0" w:rsidRDefault="006E04FF" w:rsidP="006E04FF">
      <w:pPr>
        <w:tabs>
          <w:tab w:val="left" w:pos="4005"/>
        </w:tabs>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2020 году было продолжено развитие вариативных форм дошкольного образования. Открыты два консультационно-методических пункта на базе СП «Золотая рыбка» и СП «Ласточка» и четыре центра игровой поддержки ребёнка в ДОУ «Маленькая страна», СП «Сказка», СП «Радуга», СП «Теремок» в целях оказания психолого-педагогической помощи родителям, поддержки социализации и всестороннего развития личности детей, не посещающих детский сад, через организацию конкурсных, праздничных, развивающих мероприятий.</w:t>
      </w:r>
    </w:p>
    <w:p w:rsidR="006E04FF" w:rsidRPr="00CA6CE0" w:rsidRDefault="006E04FF" w:rsidP="006E04FF">
      <w:pPr>
        <w:tabs>
          <w:tab w:val="left" w:pos="4005"/>
        </w:tabs>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детских садах созданы необходимые условия для дошкольного образования детей с ограниченными возможностями здоровья. Всего таких детей в 2020 году – 283.</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На проведение капитальных и текущих ремонтов в детских садах в 2020 году было выделено 7 999,5 тыс. руб., на оборудование – 5 783,4 тыс. руб. (в т.ч. средства в рамках соглашения с ГК «Росатом» 4 660,0 тыс. руб.), на выполнение работ по реконструкции ДОУ-50 – 29,5 млн. руб.</w:t>
      </w:r>
    </w:p>
    <w:p w:rsidR="006E04FF" w:rsidRPr="00CA6CE0" w:rsidRDefault="006E04FF" w:rsidP="006E04FF">
      <w:pPr>
        <w:spacing w:after="0" w:line="240" w:lineRule="auto"/>
        <w:ind w:firstLine="709"/>
        <w:jc w:val="both"/>
        <w:rPr>
          <w:rFonts w:ascii="Liberation Serif" w:eastAsia="Times New Roman" w:hAnsi="Liberation Serif" w:cs="Times New Roman"/>
          <w:color w:val="FF0000"/>
          <w:sz w:val="28"/>
          <w:szCs w:val="28"/>
          <w:lang w:eastAsia="ru-RU"/>
        </w:rPr>
      </w:pPr>
      <w:r w:rsidRPr="00CA6CE0">
        <w:rPr>
          <w:rFonts w:ascii="Liberation Serif" w:eastAsia="Times New Roman" w:hAnsi="Liberation Serif" w:cs="Times New Roman"/>
          <w:sz w:val="28"/>
          <w:szCs w:val="28"/>
          <w:lang w:eastAsia="ru-RU"/>
        </w:rPr>
        <w:t xml:space="preserve">Расходы бюджета городского округа Заречный на дошкольное образование на одного ребенка составили в 2020 году 177,9 тыс. руб. </w:t>
      </w:r>
    </w:p>
    <w:p w:rsidR="006E04FF" w:rsidRPr="00CA6CE0" w:rsidRDefault="006E04FF" w:rsidP="006E04FF">
      <w:pPr>
        <w:spacing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Приоритетной задачей на 2021 год для дошкольного образования остается обеспечение 100%-й доступности дошкольного образования для детей в возрасте от 1,5 до 3 лет. Решить данный вопрос планируется с вводом в эксплуатацию нового детского сада на 280 мест и развитием вариативных форм дошкольного образования (консультационно-методические пункты и центры игровой поддержки ребенка).</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 xml:space="preserve">В сфере </w:t>
      </w:r>
      <w:r w:rsidRPr="00CA6CE0">
        <w:rPr>
          <w:rFonts w:ascii="Liberation Serif" w:eastAsia="Calibri" w:hAnsi="Liberation Serif" w:cs="Times New Roman"/>
          <w:b/>
          <w:sz w:val="28"/>
          <w:szCs w:val="28"/>
        </w:rPr>
        <w:t>общего образования</w:t>
      </w:r>
      <w:r w:rsidRPr="00CA6CE0">
        <w:rPr>
          <w:rFonts w:ascii="Liberation Serif" w:eastAsia="Calibri" w:hAnsi="Liberation Serif" w:cs="Times New Roman"/>
          <w:sz w:val="28"/>
          <w:szCs w:val="28"/>
        </w:rPr>
        <w:t xml:space="preserve"> действует 7 общеобразовательных учреждений (3 имеют статус казённых, 3 – автономных и одно бюджетное).</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 xml:space="preserve">Численность детей, обучающихся в муниципальных общеобразовательных учреждениях в 2020 году, составила 3 906 человек (3 778 - в 2019 году), из них </w:t>
      </w:r>
      <w:r w:rsidRPr="00CA6CE0">
        <w:rPr>
          <w:rFonts w:ascii="Liberation Serif" w:eastAsia="Calibri" w:hAnsi="Liberation Serif" w:cs="Times New Roman"/>
          <w:sz w:val="28"/>
          <w:szCs w:val="28"/>
        </w:rPr>
        <w:lastRenderedPageBreak/>
        <w:t>3 601 человек (92,2 %) в городе, и 305 человек (7,8 %) в сельской местности. Среднегодовая численность обучающихся с ограниченными возможностями здоровья составляет 421 человек (389 человек в 2019 году) или 10,8 % от общей численности обучающихся. В том числе в трех общеобразовательных учреждениях города (СОШ №4, СОШ №6 и ЦППМиСП) функционируют специальные (коррекционные) классы для детей с задержкой психического развития, классы для детей с умственной отсталостью (нарушениями интеллекта) и сложными дефектами, в которых обучаются 177 человек.</w:t>
      </w:r>
    </w:p>
    <w:p w:rsidR="006E04FF" w:rsidRPr="00CA6CE0" w:rsidRDefault="006E04FF" w:rsidP="006E04FF">
      <w:pPr>
        <w:shd w:val="clear" w:color="auto" w:fill="FFFFFF"/>
        <w:tabs>
          <w:tab w:val="left" w:pos="4005"/>
        </w:tabs>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Специальные условия для особенных детей созданы в Центре психолого-педагогической, медицинской и социальной помощи. За прошедший год Центром проведено 1</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595 консультаций, более 370 обследований детей психолого-медико-педагогической комиссией. Работает служба ранней помощи.</w:t>
      </w:r>
    </w:p>
    <w:p w:rsidR="006E04FF" w:rsidRPr="00CA6CE0" w:rsidRDefault="006E04FF" w:rsidP="006E04FF">
      <w:pPr>
        <w:shd w:val="clear" w:color="auto" w:fill="FFFFFF"/>
        <w:tabs>
          <w:tab w:val="left" w:pos="4005"/>
        </w:tabs>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2020 году Центр получил три гранта на общую сумму более двух миллионов рублей: на развитие муниципальной ПМПК, служб ранней помощи, на учебное оборудование для проведения </w:t>
      </w:r>
      <w:r w:rsidRPr="00CA6CE0">
        <w:rPr>
          <w:rFonts w:ascii="Liberation Serif" w:eastAsia="Calibri" w:hAnsi="Liberation Serif" w:cs="Times New Roman"/>
          <w:bCs/>
          <w:sz w:val="28"/>
          <w:szCs w:val="28"/>
        </w:rPr>
        <w:t>ментальной математики</w:t>
      </w:r>
      <w:r w:rsidRPr="00CA6CE0">
        <w:rPr>
          <w:rFonts w:ascii="Liberation Serif" w:eastAsia="Calibri" w:hAnsi="Liberation Serif" w:cs="Times New Roman"/>
          <w:sz w:val="28"/>
          <w:szCs w:val="28"/>
        </w:rPr>
        <w:t> для детей с ограниченными возможностями здоровья.</w:t>
      </w:r>
    </w:p>
    <w:p w:rsidR="006E04FF" w:rsidRPr="00CA6CE0" w:rsidRDefault="006E04FF" w:rsidP="006E04FF">
      <w:pPr>
        <w:shd w:val="clear" w:color="auto" w:fill="FFFFFF"/>
        <w:spacing w:after="0" w:line="240" w:lineRule="auto"/>
        <w:ind w:firstLine="83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Все общеобразовательные организации работают в одну смену. В 2020 году количество первоклассников составило 490 человек (469 – в 2019 году). Динамика обеспечивается как за счет увеличения количества детей, проживающих на территории ГО Заречный, так и за счет прибывающих на территорию для постоянного и временного проживания.</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На проведение капитальных и текущих ремонтов в общеобразовательных учреждениях в 2020 году выделено 29 706,6 тыс. руб., на оборудование – 11 819,3 тыс. руб. (в т.ч. средства в рамках соглашения с ГК «Росатом» 8 909,7 тыс. руб.)</w:t>
      </w:r>
    </w:p>
    <w:p w:rsidR="006E04FF" w:rsidRPr="00CA6CE0" w:rsidRDefault="006E04FF" w:rsidP="006E04FF">
      <w:pPr>
        <w:shd w:val="clear" w:color="auto" w:fill="FFFFFF"/>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Расходы бюджета городского округа Заречный на общее образование на одного обучающегося в муниципальных общеобразовательных учреждениях составили в 2020 году 98,6 тыс. руб. или 105 % к уровню 2019 года (93,9 тыс. руб.).</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shd w:val="clear" w:color="auto" w:fill="FFFFFF"/>
        </w:rPr>
        <w:t>В 2020 году на приобретение учебников были получены областные субсидии на сумму 4 301,3 тыс. рублей. Приобретено 10 572 учебника. Обеспеченность учебниками в школах города составляет 100%.</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Ситуация, связанная с распространением новой коронавирусной инфекции (COVID-19), внесла свои коррективы и в проведение итоговой аттестации по образовательным программам основного общего и среднего общего образования в 2020 году.</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shd w:val="clear" w:color="auto" w:fill="FFFFFF"/>
        </w:rPr>
        <w:t>В соответствии с приказом Министерства просвещения Российской Федерации и Федеральной службы по надзору в сфере образования и науки от 11.06.2020 № 293/650 «Об особенностях проведения государственной итоговой аттестации по образовательным программам основного общего образования в 2020 году» государственная итоговая аттестация для выпускников 9 классов была проведена в форме промежуточной аттестации, результаты которой признаны результатами ГИА-9 и являлись основанием для выдачи аттестатов об основном общем образовании путем выставления по всем учебным предметам итоговых</w:t>
      </w:r>
      <w:r w:rsidRPr="00CA6CE0">
        <w:rPr>
          <w:rFonts w:ascii="Liberation Serif" w:eastAsia="Calibri" w:hAnsi="Liberation Serif" w:cs="Times New Roman"/>
          <w:sz w:val="28"/>
          <w:szCs w:val="28"/>
        </w:rPr>
        <w:t xml:space="preserve"> отметок, которые определены как среднее арифметическое четвертных отметок за </w:t>
      </w:r>
      <w:r w:rsidRPr="00CA6CE0">
        <w:rPr>
          <w:rFonts w:ascii="Liberation Serif" w:eastAsia="Calibri" w:hAnsi="Liberation Serif" w:cs="Times New Roman"/>
          <w:sz w:val="28"/>
          <w:szCs w:val="28"/>
        </w:rPr>
        <w:lastRenderedPageBreak/>
        <w:t>9 класс. Все учащиеся 9 классов городского округа Заречный успешно прошли государственную итоговую аттестацию.</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Государственная итоговая аттестация учащихся 11 классов также была проведена в форме промежуточной аттестации, результаты которой признаны результатами ГИА-11 и являлись основанием для выдачи аттестатов о среднем общем образовании.</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Выпускники 11 классов, планировавшие поступление в высшие учебные заведения в 2020 году, приняли участие в ЕГЭ (126 выпускников из 145).</w:t>
      </w:r>
    </w:p>
    <w:p w:rsidR="006E04FF" w:rsidRPr="00CA6CE0" w:rsidRDefault="006E04FF" w:rsidP="006E04FF">
      <w:pPr>
        <w:shd w:val="clear" w:color="auto" w:fill="FFFFFF"/>
        <w:spacing w:after="0" w:line="240" w:lineRule="auto"/>
        <w:ind w:firstLine="83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Наибольшее количество высокобальных работ прослеживается по предметам: английский язык, информатика, русский язык, химия и обществознание, что свидетельствует о хорошем качестве предметных результатов, а также о высокой мотивации выпускников.</w:t>
      </w:r>
    </w:p>
    <w:p w:rsidR="006E04FF" w:rsidRPr="00CA6CE0" w:rsidRDefault="006E04FF" w:rsidP="006E04FF">
      <w:pPr>
        <w:spacing w:after="0" w:line="240" w:lineRule="auto"/>
        <w:ind w:firstLine="83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Награждены медалями «За особые успехи в учении» 14 выпускников 11-х классов, что составляет 9,6 % от общего числа учащихся (в 2019 – 9).</w:t>
      </w:r>
    </w:p>
    <w:p w:rsidR="006E04FF" w:rsidRPr="00CA6CE0" w:rsidRDefault="006E04FF" w:rsidP="006E04FF">
      <w:pPr>
        <w:spacing w:after="0" w:line="240" w:lineRule="auto"/>
        <w:ind w:firstLine="83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Важное место в системе выявления талантливой молодежи занимает Всероссийская олимпиада школьников. Традиционно популярными являются олимпиады по обществознанию, русскому языку, биологии, физической культуре. Увеличивается количество участников по математике, литературе, физической культуре, информатике.</w:t>
      </w:r>
    </w:p>
    <w:p w:rsidR="006E04FF" w:rsidRPr="00CA6CE0" w:rsidRDefault="006E04FF" w:rsidP="006E04FF">
      <w:pPr>
        <w:spacing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На региональном туре олимпиад (по итогам 2019/2020 учебного года) Заречный представляли 12 участников, из них пять учеников первой, второй и третьей школы стали его призерами.</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 xml:space="preserve">Программы </w:t>
      </w:r>
      <w:r w:rsidRPr="00CA6CE0">
        <w:rPr>
          <w:rFonts w:ascii="Liberation Serif" w:eastAsia="Calibri" w:hAnsi="Liberation Serif" w:cs="Times New Roman"/>
          <w:b/>
          <w:sz w:val="28"/>
          <w:szCs w:val="28"/>
        </w:rPr>
        <w:t>дополнительного образования</w:t>
      </w:r>
      <w:r w:rsidRPr="00CA6CE0">
        <w:rPr>
          <w:rFonts w:ascii="Liberation Serif" w:eastAsia="Calibri" w:hAnsi="Liberation Serif" w:cs="Times New Roman"/>
          <w:sz w:val="28"/>
          <w:szCs w:val="28"/>
        </w:rPr>
        <w:t xml:space="preserve"> реализуются муниципальными организациями дополнительного образования МБОУ ДО ГО Заречный «Центр детского творчества», МБОУ ДО ГО Заречный «ДЮСШ «СК «Десантник», МБОУ ДО ГО Заречный «ДЮСШ». Кроме организаций, подведомственных управлению образования городского округа Заречный, программы дополнительного образования детей реализуются на базе организаций, подведомственных МКУ «Управление культуры, спорта и молодежной политики ГО Заречный» (МКУ ДО ГО Заречный «Детская музыкальная школа», МКУ ДО ГО Заречный «Детская художественная школа»), а также в дошкольных и общеобразовательных организациях.</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На проведение капитальных и текущих ремонтов в учреждениях дополнительного образования в 2020 году выделено 1 605,6 тыс. руб., на оборудование – 1 009,6 тыс. руб. за счет средств в рамках соглашения с ГК «Росатом».</w:t>
      </w:r>
    </w:p>
    <w:p w:rsidR="006E04FF" w:rsidRPr="00CA6CE0" w:rsidRDefault="006E04FF" w:rsidP="006E04FF">
      <w:pPr>
        <w:spacing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Учреждениями дополнительного образования в 2020 году было охвачено 3 722 человека:</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tblPr>
      <w:tblGrid>
        <w:gridCol w:w="3823"/>
        <w:gridCol w:w="1559"/>
        <w:gridCol w:w="1559"/>
        <w:gridCol w:w="1276"/>
        <w:gridCol w:w="1701"/>
      </w:tblGrid>
      <w:tr w:rsidR="006E04FF" w:rsidRPr="00CA6CE0" w:rsidTr="009650E7">
        <w:trPr>
          <w:tblHeader/>
        </w:trPr>
        <w:tc>
          <w:tcPr>
            <w:tcW w:w="3823" w:type="dxa"/>
            <w:vMerge w:val="restart"/>
            <w:vAlign w:val="center"/>
          </w:tcPr>
          <w:p w:rsidR="006E04FF" w:rsidRPr="00CA6CE0" w:rsidRDefault="006E04FF" w:rsidP="009650E7">
            <w:pPr>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Образовательная организация</w:t>
            </w:r>
          </w:p>
        </w:tc>
        <w:tc>
          <w:tcPr>
            <w:tcW w:w="3118" w:type="dxa"/>
            <w:gridSpan w:val="2"/>
          </w:tcPr>
          <w:p w:rsidR="006E04FF" w:rsidRPr="00CA6CE0" w:rsidRDefault="006E04FF" w:rsidP="009650E7">
            <w:pPr>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Количество объединений</w:t>
            </w:r>
          </w:p>
        </w:tc>
        <w:tc>
          <w:tcPr>
            <w:tcW w:w="2977" w:type="dxa"/>
            <w:gridSpan w:val="2"/>
          </w:tcPr>
          <w:p w:rsidR="006E04FF" w:rsidRPr="00CA6CE0" w:rsidRDefault="006E04FF" w:rsidP="009650E7">
            <w:pPr>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Количество детей</w:t>
            </w:r>
          </w:p>
        </w:tc>
      </w:tr>
      <w:tr w:rsidR="006E04FF" w:rsidRPr="00CA6CE0" w:rsidTr="009650E7">
        <w:trPr>
          <w:tblHeader/>
        </w:trPr>
        <w:tc>
          <w:tcPr>
            <w:tcW w:w="3823" w:type="dxa"/>
            <w:vMerge/>
          </w:tcPr>
          <w:p w:rsidR="006E04FF" w:rsidRPr="00CA6CE0" w:rsidRDefault="006E04FF" w:rsidP="009650E7">
            <w:pPr>
              <w:jc w:val="both"/>
              <w:rPr>
                <w:rFonts w:ascii="Liberation Serif" w:eastAsia="Calibri" w:hAnsi="Liberation Serif" w:cs="Times New Roman"/>
                <w:sz w:val="26"/>
                <w:szCs w:val="26"/>
              </w:rPr>
            </w:pPr>
          </w:p>
        </w:tc>
        <w:tc>
          <w:tcPr>
            <w:tcW w:w="1559" w:type="dxa"/>
          </w:tcPr>
          <w:p w:rsidR="006E04FF" w:rsidRPr="00CA6CE0" w:rsidRDefault="006E04FF" w:rsidP="009650E7">
            <w:pPr>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2019 год</w:t>
            </w:r>
          </w:p>
        </w:tc>
        <w:tc>
          <w:tcPr>
            <w:tcW w:w="1559" w:type="dxa"/>
          </w:tcPr>
          <w:p w:rsidR="006E04FF" w:rsidRPr="00CA6CE0" w:rsidRDefault="006E04FF" w:rsidP="009650E7">
            <w:pPr>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2020 год</w:t>
            </w:r>
          </w:p>
        </w:tc>
        <w:tc>
          <w:tcPr>
            <w:tcW w:w="1276" w:type="dxa"/>
          </w:tcPr>
          <w:p w:rsidR="006E04FF" w:rsidRPr="00CA6CE0" w:rsidRDefault="006E04FF" w:rsidP="009650E7">
            <w:pPr>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2019 год</w:t>
            </w:r>
          </w:p>
        </w:tc>
        <w:tc>
          <w:tcPr>
            <w:tcW w:w="1701" w:type="dxa"/>
          </w:tcPr>
          <w:p w:rsidR="006E04FF" w:rsidRPr="00CA6CE0" w:rsidRDefault="006E04FF" w:rsidP="009650E7">
            <w:pPr>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2020 год</w:t>
            </w:r>
          </w:p>
        </w:tc>
      </w:tr>
      <w:tr w:rsidR="006E04FF" w:rsidRPr="00CA6CE0" w:rsidTr="009650E7">
        <w:trPr>
          <w:trHeight w:val="414"/>
        </w:trPr>
        <w:tc>
          <w:tcPr>
            <w:tcW w:w="3823" w:type="dxa"/>
          </w:tcPr>
          <w:p w:rsidR="006E04FF" w:rsidRPr="00CA6CE0" w:rsidRDefault="006E04FF" w:rsidP="009650E7">
            <w:pPr>
              <w:spacing w:after="0" w:line="240" w:lineRule="auto"/>
              <w:rPr>
                <w:rFonts w:ascii="Liberation Serif" w:eastAsia="Calibri" w:hAnsi="Liberation Serif" w:cs="Times New Roman"/>
                <w:sz w:val="26"/>
                <w:szCs w:val="26"/>
              </w:rPr>
            </w:pPr>
            <w:r w:rsidRPr="00CA6CE0">
              <w:rPr>
                <w:rFonts w:ascii="Liberation Serif" w:eastAsia="Calibri" w:hAnsi="Liberation Serif" w:cs="Times New Roman"/>
                <w:sz w:val="26"/>
                <w:szCs w:val="26"/>
              </w:rPr>
              <w:t>МБОУ ДО ГО Заречный «Центр детского творчества»</w:t>
            </w:r>
          </w:p>
        </w:tc>
        <w:tc>
          <w:tcPr>
            <w:tcW w:w="1559"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29</w:t>
            </w:r>
          </w:p>
        </w:tc>
        <w:tc>
          <w:tcPr>
            <w:tcW w:w="1559"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29</w:t>
            </w:r>
          </w:p>
        </w:tc>
        <w:tc>
          <w:tcPr>
            <w:tcW w:w="1276"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1 649</w:t>
            </w:r>
          </w:p>
        </w:tc>
        <w:tc>
          <w:tcPr>
            <w:tcW w:w="1701"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1 649</w:t>
            </w:r>
          </w:p>
        </w:tc>
      </w:tr>
      <w:tr w:rsidR="006E04FF" w:rsidRPr="00CA6CE0" w:rsidTr="009650E7">
        <w:tc>
          <w:tcPr>
            <w:tcW w:w="3823" w:type="dxa"/>
          </w:tcPr>
          <w:p w:rsidR="006E04FF" w:rsidRPr="00CA6CE0" w:rsidRDefault="006E04FF" w:rsidP="009650E7">
            <w:pPr>
              <w:spacing w:after="0" w:line="240" w:lineRule="auto"/>
              <w:rPr>
                <w:rFonts w:ascii="Liberation Serif" w:eastAsia="Calibri" w:hAnsi="Liberation Serif" w:cs="Times New Roman"/>
                <w:sz w:val="26"/>
                <w:szCs w:val="26"/>
              </w:rPr>
            </w:pPr>
            <w:r w:rsidRPr="00CA6CE0">
              <w:rPr>
                <w:rFonts w:ascii="Liberation Serif" w:eastAsia="Calibri" w:hAnsi="Liberation Serif" w:cs="Times New Roman"/>
                <w:sz w:val="26"/>
                <w:szCs w:val="26"/>
              </w:rPr>
              <w:t xml:space="preserve">МБОУ ДО ГО Заречный </w:t>
            </w:r>
            <w:r w:rsidRPr="00CA6CE0">
              <w:rPr>
                <w:rFonts w:ascii="Liberation Serif" w:eastAsia="Calibri" w:hAnsi="Liberation Serif" w:cs="Times New Roman"/>
                <w:sz w:val="26"/>
                <w:szCs w:val="26"/>
              </w:rPr>
              <w:lastRenderedPageBreak/>
              <w:t>«ДЮСШ» (в том числе: СК «Десантник»)</w:t>
            </w:r>
          </w:p>
        </w:tc>
        <w:tc>
          <w:tcPr>
            <w:tcW w:w="1559"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lastRenderedPageBreak/>
              <w:t>19</w:t>
            </w:r>
          </w:p>
        </w:tc>
        <w:tc>
          <w:tcPr>
            <w:tcW w:w="1559"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19</w:t>
            </w:r>
          </w:p>
        </w:tc>
        <w:tc>
          <w:tcPr>
            <w:tcW w:w="1276"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1 539</w:t>
            </w:r>
          </w:p>
        </w:tc>
        <w:tc>
          <w:tcPr>
            <w:tcW w:w="1701"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1 539</w:t>
            </w:r>
          </w:p>
        </w:tc>
      </w:tr>
      <w:tr w:rsidR="006E04FF" w:rsidRPr="00CA6CE0" w:rsidTr="009650E7">
        <w:tc>
          <w:tcPr>
            <w:tcW w:w="3823" w:type="dxa"/>
          </w:tcPr>
          <w:p w:rsidR="006E04FF" w:rsidRPr="00CA6CE0" w:rsidRDefault="006E04FF" w:rsidP="009650E7">
            <w:pPr>
              <w:spacing w:after="0" w:line="240" w:lineRule="auto"/>
              <w:rPr>
                <w:rFonts w:ascii="Liberation Serif" w:eastAsia="Calibri" w:hAnsi="Liberation Serif" w:cs="Times New Roman"/>
                <w:sz w:val="26"/>
                <w:szCs w:val="26"/>
              </w:rPr>
            </w:pPr>
            <w:r w:rsidRPr="00CA6CE0">
              <w:rPr>
                <w:rFonts w:ascii="Liberation Serif" w:eastAsia="Calibri" w:hAnsi="Liberation Serif" w:cs="Times New Roman"/>
                <w:sz w:val="26"/>
                <w:szCs w:val="26"/>
              </w:rPr>
              <w:lastRenderedPageBreak/>
              <w:t>МКУ ДО ГО Заречный «Детская художественная школа»</w:t>
            </w:r>
          </w:p>
        </w:tc>
        <w:tc>
          <w:tcPr>
            <w:tcW w:w="1559"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1</w:t>
            </w:r>
          </w:p>
        </w:tc>
        <w:tc>
          <w:tcPr>
            <w:tcW w:w="1559"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1</w:t>
            </w:r>
          </w:p>
        </w:tc>
        <w:tc>
          <w:tcPr>
            <w:tcW w:w="1276"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325</w:t>
            </w:r>
          </w:p>
        </w:tc>
        <w:tc>
          <w:tcPr>
            <w:tcW w:w="1701"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345</w:t>
            </w:r>
          </w:p>
        </w:tc>
      </w:tr>
      <w:tr w:rsidR="006E04FF" w:rsidRPr="00CA6CE0" w:rsidTr="009650E7">
        <w:tc>
          <w:tcPr>
            <w:tcW w:w="3823" w:type="dxa"/>
          </w:tcPr>
          <w:p w:rsidR="006E04FF" w:rsidRPr="00CA6CE0" w:rsidRDefault="006E04FF" w:rsidP="009650E7">
            <w:pPr>
              <w:spacing w:after="0" w:line="240" w:lineRule="auto"/>
              <w:rPr>
                <w:rFonts w:ascii="Liberation Serif" w:eastAsia="Calibri" w:hAnsi="Liberation Serif" w:cs="Times New Roman"/>
                <w:sz w:val="26"/>
                <w:szCs w:val="26"/>
              </w:rPr>
            </w:pPr>
            <w:r w:rsidRPr="00CA6CE0">
              <w:rPr>
                <w:rFonts w:ascii="Liberation Serif" w:eastAsia="Calibri" w:hAnsi="Liberation Serif" w:cs="Times New Roman"/>
                <w:sz w:val="26"/>
                <w:szCs w:val="26"/>
              </w:rPr>
              <w:t>МКУ ДО ГО Заречный «Детская музыкальная школа»</w:t>
            </w:r>
          </w:p>
        </w:tc>
        <w:tc>
          <w:tcPr>
            <w:tcW w:w="1559"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5</w:t>
            </w:r>
          </w:p>
        </w:tc>
        <w:tc>
          <w:tcPr>
            <w:tcW w:w="1559"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5</w:t>
            </w:r>
          </w:p>
        </w:tc>
        <w:tc>
          <w:tcPr>
            <w:tcW w:w="1276"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197</w:t>
            </w:r>
          </w:p>
        </w:tc>
        <w:tc>
          <w:tcPr>
            <w:tcW w:w="1701" w:type="dxa"/>
            <w:vAlign w:val="center"/>
          </w:tcPr>
          <w:p w:rsidR="006E04FF" w:rsidRPr="00CA6CE0" w:rsidRDefault="006E04FF" w:rsidP="009650E7">
            <w:pPr>
              <w:spacing w:after="0" w:line="240" w:lineRule="auto"/>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189</w:t>
            </w:r>
          </w:p>
        </w:tc>
      </w:tr>
      <w:tr w:rsidR="006E04FF" w:rsidRPr="00CA6CE0" w:rsidTr="009650E7">
        <w:tc>
          <w:tcPr>
            <w:tcW w:w="3823" w:type="dxa"/>
          </w:tcPr>
          <w:p w:rsidR="006E04FF" w:rsidRPr="00CA6CE0" w:rsidRDefault="006E04FF" w:rsidP="009650E7">
            <w:pPr>
              <w:jc w:val="right"/>
              <w:rPr>
                <w:rFonts w:ascii="Liberation Serif" w:eastAsia="Calibri" w:hAnsi="Liberation Serif" w:cs="Times New Roman"/>
                <w:sz w:val="26"/>
                <w:szCs w:val="26"/>
              </w:rPr>
            </w:pPr>
            <w:r w:rsidRPr="00CA6CE0">
              <w:rPr>
                <w:rFonts w:ascii="Liberation Serif" w:eastAsia="Calibri" w:hAnsi="Liberation Serif" w:cs="Times New Roman"/>
                <w:sz w:val="26"/>
                <w:szCs w:val="26"/>
              </w:rPr>
              <w:t>Итого:</w:t>
            </w:r>
          </w:p>
        </w:tc>
        <w:tc>
          <w:tcPr>
            <w:tcW w:w="1559" w:type="dxa"/>
          </w:tcPr>
          <w:p w:rsidR="006E04FF" w:rsidRPr="00CA6CE0" w:rsidRDefault="006E04FF" w:rsidP="009650E7">
            <w:pPr>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54</w:t>
            </w:r>
          </w:p>
        </w:tc>
        <w:tc>
          <w:tcPr>
            <w:tcW w:w="1559" w:type="dxa"/>
          </w:tcPr>
          <w:p w:rsidR="006E04FF" w:rsidRPr="00CA6CE0" w:rsidRDefault="006E04FF" w:rsidP="009650E7">
            <w:pPr>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54</w:t>
            </w:r>
          </w:p>
        </w:tc>
        <w:tc>
          <w:tcPr>
            <w:tcW w:w="1276" w:type="dxa"/>
          </w:tcPr>
          <w:p w:rsidR="006E04FF" w:rsidRPr="00CA6CE0" w:rsidRDefault="006E04FF" w:rsidP="009650E7">
            <w:pPr>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3 710</w:t>
            </w:r>
          </w:p>
        </w:tc>
        <w:tc>
          <w:tcPr>
            <w:tcW w:w="1701" w:type="dxa"/>
          </w:tcPr>
          <w:p w:rsidR="006E04FF" w:rsidRPr="00CA6CE0" w:rsidRDefault="006E04FF" w:rsidP="009650E7">
            <w:pPr>
              <w:jc w:val="center"/>
              <w:rPr>
                <w:rFonts w:ascii="Liberation Serif" w:eastAsia="Calibri" w:hAnsi="Liberation Serif" w:cs="Times New Roman"/>
                <w:sz w:val="26"/>
                <w:szCs w:val="26"/>
              </w:rPr>
            </w:pPr>
            <w:r w:rsidRPr="00CA6CE0">
              <w:rPr>
                <w:rFonts w:ascii="Liberation Serif" w:eastAsia="Calibri" w:hAnsi="Liberation Serif" w:cs="Times New Roman"/>
                <w:sz w:val="26"/>
                <w:szCs w:val="26"/>
              </w:rPr>
              <w:t>3 722</w:t>
            </w:r>
          </w:p>
        </w:tc>
      </w:tr>
    </w:tbl>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организациях дополнительного образования реализуются 48 дополнительных общеразвивающих и предпрофессиональных программ технической, естественно-научной, спортивной, туристско-краеведческой, художественной и социально-педагогической направленности.</w:t>
      </w:r>
    </w:p>
    <w:p w:rsidR="006E04FF" w:rsidRPr="00CA6CE0" w:rsidRDefault="006E04FF" w:rsidP="006E04FF">
      <w:pPr>
        <w:shd w:val="clear" w:color="auto" w:fill="FFFFFF"/>
        <w:spacing w:line="240" w:lineRule="auto"/>
        <w:ind w:firstLine="709"/>
        <w:contextualSpacing/>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Традиционной популярностью пользуются в городском округе муниципальные конкурсы, в которых в 2020 году приняли участие более двух тысяч воспитанников детских садов и учащихся школ Заречного. С большим успехом прошел городской фестиваль для детей с ограниченными возможностями здоровья «Мы все можем», направленный на социализацию и развитие талантов дошкольников, воспитание толерантности, муниципальная метапредметная олимпиада среди обучающихся 1-4 классов,</w:t>
      </w:r>
      <w:r w:rsidRPr="00CA6CE0">
        <w:rPr>
          <w:rFonts w:ascii="Liberation Serif" w:eastAsia="Times New Roman" w:hAnsi="Liberation Serif" w:cs="Times New Roman"/>
          <w:sz w:val="28"/>
          <w:szCs w:val="28"/>
          <w:lang w:eastAsia="ru-RU"/>
        </w:rPr>
        <w:t xml:space="preserve"> муниципальный конкурс чтецов для начальной школы «Стихи для детей поэтов конца XX - начала XXI веков»,</w:t>
      </w:r>
      <w:r w:rsidRPr="00CA6CE0">
        <w:rPr>
          <w:rFonts w:ascii="Liberation Serif" w:eastAsia="Calibri" w:hAnsi="Liberation Serif" w:cs="Times New Roman"/>
          <w:sz w:val="28"/>
          <w:szCs w:val="28"/>
        </w:rPr>
        <w:t xml:space="preserve"> муниципальный турнир Юных изобретателей среди обучающихся 5-6 классов «Навстречу юбилею атомного ледокольного флота РФ», городское соревнование ЮИД «Безопасное колесо».</w:t>
      </w:r>
    </w:p>
    <w:p w:rsidR="006E04FF" w:rsidRPr="00CA6CE0" w:rsidRDefault="006E04FF" w:rsidP="006E04FF">
      <w:pPr>
        <w:shd w:val="clear" w:color="auto" w:fill="FFFFFF"/>
        <w:spacing w:line="240" w:lineRule="auto"/>
        <w:ind w:firstLine="709"/>
        <w:contextualSpacing/>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МБОУ ДО ГО Заречный «ЦДТ» является базовой площадкой Государственного автономного образовательного учреждения дополнительного образования детей Свердловской области «Центр дополнительного образования детей «Дворец молодёжи» по инновационному техническому творчеству и образовательной робототехнике.</w:t>
      </w:r>
    </w:p>
    <w:p w:rsidR="006E04FF" w:rsidRPr="00CA6CE0" w:rsidRDefault="006E04FF" w:rsidP="006E04FF">
      <w:pPr>
        <w:widowControl w:val="0"/>
        <w:tabs>
          <w:tab w:val="left" w:pos="8931"/>
        </w:tabs>
        <w:autoSpaceDE w:val="0"/>
        <w:autoSpaceDN w:val="0"/>
        <w:adjustRightInd w:val="0"/>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color w:val="000000"/>
          <w:sz w:val="28"/>
          <w:szCs w:val="28"/>
        </w:rPr>
        <w:t>В городском округе реализуется грантовая поддержка одаренных и талантливых детей (именные стипендии Главы ГО Заречный с 2008 года). Стипендии Главы городского округа выплачиваются победителям конкурсов ы</w:t>
      </w:r>
      <w:r w:rsidRPr="00CA6CE0">
        <w:rPr>
          <w:rFonts w:ascii="Liberation Serif" w:eastAsia="Calibri" w:hAnsi="Liberation Serif" w:cs="Times New Roman"/>
          <w:sz w:val="28"/>
          <w:szCs w:val="28"/>
        </w:rPr>
        <w:t>муниципального и регионального уровней. В 2020 году были выплачена натипендии 299 школьникам на общую сумму 399,5 тыс. руб.</w:t>
      </w:r>
    </w:p>
    <w:p w:rsidR="006E04FF" w:rsidRPr="00CA6CE0" w:rsidRDefault="006E04FF" w:rsidP="006E04FF">
      <w:pPr>
        <w:spacing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Расходы бюджета городского округа Заречный на дополнительное образование на одного человека составили в 2020 году 24,2 тыс. руб. или 138 % к 2019 году (17,5 тыс. руб.).</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b/>
          <w:sz w:val="28"/>
          <w:szCs w:val="28"/>
        </w:rPr>
        <w:t xml:space="preserve">Кадровое обеспечение. </w:t>
      </w:r>
      <w:r w:rsidRPr="00CA6CE0">
        <w:rPr>
          <w:rFonts w:ascii="Liberation Serif" w:eastAsia="Calibri" w:hAnsi="Liberation Serif" w:cs="Times New Roman"/>
          <w:sz w:val="28"/>
          <w:szCs w:val="28"/>
        </w:rPr>
        <w:t xml:space="preserve">На 01.09.2020 в системе образования городского округа Заречный работало 719 педагогических работников, в том числе 333 в общеобразовательных организациях, 307 – в дошкольных, 79 – в организациях дополнительного образования. В 2020 году в школы и детские сады города </w:t>
      </w:r>
      <w:r w:rsidRPr="00CA6CE0">
        <w:rPr>
          <w:rFonts w:ascii="Liberation Serif" w:eastAsia="Calibri" w:hAnsi="Liberation Serif" w:cs="Times New Roman"/>
          <w:sz w:val="28"/>
          <w:szCs w:val="28"/>
        </w:rPr>
        <w:lastRenderedPageBreak/>
        <w:t>пришли 4 молодых педагога – выпускника высших и средних профессиональных учебных заведений (в 2019 году – 9 человек).</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Всего аттестованных работников в городском округе Заречный 594 человека, что составляет 82</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 от общего количества педагогических работников (на первую квалификационную категорию - 351 человек (59,0 % от числа аттестованных), высшую квалификационную категорию - 157</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человек (26,4 % от числа аттестуемых), имеют соответствие занимаемой должности - 86 человек (15,0 % от числа аттестованных).</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рамках взаимодействия между ГАОУ ДПО СО «ИРО» и МКУ «Управление образования городского округа Заречный» прошли курсовую подготовку по различным актуальным направлениям развития образования 220 педагогических работников образовательных организаций, что составляет 30,0% от их общего количества. Кроме этого, в соответствии с календарем обучения работников до 2024 года, прошли обучение 305 педагогических работников на сайте «Единый урок. РФ» (42,4%).</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Профессиональную переподготовку по курсу «Государственное и муниципальное управление» прошли 1 руководитель образовательной организации, 2 заведующих структурными подразделениями ДОУ, 7 заместителей руководителей и 9 педагогических работников и специалистов.</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образовательных организациях сохраняется потребность в учителях. На 01.09.2020 укомплектованность педагогическими кадрами составляет 93,8 %, количество вакантных ставок – 38, основная потребность в учителях начальных классов (4 штатных единицы) и воспитателях детских садов (5 штатных единиц). Потребность в учителях начальных классов ввиду прогнозируемого увеличения количества первоклассников станет еще острее в 2021 и 2022 годах.</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настоящий момент проблема дефицита педагогических кадров решена путем перераспределения (увеличения) учебной нагрузки. Средний объем недельной нагрузки учителей составляет 25,3 часа при норме 16 часов в начальной школе и 18 часов в среднем звене.</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целях решения обозначенной проблемы работа ведется по следующим направлениям:</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1. Социальная поддержка педагогических работников:</w:t>
      </w:r>
    </w:p>
    <w:p w:rsidR="006E04FF" w:rsidRPr="00CA6CE0" w:rsidRDefault="006E04FF" w:rsidP="006E04FF">
      <w:pPr>
        <w:numPr>
          <w:ilvl w:val="0"/>
          <w:numId w:val="9"/>
        </w:numPr>
        <w:spacing w:after="0" w:line="240" w:lineRule="auto"/>
        <w:ind w:left="0"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предоставляется компенсация расходов на оплату жилого помещения, отопления, освещения каждому педагогическому работнику сельской местности;</w:t>
      </w:r>
    </w:p>
    <w:p w:rsidR="006E04FF" w:rsidRPr="00CA6CE0" w:rsidRDefault="006E04FF" w:rsidP="006E04FF">
      <w:pPr>
        <w:numPr>
          <w:ilvl w:val="0"/>
          <w:numId w:val="9"/>
        </w:numPr>
        <w:spacing w:after="0" w:line="240" w:lineRule="auto"/>
        <w:ind w:left="0"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осуществляется повышение до оклада специалиста 1 квалификационной категории в первый год работы;</w:t>
      </w:r>
    </w:p>
    <w:p w:rsidR="006E04FF" w:rsidRPr="00CA6CE0" w:rsidRDefault="006E04FF" w:rsidP="006E04FF">
      <w:pPr>
        <w:numPr>
          <w:ilvl w:val="0"/>
          <w:numId w:val="9"/>
        </w:numPr>
        <w:spacing w:after="0" w:line="240" w:lineRule="auto"/>
        <w:ind w:left="0"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предоставляется служебное жильё;</w:t>
      </w:r>
    </w:p>
    <w:p w:rsidR="006E04FF" w:rsidRPr="00CA6CE0" w:rsidRDefault="006E04FF" w:rsidP="006E04FF">
      <w:pPr>
        <w:numPr>
          <w:ilvl w:val="0"/>
          <w:numId w:val="9"/>
        </w:numPr>
        <w:spacing w:after="0" w:line="240" w:lineRule="auto"/>
        <w:ind w:left="0"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из средств областного бюджета обеспечивается выплата единовременного пособия в размере 50 тыс. руб. учителям, работающим в сельской местности и 35 тыс. руб. в городе.</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2.  В городском округе Заречный в период с 2016 по 2020 год заключено 8 договоров о целевом обучении с выпускниками общеобразовательных организаций для получения высшего педагогического образования и один договор целевого обучения с педагогом. Все выпускники обучаются в Уральском государственном педагогическом университете.</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lastRenderedPageBreak/>
        <w:t>3. Участие в программе «Земский учитель».</w:t>
      </w:r>
    </w:p>
    <w:p w:rsidR="006E04FF" w:rsidRPr="00CA6CE0" w:rsidRDefault="006E04FF" w:rsidP="006E04FF">
      <w:pPr>
        <w:widowControl w:val="0"/>
        <w:tabs>
          <w:tab w:val="left" w:pos="8931"/>
        </w:tabs>
        <w:autoSpaceDE w:val="0"/>
        <w:autoSpaceDN w:val="0"/>
        <w:adjustRightInd w:val="0"/>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По результатам конкурсного регионального отбора МКОУ ГО Заречный «СОШ №6» и МКОУ ГО Заречный «СОШ №4» были включены в федеральную программу «Земский учитель» с вакансиями «учитель английского языка» (д. Гагарка); «учитель начальных классов» (г. Заречный). Программа позволяет педагогам, которые решат приехать на работу в малые города и села (с населением до 50 тысяч человек), получить разовую выплату миллион рублей.</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4. Ранняя профориентация на педагогические специальности.</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Для обучающихся образовательных организаций проводятся Дни профориентации, профориентационные игры и мероприятия, с целью повышения мотивации выпускников к поступлению в учебные заведения.</w:t>
      </w:r>
    </w:p>
    <w:p w:rsidR="006E04FF" w:rsidRPr="00CA6CE0" w:rsidRDefault="006E04FF" w:rsidP="006E04FF">
      <w:pPr>
        <w:spacing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городском округе Заречный планируется обеспечить подготовку педагогических кадров и вожатых для организации отдыха детей и их оздоровления (привлечение вожатых на период проведения летней оздоровительной кампании и работы трудовых отрядов).</w:t>
      </w:r>
    </w:p>
    <w:p w:rsidR="006E04FF" w:rsidRPr="00CA6CE0" w:rsidRDefault="006E04FF" w:rsidP="006E04FF">
      <w:pPr>
        <w:spacing w:after="0" w:line="240" w:lineRule="auto"/>
        <w:ind w:firstLine="709"/>
        <w:contextualSpacing/>
        <w:jc w:val="both"/>
        <w:rPr>
          <w:rFonts w:ascii="Liberation Serif" w:eastAsia="Calibri" w:hAnsi="Liberation Serif" w:cs="Times New Roman"/>
          <w:color w:val="000000"/>
          <w:sz w:val="28"/>
          <w:szCs w:val="28"/>
          <w:lang w:eastAsia="ru-RU"/>
        </w:rPr>
      </w:pPr>
      <w:r w:rsidRPr="00CA6CE0">
        <w:rPr>
          <w:rFonts w:ascii="Liberation Serif" w:eastAsia="Calibri" w:hAnsi="Liberation Serif" w:cs="Times New Roman"/>
          <w:b/>
          <w:sz w:val="28"/>
          <w:szCs w:val="28"/>
        </w:rPr>
        <w:t xml:space="preserve">Оздоровительная кампания. </w:t>
      </w:r>
      <w:r w:rsidRPr="00CA6CE0">
        <w:rPr>
          <w:rFonts w:ascii="Liberation Serif" w:eastAsia="Calibri" w:hAnsi="Liberation Serif" w:cs="Times New Roman"/>
          <w:color w:val="000000"/>
          <w:sz w:val="28"/>
          <w:szCs w:val="28"/>
          <w:lang w:eastAsia="ru-RU"/>
        </w:rPr>
        <w:t>Исполнить утвержденные целевые показатели в 2020 году в полном объеме не удалось в связи с введением на территории Свердловской области режима повышенной готовности и принятии дополнительных мер по защите населения от новой коронавирусной инфекции (2019-nCoV) Указом Губернатора Свердловской области от 18 марта 2020 г. № 100-УГ.</w:t>
      </w:r>
    </w:p>
    <w:p w:rsidR="006E04FF" w:rsidRPr="00CA6CE0" w:rsidRDefault="006E04FF" w:rsidP="006E04FF">
      <w:pPr>
        <w:numPr>
          <w:ilvl w:val="0"/>
          <w:numId w:val="15"/>
        </w:numPr>
        <w:suppressAutoHyphens/>
        <w:autoSpaceDN w:val="0"/>
        <w:spacing w:after="0" w:line="240" w:lineRule="auto"/>
        <w:contextualSpacing/>
        <w:jc w:val="both"/>
        <w:textAlignment w:val="baseline"/>
        <w:rPr>
          <w:rFonts w:ascii="Liberation Serif" w:eastAsia="Calibri" w:hAnsi="Liberation Serif" w:cs="Times New Roman"/>
          <w:color w:val="000000"/>
          <w:sz w:val="28"/>
          <w:szCs w:val="28"/>
          <w:lang w:eastAsia="ru-RU"/>
        </w:rPr>
      </w:pPr>
      <w:r w:rsidRPr="00CA6CE0">
        <w:rPr>
          <w:rFonts w:ascii="Liberation Serif" w:eastAsia="Calibri" w:hAnsi="Liberation Serif" w:cs="Times New Roman"/>
          <w:color w:val="000000"/>
          <w:sz w:val="28"/>
          <w:szCs w:val="28"/>
          <w:lang w:eastAsia="ru-RU"/>
        </w:rPr>
        <w:t>Загородные оздоровительные лагеря.</w:t>
      </w:r>
    </w:p>
    <w:p w:rsidR="006E04FF" w:rsidRPr="00CA6CE0" w:rsidRDefault="006E04FF" w:rsidP="006E04FF">
      <w:pPr>
        <w:spacing w:after="0" w:line="240" w:lineRule="auto"/>
        <w:ind w:firstLine="708"/>
        <w:contextualSpacing/>
        <w:jc w:val="both"/>
        <w:rPr>
          <w:rFonts w:ascii="Liberation Serif" w:eastAsia="Calibri" w:hAnsi="Liberation Serif" w:cs="Times New Roman"/>
          <w:color w:val="000000"/>
          <w:sz w:val="28"/>
          <w:szCs w:val="28"/>
          <w:lang w:eastAsia="ru-RU"/>
        </w:rPr>
      </w:pPr>
      <w:r w:rsidRPr="00CA6CE0">
        <w:rPr>
          <w:rFonts w:ascii="Liberation Serif" w:eastAsia="Calibri" w:hAnsi="Liberation Serif" w:cs="Times New Roman"/>
          <w:color w:val="000000"/>
          <w:sz w:val="28"/>
          <w:szCs w:val="28"/>
          <w:lang w:eastAsia="ru-RU"/>
        </w:rPr>
        <w:t>МКУ «Управление образования ГО Заречный» заключило 2 муниципальных контракта с Муниципальным автономным учреждением «Детский загородный оздоровительный лагерь «Заря» (г. Асбест). В лагере с июля по август 2020 года отдохнуло 295 детей.</w:t>
      </w:r>
    </w:p>
    <w:p w:rsidR="006E04FF" w:rsidRPr="00CA6CE0" w:rsidRDefault="006E04FF" w:rsidP="006E04FF">
      <w:pPr>
        <w:spacing w:after="0" w:line="240" w:lineRule="auto"/>
        <w:ind w:firstLine="709"/>
        <w:contextualSpacing/>
        <w:jc w:val="both"/>
        <w:rPr>
          <w:rFonts w:ascii="Liberation Serif" w:eastAsia="Calibri" w:hAnsi="Liberation Serif" w:cs="Times New Roman"/>
          <w:color w:val="000000"/>
          <w:sz w:val="28"/>
          <w:szCs w:val="28"/>
          <w:lang w:eastAsia="ru-RU"/>
        </w:rPr>
      </w:pPr>
      <w:r w:rsidRPr="00CA6CE0">
        <w:rPr>
          <w:rFonts w:ascii="Liberation Serif" w:eastAsia="Calibri" w:hAnsi="Liberation Serif" w:cs="Times New Roman"/>
          <w:color w:val="000000"/>
          <w:sz w:val="28"/>
          <w:szCs w:val="28"/>
          <w:lang w:eastAsia="ru-RU"/>
        </w:rPr>
        <w:t>В период осенних каникул с 1 по 8 ноября 2020 года – 224 ребенка.</w:t>
      </w:r>
    </w:p>
    <w:p w:rsidR="006E04FF" w:rsidRPr="00CA6CE0" w:rsidRDefault="006E04FF" w:rsidP="006E04FF">
      <w:pPr>
        <w:numPr>
          <w:ilvl w:val="0"/>
          <w:numId w:val="15"/>
        </w:numPr>
        <w:suppressAutoHyphens/>
        <w:autoSpaceDN w:val="0"/>
        <w:spacing w:after="0" w:line="240" w:lineRule="auto"/>
        <w:contextualSpacing/>
        <w:jc w:val="both"/>
        <w:textAlignment w:val="baseline"/>
        <w:rPr>
          <w:rFonts w:ascii="Liberation Serif" w:eastAsia="Calibri" w:hAnsi="Liberation Serif" w:cs="Times New Roman"/>
          <w:color w:val="000000"/>
          <w:sz w:val="28"/>
          <w:szCs w:val="28"/>
          <w:lang w:eastAsia="ru-RU"/>
        </w:rPr>
      </w:pPr>
      <w:r w:rsidRPr="00CA6CE0">
        <w:rPr>
          <w:rFonts w:ascii="Liberation Serif" w:eastAsia="Calibri" w:hAnsi="Liberation Serif" w:cs="Times New Roman"/>
          <w:color w:val="000000"/>
          <w:sz w:val="28"/>
          <w:szCs w:val="28"/>
          <w:lang w:eastAsia="ru-RU"/>
        </w:rPr>
        <w:t>Санаторно-оздоровительные организации.</w:t>
      </w:r>
    </w:p>
    <w:p w:rsidR="006E04FF" w:rsidRPr="00CA6CE0" w:rsidRDefault="006E04FF" w:rsidP="006E04FF">
      <w:pPr>
        <w:spacing w:after="0" w:line="240" w:lineRule="auto"/>
        <w:ind w:firstLine="709"/>
        <w:contextualSpacing/>
        <w:jc w:val="both"/>
        <w:rPr>
          <w:rFonts w:ascii="Liberation Serif" w:eastAsia="Calibri" w:hAnsi="Liberation Serif" w:cs="Times New Roman"/>
          <w:color w:val="000000"/>
          <w:sz w:val="28"/>
          <w:szCs w:val="28"/>
          <w:lang w:eastAsia="ru-RU"/>
        </w:rPr>
      </w:pPr>
      <w:r w:rsidRPr="00CA6CE0">
        <w:rPr>
          <w:rFonts w:ascii="Liberation Serif" w:eastAsia="Calibri" w:hAnsi="Liberation Serif" w:cs="Times New Roman"/>
          <w:color w:val="000000"/>
          <w:sz w:val="28"/>
          <w:szCs w:val="28"/>
          <w:lang w:eastAsia="ru-RU"/>
        </w:rPr>
        <w:t>Муниципальные контракты, заключенные МКУ «Управление образования городского округа Заречный» с</w:t>
      </w:r>
      <w:r w:rsidRPr="00CA6CE0">
        <w:rPr>
          <w:rFonts w:ascii="Liberation Serif" w:eastAsia="Times New Roman" w:hAnsi="Liberation Serif" w:cs="Times New Roman"/>
          <w:sz w:val="28"/>
          <w:szCs w:val="28"/>
          <w:lang w:eastAsia="ru-RU"/>
        </w:rPr>
        <w:t xml:space="preserve"> санаторно-оздоровительными организациями, </w:t>
      </w:r>
      <w:r w:rsidRPr="00CA6CE0">
        <w:rPr>
          <w:rFonts w:ascii="Liberation Serif" w:eastAsia="Calibri" w:hAnsi="Liberation Serif" w:cs="Times New Roman"/>
          <w:color w:val="000000"/>
          <w:sz w:val="28"/>
          <w:szCs w:val="28"/>
          <w:lang w:eastAsia="ru-RU"/>
        </w:rPr>
        <w:t xml:space="preserve">расторгнуты по причине перепрофилирования их деятельности. Предполагалось, что дети будут отдыхать в государственном автономном медицинском учреждении Свердловской области «Областной специализированный центр медицинской реабилитации «Санаторий Руш» и муниципальном унитарном предприятии Артемовского городского округа «Загородный оздоровительный комплекс имени Павлика Морозова» </w:t>
      </w:r>
    </w:p>
    <w:p w:rsidR="006E04FF" w:rsidRPr="00CA6CE0" w:rsidRDefault="006E04FF" w:rsidP="006E04FF">
      <w:pPr>
        <w:spacing w:after="0" w:line="240" w:lineRule="auto"/>
        <w:ind w:firstLine="709"/>
        <w:contextualSpacing/>
        <w:jc w:val="both"/>
        <w:rPr>
          <w:rFonts w:ascii="Liberation Serif" w:eastAsia="Calibri" w:hAnsi="Liberation Serif" w:cs="Times New Roman"/>
          <w:color w:val="000000"/>
          <w:sz w:val="28"/>
          <w:szCs w:val="28"/>
          <w:lang w:eastAsia="ru-RU"/>
        </w:rPr>
      </w:pPr>
      <w:r w:rsidRPr="00CA6CE0">
        <w:rPr>
          <w:rFonts w:ascii="Liberation Serif" w:eastAsia="Calibri" w:hAnsi="Liberation Serif" w:cs="Times New Roman"/>
          <w:color w:val="000000"/>
          <w:sz w:val="28"/>
          <w:szCs w:val="28"/>
          <w:lang w:eastAsia="ru-RU"/>
        </w:rPr>
        <w:t>Лагеря с дневным пребыванием.</w:t>
      </w:r>
    </w:p>
    <w:p w:rsidR="006E04FF" w:rsidRPr="00CA6CE0" w:rsidRDefault="006E04FF" w:rsidP="006E04FF">
      <w:pPr>
        <w:spacing w:after="0" w:line="240" w:lineRule="auto"/>
        <w:ind w:firstLine="709"/>
        <w:contextualSpacing/>
        <w:jc w:val="both"/>
        <w:rPr>
          <w:rFonts w:ascii="Liberation Serif" w:eastAsia="Calibri" w:hAnsi="Liberation Serif" w:cs="Times New Roman"/>
          <w:color w:val="000000"/>
          <w:sz w:val="28"/>
          <w:szCs w:val="28"/>
          <w:lang w:eastAsia="ru-RU"/>
        </w:rPr>
      </w:pPr>
      <w:r w:rsidRPr="00CA6CE0">
        <w:rPr>
          <w:rFonts w:ascii="Liberation Serif" w:eastAsia="Calibri" w:hAnsi="Liberation Serif" w:cs="Times New Roman"/>
          <w:color w:val="000000"/>
          <w:sz w:val="28"/>
          <w:szCs w:val="28"/>
          <w:lang w:eastAsia="ru-RU"/>
        </w:rPr>
        <w:t>Решениями межведомственной санитарно-противоэпидемической (противоэпизоотической) комиссии при администрации городского округа Заречный связи с нестабильной эпидемиологической ситуацией было принято решение о невозможности функционирования летних оздоровительных лагерей с дневным пребыванием детей и летних трудовых отрядов на базе образовательных организаций городского округа Заречный.</w:t>
      </w:r>
    </w:p>
    <w:p w:rsidR="006E04FF" w:rsidRPr="00CA6CE0" w:rsidRDefault="006E04FF" w:rsidP="006E04FF">
      <w:pPr>
        <w:spacing w:after="0" w:line="240" w:lineRule="auto"/>
        <w:ind w:firstLine="709"/>
        <w:contextualSpacing/>
        <w:jc w:val="both"/>
        <w:rPr>
          <w:rFonts w:ascii="Liberation Serif" w:eastAsia="Times New Roman" w:hAnsi="Liberation Serif" w:cs="Times New Roman"/>
          <w:sz w:val="28"/>
          <w:szCs w:val="28"/>
          <w:lang w:eastAsia="ru-RU"/>
        </w:rPr>
      </w:pPr>
      <w:r w:rsidRPr="00CA6CE0">
        <w:rPr>
          <w:rFonts w:ascii="Liberation Serif" w:eastAsia="Times New Roman" w:hAnsi="Liberation Serif" w:cs="Times New Roman"/>
          <w:sz w:val="28"/>
          <w:szCs w:val="28"/>
          <w:lang w:eastAsia="ru-RU"/>
        </w:rPr>
        <w:t>Также в связи с введенными ограничениями не проводились туристические походы и иные формы отдыха детей.</w:t>
      </w:r>
    </w:p>
    <w:p w:rsidR="006E04FF" w:rsidRPr="00CA6CE0" w:rsidRDefault="006E04FF" w:rsidP="006E04FF">
      <w:pPr>
        <w:spacing w:line="240" w:lineRule="auto"/>
        <w:ind w:firstLine="709"/>
        <w:jc w:val="both"/>
        <w:rPr>
          <w:rFonts w:ascii="Liberation Serif" w:eastAsia="Calibri" w:hAnsi="Liberation Serif" w:cs="Times New Roman"/>
          <w:b/>
          <w:sz w:val="28"/>
          <w:szCs w:val="28"/>
        </w:rPr>
      </w:pPr>
      <w:r w:rsidRPr="00CA6CE0">
        <w:rPr>
          <w:rFonts w:ascii="Liberation Serif" w:eastAsia="Times New Roman" w:hAnsi="Liberation Serif" w:cs="Times New Roman"/>
          <w:sz w:val="28"/>
          <w:szCs w:val="28"/>
          <w:lang w:eastAsia="ru-RU"/>
        </w:rPr>
        <w:lastRenderedPageBreak/>
        <w:t>Количество оздоровленных детей составило 295</w:t>
      </w:r>
      <w:r w:rsidRPr="00CA6CE0">
        <w:rPr>
          <w:rFonts w:ascii="Liberation Serif" w:eastAsia="Calibri" w:hAnsi="Liberation Serif" w:cs="Liberation Serif"/>
          <w:sz w:val="28"/>
          <w:szCs w:val="28"/>
        </w:rPr>
        <w:t> </w:t>
      </w:r>
      <w:r w:rsidRPr="00CA6CE0">
        <w:rPr>
          <w:rFonts w:ascii="Liberation Serif" w:eastAsia="Times New Roman" w:hAnsi="Liberation Serif" w:cs="Times New Roman"/>
          <w:sz w:val="28"/>
          <w:szCs w:val="28"/>
          <w:lang w:eastAsia="ru-RU"/>
        </w:rPr>
        <w:t>человек или 7,8% от общего количества детей школьного возраста.</w:t>
      </w:r>
    </w:p>
    <w:p w:rsidR="006E04FF" w:rsidRPr="00CA6CE0" w:rsidRDefault="006E04FF" w:rsidP="006E04FF">
      <w:pPr>
        <w:jc w:val="center"/>
        <w:rPr>
          <w:rFonts w:ascii="Liberation Serif" w:eastAsia="Calibri" w:hAnsi="Liberation Serif" w:cs="Times New Roman"/>
          <w:b/>
          <w:sz w:val="28"/>
          <w:szCs w:val="28"/>
        </w:rPr>
      </w:pPr>
      <w:r w:rsidRPr="00CA6CE0">
        <w:rPr>
          <w:rFonts w:ascii="Liberation Serif" w:eastAsia="Calibri" w:hAnsi="Liberation Serif" w:cs="Times New Roman"/>
          <w:b/>
          <w:sz w:val="28"/>
          <w:szCs w:val="28"/>
        </w:rPr>
        <w:t>Основные достижения и инновации в образовании в 2020 году</w:t>
      </w:r>
    </w:p>
    <w:p w:rsidR="006E04FF" w:rsidRPr="00CA6CE0" w:rsidRDefault="006E04FF" w:rsidP="006E04FF">
      <w:pPr>
        <w:spacing w:after="0" w:line="240" w:lineRule="auto"/>
        <w:ind w:firstLine="709"/>
        <w:jc w:val="both"/>
        <w:rPr>
          <w:rFonts w:ascii="Liberation Serif" w:eastAsia="Times" w:hAnsi="Liberation Serif" w:cs="Times New Roman"/>
          <w:sz w:val="28"/>
          <w:szCs w:val="28"/>
        </w:rPr>
      </w:pPr>
      <w:r w:rsidRPr="00CA6CE0">
        <w:rPr>
          <w:rFonts w:ascii="Liberation Serif" w:eastAsia="Calibri" w:hAnsi="Liberation Serif" w:cs="Times New Roman"/>
          <w:color w:val="000000"/>
          <w:spacing w:val="-4"/>
          <w:sz w:val="28"/>
          <w:szCs w:val="28"/>
        </w:rPr>
        <w:t xml:space="preserve">В рамках федерального проекта «Современная школа» для реализации задачи «Обновление </w:t>
      </w:r>
      <w:r w:rsidRPr="00CA6CE0">
        <w:rPr>
          <w:rFonts w:ascii="Liberation Serif" w:eastAsia="Calibri" w:hAnsi="Liberation Serif" w:cs="Times New Roman"/>
          <w:sz w:val="28"/>
          <w:szCs w:val="28"/>
        </w:rPr>
        <w:t>содержания</w:t>
      </w:r>
      <w:r w:rsidRPr="00CA6CE0">
        <w:rPr>
          <w:rFonts w:ascii="Liberation Serif" w:eastAsia="Calibri" w:hAnsi="Liberation Serif" w:cs="Times New Roman"/>
          <w:color w:val="000000"/>
          <w:spacing w:val="-4"/>
          <w:sz w:val="28"/>
          <w:szCs w:val="28"/>
        </w:rPr>
        <w:t xml:space="preserve"> и совершенствование методов обучения </w:t>
      </w:r>
      <w:r w:rsidRPr="00CA6CE0">
        <w:rPr>
          <w:rFonts w:ascii="Liberation Serif" w:eastAsia="Calibri" w:hAnsi="Liberation Serif" w:cs="Times New Roman"/>
          <w:sz w:val="28"/>
          <w:szCs w:val="28"/>
        </w:rPr>
        <w:t>предметной</w:t>
      </w:r>
      <w:r w:rsidRPr="00CA6CE0">
        <w:rPr>
          <w:rFonts w:ascii="Liberation Serif" w:eastAsia="Calibri" w:hAnsi="Liberation Serif" w:cs="Times New Roman"/>
          <w:color w:val="000000"/>
          <w:spacing w:val="-4"/>
          <w:sz w:val="28"/>
          <w:szCs w:val="28"/>
        </w:rPr>
        <w:t xml:space="preserve"> области «Технология» </w:t>
      </w:r>
      <w:r w:rsidRPr="00CA6CE0">
        <w:rPr>
          <w:rFonts w:ascii="Liberation Serif" w:eastAsia="Calibri" w:hAnsi="Liberation Serif" w:cs="Times New Roman"/>
          <w:sz w:val="28"/>
          <w:szCs w:val="28"/>
        </w:rPr>
        <w:t xml:space="preserve">на базе </w:t>
      </w:r>
      <w:r w:rsidRPr="00CA6CE0">
        <w:rPr>
          <w:rFonts w:ascii="Liberation Serif" w:eastAsia="Times" w:hAnsi="Liberation Serif" w:cs="Times New Roman"/>
          <w:sz w:val="28"/>
          <w:szCs w:val="28"/>
        </w:rPr>
        <w:t>в МКОУ ГО Заречный «СОШ № 6»</w:t>
      </w:r>
      <w:r w:rsidRPr="00CA6CE0">
        <w:rPr>
          <w:rFonts w:ascii="Liberation Serif" w:eastAsia="Calibri" w:hAnsi="Liberation Serif" w:cs="Times New Roman"/>
          <w:sz w:val="28"/>
          <w:szCs w:val="28"/>
        </w:rPr>
        <w:t xml:space="preserve"> работал</w:t>
      </w:r>
      <w:r w:rsidRPr="00CA6CE0">
        <w:rPr>
          <w:rFonts w:ascii="Liberation Serif" w:eastAsia="Times" w:hAnsi="Liberation Serif" w:cs="Times New Roman"/>
          <w:sz w:val="28"/>
          <w:szCs w:val="28"/>
        </w:rPr>
        <w:t xml:space="preserve"> центр образования цифрового и гуманитарного профилей «Точка роста» по предметным областям «Технология», «Математика и информатика», «Физическая культура и основы безопасности жизнедеятельности».</w:t>
      </w:r>
      <w:r w:rsidRPr="00CA6CE0">
        <w:rPr>
          <w:rFonts w:ascii="Liberation Serif" w:eastAsia="Calibri" w:hAnsi="Liberation Serif" w:cs="Times New Roman"/>
          <w:color w:val="000000"/>
          <w:sz w:val="28"/>
          <w:szCs w:val="28"/>
        </w:rPr>
        <w:t xml:space="preserve"> </w:t>
      </w:r>
    </w:p>
    <w:p w:rsidR="006E04FF" w:rsidRPr="00CA6CE0" w:rsidRDefault="006E04FF" w:rsidP="006E04FF">
      <w:pPr>
        <w:spacing w:after="0" w:line="240" w:lineRule="auto"/>
        <w:ind w:firstLine="709"/>
        <w:jc w:val="both"/>
        <w:rPr>
          <w:rFonts w:ascii="Liberation Serif" w:eastAsia="Calibri" w:hAnsi="Liberation Serif" w:cs="Times New Roman"/>
          <w:color w:val="000000"/>
          <w:sz w:val="28"/>
          <w:szCs w:val="28"/>
        </w:rPr>
      </w:pPr>
      <w:r w:rsidRPr="00CA6CE0">
        <w:rPr>
          <w:rFonts w:ascii="Liberation Serif" w:eastAsia="Calibri" w:hAnsi="Liberation Serif" w:cs="Times New Roman"/>
          <w:color w:val="000000"/>
          <w:sz w:val="28"/>
          <w:szCs w:val="28"/>
        </w:rPr>
        <w:t>В 2021 году планируется открытие центра образования естественно-научной и технологической направленностей «Точка роста» на базе МКОУ ГО Заречный «СОШ № 7».</w:t>
      </w:r>
    </w:p>
    <w:p w:rsidR="006E04FF" w:rsidRPr="00CA6CE0" w:rsidRDefault="006E04FF" w:rsidP="006E04FF">
      <w:pPr>
        <w:spacing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 xml:space="preserve">На базе МАОУ ГО Заречный «СОШ № 2» начал работу Центр изучения предметов естественно-научного цикла и профориентационной работы. Центр был открыт в рамках целевого софинансирования областного и местного бюджетов по результатам регионального отбора образовательных организаций. Работа Центра реализуется в рамках совместных планов с предприятиями-партнерами и межсетевого взаимодействия в образовательном пространстве городского округа. Уже сейчас с помощью нового оборудования физику на факультативах изучают не только ученики СОШ №2, но и СОШ № 7. Это один из ярких примеров возможностей эффективного использования образовательных ресурсов в городском округе. </w:t>
      </w:r>
    </w:p>
    <w:p w:rsidR="006E04FF" w:rsidRPr="00CA6CE0" w:rsidRDefault="006E04FF" w:rsidP="006E04FF">
      <w:pPr>
        <w:ind w:firstLine="709"/>
        <w:jc w:val="both"/>
        <w:rPr>
          <w:rFonts w:ascii="Liberation Serif" w:eastAsia="Calibri" w:hAnsi="Liberation Serif" w:cs="Times New Roman"/>
          <w:b/>
          <w:sz w:val="28"/>
          <w:szCs w:val="28"/>
        </w:rPr>
      </w:pPr>
      <w:r w:rsidRPr="00CA6CE0">
        <w:rPr>
          <w:rFonts w:ascii="Liberation Serif" w:eastAsia="Calibri" w:hAnsi="Liberation Serif" w:cs="Times New Roman"/>
          <w:b/>
          <w:sz w:val="28"/>
          <w:szCs w:val="28"/>
        </w:rPr>
        <w:t>Становление системы муниципальных конкурсов профессионального мастерства</w:t>
      </w:r>
    </w:p>
    <w:p w:rsidR="006E04FF" w:rsidRPr="00CA6CE0" w:rsidRDefault="006E04FF" w:rsidP="006E04FF">
      <w:pPr>
        <w:spacing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2020 году были проведены конкурсы педагогического мастерства «Педагогический дебют», «Молодой учитель», «Воспитатель года», «Перспектива» (в номинациях «Учитель года», «Сердце отдаю детям», «Самый классный классный»). В общем в конкурсе приняло участие 29 педагогических работников ГО Заречный.</w:t>
      </w:r>
    </w:p>
    <w:p w:rsidR="006E04FF" w:rsidRPr="00CA6CE0" w:rsidRDefault="006E04FF" w:rsidP="006E04FF">
      <w:pPr>
        <w:spacing w:line="240" w:lineRule="auto"/>
        <w:ind w:firstLine="709"/>
        <w:jc w:val="both"/>
        <w:rPr>
          <w:rFonts w:ascii="Liberation Serif" w:eastAsia="Calibri" w:hAnsi="Liberation Serif" w:cs="Times New Roman"/>
          <w:b/>
          <w:sz w:val="28"/>
          <w:szCs w:val="28"/>
        </w:rPr>
      </w:pPr>
      <w:r w:rsidRPr="00CA6CE0">
        <w:rPr>
          <w:rFonts w:ascii="Liberation Serif" w:eastAsia="Calibri" w:hAnsi="Liberation Serif" w:cs="Times New Roman"/>
          <w:b/>
          <w:sz w:val="28"/>
          <w:szCs w:val="28"/>
        </w:rPr>
        <w:t>Внедрение системы персонифицированного учета в дополнительном образовании и переход на персонифицированное финансирование</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 xml:space="preserve">В настоящее время в городском округе Заречный внедрена система персонифицированного учета. На базе образовательного учреждения дополнительного образования МБОУ ДО ГО Заречный «ЦДТ» создан муниципальный опорный центр, одновременно являющийся организатором ведения реестра сертификатов на территории городского округа. </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На территории городского округа Заречный проживает детей от 5-ти до 18-ти лет – 4</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 xml:space="preserve">519 человек. По состоянию на декабрь 2020 г. выдано </w:t>
      </w:r>
      <w:r w:rsidRPr="00CA6CE0">
        <w:rPr>
          <w:rFonts w:ascii="Liberation Serif" w:eastAsia="Times New Roman" w:hAnsi="Liberation Serif" w:cs="Times New Roman"/>
          <w:sz w:val="28"/>
          <w:szCs w:val="28"/>
          <w:lang w:eastAsia="ru-RU"/>
        </w:rPr>
        <w:t>3 657 сертификатов учета, поступило 487 заявок на выдачу</w:t>
      </w:r>
      <w:r w:rsidRPr="00CA6CE0">
        <w:rPr>
          <w:rFonts w:ascii="Liberation Serif" w:eastAsia="Calibri" w:hAnsi="Liberation Serif" w:cs="Times New Roman"/>
          <w:sz w:val="28"/>
          <w:szCs w:val="28"/>
        </w:rPr>
        <w:t xml:space="preserve"> сертификатов (80,9 % от числа проживающих на территории городского округа Заречный детей в возрасте от 5-ти до 18-ти лет).</w:t>
      </w:r>
    </w:p>
    <w:p w:rsidR="006E04FF" w:rsidRPr="00CA6CE0" w:rsidRDefault="006E04FF" w:rsidP="006E04FF">
      <w:pPr>
        <w:spacing w:line="240" w:lineRule="auto"/>
        <w:ind w:firstLine="709"/>
        <w:jc w:val="both"/>
        <w:rPr>
          <w:rFonts w:ascii="Liberation Serif" w:eastAsia="Times New Roman" w:hAnsi="Liberation Serif" w:cs="Times New Roman"/>
          <w:sz w:val="28"/>
          <w:szCs w:val="28"/>
          <w:lang w:eastAsia="ru-RU"/>
        </w:rPr>
      </w:pPr>
      <w:r w:rsidRPr="00CA6CE0">
        <w:rPr>
          <w:rFonts w:ascii="Liberation Serif" w:eastAsia="Times New Roman" w:hAnsi="Liberation Serif" w:cs="Times New Roman"/>
          <w:sz w:val="28"/>
          <w:szCs w:val="28"/>
          <w:lang w:eastAsia="ru-RU"/>
        </w:rPr>
        <w:lastRenderedPageBreak/>
        <w:t>13 организаций, реализующих дополнительные общеобразовательные программы, зарегистрированы в реестре поставщиков на портале персонифицированного дополнительного образования Свердловской области.</w:t>
      </w:r>
    </w:p>
    <w:p w:rsidR="006E04FF" w:rsidRPr="00CA6CE0" w:rsidRDefault="006E04FF" w:rsidP="006E04FF">
      <w:pPr>
        <w:spacing w:line="240" w:lineRule="auto"/>
        <w:ind w:firstLine="709"/>
        <w:jc w:val="both"/>
        <w:rPr>
          <w:rFonts w:ascii="Liberation Serif" w:eastAsia="Calibri" w:hAnsi="Liberation Serif" w:cs="Times New Roman"/>
          <w:b/>
          <w:sz w:val="28"/>
          <w:szCs w:val="28"/>
        </w:rPr>
      </w:pPr>
      <w:r w:rsidRPr="00CA6CE0">
        <w:rPr>
          <w:rFonts w:ascii="Liberation Serif" w:eastAsia="Calibri" w:hAnsi="Liberation Serif" w:cs="Times New Roman"/>
          <w:b/>
          <w:sz w:val="28"/>
          <w:szCs w:val="28"/>
        </w:rPr>
        <w:t>Выполнение мероприятий по антитеррористической защищенности объектов образовательных организаций</w:t>
      </w:r>
    </w:p>
    <w:p w:rsidR="006E04FF" w:rsidRDefault="006E04FF" w:rsidP="006E04FF">
      <w:pPr>
        <w:spacing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Во всех учреждениях имеются кнопки тревожной сигнализации с выводом на пульт ПЦО Росгвардии. Видеонаблюдением оборудованы все учреждения. В общеобразовательных организациях установлены СКУД, оборудованы турникеты, установлены видеокамеры, оказаны услуги физической охраны. Произведен ремонт (замена) ограждения в СОШ № 3. Всего выполнено работ (оказано услуг) на сумму 7,6 млн. руб.</w:t>
      </w:r>
    </w:p>
    <w:p w:rsidR="006E04FF" w:rsidRDefault="006E04FF" w:rsidP="006E04FF">
      <w:pPr>
        <w:rPr>
          <w:rFonts w:ascii="Liberation Serif" w:eastAsia="Calibri" w:hAnsi="Liberation Serif" w:cs="Times New Roman"/>
          <w:sz w:val="28"/>
          <w:szCs w:val="28"/>
        </w:rPr>
      </w:pPr>
      <w:r>
        <w:rPr>
          <w:rFonts w:ascii="Liberation Serif" w:eastAsia="Calibri" w:hAnsi="Liberation Serif" w:cs="Times New Roman"/>
          <w:sz w:val="28"/>
          <w:szCs w:val="28"/>
        </w:rPr>
        <w:br w:type="page"/>
      </w:r>
    </w:p>
    <w:p w:rsidR="006E04FF" w:rsidRPr="00CA6CE0" w:rsidRDefault="006E04FF" w:rsidP="006E04FF">
      <w:pPr>
        <w:ind w:firstLine="709"/>
        <w:jc w:val="both"/>
        <w:rPr>
          <w:rFonts w:ascii="Liberation Serif" w:eastAsia="Calibri" w:hAnsi="Liberation Serif" w:cs="Times New Roman"/>
          <w:b/>
          <w:sz w:val="28"/>
          <w:szCs w:val="28"/>
        </w:rPr>
      </w:pPr>
      <w:r w:rsidRPr="00CA6CE0">
        <w:rPr>
          <w:rFonts w:ascii="Liberation Serif" w:eastAsia="Calibri" w:hAnsi="Liberation Serif" w:cs="Times New Roman"/>
          <w:b/>
          <w:sz w:val="28"/>
          <w:szCs w:val="28"/>
        </w:rPr>
        <w:lastRenderedPageBreak/>
        <w:t>Развитие спортивной инфраструктуры образовательных организаций</w:t>
      </w:r>
    </w:p>
    <w:p w:rsidR="006E04FF" w:rsidRPr="00CA6CE0" w:rsidRDefault="006E04FF" w:rsidP="006E04FF">
      <w:pPr>
        <w:spacing w:after="0" w:line="240" w:lineRule="auto"/>
        <w:ind w:firstLine="709"/>
        <w:jc w:val="both"/>
        <w:rPr>
          <w:rFonts w:ascii="Liberation Serif" w:eastAsia="Calibri" w:hAnsi="Liberation Serif" w:cs="Liberation Serif"/>
          <w:sz w:val="28"/>
          <w:szCs w:val="28"/>
        </w:rPr>
      </w:pPr>
      <w:r w:rsidRPr="00CA6CE0">
        <w:rPr>
          <w:rFonts w:ascii="Liberation Serif" w:eastAsia="Calibri" w:hAnsi="Liberation Serif" w:cs="Times New Roman"/>
          <w:sz w:val="28"/>
          <w:szCs w:val="28"/>
        </w:rPr>
        <w:t xml:space="preserve">С целью реализации федерального проекта «Успех каждого ребенка» для занятий физической культурой и спортом в </w:t>
      </w:r>
      <w:r w:rsidRPr="00CA6CE0">
        <w:rPr>
          <w:rFonts w:ascii="Liberation Serif" w:eastAsia="Calibri" w:hAnsi="Liberation Serif" w:cs="Liberation Serif"/>
          <w:sz w:val="28"/>
          <w:szCs w:val="28"/>
        </w:rPr>
        <w:t>2020 году осуществлялись капитальные ремонты спортивных площадок.</w:t>
      </w:r>
    </w:p>
    <w:p w:rsidR="006E04FF" w:rsidRPr="00CA6CE0" w:rsidRDefault="006E04FF" w:rsidP="006E04FF">
      <w:pPr>
        <w:spacing w:after="0" w:line="240" w:lineRule="auto"/>
        <w:ind w:firstLine="709"/>
        <w:jc w:val="both"/>
        <w:rPr>
          <w:rFonts w:ascii="Liberation Serif" w:eastAsia="Calibri" w:hAnsi="Liberation Serif" w:cs="Liberation Serif"/>
          <w:sz w:val="28"/>
          <w:szCs w:val="28"/>
        </w:rPr>
      </w:pPr>
      <w:r w:rsidRPr="00CA6CE0">
        <w:rPr>
          <w:rFonts w:ascii="Liberation Serif" w:eastAsia="Calibri" w:hAnsi="Liberation Serif" w:cs="Liberation Serif"/>
          <w:sz w:val="28"/>
          <w:szCs w:val="28"/>
        </w:rPr>
        <w:t xml:space="preserve">Проведены работы по второму этапу капитального ремонта спортивной площадки МКОУ ГО Заречный «СОШ № 7» (установка </w:t>
      </w:r>
      <w:r w:rsidRPr="00CA6CE0">
        <w:rPr>
          <w:rFonts w:ascii="Liberation Serif" w:eastAsia="Times New Roman" w:hAnsi="Liberation Serif" w:cs="Arial"/>
          <w:sz w:val="28"/>
          <w:szCs w:val="28"/>
          <w:lang w:eastAsia="ru-RU"/>
        </w:rPr>
        <w:t>покрытия площадок, монтаж канализационных колодцев, светильников, опор, мачт, кронштейнов, благоустройство</w:t>
      </w:r>
      <w:r w:rsidRPr="00CA6CE0">
        <w:rPr>
          <w:rFonts w:ascii="Liberation Serif" w:eastAsia="Calibri" w:hAnsi="Liberation Serif" w:cs="Liberation Serif"/>
          <w:sz w:val="28"/>
          <w:szCs w:val="28"/>
        </w:rPr>
        <w:t>). Завершение работ второго этапа запланированы на 2021 год.</w:t>
      </w:r>
    </w:p>
    <w:p w:rsidR="006E04FF" w:rsidRPr="00CA6CE0" w:rsidRDefault="006E04FF" w:rsidP="006E04FF">
      <w:pPr>
        <w:spacing w:after="0" w:line="240" w:lineRule="auto"/>
        <w:ind w:firstLine="709"/>
        <w:jc w:val="both"/>
        <w:rPr>
          <w:rFonts w:ascii="Liberation Serif" w:eastAsia="Calibri" w:hAnsi="Liberation Serif" w:cs="Liberation Serif"/>
          <w:sz w:val="28"/>
          <w:szCs w:val="28"/>
        </w:rPr>
      </w:pPr>
      <w:r w:rsidRPr="00CA6CE0">
        <w:rPr>
          <w:rFonts w:ascii="Liberation Serif" w:eastAsia="Calibri" w:hAnsi="Liberation Serif" w:cs="Liberation Serif"/>
          <w:sz w:val="28"/>
          <w:szCs w:val="28"/>
        </w:rPr>
        <w:t>Завершены работы по капитальному ремонту спортивной площадки МАОУ ГО Заречный «СОШ № 2» (</w:t>
      </w:r>
      <w:r w:rsidRPr="00CA6CE0">
        <w:rPr>
          <w:rFonts w:ascii="Liberation Serif" w:eastAsia="Times New Roman" w:hAnsi="Liberation Serif" w:cs="Arial"/>
          <w:sz w:val="28"/>
          <w:szCs w:val="28"/>
          <w:lang w:eastAsia="ru-RU"/>
        </w:rPr>
        <w:t>установка опор освещения, бортовых камней, ограждений, малых архитектурных форм, благоустройство</w:t>
      </w:r>
      <w:r w:rsidRPr="00CA6CE0">
        <w:rPr>
          <w:rFonts w:ascii="Liberation Serif" w:eastAsia="Calibri" w:hAnsi="Liberation Serif" w:cs="Liberation Serif"/>
          <w:sz w:val="28"/>
          <w:szCs w:val="28"/>
        </w:rPr>
        <w:t>).</w:t>
      </w:r>
    </w:p>
    <w:p w:rsidR="006E04FF" w:rsidRPr="00CA6CE0" w:rsidRDefault="006E04FF" w:rsidP="006E04FF">
      <w:pPr>
        <w:spacing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Liberation Serif"/>
          <w:sz w:val="28"/>
          <w:szCs w:val="28"/>
        </w:rPr>
        <w:t>Начались работы по капитальному ремонту спортивной площадки МКОУ ГО Заречный «СОШ № 1» (установка фундамента для опор освещения, оборудования наружного электроснабжения, благоустройство спортивного покрытия игровых площадок) и продолжатся в 2021 году</w:t>
      </w:r>
      <w:r w:rsidRPr="00CA6CE0">
        <w:rPr>
          <w:rFonts w:ascii="Liberation Serif" w:eastAsia="Calibri" w:hAnsi="Liberation Serif" w:cs="Times New Roman"/>
          <w:sz w:val="28"/>
          <w:szCs w:val="28"/>
        </w:rPr>
        <w:t>.</w:t>
      </w:r>
    </w:p>
    <w:p w:rsidR="006E04FF" w:rsidRPr="00CA6CE0" w:rsidRDefault="006E04FF" w:rsidP="006E04FF">
      <w:pPr>
        <w:spacing w:after="0" w:line="240" w:lineRule="auto"/>
        <w:ind w:firstLineChars="252" w:firstLine="708"/>
        <w:jc w:val="both"/>
        <w:rPr>
          <w:rFonts w:ascii="Liberation Serif" w:eastAsia="Calibri" w:hAnsi="Liberation Serif" w:cs="Times New Roman"/>
          <w:color w:val="000000"/>
          <w:sz w:val="28"/>
          <w:szCs w:val="28"/>
          <w:shd w:val="clear" w:color="auto" w:fill="FFFFFF"/>
        </w:rPr>
      </w:pPr>
      <w:r w:rsidRPr="00CA6CE0">
        <w:rPr>
          <w:rFonts w:ascii="Liberation Serif" w:eastAsia="Calibri" w:hAnsi="Liberation Serif" w:cs="Times New Roman"/>
          <w:b/>
          <w:sz w:val="28"/>
          <w:szCs w:val="28"/>
        </w:rPr>
        <w:t>2.18. С целью создания условий для организации досуга и обеспечения жителей городского округа услугами организаций культуры, организации библиотечного обслуживания населения</w:t>
      </w:r>
      <w:r w:rsidRPr="00CA6CE0">
        <w:rPr>
          <w:rFonts w:ascii="Liberation Serif" w:eastAsia="Calibri" w:hAnsi="Liberation Serif" w:cs="Times New Roman"/>
          <w:sz w:val="28"/>
          <w:szCs w:val="28"/>
        </w:rPr>
        <w:t xml:space="preserve"> в городском округе разработана и реализуется муниципальная программа «</w:t>
      </w:r>
      <w:r w:rsidRPr="00CA6CE0">
        <w:rPr>
          <w:rFonts w:ascii="Liberation Serif" w:eastAsia="Calibri" w:hAnsi="Liberation Serif" w:cs="Times New Roman"/>
          <w:bCs/>
          <w:iCs/>
          <w:sz w:val="28"/>
          <w:szCs w:val="28"/>
          <w:shd w:val="clear" w:color="auto" w:fill="FFFFFF"/>
        </w:rPr>
        <w:t xml:space="preserve">Развитие культуры в городском округе Заречный до 2024 года», которой определены </w:t>
      </w:r>
      <w:r w:rsidRPr="00CA6CE0">
        <w:rPr>
          <w:rFonts w:ascii="Liberation Serif" w:eastAsia="Calibri" w:hAnsi="Liberation Serif" w:cs="Times New Roman"/>
          <w:sz w:val="28"/>
          <w:szCs w:val="28"/>
        </w:rPr>
        <w:t>задачи культурной политики применительно к видам культурной деятельности, а также установлены приоритеты муниципальной поддержки сферы культуры.</w:t>
      </w:r>
    </w:p>
    <w:p w:rsidR="006E04FF" w:rsidRPr="00CA6CE0" w:rsidRDefault="006E04FF" w:rsidP="006E04FF">
      <w:pPr>
        <w:spacing w:after="0" w:line="240" w:lineRule="auto"/>
        <w:ind w:firstLine="709"/>
        <w:jc w:val="both"/>
        <w:rPr>
          <w:rFonts w:ascii="Liberation Serif" w:eastAsia="Calibri" w:hAnsi="Liberation Serif" w:cs="Times New Roman"/>
          <w:bCs/>
          <w:sz w:val="28"/>
          <w:szCs w:val="28"/>
        </w:rPr>
      </w:pPr>
      <w:r w:rsidRPr="00CA6CE0">
        <w:rPr>
          <w:rFonts w:ascii="Liberation Serif" w:eastAsia="Calibri" w:hAnsi="Liberation Serif" w:cs="Times New Roman"/>
          <w:bCs/>
          <w:iCs/>
          <w:sz w:val="28"/>
          <w:szCs w:val="28"/>
          <w:shd w:val="clear" w:color="auto" w:fill="FFFFFF"/>
        </w:rPr>
        <w:t>На ф</w:t>
      </w:r>
      <w:r w:rsidRPr="00CA6CE0">
        <w:rPr>
          <w:rFonts w:ascii="Liberation Serif" w:eastAsia="Calibri" w:hAnsi="Liberation Serif" w:cs="Times New Roman"/>
          <w:sz w:val="28"/>
          <w:szCs w:val="28"/>
        </w:rPr>
        <w:t xml:space="preserve">инансирование отрасли </w:t>
      </w:r>
      <w:r w:rsidRPr="00CA6CE0">
        <w:rPr>
          <w:rFonts w:ascii="Liberation Serif" w:eastAsia="Calibri" w:hAnsi="Liberation Serif" w:cs="Times New Roman"/>
          <w:bCs/>
          <w:iCs/>
          <w:sz w:val="28"/>
          <w:szCs w:val="28"/>
          <w:shd w:val="clear" w:color="auto" w:fill="FFFFFF"/>
        </w:rPr>
        <w:t>в отчетном году было направлено 121 491,0 </w:t>
      </w:r>
      <w:r w:rsidRPr="00CA6CE0">
        <w:rPr>
          <w:rFonts w:ascii="Liberation Serif" w:eastAsia="Calibri" w:hAnsi="Liberation Serif" w:cs="Times New Roman"/>
          <w:bCs/>
          <w:sz w:val="28"/>
          <w:szCs w:val="28"/>
        </w:rPr>
        <w:t>тыс. руб. в том числе:</w:t>
      </w:r>
    </w:p>
    <w:p w:rsidR="006E04FF" w:rsidRPr="00CA6CE0" w:rsidRDefault="006E04FF" w:rsidP="006E04FF">
      <w:pPr>
        <w:spacing w:after="0" w:line="240" w:lineRule="auto"/>
        <w:ind w:firstLine="709"/>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t>- на заработную плату и налоги 87 547,0 тыс. руб. (72,1 %);</w:t>
      </w:r>
    </w:p>
    <w:p w:rsidR="006E04FF" w:rsidRPr="00CA6CE0" w:rsidRDefault="006E04FF" w:rsidP="006E04FF">
      <w:pPr>
        <w:spacing w:after="0" w:line="240" w:lineRule="auto"/>
        <w:ind w:firstLine="709"/>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t>- на укрепление материально-технической базы учреждений культуры 9 419,4</w:t>
      </w:r>
      <w:r w:rsidRPr="00CA6CE0">
        <w:rPr>
          <w:rFonts w:ascii="Liberation Serif" w:eastAsia="Calibri" w:hAnsi="Liberation Serif" w:cs="Liberation Serif"/>
          <w:sz w:val="28"/>
          <w:szCs w:val="28"/>
        </w:rPr>
        <w:t> </w:t>
      </w:r>
      <w:r w:rsidRPr="00CA6CE0">
        <w:rPr>
          <w:rFonts w:ascii="Liberation Serif" w:eastAsia="Calibri" w:hAnsi="Liberation Serif" w:cs="Times New Roman"/>
          <w:bCs/>
          <w:sz w:val="28"/>
          <w:szCs w:val="28"/>
        </w:rPr>
        <w:t>тыс. руб. (7,8 %);</w:t>
      </w:r>
    </w:p>
    <w:p w:rsidR="006E04FF" w:rsidRPr="00CA6CE0" w:rsidRDefault="006E04FF" w:rsidP="006E04FF">
      <w:pPr>
        <w:spacing w:after="0" w:line="240" w:lineRule="auto"/>
        <w:ind w:firstLine="709"/>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t>- на проведение городских культурно-массовых мероприятий 917,5</w:t>
      </w:r>
      <w:r w:rsidRPr="00CA6CE0">
        <w:rPr>
          <w:rFonts w:ascii="Liberation Serif" w:eastAsia="Calibri" w:hAnsi="Liberation Serif" w:cs="Liberation Serif"/>
          <w:sz w:val="28"/>
          <w:szCs w:val="28"/>
        </w:rPr>
        <w:t> </w:t>
      </w:r>
      <w:r w:rsidRPr="00CA6CE0">
        <w:rPr>
          <w:rFonts w:ascii="Liberation Serif" w:eastAsia="Calibri" w:hAnsi="Liberation Serif" w:cs="Times New Roman"/>
          <w:bCs/>
          <w:sz w:val="28"/>
          <w:szCs w:val="28"/>
        </w:rPr>
        <w:t>тыс.</w:t>
      </w:r>
      <w:r w:rsidRPr="00CA6CE0">
        <w:rPr>
          <w:rFonts w:ascii="Liberation Serif" w:eastAsia="Calibri" w:hAnsi="Liberation Serif" w:cs="Liberation Serif"/>
          <w:sz w:val="28"/>
          <w:szCs w:val="28"/>
        </w:rPr>
        <w:t> </w:t>
      </w:r>
      <w:r w:rsidRPr="00CA6CE0">
        <w:rPr>
          <w:rFonts w:ascii="Liberation Serif" w:eastAsia="Calibri" w:hAnsi="Liberation Serif" w:cs="Times New Roman"/>
          <w:bCs/>
          <w:sz w:val="28"/>
          <w:szCs w:val="28"/>
        </w:rPr>
        <w:t>руб. (0,8 %).</w:t>
      </w:r>
    </w:p>
    <w:p w:rsidR="006E04FF" w:rsidRPr="00CA6CE0" w:rsidRDefault="006E04FF" w:rsidP="006E04FF">
      <w:pPr>
        <w:spacing w:after="0" w:line="240" w:lineRule="auto"/>
        <w:ind w:firstLine="708"/>
        <w:jc w:val="both"/>
        <w:rPr>
          <w:rFonts w:ascii="Liberation Serif" w:eastAsia="Calibri" w:hAnsi="Liberation Serif" w:cs="Times New Roman"/>
          <w:bCs/>
          <w:sz w:val="28"/>
          <w:szCs w:val="28"/>
        </w:rPr>
      </w:pPr>
      <w:r w:rsidRPr="00CA6CE0">
        <w:rPr>
          <w:rFonts w:ascii="Liberation Serif" w:eastAsia="Calibri" w:hAnsi="Liberation Serif" w:cs="Times New Roman"/>
          <w:bCs/>
          <w:iCs/>
          <w:sz w:val="28"/>
          <w:szCs w:val="28"/>
          <w:shd w:val="clear" w:color="auto" w:fill="FFFFFF"/>
        </w:rPr>
        <w:t>На ф</w:t>
      </w:r>
      <w:r w:rsidRPr="00CA6CE0">
        <w:rPr>
          <w:rFonts w:ascii="Liberation Serif" w:eastAsia="Calibri" w:hAnsi="Liberation Serif" w:cs="Times New Roman"/>
          <w:sz w:val="28"/>
          <w:szCs w:val="28"/>
        </w:rPr>
        <w:t xml:space="preserve">инансирование дополнительного художественного и музыкального образования </w:t>
      </w:r>
      <w:r w:rsidRPr="00CA6CE0">
        <w:rPr>
          <w:rFonts w:ascii="Liberation Serif" w:eastAsia="Calibri" w:hAnsi="Liberation Serif" w:cs="Times New Roman"/>
          <w:bCs/>
          <w:iCs/>
          <w:sz w:val="28"/>
          <w:szCs w:val="28"/>
          <w:shd w:val="clear" w:color="auto" w:fill="FFFFFF"/>
        </w:rPr>
        <w:t>в отчетном году направлено 35 547,7</w:t>
      </w:r>
      <w:r w:rsidRPr="00CA6CE0">
        <w:rPr>
          <w:rFonts w:ascii="Liberation Serif" w:eastAsia="Calibri" w:hAnsi="Liberation Serif" w:cs="Times New Roman"/>
          <w:bCs/>
          <w:sz w:val="28"/>
          <w:szCs w:val="28"/>
        </w:rPr>
        <w:t xml:space="preserve"> тыс. руб., том числе:</w:t>
      </w:r>
    </w:p>
    <w:p w:rsidR="006E04FF" w:rsidRPr="00CA6CE0" w:rsidRDefault="006E04FF" w:rsidP="006E04FF">
      <w:pPr>
        <w:spacing w:after="0" w:line="240" w:lineRule="auto"/>
        <w:ind w:firstLine="709"/>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t>- на заработную плату и налоги 29 810,8 тыс. руб. (83,9 %);</w:t>
      </w:r>
    </w:p>
    <w:p w:rsidR="006E04FF" w:rsidRPr="00CA6CE0" w:rsidRDefault="006E04FF" w:rsidP="006E04FF">
      <w:pPr>
        <w:spacing w:after="0" w:line="240" w:lineRule="auto"/>
        <w:ind w:firstLine="709"/>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t>- на укрепление материально-технической базы 2 257,6 тыс. руб. (6,4 %);</w:t>
      </w:r>
    </w:p>
    <w:p w:rsidR="006E04FF" w:rsidRPr="00CA6CE0" w:rsidRDefault="006E04FF" w:rsidP="006E04FF">
      <w:pPr>
        <w:spacing w:line="240" w:lineRule="auto"/>
        <w:ind w:firstLine="709"/>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t>- на проведение ремонтов 368,1 тыс. руб. (1,04 %).</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Уровень фактической обеспеченности учреждениями культуры составляет 97</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w:t>
      </w:r>
    </w:p>
    <w:p w:rsidR="006E04FF" w:rsidRPr="00CA6CE0" w:rsidRDefault="006E04FF" w:rsidP="006E04FF">
      <w:pPr>
        <w:spacing w:after="0" w:line="240" w:lineRule="auto"/>
        <w:ind w:firstLine="709"/>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t xml:space="preserve">В режиме офлайн было проведено 30 мероприятий, в которых приняли участие более 15000 жителей городского округа – это мероприятия новогодней кампании, праздничный концерт к Дню Защитника Отечества «Здравия желаю», городской праздник народной культуры «Масленица», мероприятия, посвященные 65-летию города Заречного и 75-летию атомной промышленности. </w:t>
      </w:r>
    </w:p>
    <w:p w:rsidR="006E04FF" w:rsidRPr="00CA6CE0" w:rsidRDefault="006E04FF" w:rsidP="006E04FF">
      <w:pPr>
        <w:spacing w:after="0" w:line="240" w:lineRule="auto"/>
        <w:ind w:firstLine="709"/>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t>С марта по сентябрь проведено более 55 мероприятий в онлайн формате с 80000 количеством просмотров.</w:t>
      </w:r>
    </w:p>
    <w:p w:rsidR="006E04FF" w:rsidRPr="00CA6CE0" w:rsidRDefault="006E04FF" w:rsidP="006E04FF">
      <w:pPr>
        <w:spacing w:after="0" w:line="240" w:lineRule="auto"/>
        <w:ind w:firstLine="709"/>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lastRenderedPageBreak/>
        <w:t>В подготовке к празднованию 75-й годовщины Победы в Великой Отечественной войне приняли участие все учреждения культуры – это новая форма творческого сотрудничества учреждений. Результатом работы стала двенадцатичасовая программа «Не смолкнет слава тех великих лет», «Бессмертный полк Заречного онлайн», онлайн-митинг «Сюда нас память позвала», цирковой онлайн-спектакль «Память удивительная вещь», культурно-историческая программа «Живая история войны», которые просмотрели более 10000 жителей всех возрастов.</w:t>
      </w:r>
    </w:p>
    <w:p w:rsidR="006E04FF" w:rsidRPr="00CA6CE0" w:rsidRDefault="006E04FF" w:rsidP="006E04FF">
      <w:pPr>
        <w:spacing w:after="0" w:line="240" w:lineRule="auto"/>
        <w:ind w:firstLine="709"/>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t>Городские онлайн мероприятия «День России» и День Государственного Флага Российской Федерации на тему «Россия – Родина моя!» вызвало интерес у жителей и набрало более 4000 просмотров.</w:t>
      </w:r>
    </w:p>
    <w:p w:rsidR="006E04FF" w:rsidRPr="00CA6CE0" w:rsidRDefault="006E04FF" w:rsidP="006E04FF">
      <w:pPr>
        <w:spacing w:after="0" w:line="240" w:lineRule="auto"/>
        <w:ind w:firstLine="709"/>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t>Всероссийская акция «Ночь искусств 2020» впервые проходила также в онлайн-формате, что сделало ее еще более интересной и доступной с 18996 количеством просмотров.</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детских школах искусств в 2020 году обучались 534 ребенка. За год учреждениями дополнительного образования детей было проведено 41 мероприятие, в которых участвовало 1 742 человека или 5,6 % от общего количества населения.</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За 2020 год учащиеся Детской музыкальной и Детской художественной школ приняли участие в 54-х фестивалях и конкурсах различного уровня, в том числе в 14-ти международных, 17-ти всероссийских, 16-ти областных, 3-х региональных, 2-х городских и 2-х школьных. Результатом участия стали - 195</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Дипломов, 6 Почетных грамот.</w:t>
      </w:r>
    </w:p>
    <w:p w:rsidR="006E04FF" w:rsidRPr="00CA6CE0" w:rsidRDefault="006E04FF" w:rsidP="006E04FF">
      <w:pPr>
        <w:spacing w:after="0" w:line="240" w:lineRule="auto"/>
        <w:ind w:firstLine="510"/>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С 6 апреля по 5 октября 2020 года детские школы искусств перешли на дистанционную форму обучения. Детская музыкальная школа одна из первых приступила к обучению детей онлайн музыкальному искусству.</w:t>
      </w:r>
      <w:r w:rsidRPr="00CA6CE0">
        <w:rPr>
          <w:rFonts w:ascii="Liberation Serif" w:eastAsia="Calibri" w:hAnsi="Liberation Serif" w:cs="Times New Roman"/>
        </w:rPr>
        <w:t xml:space="preserve"> </w:t>
      </w:r>
      <w:r w:rsidRPr="00CA6CE0">
        <w:rPr>
          <w:rFonts w:ascii="Liberation Serif" w:eastAsia="Calibri" w:hAnsi="Liberation Serif" w:cs="Times New Roman"/>
          <w:sz w:val="28"/>
          <w:szCs w:val="28"/>
        </w:rPr>
        <w:t>Как показало время, даже в такой форме дети ДМШ хорошо осваивают программы, успешно участвуют в конкурсах, занимая призовые места. А ученица скрипичного класса Самосватова Майя, дистанционно прошла отбор в стажеры всероссийского юношеского симфонического оркестра под управлением Ю. Башмета.</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 xml:space="preserve">Вызовы нового времени изменили привычную работу библиотеки. </w:t>
      </w:r>
    </w:p>
    <w:p w:rsidR="006E04FF" w:rsidRPr="00CA6CE0" w:rsidRDefault="006E04FF" w:rsidP="006E04FF">
      <w:pPr>
        <w:spacing w:after="0" w:line="240" w:lineRule="auto"/>
        <w:ind w:firstLine="720"/>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рамках Года Памяти и Славы было проведено 17 мероприятий в формате онлайн, в которых приняло участие 1020 человек, на сайте библиотеки в течение года были размещены 24 публикации и интерактивные игры (2261 просмотр), с учениками младших классов прошли zoom-конференции по теме года, реализован виртуальный проект «Памяти открытые двери»; (интерактивный архив личных воспоминаний и фотографий участников войны, тружеников тыла, детей войны, которые проживали и живут на территории ГО Заречный), созданы и выложены на YouTube-канале 7 видеороликов о ветеранах городского округа Заречный.</w:t>
      </w:r>
    </w:p>
    <w:p w:rsidR="006E04FF" w:rsidRPr="00CA6CE0" w:rsidRDefault="006E04FF" w:rsidP="006E04FF">
      <w:pPr>
        <w:spacing w:after="0" w:line="240" w:lineRule="auto"/>
        <w:ind w:firstLine="720"/>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 xml:space="preserve">Результатом большой совместной краеведческой работы сотрудников МКУ «Централизованная библиотечная система» (далее – ЦБС) и Совета ветеранов д. Курманка стало издание книги «Нам жить и помнить» об участниках, тружениках тыла и детях Великой Отечественной войны. </w:t>
      </w:r>
    </w:p>
    <w:p w:rsidR="006E04FF" w:rsidRPr="00CA6CE0" w:rsidRDefault="006E04FF" w:rsidP="006E04FF">
      <w:pPr>
        <w:spacing w:after="0" w:line="240" w:lineRule="auto"/>
        <w:ind w:firstLine="720"/>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lastRenderedPageBreak/>
        <w:t xml:space="preserve">Сотрудники ЦБС стали участниками двух больших долговременных проектов по программе Культура Росатома: «Клуб редкой книги Росатома» и «Клуб краеведов Росатома». </w:t>
      </w:r>
    </w:p>
    <w:p w:rsidR="006E04FF" w:rsidRPr="00CA6CE0" w:rsidRDefault="006E04FF" w:rsidP="006E04FF">
      <w:pPr>
        <w:spacing w:after="0" w:line="240" w:lineRule="auto"/>
        <w:ind w:firstLine="720"/>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За 2020 год ЗМКУ «Краеведческий музей» было реализовано 3</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выставочных проекта, которые посетило 2</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290 человек. Проведено 69</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экскурсий и 45 н</w:t>
      </w:r>
      <w:r w:rsidRPr="00CA6CE0">
        <w:rPr>
          <w:rFonts w:ascii="Liberation Serif" w:eastAsia="SimSun" w:hAnsi="Liberation Serif" w:cs="Times New Roman"/>
          <w:sz w:val="28"/>
          <w:szCs w:val="28"/>
        </w:rPr>
        <w:t>аучно-просветительских мероприятий.</w:t>
      </w:r>
    </w:p>
    <w:p w:rsidR="006E04FF" w:rsidRPr="00CA6CE0" w:rsidRDefault="006E04FF" w:rsidP="006E04FF">
      <w:pPr>
        <w:spacing w:after="0" w:line="240" w:lineRule="auto"/>
        <w:ind w:firstLine="709"/>
        <w:jc w:val="both"/>
        <w:rPr>
          <w:rFonts w:ascii="Liberation Serif" w:eastAsia="Times New Roman" w:hAnsi="Liberation Serif" w:cs="Times New Roman"/>
          <w:sz w:val="28"/>
          <w:szCs w:val="28"/>
          <w:lang w:eastAsia="ru-RU"/>
        </w:rPr>
      </w:pPr>
      <w:r w:rsidRPr="00CA6CE0">
        <w:rPr>
          <w:rFonts w:ascii="Liberation Serif" w:eastAsia="Calibri" w:hAnsi="Liberation Serif" w:cs="Times New Roman"/>
          <w:sz w:val="28"/>
          <w:szCs w:val="28"/>
        </w:rPr>
        <w:t>В 2020 году к 75-летию Великой Отечественной войны в зале боевой и трудовой славы была открыта постоянная экспозиция «Мы за ценой не постоим», посвященная ветеранам ВОВ и труженикам тыла городского округа Заречный</w:t>
      </w:r>
      <w:r w:rsidRPr="00CA6CE0">
        <w:rPr>
          <w:rFonts w:ascii="Liberation Serif" w:eastAsia="Times New Roman" w:hAnsi="Liberation Serif" w:cs="Times New Roman"/>
          <w:sz w:val="28"/>
          <w:szCs w:val="28"/>
          <w:lang w:eastAsia="ru-RU"/>
        </w:rPr>
        <w:t>.</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Ежегодные акции прошли в онлайн формате «Ночь музеев-2020» (детская онлайн программа «Нам жить и помнить», взрослая программа «Героев вспомним имена»), «Ночь искусств-2020» («Аккорды памяти») данные акции были посвящены 75-летию Великой Отечественной войне, количество просмотров 6000.</w:t>
      </w:r>
    </w:p>
    <w:p w:rsidR="006E04FF" w:rsidRPr="00CA6CE0" w:rsidRDefault="006E04FF" w:rsidP="006E04FF">
      <w:pPr>
        <w:spacing w:after="0"/>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учреждениях успешно работают 74 клубных формирования, в которых занимаются 1</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557 человек.</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2020 году на ремонтные работы учреждениям культуры было выделено 27 241,5 тыс. рублей (бюджетные средства – 10 618,5 тыс. рублей, внебюджетные средства – 16 623 тыс. рублей).</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МКУ ГО Заречный «ДК «Ровесник» проведен ремонт артистических, помещения студии звукозаписи, проведена замена дверей. На капитальный ремонт зрительного зала, кабинета светооператора и звукооператора выделены благотворительные средства Белоярской АЭС в сумме 16</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623</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тыс.</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рублей.</w:t>
      </w:r>
    </w:p>
    <w:p w:rsidR="006E04FF" w:rsidRPr="00CA6CE0" w:rsidRDefault="006E04FF" w:rsidP="006E04FF">
      <w:pPr>
        <w:spacing w:after="0" w:line="240" w:lineRule="auto"/>
        <w:ind w:firstLine="709"/>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На оснащение МКУ ГО Заречный «ДК «Ровесник» выделено 6 623,9 тыс. рублей. За счет средств резервного фонда Правительства Свердловской области приобретено оборудование и материалы для студии видео и звукозаписи на сумму 250 тыс. рублей.</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В ЦКДС «Романтик» проведен капитальный ремонт кровли и ремонт помещений (д. Курманка), ремонт фундамента дома досуга "Заря" (д. Гагарка), ремонт полов фасада и двух крылец (д. Боярка). Выполнены работы по газификации. Всего израсходовано 7 144,7</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тыс. рублей.</w:t>
      </w:r>
    </w:p>
    <w:p w:rsidR="006E04FF" w:rsidRPr="00CA6CE0" w:rsidRDefault="006E04FF" w:rsidP="006E04FF">
      <w:pPr>
        <w:spacing w:after="0" w:line="240" w:lineRule="auto"/>
        <w:ind w:firstLine="720"/>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t>В МКУ ДО ГО Заречный «ДХШ» проведена замена пожарной задвижки с электроприводом и ремонт пожарной сигнализации на общую сумму 284,6</w:t>
      </w:r>
      <w:r w:rsidRPr="00CA6CE0">
        <w:rPr>
          <w:rFonts w:ascii="Liberation Serif" w:eastAsia="Calibri" w:hAnsi="Liberation Serif" w:cs="Liberation Serif"/>
          <w:sz w:val="28"/>
          <w:szCs w:val="28"/>
        </w:rPr>
        <w:t> </w:t>
      </w:r>
      <w:r w:rsidRPr="00CA6CE0">
        <w:rPr>
          <w:rFonts w:ascii="Liberation Serif" w:eastAsia="Calibri" w:hAnsi="Liberation Serif" w:cs="Times New Roman"/>
          <w:bCs/>
          <w:sz w:val="28"/>
          <w:szCs w:val="28"/>
        </w:rPr>
        <w:t>тыс.</w:t>
      </w:r>
      <w:r w:rsidRPr="00CA6CE0">
        <w:rPr>
          <w:rFonts w:ascii="Liberation Serif" w:eastAsia="Calibri" w:hAnsi="Liberation Serif" w:cs="Liberation Serif"/>
          <w:sz w:val="28"/>
          <w:szCs w:val="28"/>
        </w:rPr>
        <w:t> </w:t>
      </w:r>
      <w:r w:rsidRPr="00CA6CE0">
        <w:rPr>
          <w:rFonts w:ascii="Liberation Serif" w:eastAsia="Calibri" w:hAnsi="Liberation Serif" w:cs="Times New Roman"/>
          <w:bCs/>
          <w:sz w:val="28"/>
          <w:szCs w:val="28"/>
        </w:rPr>
        <w:t>рублей.</w:t>
      </w:r>
    </w:p>
    <w:p w:rsidR="006E04FF" w:rsidRPr="00CA6CE0" w:rsidRDefault="006E04FF" w:rsidP="006E04FF">
      <w:pPr>
        <w:spacing w:after="0" w:line="240" w:lineRule="auto"/>
        <w:ind w:firstLine="720"/>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t>На оснащение детских школ искусств выделено 1</w:t>
      </w:r>
      <w:r w:rsidRPr="00CA6CE0">
        <w:rPr>
          <w:rFonts w:ascii="Liberation Serif" w:eastAsia="Calibri" w:hAnsi="Liberation Serif" w:cs="Liberation Serif"/>
          <w:sz w:val="28"/>
          <w:szCs w:val="28"/>
        </w:rPr>
        <w:t> </w:t>
      </w:r>
      <w:r w:rsidRPr="00CA6CE0">
        <w:rPr>
          <w:rFonts w:ascii="Liberation Serif" w:eastAsia="Calibri" w:hAnsi="Liberation Serif" w:cs="Times New Roman"/>
          <w:bCs/>
          <w:sz w:val="28"/>
          <w:szCs w:val="28"/>
        </w:rPr>
        <w:t>719,2 тыс. рублей.</w:t>
      </w:r>
    </w:p>
    <w:p w:rsidR="006E04FF" w:rsidRPr="00CA6CE0" w:rsidRDefault="006E04FF" w:rsidP="006E04FF">
      <w:pPr>
        <w:spacing w:after="0" w:line="240" w:lineRule="auto"/>
        <w:ind w:firstLine="720"/>
        <w:jc w:val="both"/>
        <w:rPr>
          <w:rFonts w:ascii="Liberation Serif" w:eastAsia="Calibri" w:hAnsi="Liberation Serif" w:cs="Times New Roman"/>
          <w:bCs/>
          <w:sz w:val="28"/>
          <w:szCs w:val="28"/>
        </w:rPr>
      </w:pPr>
      <w:r w:rsidRPr="00CA6CE0">
        <w:rPr>
          <w:rFonts w:ascii="Liberation Serif" w:eastAsia="Calibri" w:hAnsi="Liberation Serif" w:cs="Times New Roman"/>
          <w:bCs/>
          <w:sz w:val="28"/>
          <w:szCs w:val="28"/>
        </w:rPr>
        <w:t>В МКУ ДО ГО Заречный «ДМШ» поставлены универсальные фильтрующие малогабаритные самоспасатели, приобретены хрустальные люстры, пошиты шторы.</w:t>
      </w:r>
      <w:r w:rsidRPr="00CA6CE0">
        <w:rPr>
          <w:rFonts w:ascii="Liberation Serif" w:eastAsia="Calibri" w:hAnsi="Liberation Serif" w:cs="Times New Roman"/>
          <w:sz w:val="28"/>
          <w:szCs w:val="28"/>
        </w:rPr>
        <w:t xml:space="preserve"> За счет средств </w:t>
      </w:r>
      <w:r w:rsidRPr="00CA6CE0">
        <w:rPr>
          <w:rFonts w:ascii="Liberation Serif" w:eastAsia="Calibri" w:hAnsi="Liberation Serif" w:cs="Times New Roman"/>
          <w:bCs/>
          <w:sz w:val="28"/>
          <w:szCs w:val="28"/>
        </w:rPr>
        <w:t>резервного фонда Правительства Свердловской области в сумме 100</w:t>
      </w:r>
      <w:r w:rsidRPr="00CA6CE0">
        <w:rPr>
          <w:rFonts w:ascii="Liberation Serif" w:eastAsia="Calibri" w:hAnsi="Liberation Serif" w:cs="Liberation Serif"/>
          <w:sz w:val="28"/>
          <w:szCs w:val="28"/>
        </w:rPr>
        <w:t xml:space="preserve"> тыс. руб. </w:t>
      </w:r>
      <w:r w:rsidRPr="00CA6CE0">
        <w:rPr>
          <w:rFonts w:ascii="Liberation Serif" w:eastAsia="Calibri" w:hAnsi="Liberation Serif" w:cs="Times New Roman"/>
          <w:bCs/>
          <w:sz w:val="28"/>
          <w:szCs w:val="28"/>
        </w:rPr>
        <w:t>приобретена скрипка. А на благотворительное пожертвование</w:t>
      </w:r>
      <w:r w:rsidRPr="00CA6CE0">
        <w:rPr>
          <w:rFonts w:ascii="Liberation Serif" w:eastAsia="Calibri" w:hAnsi="Liberation Serif" w:cs="Times New Roman"/>
          <w:sz w:val="28"/>
          <w:szCs w:val="28"/>
        </w:rPr>
        <w:t xml:space="preserve"> от </w:t>
      </w:r>
      <w:r w:rsidRPr="00CA6CE0">
        <w:rPr>
          <w:rFonts w:ascii="Liberation Serif" w:eastAsia="Calibri" w:hAnsi="Liberation Serif" w:cs="Times New Roman"/>
          <w:bCs/>
          <w:sz w:val="28"/>
          <w:szCs w:val="28"/>
        </w:rPr>
        <w:t>АО «Атомэнергоремонт» приобретено цифровое пианино стоимостью 100</w:t>
      </w:r>
      <w:r w:rsidRPr="00CA6CE0">
        <w:rPr>
          <w:rFonts w:ascii="Liberation Serif" w:eastAsia="Calibri" w:hAnsi="Liberation Serif" w:cs="Liberation Serif"/>
          <w:sz w:val="28"/>
          <w:szCs w:val="28"/>
        </w:rPr>
        <w:t> тыс. руб.</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 xml:space="preserve">МКУ ГО Заречный «ЦБС» выделено 985,5 тыс. руб. Был выполнен монтаж системы тревожной сигнализации с установкой объектового прибора, ремонт и техническое обслуживание ПВХ конструкций, ремонт системы освещения с </w:t>
      </w:r>
      <w:r w:rsidRPr="00CA6CE0">
        <w:rPr>
          <w:rFonts w:ascii="Liberation Serif" w:eastAsia="Calibri" w:hAnsi="Liberation Serif" w:cs="Times New Roman"/>
          <w:sz w:val="28"/>
          <w:szCs w:val="28"/>
        </w:rPr>
        <w:lastRenderedPageBreak/>
        <w:t>заменой светильников на светодиодные панели, ремонт системы теплоснабжения и замену радиаторов.</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За счет средств областного бюджета на сумму 80</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тыс.</w:t>
      </w:r>
      <w:r w:rsidRPr="00CA6CE0">
        <w:rPr>
          <w:rFonts w:ascii="Liberation Serif" w:eastAsia="Calibri" w:hAnsi="Liberation Serif" w:cs="Liberation Serif"/>
          <w:sz w:val="28"/>
          <w:szCs w:val="28"/>
        </w:rPr>
        <w:t> </w:t>
      </w:r>
      <w:r w:rsidRPr="00CA6CE0">
        <w:rPr>
          <w:rFonts w:ascii="Liberation Serif" w:eastAsia="Calibri" w:hAnsi="Liberation Serif" w:cs="Times New Roman"/>
          <w:sz w:val="28"/>
          <w:szCs w:val="28"/>
        </w:rPr>
        <w:t>рублей приобретены книги.</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 xml:space="preserve">В 2020 году ЗМКУ «Краеведческий музей» выделено 254,8 тыс. рублей. Проведено строительно-техническое обследование здания молочной кухни, переданное музею на основании акта приема-передачи от 17.01.2020. Изготовлены и проведен монтаж решеток на здании молочной кухни. </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На оснащение Краеведческого музея выделено 715,00 тыс. рублей. Была обновлена экспозиция, посвященная 75-летию Победы (изготовление стендового оборудования, полноцветного панно, муляжей, фотографии, светотехническое оснащение экспозиции), приобретена звуковая аппаратура, фотоаппарат, приобретены индивидуальные средства защиты (самоспасатель, огнезащитная накидка).</w:t>
      </w:r>
    </w:p>
    <w:p w:rsidR="006E04FF" w:rsidRPr="00CA6CE0" w:rsidRDefault="006E04FF" w:rsidP="006E04FF">
      <w:pPr>
        <w:spacing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По соглашению с Министерством культуры Свердловской области из средств резервного фонда Правительства Свердловской области учреждениям культуры городского округа Заречный выделены денежные средства в сумме 1 150,8 тыс. рублей на приобретение устройств (средств) дезинфекции и медицинского контроля в целях профилактики и устранения последствий распространения новой короновирусной инфекции.</w:t>
      </w:r>
    </w:p>
    <w:p w:rsidR="006E04FF" w:rsidRPr="00CA6CE0" w:rsidRDefault="006E04FF" w:rsidP="006E04FF">
      <w:pPr>
        <w:spacing w:line="240" w:lineRule="auto"/>
        <w:ind w:firstLine="709"/>
        <w:jc w:val="both"/>
        <w:rPr>
          <w:rFonts w:ascii="Liberation Serif" w:eastAsia="Calibri" w:hAnsi="Liberation Serif" w:cs="Times New Roman"/>
          <w:b/>
          <w:bCs/>
          <w:sz w:val="28"/>
          <w:szCs w:val="28"/>
        </w:rPr>
      </w:pPr>
      <w:r w:rsidRPr="00CA6CE0">
        <w:rPr>
          <w:rFonts w:ascii="Liberation Serif" w:eastAsia="Calibri" w:hAnsi="Liberation Serif" w:cs="Times New Roman"/>
          <w:b/>
          <w:bCs/>
          <w:sz w:val="28"/>
          <w:szCs w:val="28"/>
        </w:rPr>
        <w:t xml:space="preserve">2.19. </w:t>
      </w:r>
      <w:r w:rsidRPr="00CA6CE0">
        <w:rPr>
          <w:rFonts w:ascii="Liberation Serif" w:eastAsia="Calibri" w:hAnsi="Liberation Serif" w:cs="Times New Roman"/>
          <w:b/>
          <w:sz w:val="28"/>
          <w:szCs w:val="28"/>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6E04FF" w:rsidRPr="00CA6CE0" w:rsidRDefault="006E04FF" w:rsidP="006E04FF">
      <w:pPr>
        <w:spacing w:after="0" w:line="240" w:lineRule="auto"/>
        <w:ind w:firstLine="708"/>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Для населения городского округа созданы условия для занятий физической культурой и спортом, принимаются все меры по созданию условий для здорового образа жизни. В данной работе участвуют:</w:t>
      </w:r>
    </w:p>
    <w:p w:rsidR="006E04FF" w:rsidRPr="00CA6CE0" w:rsidRDefault="006E04FF" w:rsidP="006E04FF">
      <w:pPr>
        <w:spacing w:after="0" w:line="240" w:lineRule="auto"/>
        <w:ind w:firstLine="720"/>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 xml:space="preserve">- детско-юношеская спортивная школа; </w:t>
      </w:r>
    </w:p>
    <w:p w:rsidR="006E04FF" w:rsidRPr="00CA6CE0" w:rsidRDefault="006E04FF" w:rsidP="006E04FF">
      <w:pPr>
        <w:spacing w:after="0" w:line="240" w:lineRule="auto"/>
        <w:ind w:firstLine="720"/>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 детско-юношеская спортивная школа «Спортивный клуб «Десантник»;</w:t>
      </w:r>
    </w:p>
    <w:p w:rsidR="006E04FF" w:rsidRPr="00CA6CE0" w:rsidRDefault="006E04FF" w:rsidP="006E04FF">
      <w:pPr>
        <w:spacing w:after="0" w:line="240" w:lineRule="auto"/>
        <w:ind w:firstLine="720"/>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 спортивно-оздоровительные объединения  Центра детского творчества;</w:t>
      </w:r>
    </w:p>
    <w:p w:rsidR="006E04FF" w:rsidRPr="00CA6CE0" w:rsidRDefault="006E04FF" w:rsidP="006E04FF">
      <w:pPr>
        <w:spacing w:after="0" w:line="240" w:lineRule="auto"/>
        <w:ind w:firstLine="720"/>
        <w:jc w:val="both"/>
        <w:rPr>
          <w:rFonts w:ascii="Liberation Serif" w:eastAsia="Calibri" w:hAnsi="Liberation Serif" w:cs="Times New Roman"/>
          <w:sz w:val="28"/>
          <w:szCs w:val="28"/>
        </w:rPr>
      </w:pPr>
      <w:r w:rsidRPr="00CA6CE0">
        <w:rPr>
          <w:rFonts w:ascii="Liberation Serif" w:eastAsia="Calibri" w:hAnsi="Liberation Serif" w:cs="Times New Roman"/>
          <w:sz w:val="28"/>
          <w:szCs w:val="28"/>
        </w:rPr>
        <w:t>- спортивные секции при общеобразовательных учреждениях.</w:t>
      </w:r>
    </w:p>
    <w:p w:rsidR="006E04FF" w:rsidRPr="00CA6CE0" w:rsidRDefault="006E04FF" w:rsidP="006E04FF">
      <w:pPr>
        <w:spacing w:after="0" w:line="240" w:lineRule="auto"/>
        <w:ind w:right="17" w:firstLine="709"/>
        <w:jc w:val="both"/>
        <w:rPr>
          <w:rFonts w:ascii="Liberation Serif" w:eastAsia="Times New Roman" w:hAnsi="Liberation Serif" w:cs="Times New Roman"/>
          <w:sz w:val="28"/>
          <w:szCs w:val="28"/>
          <w:lang w:eastAsia="ru-RU"/>
        </w:rPr>
      </w:pPr>
      <w:r w:rsidRPr="00CA6CE0">
        <w:rPr>
          <w:rFonts w:ascii="Liberation Serif" w:eastAsia="Times New Roman" w:hAnsi="Liberation Serif" w:cs="Times New Roman"/>
          <w:sz w:val="28"/>
          <w:szCs w:val="28"/>
          <w:lang w:eastAsia="ru-RU"/>
        </w:rPr>
        <w:t xml:space="preserve">В соответствии с календарным планом официальных физкультурных и спортивных мероприятий на 2020 год было запланировано 70 мероприятий, в связи с неблагоприятной эпидемиологической обстановкой и ограничительными мерами проведено всего 19 мероприятий с участием различных возрастных и социальных категорий населения. </w:t>
      </w:r>
    </w:p>
    <w:p w:rsidR="006E04FF" w:rsidRPr="00CA6CE0" w:rsidRDefault="006E04FF" w:rsidP="006E04FF">
      <w:pPr>
        <w:spacing w:after="0" w:line="240" w:lineRule="auto"/>
        <w:ind w:right="17" w:firstLine="709"/>
        <w:jc w:val="both"/>
        <w:rPr>
          <w:rFonts w:ascii="Liberation Serif" w:eastAsia="Times New Roman" w:hAnsi="Liberation Serif" w:cs="Times New Roman"/>
          <w:sz w:val="28"/>
          <w:szCs w:val="28"/>
          <w:lang w:eastAsia="ru-RU"/>
        </w:rPr>
      </w:pPr>
      <w:r w:rsidRPr="00CA6CE0">
        <w:rPr>
          <w:rFonts w:ascii="Liberation Serif" w:eastAsia="Times New Roman" w:hAnsi="Liberation Serif" w:cs="Times New Roman"/>
          <w:sz w:val="28"/>
          <w:szCs w:val="28"/>
          <w:lang w:eastAsia="ru-RU"/>
        </w:rPr>
        <w:t>Большой популярностью в городском округе пользуются зимние виды спорта. Жители активно участвуют в фестивалях, соревнованиях таких как «Открытое первенство ГО Заречный по функциональному многоборью посвященное памяти В.В. Сединкина», во всероссийских физкультурно-спортивных мероприятиях "Лыжня России", Всероссийские соревнования по конькобежному спорту "Лед надежды нашей".</w:t>
      </w:r>
    </w:p>
    <w:p w:rsidR="006E04FF" w:rsidRPr="00CA6CE0" w:rsidRDefault="006E04FF" w:rsidP="006E04FF">
      <w:pPr>
        <w:spacing w:line="240" w:lineRule="auto"/>
        <w:ind w:right="17" w:firstLine="709"/>
        <w:jc w:val="both"/>
        <w:rPr>
          <w:rFonts w:ascii="Liberation Serif" w:eastAsia="Times New Roman" w:hAnsi="Liberation Serif" w:cs="Times New Roman"/>
          <w:sz w:val="28"/>
          <w:szCs w:val="28"/>
          <w:lang w:eastAsia="ru-RU"/>
        </w:rPr>
      </w:pPr>
      <w:r w:rsidRPr="00CA6CE0">
        <w:rPr>
          <w:rFonts w:ascii="Liberation Serif" w:eastAsia="Times New Roman" w:hAnsi="Liberation Serif" w:cs="Times New Roman"/>
          <w:sz w:val="28"/>
          <w:szCs w:val="28"/>
          <w:lang w:eastAsia="ru-RU"/>
        </w:rPr>
        <w:t xml:space="preserve">Общая численность жителей городского округа Заречный, систематически занимающихся физической культурой и спортом в возрасте от 3 до 79 лет,  </w:t>
      </w:r>
      <w:r w:rsidRPr="00CA6CE0">
        <w:rPr>
          <w:rFonts w:ascii="Liberation Serif" w:eastAsia="Times New Roman" w:hAnsi="Liberation Serif" w:cs="Times New Roman"/>
          <w:sz w:val="28"/>
          <w:szCs w:val="28"/>
          <w:lang w:eastAsia="ru-RU"/>
        </w:rPr>
        <w:lastRenderedPageBreak/>
        <w:t>составляет 46,8 % от общей численности населения. Уровень обеспеченности населения спортивными сооружениями 86,57</w:t>
      </w:r>
      <w:r w:rsidRPr="00CA6CE0">
        <w:rPr>
          <w:rFonts w:ascii="Liberation Serif" w:eastAsia="Times New Roman" w:hAnsi="Liberation Serif" w:cs="Liberation Serif"/>
          <w:sz w:val="28"/>
          <w:szCs w:val="28"/>
          <w:lang w:eastAsia="ru-RU"/>
        </w:rPr>
        <w:t> </w:t>
      </w:r>
      <w:r w:rsidRPr="00CA6CE0">
        <w:rPr>
          <w:rFonts w:ascii="Liberation Serif" w:eastAsia="Times New Roman" w:hAnsi="Liberation Serif" w:cs="Times New Roman"/>
          <w:sz w:val="28"/>
          <w:szCs w:val="28"/>
          <w:lang w:eastAsia="ru-RU"/>
        </w:rPr>
        <w:t>%.</w:t>
      </w:r>
    </w:p>
    <w:p w:rsidR="006E04FF" w:rsidRPr="00CA6CE0" w:rsidRDefault="006E04FF" w:rsidP="006E04FF">
      <w:pPr>
        <w:spacing w:line="240" w:lineRule="auto"/>
        <w:ind w:firstLine="709"/>
        <w:jc w:val="both"/>
        <w:rPr>
          <w:rFonts w:ascii="Liberation Serif" w:hAnsi="Liberation Serif"/>
          <w:b/>
          <w:sz w:val="28"/>
          <w:szCs w:val="28"/>
        </w:rPr>
      </w:pPr>
      <w:r w:rsidRPr="00CA6CE0">
        <w:rPr>
          <w:rFonts w:ascii="Liberation Serif" w:hAnsi="Liberation Serif"/>
          <w:b/>
          <w:bCs/>
          <w:sz w:val="28"/>
          <w:szCs w:val="28"/>
        </w:rPr>
        <w:t xml:space="preserve">2.20. </w:t>
      </w:r>
      <w:r w:rsidRPr="00CA6CE0">
        <w:rPr>
          <w:rFonts w:ascii="Liberation Serif" w:hAnsi="Liberation Serif"/>
          <w:b/>
          <w:sz w:val="28"/>
          <w:szCs w:val="28"/>
        </w:rPr>
        <w:t>Организация работы с обращениями граждан и оказание населению муниципальных услуг, в том числе в электронном виде</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Работа с обращениями граждан в администрации городского округа Заречный проводится в соответствии с Федеральным Законом Российской Федерации от 02.05.2006 года № 59-ФЗ «О порядке рассмотрения обращений граждан РФ», регламентирована Положением о работе с обращениями граждан в администрации городского округа Заречный, утвержденным постановлением администрации городского округа Заречный от 27.09.2013 г. № 1391-П.</w:t>
      </w:r>
    </w:p>
    <w:p w:rsidR="006E04FF" w:rsidRPr="00CA6CE0" w:rsidRDefault="006E04FF" w:rsidP="006E04FF">
      <w:pPr>
        <w:autoSpaceDE w:val="0"/>
        <w:autoSpaceDN w:val="0"/>
        <w:adjustRightInd w:val="0"/>
        <w:spacing w:after="0" w:line="240" w:lineRule="auto"/>
        <w:ind w:firstLine="709"/>
        <w:jc w:val="both"/>
        <w:rPr>
          <w:rFonts w:ascii="Liberation Serif" w:hAnsi="Liberation Serif"/>
          <w:i/>
          <w:iCs/>
          <w:sz w:val="28"/>
          <w:szCs w:val="28"/>
        </w:rPr>
      </w:pPr>
      <w:r w:rsidRPr="00CA6CE0">
        <w:rPr>
          <w:rFonts w:ascii="Liberation Serif" w:hAnsi="Liberation Serif"/>
          <w:sz w:val="28"/>
          <w:szCs w:val="28"/>
        </w:rPr>
        <w:t>В 2020 году в администрации городского округа Заречный зарегистрировано 1237 (44 - устных, 1193 - письменных) обращений граждан (2019 год - 1497 обращения).</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Из общего количества письменных обращений (1193) от граждан лично поступило 742, по электронной почте – 451.</w:t>
      </w:r>
    </w:p>
    <w:p w:rsidR="006E04FF" w:rsidRPr="00CA6CE0" w:rsidRDefault="006E04FF" w:rsidP="006E04FF">
      <w:pPr>
        <w:autoSpaceDE w:val="0"/>
        <w:autoSpaceDN w:val="0"/>
        <w:adjustRightInd w:val="0"/>
        <w:ind w:firstLine="708"/>
        <w:jc w:val="center"/>
        <w:rPr>
          <w:rFonts w:ascii="Liberation Serif" w:hAnsi="Liberation Serif"/>
          <w:b/>
          <w:sz w:val="28"/>
          <w:szCs w:val="28"/>
        </w:rPr>
      </w:pPr>
      <w:r w:rsidRPr="00CA6CE0">
        <w:rPr>
          <w:rFonts w:ascii="Liberation Serif" w:hAnsi="Liberation Serif"/>
          <w:b/>
          <w:sz w:val="28"/>
          <w:szCs w:val="28"/>
        </w:rPr>
        <w:t>Количество вопросов, содержащихся в письменных и устных   обращениях, с распределением по тематическим разделам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6"/>
        <w:gridCol w:w="2325"/>
        <w:gridCol w:w="2877"/>
      </w:tblGrid>
      <w:tr w:rsidR="006E04FF" w:rsidRPr="00CA6CE0" w:rsidTr="009650E7">
        <w:tc>
          <w:tcPr>
            <w:tcW w:w="4426" w:type="dxa"/>
            <w:vAlign w:val="center"/>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Тематика</w:t>
            </w:r>
          </w:p>
        </w:tc>
        <w:tc>
          <w:tcPr>
            <w:tcW w:w="2325" w:type="dxa"/>
            <w:vAlign w:val="center"/>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Количество обращений</w:t>
            </w:r>
          </w:p>
        </w:tc>
        <w:tc>
          <w:tcPr>
            <w:tcW w:w="2877" w:type="dxa"/>
            <w:vAlign w:val="center"/>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 от общего числа обращений</w:t>
            </w:r>
          </w:p>
        </w:tc>
      </w:tr>
      <w:tr w:rsidR="006E04FF" w:rsidRPr="00CA6CE0" w:rsidTr="009650E7">
        <w:tc>
          <w:tcPr>
            <w:tcW w:w="4426" w:type="dxa"/>
          </w:tcPr>
          <w:p w:rsidR="006E04FF" w:rsidRPr="00CA6CE0" w:rsidRDefault="006E04FF" w:rsidP="009650E7">
            <w:pPr>
              <w:autoSpaceDE w:val="0"/>
              <w:autoSpaceDN w:val="0"/>
              <w:adjustRightInd w:val="0"/>
              <w:jc w:val="both"/>
              <w:rPr>
                <w:rFonts w:ascii="Liberation Serif" w:hAnsi="Liberation Serif"/>
                <w:sz w:val="28"/>
                <w:szCs w:val="28"/>
              </w:rPr>
            </w:pPr>
            <w:r w:rsidRPr="00CA6CE0">
              <w:rPr>
                <w:rFonts w:ascii="Liberation Serif" w:hAnsi="Liberation Serif"/>
                <w:sz w:val="28"/>
                <w:szCs w:val="28"/>
              </w:rPr>
              <w:t>Государство, общество, политика</w:t>
            </w:r>
          </w:p>
        </w:tc>
        <w:tc>
          <w:tcPr>
            <w:tcW w:w="2325" w:type="dxa"/>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210</w:t>
            </w:r>
          </w:p>
        </w:tc>
        <w:tc>
          <w:tcPr>
            <w:tcW w:w="2877" w:type="dxa"/>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16,9</w:t>
            </w:r>
          </w:p>
        </w:tc>
      </w:tr>
      <w:tr w:rsidR="006E04FF" w:rsidRPr="00CA6CE0" w:rsidTr="009650E7">
        <w:tc>
          <w:tcPr>
            <w:tcW w:w="4426" w:type="dxa"/>
          </w:tcPr>
          <w:p w:rsidR="006E04FF" w:rsidRPr="00CA6CE0" w:rsidRDefault="006E04FF" w:rsidP="009650E7">
            <w:pPr>
              <w:autoSpaceDE w:val="0"/>
              <w:autoSpaceDN w:val="0"/>
              <w:adjustRightInd w:val="0"/>
              <w:jc w:val="both"/>
              <w:rPr>
                <w:rFonts w:ascii="Liberation Serif" w:hAnsi="Liberation Serif"/>
                <w:sz w:val="28"/>
                <w:szCs w:val="28"/>
              </w:rPr>
            </w:pPr>
            <w:r w:rsidRPr="00CA6CE0">
              <w:rPr>
                <w:rFonts w:ascii="Liberation Serif" w:hAnsi="Liberation Serif"/>
                <w:sz w:val="28"/>
                <w:szCs w:val="28"/>
              </w:rPr>
              <w:t>Социальная сфера</w:t>
            </w:r>
          </w:p>
        </w:tc>
        <w:tc>
          <w:tcPr>
            <w:tcW w:w="2325" w:type="dxa"/>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121</w:t>
            </w:r>
          </w:p>
        </w:tc>
        <w:tc>
          <w:tcPr>
            <w:tcW w:w="2877" w:type="dxa"/>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9,8</w:t>
            </w:r>
          </w:p>
        </w:tc>
      </w:tr>
      <w:tr w:rsidR="006E04FF" w:rsidRPr="00CA6CE0" w:rsidTr="009650E7">
        <w:tc>
          <w:tcPr>
            <w:tcW w:w="4426" w:type="dxa"/>
          </w:tcPr>
          <w:p w:rsidR="006E04FF" w:rsidRPr="00CA6CE0" w:rsidRDefault="006E04FF" w:rsidP="009650E7">
            <w:pPr>
              <w:autoSpaceDE w:val="0"/>
              <w:autoSpaceDN w:val="0"/>
              <w:adjustRightInd w:val="0"/>
              <w:jc w:val="both"/>
              <w:rPr>
                <w:rFonts w:ascii="Liberation Serif" w:hAnsi="Liberation Serif"/>
                <w:sz w:val="28"/>
                <w:szCs w:val="28"/>
              </w:rPr>
            </w:pPr>
            <w:r w:rsidRPr="00CA6CE0">
              <w:rPr>
                <w:rFonts w:ascii="Liberation Serif" w:hAnsi="Liberation Serif"/>
                <w:sz w:val="28"/>
                <w:szCs w:val="28"/>
              </w:rPr>
              <w:t>Экономика</w:t>
            </w:r>
          </w:p>
        </w:tc>
        <w:tc>
          <w:tcPr>
            <w:tcW w:w="2325" w:type="dxa"/>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712</w:t>
            </w:r>
          </w:p>
        </w:tc>
        <w:tc>
          <w:tcPr>
            <w:tcW w:w="2877" w:type="dxa"/>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57,7</w:t>
            </w:r>
          </w:p>
        </w:tc>
      </w:tr>
      <w:tr w:rsidR="006E04FF" w:rsidRPr="00CA6CE0" w:rsidTr="009650E7">
        <w:tc>
          <w:tcPr>
            <w:tcW w:w="4426" w:type="dxa"/>
          </w:tcPr>
          <w:p w:rsidR="006E04FF" w:rsidRPr="00CA6CE0" w:rsidRDefault="006E04FF" w:rsidP="009650E7">
            <w:pPr>
              <w:autoSpaceDE w:val="0"/>
              <w:autoSpaceDN w:val="0"/>
              <w:adjustRightInd w:val="0"/>
              <w:jc w:val="both"/>
              <w:rPr>
                <w:rFonts w:ascii="Liberation Serif" w:hAnsi="Liberation Serif"/>
                <w:sz w:val="28"/>
                <w:szCs w:val="28"/>
              </w:rPr>
            </w:pPr>
            <w:r w:rsidRPr="00CA6CE0">
              <w:rPr>
                <w:rFonts w:ascii="Liberation Serif" w:hAnsi="Liberation Serif"/>
                <w:sz w:val="28"/>
                <w:szCs w:val="28"/>
              </w:rPr>
              <w:t>Оборона, безопасность, законность</w:t>
            </w:r>
          </w:p>
        </w:tc>
        <w:tc>
          <w:tcPr>
            <w:tcW w:w="2325" w:type="dxa"/>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34</w:t>
            </w:r>
          </w:p>
        </w:tc>
        <w:tc>
          <w:tcPr>
            <w:tcW w:w="2877" w:type="dxa"/>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2,7</w:t>
            </w:r>
          </w:p>
        </w:tc>
      </w:tr>
      <w:tr w:rsidR="006E04FF" w:rsidRPr="00CA6CE0" w:rsidTr="009650E7">
        <w:tc>
          <w:tcPr>
            <w:tcW w:w="4426" w:type="dxa"/>
          </w:tcPr>
          <w:p w:rsidR="006E04FF" w:rsidRPr="00CA6CE0" w:rsidRDefault="006E04FF" w:rsidP="009650E7">
            <w:pPr>
              <w:autoSpaceDE w:val="0"/>
              <w:autoSpaceDN w:val="0"/>
              <w:adjustRightInd w:val="0"/>
              <w:jc w:val="both"/>
              <w:rPr>
                <w:rFonts w:ascii="Liberation Serif" w:hAnsi="Liberation Serif"/>
                <w:sz w:val="28"/>
                <w:szCs w:val="28"/>
              </w:rPr>
            </w:pPr>
            <w:r w:rsidRPr="00CA6CE0">
              <w:rPr>
                <w:rFonts w:ascii="Liberation Serif" w:hAnsi="Liberation Serif"/>
                <w:sz w:val="28"/>
                <w:szCs w:val="28"/>
              </w:rPr>
              <w:t>Жилищно-коммунальная сфера</w:t>
            </w:r>
          </w:p>
        </w:tc>
        <w:tc>
          <w:tcPr>
            <w:tcW w:w="2325" w:type="dxa"/>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160</w:t>
            </w:r>
          </w:p>
        </w:tc>
        <w:tc>
          <w:tcPr>
            <w:tcW w:w="2877" w:type="dxa"/>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12,9</w:t>
            </w:r>
          </w:p>
        </w:tc>
      </w:tr>
      <w:tr w:rsidR="006E04FF" w:rsidRPr="00CA6CE0" w:rsidTr="009650E7">
        <w:tc>
          <w:tcPr>
            <w:tcW w:w="4426" w:type="dxa"/>
          </w:tcPr>
          <w:p w:rsidR="006E04FF" w:rsidRPr="00CA6CE0" w:rsidRDefault="006E04FF" w:rsidP="009650E7">
            <w:pPr>
              <w:autoSpaceDE w:val="0"/>
              <w:autoSpaceDN w:val="0"/>
              <w:adjustRightInd w:val="0"/>
              <w:jc w:val="both"/>
              <w:rPr>
                <w:rFonts w:ascii="Liberation Serif" w:hAnsi="Liberation Serif"/>
                <w:sz w:val="28"/>
                <w:szCs w:val="28"/>
              </w:rPr>
            </w:pPr>
            <w:r w:rsidRPr="00CA6CE0">
              <w:rPr>
                <w:rFonts w:ascii="Liberation Serif" w:hAnsi="Liberation Serif"/>
                <w:sz w:val="28"/>
                <w:szCs w:val="28"/>
              </w:rPr>
              <w:t>Итого:</w:t>
            </w:r>
          </w:p>
        </w:tc>
        <w:tc>
          <w:tcPr>
            <w:tcW w:w="2325" w:type="dxa"/>
          </w:tcPr>
          <w:p w:rsidR="006E04FF" w:rsidRPr="00CA6CE0" w:rsidRDefault="006E04FF" w:rsidP="009650E7">
            <w:pPr>
              <w:autoSpaceDE w:val="0"/>
              <w:autoSpaceDN w:val="0"/>
              <w:adjustRightInd w:val="0"/>
              <w:jc w:val="center"/>
              <w:rPr>
                <w:rFonts w:ascii="Liberation Serif" w:hAnsi="Liberation Serif"/>
                <w:bCs/>
                <w:sz w:val="28"/>
                <w:szCs w:val="28"/>
              </w:rPr>
            </w:pPr>
            <w:r w:rsidRPr="00CA6CE0">
              <w:rPr>
                <w:rFonts w:ascii="Liberation Serif" w:hAnsi="Liberation Serif"/>
                <w:bCs/>
                <w:sz w:val="28"/>
                <w:szCs w:val="28"/>
              </w:rPr>
              <w:t>1237</w:t>
            </w:r>
          </w:p>
        </w:tc>
        <w:tc>
          <w:tcPr>
            <w:tcW w:w="2877" w:type="dxa"/>
            <w:vAlign w:val="bottom"/>
          </w:tcPr>
          <w:p w:rsidR="006E04FF" w:rsidRPr="00CA6CE0" w:rsidRDefault="006E04FF" w:rsidP="009650E7">
            <w:pPr>
              <w:autoSpaceDE w:val="0"/>
              <w:autoSpaceDN w:val="0"/>
              <w:adjustRightInd w:val="0"/>
              <w:jc w:val="center"/>
              <w:rPr>
                <w:rFonts w:ascii="Liberation Serif" w:hAnsi="Liberation Serif"/>
                <w:sz w:val="28"/>
                <w:szCs w:val="28"/>
              </w:rPr>
            </w:pPr>
            <w:r w:rsidRPr="00CA6CE0">
              <w:rPr>
                <w:rFonts w:ascii="Liberation Serif" w:hAnsi="Liberation Serif"/>
                <w:sz w:val="28"/>
                <w:szCs w:val="28"/>
              </w:rPr>
              <w:t>100</w:t>
            </w:r>
          </w:p>
        </w:tc>
      </w:tr>
    </w:tbl>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Тематика обращений граждан за 2020 год: основные вопросы экономического характера (строительство, земельные отношения, торговля, экология, и др.), далее – общественные вопросы, а также жилищно-коммунальная сфера (коммунальное хозяйство, благоустройство территорий, улучшение жилищных условий). Остальные обращения – социальная сфера, вопросы соблюдения безопасности жизнедеятельности, сферы образования, культуры и другие.</w:t>
      </w:r>
    </w:p>
    <w:p w:rsidR="006E04FF" w:rsidRPr="00CA6CE0" w:rsidRDefault="006E04FF" w:rsidP="006E04FF">
      <w:pPr>
        <w:autoSpaceDE w:val="0"/>
        <w:autoSpaceDN w:val="0"/>
        <w:adjustRightInd w:val="0"/>
        <w:spacing w:after="0" w:line="240" w:lineRule="auto"/>
        <w:ind w:firstLine="709"/>
        <w:jc w:val="both"/>
        <w:rPr>
          <w:rFonts w:ascii="Liberation Serif" w:hAnsi="Liberation Serif"/>
          <w:bCs/>
          <w:sz w:val="28"/>
          <w:szCs w:val="28"/>
        </w:rPr>
      </w:pPr>
      <w:r w:rsidRPr="00CA6CE0">
        <w:rPr>
          <w:rFonts w:ascii="Liberation Serif" w:hAnsi="Liberation Serif"/>
          <w:sz w:val="28"/>
          <w:szCs w:val="28"/>
        </w:rPr>
        <w:t xml:space="preserve">91 обращение поступило в администрацию городского округа Заречный из </w:t>
      </w:r>
      <w:r w:rsidRPr="00CA6CE0">
        <w:rPr>
          <w:rFonts w:ascii="Liberation Serif" w:hAnsi="Liberation Serif"/>
          <w:bCs/>
          <w:sz w:val="28"/>
          <w:szCs w:val="28"/>
        </w:rPr>
        <w:t xml:space="preserve">вышестоящих инстанций и </w:t>
      </w:r>
      <w:r w:rsidRPr="00CA6CE0">
        <w:rPr>
          <w:rFonts w:ascii="Liberation Serif" w:hAnsi="Liberation Serif"/>
          <w:sz w:val="28"/>
          <w:szCs w:val="28"/>
        </w:rPr>
        <w:t>других организаций.</w:t>
      </w:r>
    </w:p>
    <w:p w:rsidR="006E04FF" w:rsidRPr="00CA6CE0" w:rsidRDefault="006E04FF" w:rsidP="006E04FF">
      <w:pPr>
        <w:autoSpaceDE w:val="0"/>
        <w:autoSpaceDN w:val="0"/>
        <w:adjustRightInd w:val="0"/>
        <w:spacing w:after="0" w:line="240" w:lineRule="auto"/>
        <w:ind w:firstLine="709"/>
        <w:jc w:val="both"/>
        <w:rPr>
          <w:rFonts w:ascii="Liberation Serif" w:hAnsi="Liberation Serif"/>
          <w:bCs/>
          <w:sz w:val="28"/>
          <w:szCs w:val="28"/>
        </w:rPr>
      </w:pPr>
      <w:r w:rsidRPr="00CA6CE0">
        <w:rPr>
          <w:rFonts w:ascii="Liberation Serif" w:hAnsi="Liberation Serif"/>
          <w:bCs/>
          <w:sz w:val="28"/>
          <w:szCs w:val="28"/>
        </w:rPr>
        <w:t>Анализ обращений граждан, поступивших из вышестоящих органов власти, показывает, что наиболее проблемными являются вопросы соблюдения законодательства, жилищно-коммунального хозяйства, благоустройства дорог и территорий городского округа Заречный.</w:t>
      </w:r>
    </w:p>
    <w:p w:rsidR="006E04FF" w:rsidRPr="00CA6CE0" w:rsidRDefault="006E04FF" w:rsidP="006E04FF">
      <w:pPr>
        <w:autoSpaceDE w:val="0"/>
        <w:autoSpaceDN w:val="0"/>
        <w:adjustRightInd w:val="0"/>
        <w:spacing w:after="0" w:line="240" w:lineRule="auto"/>
        <w:ind w:firstLine="709"/>
        <w:jc w:val="both"/>
        <w:rPr>
          <w:rFonts w:ascii="Liberation Serif" w:hAnsi="Liberation Serif"/>
          <w:bCs/>
          <w:sz w:val="28"/>
          <w:szCs w:val="28"/>
        </w:rPr>
      </w:pPr>
      <w:r w:rsidRPr="00CA6CE0">
        <w:rPr>
          <w:rFonts w:ascii="Liberation Serif" w:hAnsi="Liberation Serif"/>
          <w:bCs/>
          <w:sz w:val="28"/>
          <w:szCs w:val="28"/>
        </w:rPr>
        <w:lastRenderedPageBreak/>
        <w:t>7 обращений перенаправлены в другие государственные органы или органы местного самоуправления для рассмотрения вопросов по компетенции.</w:t>
      </w:r>
    </w:p>
    <w:p w:rsidR="006E04FF" w:rsidRPr="00CA6CE0" w:rsidRDefault="006E04FF" w:rsidP="006E04FF">
      <w:pPr>
        <w:autoSpaceDE w:val="0"/>
        <w:autoSpaceDN w:val="0"/>
        <w:adjustRightInd w:val="0"/>
        <w:spacing w:after="0" w:line="240" w:lineRule="auto"/>
        <w:ind w:firstLine="709"/>
        <w:jc w:val="both"/>
        <w:rPr>
          <w:rFonts w:ascii="Liberation Serif" w:hAnsi="Liberation Serif"/>
          <w:b/>
          <w:bCs/>
          <w:sz w:val="28"/>
          <w:szCs w:val="28"/>
        </w:rPr>
      </w:pPr>
      <w:r w:rsidRPr="00CA6CE0">
        <w:rPr>
          <w:rFonts w:ascii="Liberation Serif" w:hAnsi="Liberation Serif"/>
          <w:sz w:val="28"/>
          <w:szCs w:val="28"/>
        </w:rPr>
        <w:t>Количество повторных обращений граждан</w:t>
      </w:r>
      <w:r w:rsidRPr="00CA6CE0">
        <w:rPr>
          <w:rFonts w:ascii="Liberation Serif" w:hAnsi="Liberation Serif"/>
          <w:b/>
          <w:bCs/>
          <w:sz w:val="28"/>
          <w:szCs w:val="28"/>
        </w:rPr>
        <w:t xml:space="preserve"> </w:t>
      </w:r>
      <w:r w:rsidRPr="00CA6CE0">
        <w:rPr>
          <w:rFonts w:ascii="Liberation Serif" w:hAnsi="Liberation Serif"/>
          <w:sz w:val="28"/>
          <w:szCs w:val="28"/>
        </w:rPr>
        <w:t>– 46.</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Причины поступления повторных обращений:</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1) заявители одновременно направляют обращения в несколько инстанций, которые перенаправляются на рассмотрение в соответствии с компетенцией в администрацию городского округа Заречный, где каждому обращению присваивается новый регистрационный номер;</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2) продолжение рассмотрения (в основном вопросы по защите прав потребителей);</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3) неудовлетворенность ответом (дополнительные разъяснения).</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Количество обращений типа «жалоба» - 217, в основном вопросы по защите прав потребителей.</w:t>
      </w:r>
    </w:p>
    <w:p w:rsidR="006E04FF" w:rsidRPr="00CA6CE0" w:rsidRDefault="006E04FF" w:rsidP="006E04FF">
      <w:pPr>
        <w:autoSpaceDE w:val="0"/>
        <w:autoSpaceDN w:val="0"/>
        <w:adjustRightInd w:val="0"/>
        <w:spacing w:after="0" w:line="240" w:lineRule="auto"/>
        <w:ind w:firstLine="709"/>
        <w:jc w:val="both"/>
        <w:rPr>
          <w:rFonts w:ascii="Liberation Serif" w:hAnsi="Liberation Serif"/>
          <w:b/>
          <w:bCs/>
          <w:sz w:val="28"/>
          <w:szCs w:val="28"/>
        </w:rPr>
      </w:pPr>
      <w:r w:rsidRPr="00CA6CE0">
        <w:rPr>
          <w:rFonts w:ascii="Liberation Serif" w:hAnsi="Liberation Serif"/>
          <w:sz w:val="28"/>
          <w:szCs w:val="28"/>
        </w:rPr>
        <w:t>Количество обращений типа - «жалоба на действие (бездействие) должностных и уполномоченных лиц» - 8.</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Из общего количества обращений граждан (1237) за 2020 год исполнено 1222 (98,8%) обращения, из них:</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поддержано - 316, в том числе поддержано (меры приняты) - 60;</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 xml:space="preserve">не поддержано – 7; </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поддержано (разъяснено) – 899.</w:t>
      </w:r>
    </w:p>
    <w:p w:rsidR="006E04FF" w:rsidRPr="00CA6CE0" w:rsidRDefault="006E04FF" w:rsidP="006E04FF">
      <w:pPr>
        <w:autoSpaceDE w:val="0"/>
        <w:autoSpaceDN w:val="0"/>
        <w:adjustRightInd w:val="0"/>
        <w:spacing w:line="240" w:lineRule="auto"/>
        <w:ind w:firstLine="709"/>
        <w:jc w:val="both"/>
        <w:rPr>
          <w:rFonts w:ascii="Liberation Serif" w:hAnsi="Liberation Serif"/>
          <w:sz w:val="28"/>
          <w:szCs w:val="28"/>
        </w:rPr>
      </w:pPr>
      <w:r w:rsidRPr="00CA6CE0">
        <w:rPr>
          <w:rFonts w:ascii="Liberation Serif" w:hAnsi="Liberation Serif"/>
          <w:sz w:val="28"/>
          <w:szCs w:val="28"/>
        </w:rPr>
        <w:t>На 1 января 2021 года, на рассмотрении у ответственных исполнителей находится 15 (1,2%) обращений.</w:t>
      </w:r>
    </w:p>
    <w:p w:rsidR="006E04FF" w:rsidRPr="00CA6CE0" w:rsidRDefault="006E04FF" w:rsidP="006E04FF">
      <w:pPr>
        <w:autoSpaceDE w:val="0"/>
        <w:autoSpaceDN w:val="0"/>
        <w:adjustRightInd w:val="0"/>
        <w:spacing w:after="0" w:line="240" w:lineRule="auto"/>
        <w:ind w:firstLine="708"/>
        <w:jc w:val="both"/>
        <w:rPr>
          <w:rFonts w:ascii="Liberation Serif" w:hAnsi="Liberation Serif"/>
          <w:sz w:val="28"/>
          <w:szCs w:val="28"/>
        </w:rPr>
      </w:pPr>
      <w:r w:rsidRPr="00CA6CE0">
        <w:rPr>
          <w:rFonts w:ascii="Liberation Serif" w:hAnsi="Liberation Serif"/>
          <w:sz w:val="28"/>
          <w:szCs w:val="28"/>
        </w:rPr>
        <w:t>В 2020 году администрацией городского округа была продолжена реализация государственной политики в сфере предоставления муниципальных услуг в соответствии с Федеральным законом от 27 июля 2010 года №210-ФЗ «Об организации предоставления государственных и муниципальных услуг».</w:t>
      </w:r>
    </w:p>
    <w:p w:rsidR="006E04FF" w:rsidRPr="00CA6CE0" w:rsidRDefault="006E04FF" w:rsidP="006E04FF">
      <w:pPr>
        <w:autoSpaceDE w:val="0"/>
        <w:autoSpaceDN w:val="0"/>
        <w:adjustRightInd w:val="0"/>
        <w:spacing w:after="0" w:line="240" w:lineRule="auto"/>
        <w:ind w:firstLine="708"/>
        <w:jc w:val="both"/>
        <w:rPr>
          <w:rFonts w:ascii="Liberation Serif" w:hAnsi="Liberation Serif"/>
          <w:sz w:val="28"/>
          <w:szCs w:val="28"/>
        </w:rPr>
      </w:pPr>
      <w:r w:rsidRPr="00CA6CE0">
        <w:rPr>
          <w:rFonts w:ascii="Liberation Serif" w:hAnsi="Liberation Serif"/>
          <w:sz w:val="28"/>
          <w:szCs w:val="28"/>
        </w:rPr>
        <w:t>В отчетном году администрацией и подведомственными учреждениями была организована работа по предоставлению на территории муниципального образования 66 муниципальных услуг, из них 33 предоставляются в электронном виде и 51 в многофункциональном центре предоставления государственных муниципальных услуг. Количество зарегистрированных обращений заявителей на получение муниципальных услуг в 2020 году составило 47 398 единиц.</w:t>
      </w:r>
    </w:p>
    <w:p w:rsidR="006E04FF" w:rsidRPr="00CA6CE0" w:rsidRDefault="006E04FF" w:rsidP="006E04FF">
      <w:pPr>
        <w:autoSpaceDE w:val="0"/>
        <w:autoSpaceDN w:val="0"/>
        <w:adjustRightInd w:val="0"/>
        <w:spacing w:after="0" w:line="240" w:lineRule="auto"/>
        <w:ind w:firstLine="709"/>
        <w:jc w:val="both"/>
        <w:rPr>
          <w:rFonts w:ascii="Liberation Serif" w:hAnsi="Liberation Serif"/>
          <w:sz w:val="28"/>
          <w:szCs w:val="28"/>
        </w:rPr>
      </w:pPr>
      <w:r w:rsidRPr="00CA6CE0">
        <w:rPr>
          <w:rFonts w:ascii="Liberation Serif" w:hAnsi="Liberation Serif"/>
          <w:sz w:val="28"/>
          <w:szCs w:val="28"/>
        </w:rPr>
        <w:t xml:space="preserve">Анализ динамики количества запросов, поступивших с Единого портала государственных и муниципальных услуг, ежегодно демонстрирует рост по сравнению с предыдущим периодом. </w:t>
      </w:r>
    </w:p>
    <w:p w:rsidR="006E04FF" w:rsidRPr="00CA6CE0" w:rsidRDefault="006E04FF" w:rsidP="006E04FF">
      <w:pPr>
        <w:pStyle w:val="Default"/>
        <w:ind w:firstLine="708"/>
        <w:jc w:val="both"/>
        <w:rPr>
          <w:rFonts w:ascii="Liberation Serif" w:hAnsi="Liberation Serif"/>
          <w:sz w:val="28"/>
          <w:szCs w:val="28"/>
        </w:rPr>
      </w:pPr>
      <w:r w:rsidRPr="00CA6CE0">
        <w:rPr>
          <w:rFonts w:ascii="Liberation Serif" w:hAnsi="Liberation Serif"/>
          <w:sz w:val="28"/>
          <w:szCs w:val="28"/>
        </w:rPr>
        <w:t>По результатам 2020 года отмечается устойчивая тенденция к увеличению количества предоставленных услуг в электронном виде в сфере образования, архитектуры и градостроительства.</w:t>
      </w:r>
    </w:p>
    <w:p w:rsidR="006E04FF" w:rsidRPr="00CA6CE0" w:rsidRDefault="006E04FF" w:rsidP="006E04FF">
      <w:pPr>
        <w:spacing w:after="0" w:line="240" w:lineRule="auto"/>
        <w:ind w:firstLine="708"/>
        <w:jc w:val="both"/>
        <w:rPr>
          <w:rFonts w:ascii="Liberation Serif" w:hAnsi="Liberation Serif"/>
          <w:sz w:val="28"/>
          <w:szCs w:val="28"/>
        </w:rPr>
      </w:pPr>
      <w:r w:rsidRPr="00CA6CE0">
        <w:rPr>
          <w:rFonts w:ascii="Liberation Serif" w:hAnsi="Liberation Serif"/>
          <w:sz w:val="28"/>
          <w:szCs w:val="28"/>
        </w:rPr>
        <w:t>В рамках заключенного соглашения о взаимодействии с МФЦ реализована возможность получения 51 муниципальной услуги в сфере земельных отношений, муниципального имущества, обеспечения жильем, торговли, питания и услуг, транспорта, образования, архитектуры и градостроительства. За получением данных услуг в МФЦ в отчетном периоде обратилось 552 заявителя, что на 37,7% больше 2019 года.</w:t>
      </w:r>
    </w:p>
    <w:p w:rsidR="006E04FF" w:rsidRPr="00CA6CE0" w:rsidRDefault="006E04FF" w:rsidP="006E04FF">
      <w:pPr>
        <w:autoSpaceDE w:val="0"/>
        <w:autoSpaceDN w:val="0"/>
        <w:adjustRightInd w:val="0"/>
        <w:spacing w:after="0" w:line="240" w:lineRule="auto"/>
        <w:ind w:firstLine="709"/>
        <w:jc w:val="both"/>
        <w:rPr>
          <w:rFonts w:ascii="Liberation Serif" w:hAnsi="Liberation Serif"/>
          <w:color w:val="000000"/>
          <w:sz w:val="28"/>
          <w:szCs w:val="28"/>
        </w:rPr>
      </w:pPr>
      <w:r w:rsidRPr="00CA6CE0">
        <w:rPr>
          <w:rFonts w:ascii="Liberation Serif" w:hAnsi="Liberation Serif"/>
          <w:color w:val="000000"/>
          <w:sz w:val="28"/>
          <w:szCs w:val="28"/>
          <w:shd w:val="clear" w:color="auto" w:fill="FFFFFF"/>
        </w:rPr>
        <w:lastRenderedPageBreak/>
        <w:t xml:space="preserve">В целях систематизации, а также упорядочивании административных процедур администрацией, </w:t>
      </w:r>
      <w:r w:rsidRPr="00CA6CE0">
        <w:rPr>
          <w:rFonts w:ascii="Liberation Serif" w:hAnsi="Liberation Serif"/>
          <w:color w:val="000000"/>
          <w:sz w:val="28"/>
          <w:szCs w:val="28"/>
        </w:rPr>
        <w:t>предоставляющей муниципальные услуги,</w:t>
      </w:r>
      <w:r w:rsidRPr="00CA6CE0">
        <w:rPr>
          <w:rFonts w:ascii="Liberation Serif" w:hAnsi="Liberation Serif"/>
          <w:color w:val="000000"/>
          <w:sz w:val="28"/>
          <w:szCs w:val="28"/>
          <w:shd w:val="clear" w:color="auto" w:fill="FFFFFF"/>
        </w:rPr>
        <w:t xml:space="preserve"> разработаны и на постоянной основе актуализируются </w:t>
      </w:r>
      <w:r w:rsidRPr="00CA6CE0">
        <w:rPr>
          <w:rFonts w:ascii="Liberation Serif" w:hAnsi="Liberation Serif"/>
          <w:color w:val="000000"/>
          <w:sz w:val="28"/>
          <w:szCs w:val="28"/>
        </w:rPr>
        <w:t xml:space="preserve">административные регламенты. </w:t>
      </w:r>
      <w:r w:rsidRPr="00CA6CE0">
        <w:rPr>
          <w:rFonts w:ascii="Liberation Serif" w:hAnsi="Liberation Serif"/>
          <w:color w:val="000000"/>
          <w:sz w:val="28"/>
          <w:szCs w:val="28"/>
          <w:shd w:val="clear" w:color="auto" w:fill="FFFFFF"/>
        </w:rPr>
        <w:t xml:space="preserve">В отчетном периоде одним из основных направлений работы по актуализации являлось закрепление в административных регламентах положений по организации представления муниципальных услуг в электронном виде. </w:t>
      </w:r>
    </w:p>
    <w:p w:rsidR="006E04FF" w:rsidRPr="00CA6CE0" w:rsidRDefault="006E04FF" w:rsidP="006E04FF">
      <w:pPr>
        <w:spacing w:after="0" w:line="240" w:lineRule="auto"/>
        <w:ind w:right="-1" w:firstLine="709"/>
        <w:jc w:val="both"/>
        <w:rPr>
          <w:rFonts w:ascii="Liberation Serif" w:hAnsi="Liberation Serif"/>
          <w:sz w:val="28"/>
          <w:szCs w:val="28"/>
        </w:rPr>
      </w:pPr>
      <w:r w:rsidRPr="00CA6CE0">
        <w:rPr>
          <w:rFonts w:ascii="Liberation Serif" w:hAnsi="Liberation Serif"/>
          <w:sz w:val="28"/>
          <w:szCs w:val="28"/>
        </w:rPr>
        <w:t>На постоянной основе специалистами администрации проводится работа по информированию граждан о преимуществах получения услуг в электронной форме и последующей регистрации на портале Госуслуг. Число жителей, подтвердивших учетную запись на сайте государственных услуг, увеличилось на 12,7% по сравнению с 2019 годом и составило 16 716 человек.</w:t>
      </w:r>
    </w:p>
    <w:p w:rsidR="006E04FF" w:rsidRPr="00CA6CE0" w:rsidRDefault="006E04FF" w:rsidP="006E04FF">
      <w:pPr>
        <w:spacing w:after="0" w:line="240" w:lineRule="auto"/>
        <w:rPr>
          <w:rFonts w:ascii="Liberation Serif" w:hAnsi="Liberation Serif"/>
        </w:rPr>
      </w:pPr>
    </w:p>
    <w:p w:rsidR="006E04FF" w:rsidRPr="00CA6CE0" w:rsidRDefault="006E04FF" w:rsidP="006E04FF">
      <w:pPr>
        <w:autoSpaceDE w:val="0"/>
        <w:autoSpaceDN w:val="0"/>
        <w:adjustRightInd w:val="0"/>
        <w:spacing w:line="240" w:lineRule="auto"/>
        <w:ind w:firstLine="709"/>
        <w:jc w:val="both"/>
        <w:rPr>
          <w:rFonts w:ascii="Liberation Serif" w:hAnsi="Liberation Serif"/>
          <w:b/>
          <w:sz w:val="28"/>
          <w:szCs w:val="28"/>
        </w:rPr>
      </w:pPr>
      <w:r w:rsidRPr="00CA6CE0">
        <w:rPr>
          <w:rFonts w:ascii="Liberation Serif" w:hAnsi="Liberation Serif"/>
          <w:b/>
          <w:sz w:val="28"/>
          <w:szCs w:val="28"/>
        </w:rPr>
        <w:t>2.21. Осуществление мер по противодействию коррупции в границах городского округа</w:t>
      </w:r>
    </w:p>
    <w:p w:rsidR="006E04FF" w:rsidRPr="00CA6CE0" w:rsidRDefault="006E04FF" w:rsidP="006E04FF">
      <w:pPr>
        <w:spacing w:after="0" w:line="240" w:lineRule="auto"/>
        <w:ind w:firstLine="708"/>
        <w:jc w:val="both"/>
        <w:rPr>
          <w:rFonts w:ascii="Liberation Serif" w:hAnsi="Liberation Serif"/>
          <w:sz w:val="28"/>
        </w:rPr>
      </w:pPr>
      <w:r w:rsidRPr="00CA6CE0">
        <w:rPr>
          <w:rFonts w:ascii="Liberation Serif" w:hAnsi="Liberation Serif"/>
          <w:sz w:val="28"/>
        </w:rPr>
        <w:t xml:space="preserve">Городским округом Заречный исполнение законодательства в сфере противодействия коррупции осуществляется в соответствии с Планом мероприятий по противодействию коррупции городского округа Заречный на 2018–2020 годы (далее – План противодействия коррупции). </w:t>
      </w:r>
    </w:p>
    <w:p w:rsidR="006E04FF" w:rsidRPr="00CA6CE0" w:rsidRDefault="006E04FF" w:rsidP="006E04FF">
      <w:pPr>
        <w:autoSpaceDE w:val="0"/>
        <w:autoSpaceDN w:val="0"/>
        <w:adjustRightInd w:val="0"/>
        <w:spacing w:after="0" w:line="240" w:lineRule="auto"/>
        <w:ind w:firstLine="716"/>
        <w:jc w:val="both"/>
        <w:rPr>
          <w:rFonts w:ascii="Liberation Serif" w:hAnsi="Liberation Serif"/>
          <w:b/>
          <w:sz w:val="28"/>
        </w:rPr>
      </w:pPr>
      <w:r w:rsidRPr="00CA6CE0">
        <w:rPr>
          <w:rFonts w:ascii="Liberation Serif" w:hAnsi="Liberation Serif"/>
          <w:sz w:val="28"/>
          <w:szCs w:val="28"/>
        </w:rPr>
        <w:t>Постоянно проводится работа по актуализации нормативных правовых актов. Проведена антикоррупционная экспертиза 174 проектов нормативных правовых актов администрации. В</w:t>
      </w:r>
      <w:r w:rsidRPr="00CA6CE0">
        <w:rPr>
          <w:rFonts w:ascii="Liberation Serif" w:hAnsi="Liberation Serif"/>
          <w:color w:val="000000"/>
          <w:sz w:val="28"/>
          <w:szCs w:val="28"/>
        </w:rPr>
        <w:t xml:space="preserve"> ходе проведения антикоррупционной экспертизы коррупциогенные факторы не выявлены.</w:t>
      </w:r>
      <w:r w:rsidRPr="00CA6CE0">
        <w:rPr>
          <w:rFonts w:ascii="Liberation Serif" w:hAnsi="Liberation Serif"/>
          <w:sz w:val="28"/>
          <w:szCs w:val="28"/>
        </w:rPr>
        <w:t xml:space="preserve"> </w:t>
      </w:r>
    </w:p>
    <w:p w:rsidR="006E04FF" w:rsidRPr="00CA6CE0" w:rsidRDefault="006E04FF" w:rsidP="006E04FF">
      <w:pPr>
        <w:autoSpaceDE w:val="0"/>
        <w:autoSpaceDN w:val="0"/>
        <w:adjustRightInd w:val="0"/>
        <w:spacing w:after="0" w:line="240" w:lineRule="auto"/>
        <w:ind w:firstLine="708"/>
        <w:jc w:val="both"/>
        <w:rPr>
          <w:rFonts w:ascii="Liberation Serif" w:hAnsi="Liberation Serif" w:cs="Times New Roman CYR"/>
          <w:color w:val="000000"/>
          <w:sz w:val="28"/>
          <w:szCs w:val="28"/>
        </w:rPr>
      </w:pPr>
      <w:r w:rsidRPr="00CA6CE0">
        <w:rPr>
          <w:rFonts w:ascii="Liberation Serif" w:hAnsi="Liberation Serif" w:cs="Times New Roman CYR"/>
          <w:color w:val="000000"/>
          <w:sz w:val="28"/>
          <w:szCs w:val="28"/>
        </w:rPr>
        <w:t xml:space="preserve">Утвержден </w:t>
      </w:r>
      <w:r w:rsidRPr="00CA6CE0">
        <w:rPr>
          <w:rFonts w:ascii="Liberation Serif" w:hAnsi="Liberation Serif"/>
          <w:color w:val="000000"/>
          <w:sz w:val="28"/>
          <w:szCs w:val="28"/>
        </w:rPr>
        <w:t>Перечень должностей, в наибольшей степени подверженных риску коррупции в администрации городского округа Заречный</w:t>
      </w:r>
      <w:r w:rsidRPr="00CA6CE0">
        <w:rPr>
          <w:rFonts w:ascii="Liberation Serif" w:hAnsi="Liberation Serif"/>
          <w:sz w:val="28"/>
          <w:szCs w:val="28"/>
        </w:rPr>
        <w:t xml:space="preserve">. </w:t>
      </w:r>
    </w:p>
    <w:p w:rsidR="006E04FF" w:rsidRPr="00CA6CE0" w:rsidRDefault="006E04FF" w:rsidP="006E04FF">
      <w:pPr>
        <w:autoSpaceDE w:val="0"/>
        <w:autoSpaceDN w:val="0"/>
        <w:adjustRightInd w:val="0"/>
        <w:spacing w:after="0" w:line="240" w:lineRule="auto"/>
        <w:ind w:firstLine="716"/>
        <w:jc w:val="both"/>
        <w:rPr>
          <w:rFonts w:ascii="Liberation Serif" w:hAnsi="Liberation Serif" w:cs="Times New Roman CYR"/>
          <w:color w:val="000000"/>
          <w:sz w:val="28"/>
          <w:szCs w:val="28"/>
        </w:rPr>
      </w:pPr>
      <w:r w:rsidRPr="00CA6CE0">
        <w:rPr>
          <w:rFonts w:ascii="Liberation Serif" w:hAnsi="Liberation Serif"/>
          <w:sz w:val="28"/>
        </w:rPr>
        <w:t>Уведомлений о фактах склонения к совершению коррупционных и иных правонарушений от муниципальных служащих не поступало.</w:t>
      </w:r>
    </w:p>
    <w:p w:rsidR="006E04FF" w:rsidRPr="00CA6CE0" w:rsidRDefault="006E04FF" w:rsidP="006E04FF">
      <w:pPr>
        <w:pStyle w:val="a3"/>
        <w:spacing w:after="0" w:line="240" w:lineRule="auto"/>
        <w:ind w:firstLine="657"/>
        <w:jc w:val="both"/>
        <w:rPr>
          <w:rFonts w:ascii="Liberation Serif" w:hAnsi="Liberation Serif"/>
          <w:sz w:val="28"/>
        </w:rPr>
      </w:pPr>
      <w:r w:rsidRPr="00CA6CE0">
        <w:rPr>
          <w:rFonts w:ascii="Liberation Serif" w:hAnsi="Liberation Serif"/>
          <w:sz w:val="28"/>
        </w:rPr>
        <w:t xml:space="preserve">Уведомлений о получении подарков в связи с протокольными мероприятиями не зарегистрировано. Факты выкупа, уничтожения или передачи на баланс благотворительных организаций сданных подарков отсутствуют. </w:t>
      </w:r>
    </w:p>
    <w:p w:rsidR="006E04FF" w:rsidRPr="00CA6CE0" w:rsidRDefault="006E04FF" w:rsidP="006E04FF">
      <w:pPr>
        <w:spacing w:after="0" w:line="240" w:lineRule="auto"/>
        <w:ind w:firstLine="716"/>
        <w:jc w:val="both"/>
        <w:rPr>
          <w:rFonts w:ascii="Liberation Serif" w:hAnsi="Liberation Serif"/>
          <w:sz w:val="28"/>
          <w:szCs w:val="28"/>
        </w:rPr>
      </w:pPr>
      <w:r w:rsidRPr="00CA6CE0">
        <w:rPr>
          <w:rFonts w:ascii="Liberation Serif" w:hAnsi="Liberation Serif"/>
          <w:sz w:val="28"/>
          <w:szCs w:val="28"/>
        </w:rPr>
        <w:t>Утвержден перечень муниципальных организаций, созданных для выполнения задач, поставленных перед администрацией</w:t>
      </w:r>
      <w:r w:rsidRPr="00CA6CE0">
        <w:rPr>
          <w:rFonts w:ascii="Liberation Serif" w:hAnsi="Liberation Serif"/>
          <w:bCs/>
          <w:sz w:val="28"/>
          <w:szCs w:val="28"/>
        </w:rPr>
        <w:t>. Н</w:t>
      </w:r>
      <w:r w:rsidRPr="00CA6CE0">
        <w:rPr>
          <w:rFonts w:ascii="Liberation Serif" w:hAnsi="Liberation Serif"/>
          <w:sz w:val="28"/>
          <w:szCs w:val="28"/>
        </w:rPr>
        <w:t>азначены лица, ответственные за антикоррупционную работу в организациях, разработаны и утверждены политика организации по противодействию коррупции, а именно: оценка коррупционных рисков;</w:t>
      </w:r>
      <w:r w:rsidRPr="00CA6CE0">
        <w:rPr>
          <w:rFonts w:ascii="Liberation Serif" w:hAnsi="Liberation Serif"/>
          <w:bCs/>
          <w:sz w:val="28"/>
          <w:szCs w:val="28"/>
        </w:rPr>
        <w:t xml:space="preserve"> </w:t>
      </w:r>
      <w:r w:rsidRPr="00CA6CE0">
        <w:rPr>
          <w:rFonts w:ascii="Liberation Serif" w:hAnsi="Liberation Serif"/>
          <w:sz w:val="28"/>
          <w:szCs w:val="28"/>
        </w:rPr>
        <w:t>перечень должностей, выполнение обязанностей по которым связано с коррупционными рисками;</w:t>
      </w:r>
      <w:r w:rsidRPr="00CA6CE0">
        <w:rPr>
          <w:rFonts w:ascii="Liberation Serif" w:hAnsi="Liberation Serif"/>
          <w:bCs/>
          <w:sz w:val="28"/>
          <w:szCs w:val="28"/>
        </w:rPr>
        <w:t xml:space="preserve"> </w:t>
      </w:r>
      <w:r w:rsidRPr="00CA6CE0">
        <w:rPr>
          <w:rFonts w:ascii="Liberation Serif" w:hAnsi="Liberation Serif"/>
          <w:sz w:val="28"/>
          <w:szCs w:val="28"/>
        </w:rPr>
        <w:t>планы по минимизации установленных коррупционных рисков в организации;</w:t>
      </w:r>
      <w:r w:rsidRPr="00CA6CE0">
        <w:rPr>
          <w:rFonts w:ascii="Liberation Serif" w:hAnsi="Liberation Serif"/>
          <w:bCs/>
          <w:sz w:val="28"/>
          <w:szCs w:val="28"/>
        </w:rPr>
        <w:t xml:space="preserve"> </w:t>
      </w:r>
      <w:r w:rsidRPr="00CA6CE0">
        <w:rPr>
          <w:rFonts w:ascii="Liberation Serif" w:hAnsi="Liberation Serif"/>
          <w:sz w:val="28"/>
          <w:szCs w:val="28"/>
        </w:rPr>
        <w:t>положения о конфликте интересов,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CA6CE0">
        <w:rPr>
          <w:rFonts w:ascii="Liberation Serif" w:hAnsi="Liberation Serif"/>
          <w:bCs/>
          <w:sz w:val="28"/>
          <w:szCs w:val="28"/>
        </w:rPr>
        <w:t xml:space="preserve"> </w:t>
      </w:r>
      <w:r w:rsidRPr="00CA6CE0">
        <w:rPr>
          <w:rFonts w:ascii="Liberation Serif" w:hAnsi="Liberation Serif"/>
          <w:sz w:val="28"/>
          <w:szCs w:val="28"/>
        </w:rPr>
        <w:t>положения информирования работниками работодателя о случаях склонения их к совершению коррупционных нарушений и порядке рассмотрения таких нарушений;</w:t>
      </w:r>
      <w:r w:rsidRPr="00CA6CE0">
        <w:rPr>
          <w:rFonts w:ascii="Liberation Serif" w:hAnsi="Liberation Serif"/>
          <w:bCs/>
          <w:sz w:val="28"/>
          <w:szCs w:val="28"/>
        </w:rPr>
        <w:t xml:space="preserve"> </w:t>
      </w:r>
      <w:r w:rsidRPr="00CA6CE0">
        <w:rPr>
          <w:rFonts w:ascii="Liberation Serif" w:hAnsi="Liberation Serif"/>
          <w:sz w:val="28"/>
          <w:szCs w:val="28"/>
        </w:rPr>
        <w:t>положения о правилах обмена подарками как внутри организации, так и с внешними субъектами;</w:t>
      </w:r>
      <w:r w:rsidRPr="00CA6CE0">
        <w:rPr>
          <w:rFonts w:ascii="Liberation Serif" w:hAnsi="Liberation Serif"/>
          <w:bCs/>
          <w:sz w:val="28"/>
          <w:szCs w:val="28"/>
        </w:rPr>
        <w:t xml:space="preserve"> </w:t>
      </w:r>
      <w:r w:rsidRPr="00CA6CE0">
        <w:rPr>
          <w:rFonts w:ascii="Liberation Serif" w:hAnsi="Liberation Serif"/>
          <w:sz w:val="28"/>
          <w:szCs w:val="28"/>
        </w:rPr>
        <w:t xml:space="preserve">общие антикоррупционные обязанности работников организации и специальные обязанности для лиц, замещающих должности с коррупционными рисками. </w:t>
      </w:r>
    </w:p>
    <w:p w:rsidR="006E04FF" w:rsidRPr="00CA6CE0" w:rsidRDefault="006E04FF" w:rsidP="006E04FF">
      <w:pPr>
        <w:spacing w:after="0" w:line="240" w:lineRule="auto"/>
        <w:ind w:firstLine="716"/>
        <w:jc w:val="both"/>
        <w:rPr>
          <w:rFonts w:ascii="Liberation Serif" w:hAnsi="Liberation Serif"/>
          <w:sz w:val="28"/>
          <w:szCs w:val="28"/>
        </w:rPr>
      </w:pPr>
      <w:r w:rsidRPr="00CA6CE0">
        <w:rPr>
          <w:rFonts w:ascii="Liberation Serif" w:hAnsi="Liberation Serif"/>
          <w:sz w:val="28"/>
          <w:szCs w:val="28"/>
        </w:rPr>
        <w:lastRenderedPageBreak/>
        <w:t>Работники муниципальных организаций ознакомлены с локальными антикоррупционными актами</w:t>
      </w:r>
      <w:r w:rsidRPr="00CA6CE0">
        <w:rPr>
          <w:rFonts w:ascii="Liberation Serif" w:hAnsi="Liberation Serif"/>
          <w:bCs/>
          <w:sz w:val="28"/>
          <w:szCs w:val="28"/>
        </w:rPr>
        <w:t xml:space="preserve"> </w:t>
      </w:r>
      <w:r w:rsidRPr="00CA6CE0">
        <w:rPr>
          <w:rFonts w:ascii="Liberation Serif" w:hAnsi="Liberation Serif"/>
          <w:sz w:val="28"/>
          <w:szCs w:val="28"/>
        </w:rPr>
        <w:t>под роспись. Один раз в полугодие руководители муниципальных организаций представляют ответственному за работу по профилактике коррупционных и иных правонарушений в администрации</w:t>
      </w:r>
      <w:r w:rsidRPr="00CA6CE0">
        <w:rPr>
          <w:rFonts w:ascii="Liberation Serif" w:hAnsi="Liberation Serif"/>
          <w:bCs/>
          <w:color w:val="000000"/>
          <w:sz w:val="28"/>
          <w:szCs w:val="28"/>
        </w:rPr>
        <w:t xml:space="preserve"> городского округа информацию о результатах реализации мер по предупреждению коррупции </w:t>
      </w:r>
      <w:r w:rsidRPr="00CA6CE0">
        <w:rPr>
          <w:rFonts w:ascii="Liberation Serif" w:hAnsi="Liberation Serif"/>
          <w:sz w:val="28"/>
          <w:szCs w:val="28"/>
        </w:rPr>
        <w:t>в организациях, созданных для выполнения задач, поставленных перед органами местного самоуправления городского округа по утвержденной форме. Персональная ответственность за состояние антикоррупционной работы возложена на руководителей муниципальных учреждений и предприятий.</w:t>
      </w:r>
    </w:p>
    <w:p w:rsidR="006E04FF" w:rsidRPr="00CA6CE0" w:rsidRDefault="006E04FF" w:rsidP="006E04FF">
      <w:pPr>
        <w:spacing w:after="0" w:line="240" w:lineRule="auto"/>
        <w:ind w:firstLine="720"/>
        <w:jc w:val="both"/>
        <w:rPr>
          <w:rFonts w:ascii="Liberation Serif" w:hAnsi="Liberation Serif"/>
          <w:sz w:val="28"/>
          <w:szCs w:val="28"/>
        </w:rPr>
      </w:pPr>
      <w:r w:rsidRPr="00CA6CE0">
        <w:rPr>
          <w:rFonts w:ascii="Liberation Serif" w:hAnsi="Liberation Serif"/>
          <w:sz w:val="28"/>
          <w:szCs w:val="28"/>
        </w:rPr>
        <w:t>На официальном сайте городского округа в разделе «Противодействие коррупции» размещены памятки «Телефон доверия», «Способы направления обращений по фактам коррупции на территории городского округа», «Способы направления обращений по фактам коррупции на территории городского округа».</w:t>
      </w:r>
    </w:p>
    <w:p w:rsidR="006E04FF" w:rsidRPr="00CA6CE0" w:rsidRDefault="006E04FF" w:rsidP="006E04FF">
      <w:pPr>
        <w:autoSpaceDE w:val="0"/>
        <w:autoSpaceDN w:val="0"/>
        <w:adjustRightInd w:val="0"/>
        <w:spacing w:after="0" w:line="240" w:lineRule="auto"/>
        <w:ind w:firstLine="708"/>
        <w:jc w:val="both"/>
        <w:rPr>
          <w:rFonts w:ascii="Liberation Serif" w:hAnsi="Liberation Serif"/>
          <w:sz w:val="28"/>
          <w:szCs w:val="28"/>
        </w:rPr>
      </w:pPr>
      <w:r w:rsidRPr="00CA6CE0">
        <w:rPr>
          <w:rFonts w:ascii="Liberation Serif" w:hAnsi="Liberation Serif"/>
          <w:color w:val="000000"/>
          <w:sz w:val="28"/>
          <w:szCs w:val="28"/>
        </w:rPr>
        <w:t>Организована работа «Т</w:t>
      </w:r>
      <w:r w:rsidRPr="00CA6CE0">
        <w:rPr>
          <w:rFonts w:ascii="Liberation Serif" w:hAnsi="Liberation Serif"/>
          <w:sz w:val="28"/>
          <w:szCs w:val="28"/>
        </w:rPr>
        <w:t>елефона доверия» в администрации городского округа и регламентированы действия по организации приема, регистрации, учета и рассмотрения обращений граждан, содержащих информацию о фактах проявления коррупции в администрации и подведомственных организациях. На «Телефон доверия» обращений по фактам коррупционной направленности не поступало.</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 xml:space="preserve">Структурными подразделениями администрации обеспечивается открытый доступ к информации о своей деятельности через официальный сайт городского округа Заречный. </w:t>
      </w:r>
    </w:p>
    <w:p w:rsidR="006E04FF" w:rsidRPr="00CA6CE0" w:rsidRDefault="006E04FF" w:rsidP="006E04FF">
      <w:pPr>
        <w:spacing w:after="0" w:line="240" w:lineRule="auto"/>
        <w:ind w:firstLine="709"/>
        <w:jc w:val="both"/>
        <w:rPr>
          <w:rFonts w:ascii="Liberation Serif" w:hAnsi="Liberation Serif"/>
          <w:color w:val="000000"/>
          <w:sz w:val="28"/>
          <w:szCs w:val="28"/>
        </w:rPr>
      </w:pPr>
      <w:r w:rsidRPr="00CA6CE0">
        <w:rPr>
          <w:rFonts w:ascii="Liberation Serif" w:hAnsi="Liberation Serif"/>
          <w:color w:val="000000"/>
          <w:sz w:val="28"/>
          <w:szCs w:val="28"/>
        </w:rPr>
        <w:t>На постоянной основе осуществляется информирование граждан через средства массовой информации, официальный сайт городского округа Заречный о проводимых мероприятиях в сфере противодействия коррупции на территории городского округа Заречный.</w:t>
      </w:r>
    </w:p>
    <w:p w:rsidR="006E04FF" w:rsidRPr="00CA6CE0" w:rsidRDefault="006E04FF" w:rsidP="006E04FF">
      <w:pPr>
        <w:tabs>
          <w:tab w:val="left" w:pos="8931"/>
        </w:tabs>
        <w:spacing w:line="240" w:lineRule="auto"/>
        <w:ind w:firstLine="709"/>
        <w:jc w:val="both"/>
        <w:rPr>
          <w:rFonts w:ascii="Liberation Serif" w:hAnsi="Liberation Serif"/>
          <w:sz w:val="28"/>
          <w:szCs w:val="28"/>
        </w:rPr>
      </w:pPr>
      <w:r w:rsidRPr="00CA6CE0">
        <w:rPr>
          <w:rFonts w:ascii="Liberation Serif" w:hAnsi="Liberation Serif"/>
          <w:sz w:val="28"/>
          <w:szCs w:val="28"/>
        </w:rPr>
        <w:t>Во всех образовательных организациях, муниципальных учреждениях и предприятиях городского округа Заречный на официальных сайтах в информационно-телекоммуникационной сети «Интернет» имеется специальный раздел (подраздел, рубрика), посвящённый вопросам антикоррупционного просвещения населения. На информационных стендах и на официальных сайтах в информационно-телекоммуникационной сети «Интернет» муниципальных организаций и предприятий размещена информация о «телефоне доверия» Администрации Губернатора Свердловской области и «телефоне доверия» администрации городского округа.</w:t>
      </w:r>
    </w:p>
    <w:p w:rsidR="006E04FF" w:rsidRPr="00CA6CE0" w:rsidRDefault="006E04FF" w:rsidP="006E04FF">
      <w:pPr>
        <w:autoSpaceDE w:val="0"/>
        <w:autoSpaceDN w:val="0"/>
        <w:adjustRightInd w:val="0"/>
        <w:spacing w:line="240" w:lineRule="auto"/>
        <w:jc w:val="center"/>
        <w:rPr>
          <w:rFonts w:ascii="Liberation Serif" w:hAnsi="Liberation Serif"/>
          <w:b/>
          <w:sz w:val="28"/>
          <w:szCs w:val="28"/>
        </w:rPr>
      </w:pPr>
      <w:r w:rsidRPr="00CA6CE0">
        <w:rPr>
          <w:rFonts w:ascii="Liberation Serif" w:hAnsi="Liberation Serif"/>
          <w:b/>
          <w:sz w:val="28"/>
          <w:szCs w:val="28"/>
        </w:rPr>
        <w:t>Глава 3. Информация об исполнении отдельных государственных полномочий, переданных органам местного самоуправления федеральными законами и законами Свердловской области</w:t>
      </w:r>
    </w:p>
    <w:p w:rsidR="006E04FF" w:rsidRPr="00CA6CE0" w:rsidRDefault="006E04FF" w:rsidP="006E04FF">
      <w:pPr>
        <w:pStyle w:val="afd"/>
        <w:ind w:firstLine="708"/>
        <w:jc w:val="both"/>
        <w:rPr>
          <w:rFonts w:ascii="Liberation Serif" w:hAnsi="Liberation Serif"/>
          <w:sz w:val="28"/>
          <w:szCs w:val="24"/>
        </w:rPr>
      </w:pPr>
      <w:r w:rsidRPr="00CA6CE0">
        <w:rPr>
          <w:rFonts w:ascii="Liberation Serif" w:hAnsi="Liberation Serif"/>
          <w:sz w:val="28"/>
          <w:szCs w:val="24"/>
        </w:rPr>
        <w:t xml:space="preserve">В 2020 году гражданам, проживающим на территории городского округа Заречный </w:t>
      </w:r>
      <w:r w:rsidRPr="00CA6CE0">
        <w:rPr>
          <w:rFonts w:ascii="Liberation Serif" w:hAnsi="Liberation Serif"/>
          <w:b/>
          <w:sz w:val="28"/>
          <w:szCs w:val="24"/>
        </w:rPr>
        <w:t>в рамках осуществления государственного полномочия Российской Федерации и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w:t>
      </w:r>
      <w:r w:rsidRPr="00CA6CE0">
        <w:rPr>
          <w:rFonts w:ascii="Liberation Serif" w:hAnsi="Liberation Serif"/>
          <w:sz w:val="28"/>
          <w:szCs w:val="24"/>
        </w:rPr>
        <w:t xml:space="preserve"> было назначено и </w:t>
      </w:r>
      <w:r w:rsidRPr="00CA6CE0">
        <w:rPr>
          <w:rFonts w:ascii="Liberation Serif" w:hAnsi="Liberation Serif"/>
          <w:sz w:val="28"/>
          <w:szCs w:val="24"/>
        </w:rPr>
        <w:lastRenderedPageBreak/>
        <w:t>выплачено компенсаций расходов на оплату жилого помещения и коммунальных услуг:</w:t>
      </w:r>
    </w:p>
    <w:p w:rsidR="006E04FF" w:rsidRPr="00CA6CE0" w:rsidRDefault="006E04FF" w:rsidP="006E04FF">
      <w:pPr>
        <w:pStyle w:val="afd"/>
        <w:ind w:firstLine="709"/>
        <w:jc w:val="both"/>
        <w:rPr>
          <w:rFonts w:ascii="Liberation Serif" w:hAnsi="Liberation Serif"/>
          <w:sz w:val="28"/>
          <w:szCs w:val="24"/>
        </w:rPr>
      </w:pPr>
      <w:r w:rsidRPr="00CA6CE0">
        <w:rPr>
          <w:rFonts w:ascii="Liberation Serif" w:hAnsi="Liberation Serif"/>
          <w:sz w:val="28"/>
          <w:szCs w:val="24"/>
        </w:rPr>
        <w:t xml:space="preserve">- </w:t>
      </w:r>
      <w:r w:rsidRPr="00CA6CE0">
        <w:rPr>
          <w:rFonts w:ascii="Liberation Serif" w:hAnsi="Liberation Serif"/>
          <w:b/>
          <w:sz w:val="28"/>
          <w:szCs w:val="24"/>
        </w:rPr>
        <w:t>из средств федерального бюджета</w:t>
      </w:r>
      <w:r w:rsidRPr="00CA6CE0">
        <w:rPr>
          <w:rFonts w:ascii="Liberation Serif" w:hAnsi="Liberation Serif"/>
          <w:sz w:val="28"/>
          <w:szCs w:val="24"/>
        </w:rPr>
        <w:t xml:space="preserve"> в сумме 14 578,3 тыс. руб. Сумма выплаченных </w:t>
      </w:r>
      <w:r w:rsidRPr="00CA6CE0">
        <w:rPr>
          <w:rFonts w:ascii="Liberation Serif" w:hAnsi="Liberation Serif"/>
          <w:b/>
          <w:sz w:val="28"/>
          <w:szCs w:val="24"/>
        </w:rPr>
        <w:t>компенсаций</w:t>
      </w:r>
      <w:r w:rsidRPr="00CA6CE0">
        <w:rPr>
          <w:rFonts w:ascii="Liberation Serif" w:hAnsi="Liberation Serif"/>
          <w:sz w:val="28"/>
          <w:szCs w:val="24"/>
        </w:rPr>
        <w:t xml:space="preserve"> увеличилась по сравнению с 2019 годом на 0,9%. Количество получателей в 2020 году составило 1 504 человек, основной частью которых являются инвалиды и семьи с детьми инвалидами;</w:t>
      </w:r>
    </w:p>
    <w:p w:rsidR="006E04FF" w:rsidRPr="00CA6CE0" w:rsidRDefault="006E04FF" w:rsidP="006E04FF">
      <w:pPr>
        <w:pStyle w:val="afd"/>
        <w:ind w:firstLine="709"/>
        <w:jc w:val="both"/>
        <w:rPr>
          <w:rFonts w:ascii="Liberation Serif" w:hAnsi="Liberation Serif"/>
          <w:sz w:val="28"/>
          <w:szCs w:val="24"/>
        </w:rPr>
      </w:pPr>
      <w:r w:rsidRPr="00CA6CE0">
        <w:rPr>
          <w:rFonts w:ascii="Liberation Serif" w:hAnsi="Liberation Serif"/>
          <w:sz w:val="28"/>
          <w:szCs w:val="24"/>
        </w:rPr>
        <w:t xml:space="preserve">- </w:t>
      </w:r>
      <w:r w:rsidRPr="00CA6CE0">
        <w:rPr>
          <w:rFonts w:ascii="Liberation Serif" w:hAnsi="Liberation Serif"/>
          <w:b/>
          <w:sz w:val="28"/>
          <w:szCs w:val="24"/>
        </w:rPr>
        <w:t>из средств областного бюджета</w:t>
      </w:r>
      <w:r w:rsidRPr="00CA6CE0">
        <w:rPr>
          <w:rFonts w:ascii="Liberation Serif" w:hAnsi="Liberation Serif"/>
          <w:sz w:val="28"/>
          <w:szCs w:val="24"/>
        </w:rPr>
        <w:t xml:space="preserve"> выплачено 73 926,3 тыс. руб. По сравнению с 2019 годом сумма выплаченных </w:t>
      </w:r>
      <w:r w:rsidRPr="00CA6CE0">
        <w:rPr>
          <w:rFonts w:ascii="Liberation Serif" w:hAnsi="Liberation Serif"/>
          <w:b/>
          <w:sz w:val="28"/>
          <w:szCs w:val="24"/>
        </w:rPr>
        <w:t>компенсаций</w:t>
      </w:r>
      <w:r w:rsidRPr="00CA6CE0">
        <w:rPr>
          <w:rFonts w:ascii="Liberation Serif" w:hAnsi="Liberation Serif"/>
          <w:sz w:val="28"/>
          <w:szCs w:val="24"/>
        </w:rPr>
        <w:t xml:space="preserve"> выросла на 0,7%. Количество получателей в 2020 году составило 4 804 человек, в том числе ветераны труда, труженики тыла, многодетные, работники бюджетной сферы в сельских населенных пунктах.</w:t>
      </w:r>
    </w:p>
    <w:p w:rsidR="006E04FF" w:rsidRPr="00CA6CE0" w:rsidRDefault="006E04FF" w:rsidP="006E04FF">
      <w:pPr>
        <w:pStyle w:val="ConsPlusNormal"/>
        <w:ind w:firstLine="709"/>
        <w:jc w:val="both"/>
        <w:rPr>
          <w:rFonts w:ascii="Liberation Serif" w:hAnsi="Liberation Serif" w:cs="Times New Roman"/>
          <w:sz w:val="24"/>
          <w:szCs w:val="24"/>
        </w:rPr>
      </w:pPr>
      <w:r w:rsidRPr="00CA6CE0">
        <w:rPr>
          <w:rFonts w:ascii="Liberation Serif" w:hAnsi="Liberation Serif"/>
          <w:sz w:val="28"/>
          <w:szCs w:val="24"/>
        </w:rPr>
        <w:t xml:space="preserve">Произведены выплаты </w:t>
      </w:r>
      <w:r w:rsidRPr="00CA6CE0">
        <w:rPr>
          <w:rFonts w:ascii="Liberation Serif" w:hAnsi="Liberation Serif"/>
          <w:b/>
          <w:sz w:val="28"/>
          <w:szCs w:val="24"/>
        </w:rPr>
        <w:t>компенсаций</w:t>
      </w:r>
      <w:r w:rsidRPr="00CA6CE0">
        <w:rPr>
          <w:rFonts w:ascii="Liberation Serif" w:hAnsi="Liberation Serif"/>
          <w:sz w:val="28"/>
          <w:szCs w:val="24"/>
        </w:rPr>
        <w:t xml:space="preserve"> </w:t>
      </w:r>
      <w:r w:rsidRPr="00CA6CE0">
        <w:rPr>
          <w:rFonts w:ascii="Liberation Serif" w:hAnsi="Liberation Serif" w:cs="Times New Roman"/>
          <w:sz w:val="28"/>
          <w:szCs w:val="28"/>
        </w:rPr>
        <w:t>гражданам, достигшим возраста 70 лет</w:t>
      </w:r>
      <w:r w:rsidRPr="00CA6CE0">
        <w:rPr>
          <w:rFonts w:ascii="Liberation Serif" w:hAnsi="Liberation Serif"/>
          <w:sz w:val="28"/>
          <w:szCs w:val="24"/>
        </w:rPr>
        <w:t xml:space="preserve"> оплаты взноса </w:t>
      </w:r>
      <w:r w:rsidRPr="00CA6CE0">
        <w:rPr>
          <w:rFonts w:ascii="Liberation Serif" w:hAnsi="Liberation Serif"/>
          <w:b/>
          <w:sz w:val="28"/>
          <w:szCs w:val="24"/>
        </w:rPr>
        <w:t>на капитальный ремонт</w:t>
      </w:r>
      <w:r w:rsidRPr="00CA6CE0">
        <w:rPr>
          <w:rFonts w:ascii="Liberation Serif" w:hAnsi="Liberation Serif"/>
          <w:sz w:val="28"/>
          <w:szCs w:val="24"/>
        </w:rPr>
        <w:t xml:space="preserve"> общего имущества в многоквартирном доме в сумме 167,3 тыс. руб. Сумма выплаченных компенсаций увеличилась по сравнению с 2019 годом на 22,2%. Количество получателей в данной категории в 2020 году составило 77 человек. </w:t>
      </w:r>
    </w:p>
    <w:p w:rsidR="006E04FF" w:rsidRPr="00CA6CE0" w:rsidRDefault="006E04FF" w:rsidP="006E04FF">
      <w:pPr>
        <w:pStyle w:val="afd"/>
        <w:spacing w:after="160"/>
        <w:ind w:firstLine="708"/>
        <w:jc w:val="both"/>
        <w:rPr>
          <w:rFonts w:ascii="Liberation Serif" w:hAnsi="Liberation Serif"/>
          <w:sz w:val="28"/>
          <w:szCs w:val="24"/>
        </w:rPr>
      </w:pPr>
      <w:r w:rsidRPr="00CA6CE0">
        <w:rPr>
          <w:rFonts w:ascii="Liberation Serif" w:hAnsi="Liberation Serif"/>
          <w:sz w:val="28"/>
        </w:rPr>
        <w:t xml:space="preserve">В рамках осуществления государственного полномочия Свердловской области по </w:t>
      </w:r>
      <w:r w:rsidRPr="00CA6CE0">
        <w:rPr>
          <w:rFonts w:ascii="Liberation Serif" w:hAnsi="Liberation Serif"/>
          <w:b/>
          <w:sz w:val="28"/>
        </w:rPr>
        <w:t>предоставлению гражданам субсидий на оплату жилого помещения и коммунальных услуг</w:t>
      </w:r>
      <w:r w:rsidRPr="00CA6CE0">
        <w:rPr>
          <w:rFonts w:ascii="Liberation Serif" w:hAnsi="Liberation Serif"/>
          <w:sz w:val="28"/>
        </w:rPr>
        <w:t xml:space="preserve"> назначено и выплачено субсидий в сумме 6 533,3 тыс. руб. По сравнению с 2019 годом рост выплаченных сумм составил 105,1%. В 2020 году субсидии на оплату жилого помещения и коммунальных услуг получили 282 семьи, </w:t>
      </w:r>
      <w:r w:rsidRPr="00CA6CE0">
        <w:rPr>
          <w:rFonts w:ascii="Liberation Serif" w:hAnsi="Liberation Serif" w:cs="Liberation Serif"/>
          <w:sz w:val="28"/>
          <w:szCs w:val="28"/>
        </w:rPr>
        <w:t>чьи расходы на оплату жилого помещения и коммунальных услуг, превысили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b/>
          <w:sz w:val="28"/>
          <w:szCs w:val="28"/>
        </w:rPr>
        <w:t>Деятельность архивного отдела администрации городского округа Заречный</w:t>
      </w:r>
      <w:r w:rsidRPr="00CA6CE0">
        <w:rPr>
          <w:rFonts w:ascii="Liberation Serif" w:hAnsi="Liberation Serif"/>
          <w:sz w:val="28"/>
          <w:szCs w:val="28"/>
        </w:rPr>
        <w:t xml:space="preserve"> была направлена на обеспечение сохранности и совершенствование учета документов Архивного Фонда, находящихся на хранении в архивном отделе и организациях - источниках комплектования архивного отдела. Финансирование и мероприятия осуществлялись в рамках муниципальной программы «Развитие архивного дела в городском округе Заречный до 2024 года», расходы на которую составили 1 616,1 тыс. руб., в том числе 49,0 тыс. руб. областного бюджета.</w:t>
      </w:r>
    </w:p>
    <w:p w:rsidR="006E04FF" w:rsidRPr="00CA6CE0" w:rsidRDefault="006E04FF" w:rsidP="006E04FF">
      <w:pPr>
        <w:spacing w:after="0" w:line="240" w:lineRule="auto"/>
        <w:ind w:firstLine="709"/>
        <w:jc w:val="both"/>
        <w:rPr>
          <w:rFonts w:ascii="Liberation Serif" w:hAnsi="Liberation Serif"/>
          <w:sz w:val="28"/>
          <w:szCs w:val="28"/>
        </w:rPr>
      </w:pPr>
      <w:r w:rsidRPr="00CA6CE0">
        <w:rPr>
          <w:rFonts w:ascii="Liberation Serif" w:hAnsi="Liberation Serif"/>
          <w:sz w:val="28"/>
          <w:szCs w:val="28"/>
        </w:rPr>
        <w:t>В 2020 году п</w:t>
      </w:r>
      <w:r w:rsidRPr="00CA6CE0">
        <w:rPr>
          <w:rFonts w:ascii="Liberation Serif" w:hAnsi="Liberation Serif" w:cs="Times New Roman"/>
          <w:sz w:val="28"/>
          <w:szCs w:val="28"/>
        </w:rPr>
        <w:t xml:space="preserve">роведён ремонт </w:t>
      </w:r>
      <w:r w:rsidRPr="00CA6CE0">
        <w:rPr>
          <w:rFonts w:ascii="Liberation Serif" w:eastAsia="Times New Roman" w:hAnsi="Liberation Serif" w:cs="Times New Roman"/>
          <w:sz w:val="28"/>
          <w:szCs w:val="28"/>
          <w:lang w:eastAsia="ru-RU"/>
        </w:rPr>
        <w:t xml:space="preserve">дополнительно выделенного помещения для размещения сканирующего и реставрационного оборудования; в рамках муниципального контракта, за счёт «атомных денег», приобретён планетарный сканер формата А2+ ЭларСкан А2-600.3-400Р (в сборе) с универсальным монитором и программным обеспечением. </w:t>
      </w:r>
      <w:r w:rsidRPr="00CA6CE0">
        <w:rPr>
          <w:rFonts w:ascii="Liberation Serif" w:hAnsi="Liberation Serif"/>
          <w:sz w:val="28"/>
          <w:szCs w:val="28"/>
        </w:rPr>
        <w:t>Все помещения, выделенные для архива, отремонтированы в полном объеме, оснащены охранно-пожарной сигнализацией, имеется кнопка тревожной сигнализации с выводом на пульт ПЦО Росгвардии.</w:t>
      </w:r>
    </w:p>
    <w:p w:rsidR="006E04FF" w:rsidRPr="00CA6CE0" w:rsidRDefault="006E04FF" w:rsidP="006E04FF">
      <w:pPr>
        <w:spacing w:line="240" w:lineRule="auto"/>
        <w:jc w:val="both"/>
        <w:rPr>
          <w:rFonts w:ascii="Liberation Serif" w:hAnsi="Liberation Serif"/>
          <w:sz w:val="28"/>
          <w:szCs w:val="28"/>
        </w:rPr>
      </w:pPr>
      <w:r w:rsidRPr="00CA6CE0">
        <w:rPr>
          <w:rFonts w:ascii="Liberation Serif" w:hAnsi="Liberation Serif"/>
          <w:sz w:val="28"/>
          <w:szCs w:val="28"/>
        </w:rPr>
        <w:t>В 2020 году архивным отделом принято на постоянное хранение 278 единиц хранения документов муниципальной формы собственности и 19 единиц хранения документов, относящихся к государственной собственности Свердловской области.</w:t>
      </w:r>
    </w:p>
    <w:p w:rsidR="006E04FF" w:rsidRPr="00CA6CE0" w:rsidRDefault="006E04FF" w:rsidP="006E04FF">
      <w:pPr>
        <w:rPr>
          <w:rFonts w:ascii="Liberation Serif" w:hAnsi="Liberation Serif"/>
          <w:sz w:val="28"/>
          <w:szCs w:val="28"/>
        </w:rPr>
      </w:pPr>
      <w:r w:rsidRPr="00CA6CE0">
        <w:rPr>
          <w:rFonts w:ascii="Liberation Serif" w:hAnsi="Liberation Serif"/>
          <w:sz w:val="28"/>
          <w:szCs w:val="28"/>
        </w:rPr>
        <w:lastRenderedPageBreak/>
        <w:br w:type="page"/>
      </w:r>
    </w:p>
    <w:p w:rsidR="006E04FF" w:rsidRPr="00CA6CE0" w:rsidRDefault="006E04FF" w:rsidP="006E04FF">
      <w:pPr>
        <w:spacing w:line="240" w:lineRule="auto"/>
        <w:jc w:val="both"/>
        <w:rPr>
          <w:rFonts w:ascii="Liberation Serif" w:hAnsi="Liberation Serif"/>
          <w:sz w:val="28"/>
          <w:szCs w:val="28"/>
        </w:rPr>
        <w:sectPr w:rsidR="006E04FF" w:rsidRPr="00CA6CE0" w:rsidSect="009650E7">
          <w:headerReference w:type="default" r:id="rId8"/>
          <w:pgSz w:w="11906" w:h="16838"/>
          <w:pgMar w:top="709" w:right="567" w:bottom="993" w:left="1418" w:header="709" w:footer="709" w:gutter="0"/>
          <w:cols w:space="708"/>
          <w:titlePg/>
          <w:docGrid w:linePitch="360"/>
        </w:sectPr>
      </w:pPr>
    </w:p>
    <w:p w:rsidR="006E04FF" w:rsidRPr="00CA6CE0" w:rsidRDefault="006E04FF" w:rsidP="006E04FF">
      <w:pPr>
        <w:pStyle w:val="ConsPlusNormal"/>
        <w:spacing w:before="120" w:after="120"/>
        <w:ind w:firstLine="0"/>
        <w:jc w:val="center"/>
        <w:rPr>
          <w:rFonts w:ascii="Liberation Serif" w:hAnsi="Liberation Serif" w:cs="Times New Roman"/>
          <w:b/>
          <w:sz w:val="28"/>
          <w:szCs w:val="28"/>
        </w:rPr>
      </w:pPr>
      <w:r w:rsidRPr="00CA6CE0">
        <w:rPr>
          <w:rFonts w:ascii="Liberation Serif" w:hAnsi="Liberation Serif" w:cs="Times New Roman"/>
          <w:b/>
          <w:sz w:val="28"/>
          <w:szCs w:val="28"/>
        </w:rPr>
        <w:lastRenderedPageBreak/>
        <w:t>Глава 4. О решении вопросов, поставленных Думой городского округа Заречный перед Главой городского округа Заречный и администрацией городского округа Заречный в 2020 году</w:t>
      </w:r>
    </w:p>
    <w:p w:rsidR="006E04FF" w:rsidRPr="00CA6CE0" w:rsidRDefault="006E04FF" w:rsidP="006E04FF">
      <w:pPr>
        <w:ind w:firstLine="709"/>
        <w:jc w:val="both"/>
        <w:rPr>
          <w:rFonts w:ascii="Liberation Serif" w:hAnsi="Liberation Serif"/>
          <w:sz w:val="28"/>
          <w:szCs w:val="28"/>
        </w:rPr>
      </w:pPr>
      <w:r w:rsidRPr="00CA6CE0">
        <w:rPr>
          <w:rFonts w:ascii="Liberation Serif" w:hAnsi="Liberation Serif"/>
          <w:sz w:val="28"/>
          <w:szCs w:val="28"/>
        </w:rPr>
        <w:t>В 2020 году администрацией городского округа было внесено на рассмотрение Думы городского округа Заречный 49 проектов муниципальных правовых актов, все они были приняты.</w:t>
      </w:r>
    </w:p>
    <w:p w:rsidR="006E04FF" w:rsidRPr="00CA6CE0" w:rsidRDefault="006E04FF" w:rsidP="006E04FF">
      <w:pPr>
        <w:ind w:firstLine="709"/>
        <w:jc w:val="both"/>
        <w:rPr>
          <w:rFonts w:ascii="Liberation Serif" w:hAnsi="Liberation Serif"/>
          <w:sz w:val="10"/>
          <w:szCs w:val="10"/>
        </w:rPr>
      </w:pPr>
    </w:p>
    <w:tbl>
      <w:tblPr>
        <w:tblStyle w:val="aa"/>
        <w:tblW w:w="15168" w:type="dxa"/>
        <w:tblLook w:val="0620"/>
      </w:tblPr>
      <w:tblGrid>
        <w:gridCol w:w="5529"/>
        <w:gridCol w:w="4961"/>
        <w:gridCol w:w="4678"/>
      </w:tblGrid>
      <w:tr w:rsidR="006E04FF" w:rsidRPr="00CA6CE0" w:rsidTr="009650E7">
        <w:trPr>
          <w:tblHeader/>
        </w:trPr>
        <w:tc>
          <w:tcPr>
            <w:tcW w:w="5529" w:type="dxa"/>
            <w:hideMark/>
          </w:tcPr>
          <w:p w:rsidR="006E04FF" w:rsidRPr="00CA6CE0" w:rsidRDefault="006E04FF" w:rsidP="009650E7">
            <w:pPr>
              <w:jc w:val="center"/>
              <w:rPr>
                <w:rFonts w:ascii="Liberation Serif" w:hAnsi="Liberation Serif"/>
                <w:b/>
                <w:bCs/>
                <w:sz w:val="27"/>
                <w:szCs w:val="27"/>
              </w:rPr>
            </w:pPr>
            <w:r w:rsidRPr="00CA6CE0">
              <w:rPr>
                <w:rFonts w:ascii="Liberation Serif" w:hAnsi="Liberation Serif"/>
                <w:b/>
                <w:bCs/>
                <w:sz w:val="27"/>
                <w:szCs w:val="27"/>
              </w:rPr>
              <w:t>Вопросы, рассмотренные в рамках контрольных функций в соответствии с планом работы</w:t>
            </w:r>
          </w:p>
        </w:tc>
        <w:tc>
          <w:tcPr>
            <w:tcW w:w="4961" w:type="dxa"/>
            <w:hideMark/>
          </w:tcPr>
          <w:p w:rsidR="006E04FF" w:rsidRPr="00CA6CE0" w:rsidRDefault="006E04FF" w:rsidP="009650E7">
            <w:pPr>
              <w:jc w:val="center"/>
              <w:rPr>
                <w:rFonts w:ascii="Liberation Serif" w:hAnsi="Liberation Serif"/>
                <w:b/>
                <w:bCs/>
                <w:sz w:val="27"/>
                <w:szCs w:val="27"/>
              </w:rPr>
            </w:pPr>
            <w:r w:rsidRPr="00CA6CE0">
              <w:rPr>
                <w:rFonts w:ascii="Liberation Serif" w:hAnsi="Liberation Serif"/>
                <w:b/>
                <w:bCs/>
                <w:sz w:val="27"/>
                <w:szCs w:val="27"/>
              </w:rPr>
              <w:t>Вопросы, рассмотренные и снятые с контроля Думы городского округа Заречный, по состоянию на 31.12.2020</w:t>
            </w:r>
          </w:p>
        </w:tc>
        <w:tc>
          <w:tcPr>
            <w:tcW w:w="4678" w:type="dxa"/>
          </w:tcPr>
          <w:p w:rsidR="006E04FF" w:rsidRPr="00CA6CE0" w:rsidRDefault="006E04FF" w:rsidP="009650E7">
            <w:pPr>
              <w:jc w:val="center"/>
              <w:rPr>
                <w:rFonts w:ascii="Liberation Serif" w:hAnsi="Liberation Serif"/>
                <w:b/>
                <w:bCs/>
                <w:sz w:val="27"/>
                <w:szCs w:val="27"/>
              </w:rPr>
            </w:pPr>
            <w:r w:rsidRPr="00CA6CE0">
              <w:rPr>
                <w:rFonts w:ascii="Liberation Serif" w:hAnsi="Liberation Serif"/>
                <w:b/>
                <w:bCs/>
                <w:sz w:val="27"/>
                <w:szCs w:val="27"/>
              </w:rPr>
              <w:t>Вопросы, рассмотренные в 2020 году и оставленные на контроле Думы городского округа Заречный, по состоянию на 31.12.2020</w:t>
            </w:r>
          </w:p>
        </w:tc>
      </w:tr>
      <w:tr w:rsidR="006E04FF" w:rsidRPr="00CA6CE0" w:rsidTr="009650E7">
        <w:tc>
          <w:tcPr>
            <w:tcW w:w="5529" w:type="dxa"/>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Об освоении в 2020 году денежных средств, выделенных в рамках Соглашения о сотрудничестве между Правительством Свердловской области и ГК «Росатом»</w:t>
            </w:r>
          </w:p>
        </w:tc>
        <w:tc>
          <w:tcPr>
            <w:tcW w:w="4961" w:type="dxa"/>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 мероприятиях по предупреждению распространения коронавирусной инфекции</w:t>
            </w:r>
          </w:p>
        </w:tc>
        <w:tc>
          <w:tcPr>
            <w:tcW w:w="4678" w:type="dxa"/>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 проблемах социальной адаптации детей-инвалидов и меры по их решению</w:t>
            </w:r>
          </w:p>
        </w:tc>
      </w:tr>
      <w:tr w:rsidR="006E04FF" w:rsidRPr="00CA6CE0" w:rsidTr="009650E7">
        <w:tc>
          <w:tcPr>
            <w:tcW w:w="5529" w:type="dxa"/>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 реализации национального проекта «Образование» в городском округе Заречный</w:t>
            </w:r>
          </w:p>
        </w:tc>
        <w:tc>
          <w:tcPr>
            <w:tcW w:w="4961" w:type="dxa"/>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 спортивной и физкультурно-оздоровительной работе в городском округе Заречный</w:t>
            </w:r>
          </w:p>
        </w:tc>
        <w:tc>
          <w:tcPr>
            <w:tcW w:w="4678" w:type="dxa"/>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 благоустройстве в микрорайоне Солнечный (обращение председателя правления ЖСК «Заречный плюс»)</w:t>
            </w:r>
          </w:p>
        </w:tc>
      </w:tr>
      <w:tr w:rsidR="006E04FF" w:rsidRPr="00CA6CE0" w:rsidTr="009650E7">
        <w:tc>
          <w:tcPr>
            <w:tcW w:w="5529" w:type="dxa"/>
            <w:hideMark/>
          </w:tcPr>
          <w:p w:rsidR="006E04FF" w:rsidRPr="00CA6CE0" w:rsidRDefault="006E04FF" w:rsidP="009650E7">
            <w:pPr>
              <w:ind w:right="-1"/>
              <w:contextualSpacing/>
              <w:rPr>
                <w:rFonts w:ascii="Liberation Serif" w:hAnsi="Liberation Serif"/>
                <w:sz w:val="28"/>
                <w:szCs w:val="28"/>
              </w:rPr>
            </w:pPr>
            <w:r w:rsidRPr="00CA6CE0">
              <w:rPr>
                <w:rFonts w:ascii="Liberation Serif" w:hAnsi="Liberation Serif"/>
                <w:sz w:val="28"/>
                <w:szCs w:val="28"/>
              </w:rPr>
              <w:t>О работе по весенней очистке территории городского округа Заречный</w:t>
            </w:r>
          </w:p>
        </w:tc>
        <w:tc>
          <w:tcPr>
            <w:tcW w:w="4961" w:type="dxa"/>
            <w:hideMark/>
          </w:tcPr>
          <w:p w:rsidR="006E04FF" w:rsidRPr="00CA6CE0" w:rsidRDefault="006E04FF" w:rsidP="009650E7">
            <w:pPr>
              <w:keepNext/>
              <w:ind w:right="-1"/>
              <w:outlineLvl w:val="0"/>
              <w:rPr>
                <w:rFonts w:ascii="Liberation Serif" w:hAnsi="Liberation Serif"/>
                <w:sz w:val="28"/>
                <w:szCs w:val="28"/>
              </w:rPr>
            </w:pPr>
            <w:r w:rsidRPr="00CA6CE0">
              <w:rPr>
                <w:rFonts w:ascii="Liberation Serif" w:hAnsi="Liberation Serif"/>
                <w:sz w:val="28"/>
                <w:szCs w:val="28"/>
              </w:rPr>
              <w:t>О работе по профилактике правонарушений и детской преступности в образовательной сфере</w:t>
            </w:r>
          </w:p>
        </w:tc>
        <w:tc>
          <w:tcPr>
            <w:tcW w:w="4678" w:type="dxa"/>
          </w:tcPr>
          <w:p w:rsidR="006E04FF" w:rsidRPr="00CA6CE0" w:rsidRDefault="006E04FF" w:rsidP="009650E7">
            <w:pPr>
              <w:ind w:right="-185"/>
              <w:rPr>
                <w:rFonts w:ascii="Liberation Serif" w:hAnsi="Liberation Serif"/>
                <w:sz w:val="28"/>
                <w:szCs w:val="28"/>
              </w:rPr>
            </w:pPr>
            <w:r w:rsidRPr="00CA6CE0">
              <w:rPr>
                <w:rFonts w:ascii="Liberation Serif" w:hAnsi="Liberation Serif"/>
                <w:sz w:val="28"/>
                <w:szCs w:val="28"/>
              </w:rPr>
              <w:t>О задолженности по договорам на установку рекламных конструкций</w:t>
            </w:r>
          </w:p>
        </w:tc>
      </w:tr>
      <w:tr w:rsidR="006E04FF" w:rsidRPr="00CA6CE0" w:rsidTr="009650E7">
        <w:tc>
          <w:tcPr>
            <w:tcW w:w="5529" w:type="dxa"/>
            <w:hideMark/>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 ходе подготовки к отопительному сезону 2020-2021 годов на территории городского округа Заречный</w:t>
            </w:r>
          </w:p>
        </w:tc>
        <w:tc>
          <w:tcPr>
            <w:tcW w:w="4961" w:type="dxa"/>
            <w:hideMark/>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О перспективах использования школьных спортивных площадок и стадионов</w:t>
            </w:r>
          </w:p>
        </w:tc>
        <w:tc>
          <w:tcPr>
            <w:tcW w:w="4678" w:type="dxa"/>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О мероприятиях по погашению задолженности по уплате арендной платы в местный бюджет арендаторами земельных участков</w:t>
            </w:r>
          </w:p>
        </w:tc>
      </w:tr>
      <w:tr w:rsidR="006E04FF" w:rsidRPr="00CA6CE0" w:rsidTr="009650E7">
        <w:tc>
          <w:tcPr>
            <w:tcW w:w="5529" w:type="dxa"/>
            <w:hideMark/>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 подготовке муниципальных образовательных организаций к началу учебного 2020/2021 годов</w:t>
            </w:r>
          </w:p>
        </w:tc>
        <w:tc>
          <w:tcPr>
            <w:tcW w:w="4961" w:type="dxa"/>
            <w:hideMark/>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О ремонте и строительстве автомобильных дорог и улично-дорожной сети</w:t>
            </w:r>
          </w:p>
        </w:tc>
        <w:tc>
          <w:tcPr>
            <w:tcW w:w="4678" w:type="dxa"/>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 xml:space="preserve">О проблемах, связанных с водоотведением  в МКД д. Курманка и мерах, принимаемых администрацией по строительству </w:t>
            </w:r>
            <w:r w:rsidRPr="00CA6CE0">
              <w:rPr>
                <w:rFonts w:ascii="Liberation Serif" w:hAnsi="Liberation Serif"/>
                <w:sz w:val="28"/>
                <w:szCs w:val="28"/>
              </w:rPr>
              <w:lastRenderedPageBreak/>
              <w:t>очистных сооружений, - выполнение работ по устройству остановочных комплексов</w:t>
            </w:r>
          </w:p>
        </w:tc>
      </w:tr>
      <w:tr w:rsidR="006E04FF" w:rsidRPr="00CA6CE0" w:rsidTr="009650E7">
        <w:tc>
          <w:tcPr>
            <w:tcW w:w="5529" w:type="dxa"/>
            <w:hideMark/>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lastRenderedPageBreak/>
              <w:t>О выполнении работ по проведению в 2020 году капитальных ремонтов в многоквартирных домах</w:t>
            </w:r>
          </w:p>
        </w:tc>
        <w:tc>
          <w:tcPr>
            <w:tcW w:w="4961" w:type="dxa"/>
            <w:hideMark/>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О проблемах, связанных с использованием прибрежной зоны в районе развлекательного клуба «Ривьеры»</w:t>
            </w:r>
          </w:p>
        </w:tc>
        <w:tc>
          <w:tcPr>
            <w:tcW w:w="4678" w:type="dxa"/>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О финансово-экономическом состоянии АО «Акватех»</w:t>
            </w:r>
          </w:p>
        </w:tc>
      </w:tr>
      <w:tr w:rsidR="006E04FF" w:rsidRPr="00CA6CE0" w:rsidTr="009650E7">
        <w:tc>
          <w:tcPr>
            <w:tcW w:w="5529" w:type="dxa"/>
            <w:hideMark/>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Об итогах работы муниципального сектора экономики городского округа Заречный</w:t>
            </w:r>
          </w:p>
        </w:tc>
        <w:tc>
          <w:tcPr>
            <w:tcW w:w="4961" w:type="dxa"/>
            <w:hideMark/>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О мерах экономической поддержки предпринимателей  и общественных организаций в условиях введения ограничительных мер</w:t>
            </w:r>
          </w:p>
        </w:tc>
        <w:tc>
          <w:tcPr>
            <w:tcW w:w="4678" w:type="dxa"/>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Об организации учебного процесса в условиях дистанционного обучения в образовательных учреждениях</w:t>
            </w:r>
          </w:p>
        </w:tc>
      </w:tr>
      <w:tr w:rsidR="006E04FF" w:rsidRPr="00CA6CE0" w:rsidTr="009650E7">
        <w:tc>
          <w:tcPr>
            <w:tcW w:w="5529" w:type="dxa"/>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Об осуществлении муниципального жилищного контроля</w:t>
            </w:r>
          </w:p>
        </w:tc>
        <w:tc>
          <w:tcPr>
            <w:tcW w:w="4961" w:type="dxa"/>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О состоянии кладбищ в городском округе Заречный</w:t>
            </w:r>
          </w:p>
        </w:tc>
        <w:tc>
          <w:tcPr>
            <w:tcW w:w="4678" w:type="dxa"/>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О финансово-экономической ситуации в ЗМУП «Теплоцентраль»</w:t>
            </w:r>
          </w:p>
        </w:tc>
      </w:tr>
      <w:tr w:rsidR="006E04FF" w:rsidRPr="00CA6CE0" w:rsidTr="009650E7">
        <w:tc>
          <w:tcPr>
            <w:tcW w:w="5529" w:type="dxa"/>
            <w:hideMark/>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Об осуществлении муниципального  контроля в области торговой деятельности и контроля  за соблюдением законодательства в сфере торговли</w:t>
            </w:r>
          </w:p>
        </w:tc>
        <w:tc>
          <w:tcPr>
            <w:tcW w:w="4961" w:type="dxa"/>
            <w:hideMark/>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О теплоснабжении МКД городского округа</w:t>
            </w:r>
          </w:p>
        </w:tc>
        <w:tc>
          <w:tcPr>
            <w:tcW w:w="4678" w:type="dxa"/>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О выполнении работ по устройству остановочных комплексов на территории г. Заречного</w:t>
            </w:r>
          </w:p>
        </w:tc>
      </w:tr>
      <w:tr w:rsidR="006E04FF" w:rsidRPr="00CA6CE0" w:rsidTr="009650E7">
        <w:tc>
          <w:tcPr>
            <w:tcW w:w="5529" w:type="dxa"/>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Об осуществлении муниципального  лесного контроля</w:t>
            </w:r>
          </w:p>
        </w:tc>
        <w:tc>
          <w:tcPr>
            <w:tcW w:w="4961" w:type="dxa"/>
            <w:hideMark/>
          </w:tcPr>
          <w:p w:rsidR="006E04FF" w:rsidRPr="00CA6CE0" w:rsidRDefault="006E04FF" w:rsidP="009650E7">
            <w:pPr>
              <w:ind w:right="-1" w:firstLine="567"/>
              <w:rPr>
                <w:rFonts w:ascii="Liberation Serif" w:hAnsi="Liberation Serif"/>
                <w:sz w:val="28"/>
                <w:szCs w:val="28"/>
              </w:rPr>
            </w:pPr>
          </w:p>
        </w:tc>
        <w:tc>
          <w:tcPr>
            <w:tcW w:w="4678" w:type="dxa"/>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О перспективах работы ЗМУП «Магазин «Книги»</w:t>
            </w:r>
          </w:p>
        </w:tc>
      </w:tr>
      <w:tr w:rsidR="006E04FF" w:rsidRPr="00CA6CE0" w:rsidTr="009650E7">
        <w:tc>
          <w:tcPr>
            <w:tcW w:w="5529" w:type="dxa"/>
            <w:hideMark/>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Об осуществлении муниципального земельного контроля</w:t>
            </w:r>
          </w:p>
        </w:tc>
        <w:tc>
          <w:tcPr>
            <w:tcW w:w="4961" w:type="dxa"/>
            <w:hideMark/>
          </w:tcPr>
          <w:p w:rsidR="006E04FF" w:rsidRPr="00CA6CE0" w:rsidRDefault="006E04FF" w:rsidP="009650E7">
            <w:pPr>
              <w:ind w:right="-1" w:firstLine="567"/>
              <w:rPr>
                <w:rFonts w:ascii="Liberation Serif" w:hAnsi="Liberation Serif"/>
                <w:sz w:val="28"/>
                <w:szCs w:val="28"/>
              </w:rPr>
            </w:pPr>
          </w:p>
        </w:tc>
        <w:tc>
          <w:tcPr>
            <w:tcW w:w="4678" w:type="dxa"/>
          </w:tcPr>
          <w:p w:rsidR="006E04FF" w:rsidRPr="00CA6CE0" w:rsidRDefault="006E04FF" w:rsidP="009650E7">
            <w:pPr>
              <w:ind w:right="-1"/>
              <w:rPr>
                <w:rFonts w:ascii="Liberation Serif" w:hAnsi="Liberation Serif"/>
                <w:sz w:val="28"/>
                <w:szCs w:val="28"/>
              </w:rPr>
            </w:pPr>
          </w:p>
        </w:tc>
      </w:tr>
      <w:tr w:rsidR="006E04FF" w:rsidRPr="00CA6CE0" w:rsidTr="009650E7">
        <w:tc>
          <w:tcPr>
            <w:tcW w:w="5529" w:type="dxa"/>
            <w:hideMark/>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Об осуществлении муниципального контроля в сфере благоустройства</w:t>
            </w:r>
          </w:p>
        </w:tc>
        <w:tc>
          <w:tcPr>
            <w:tcW w:w="4961" w:type="dxa"/>
            <w:hideMark/>
          </w:tcPr>
          <w:p w:rsidR="006E04FF" w:rsidRPr="00CA6CE0" w:rsidRDefault="006E04FF" w:rsidP="009650E7">
            <w:pPr>
              <w:ind w:right="-1" w:firstLine="567"/>
              <w:rPr>
                <w:rFonts w:ascii="Liberation Serif" w:hAnsi="Liberation Serif"/>
                <w:sz w:val="28"/>
                <w:szCs w:val="28"/>
              </w:rPr>
            </w:pPr>
          </w:p>
        </w:tc>
        <w:tc>
          <w:tcPr>
            <w:tcW w:w="4678" w:type="dxa"/>
          </w:tcPr>
          <w:p w:rsidR="006E04FF" w:rsidRPr="00CA6CE0" w:rsidRDefault="006E04FF" w:rsidP="009650E7">
            <w:pPr>
              <w:ind w:right="-1" w:firstLine="567"/>
              <w:rPr>
                <w:rFonts w:ascii="Liberation Serif" w:hAnsi="Liberation Serif"/>
                <w:sz w:val="28"/>
                <w:szCs w:val="28"/>
              </w:rPr>
            </w:pPr>
          </w:p>
        </w:tc>
      </w:tr>
      <w:tr w:rsidR="006E04FF" w:rsidRPr="00CA6CE0" w:rsidTr="009650E7">
        <w:tc>
          <w:tcPr>
            <w:tcW w:w="5529" w:type="dxa"/>
            <w:hideMark/>
          </w:tcPr>
          <w:p w:rsidR="006E04FF" w:rsidRPr="00CA6CE0" w:rsidRDefault="006E04FF" w:rsidP="009650E7">
            <w:pPr>
              <w:rPr>
                <w:rFonts w:ascii="Liberation Serif" w:hAnsi="Liberation Serif"/>
                <w:sz w:val="28"/>
                <w:szCs w:val="28"/>
              </w:rPr>
            </w:pPr>
            <w:r w:rsidRPr="00CA6CE0">
              <w:rPr>
                <w:rFonts w:ascii="Liberation Serif" w:hAnsi="Liberation Serif"/>
                <w:sz w:val="28"/>
                <w:szCs w:val="28"/>
              </w:rPr>
              <w:t xml:space="preserve">Об осуществлении муниципального контроля за обеспечением   сохранности </w:t>
            </w:r>
            <w:r w:rsidRPr="00CA6CE0">
              <w:rPr>
                <w:rFonts w:ascii="Liberation Serif" w:hAnsi="Liberation Serif"/>
                <w:sz w:val="28"/>
                <w:szCs w:val="28"/>
              </w:rPr>
              <w:lastRenderedPageBreak/>
              <w:t>автомобильных дорог местного значения</w:t>
            </w:r>
          </w:p>
        </w:tc>
        <w:tc>
          <w:tcPr>
            <w:tcW w:w="4961" w:type="dxa"/>
            <w:hideMark/>
          </w:tcPr>
          <w:p w:rsidR="006E04FF" w:rsidRPr="00CA6CE0" w:rsidRDefault="006E04FF" w:rsidP="009650E7">
            <w:pPr>
              <w:ind w:right="-1" w:firstLine="567"/>
              <w:rPr>
                <w:rFonts w:ascii="Liberation Serif" w:hAnsi="Liberation Serif"/>
                <w:sz w:val="28"/>
                <w:szCs w:val="28"/>
              </w:rPr>
            </w:pPr>
          </w:p>
        </w:tc>
        <w:tc>
          <w:tcPr>
            <w:tcW w:w="4678" w:type="dxa"/>
          </w:tcPr>
          <w:p w:rsidR="006E04FF" w:rsidRPr="00CA6CE0" w:rsidRDefault="006E04FF" w:rsidP="009650E7">
            <w:pPr>
              <w:ind w:right="-1" w:firstLine="567"/>
              <w:rPr>
                <w:rFonts w:ascii="Liberation Serif" w:hAnsi="Liberation Serif"/>
                <w:sz w:val="28"/>
                <w:szCs w:val="28"/>
              </w:rPr>
            </w:pPr>
          </w:p>
        </w:tc>
      </w:tr>
      <w:tr w:rsidR="006E04FF" w:rsidRPr="00CA6CE0" w:rsidTr="009650E7">
        <w:tc>
          <w:tcPr>
            <w:tcW w:w="5529" w:type="dxa"/>
            <w:hideMark/>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lastRenderedPageBreak/>
              <w:t>Об осуществлении муниципального  контроля соблюдения условий организации регулярных перевозок на территории городского округа Заречный</w:t>
            </w:r>
          </w:p>
        </w:tc>
        <w:tc>
          <w:tcPr>
            <w:tcW w:w="4961" w:type="dxa"/>
            <w:hideMark/>
          </w:tcPr>
          <w:p w:rsidR="006E04FF" w:rsidRPr="00CA6CE0" w:rsidRDefault="006E04FF" w:rsidP="009650E7">
            <w:pPr>
              <w:ind w:right="-1" w:firstLine="567"/>
              <w:rPr>
                <w:rFonts w:ascii="Liberation Serif" w:hAnsi="Liberation Serif"/>
                <w:sz w:val="28"/>
                <w:szCs w:val="28"/>
              </w:rPr>
            </w:pPr>
          </w:p>
        </w:tc>
        <w:tc>
          <w:tcPr>
            <w:tcW w:w="4678" w:type="dxa"/>
          </w:tcPr>
          <w:p w:rsidR="006E04FF" w:rsidRPr="00CA6CE0" w:rsidRDefault="006E04FF" w:rsidP="009650E7">
            <w:pPr>
              <w:ind w:right="-1" w:firstLine="567"/>
              <w:rPr>
                <w:rFonts w:ascii="Liberation Serif" w:hAnsi="Liberation Serif"/>
                <w:sz w:val="28"/>
                <w:szCs w:val="28"/>
              </w:rPr>
            </w:pPr>
          </w:p>
        </w:tc>
      </w:tr>
      <w:tr w:rsidR="006E04FF" w:rsidRPr="00CA6CE0" w:rsidTr="009650E7">
        <w:tc>
          <w:tcPr>
            <w:tcW w:w="5529" w:type="dxa"/>
            <w:hideMark/>
          </w:tcPr>
          <w:p w:rsidR="006E04FF" w:rsidRPr="00CA6CE0" w:rsidRDefault="006E04FF" w:rsidP="009650E7">
            <w:pPr>
              <w:ind w:right="-1"/>
              <w:rPr>
                <w:rFonts w:ascii="Liberation Serif" w:hAnsi="Liberation Serif"/>
                <w:sz w:val="28"/>
                <w:szCs w:val="28"/>
              </w:rPr>
            </w:pPr>
            <w:r w:rsidRPr="00CA6CE0">
              <w:rPr>
                <w:rFonts w:ascii="Liberation Serif" w:hAnsi="Liberation Serif"/>
                <w:sz w:val="28"/>
                <w:szCs w:val="28"/>
              </w:rPr>
              <w:t>Об итогах плановых проверок по размещению муниципального заказа</w:t>
            </w:r>
          </w:p>
        </w:tc>
        <w:tc>
          <w:tcPr>
            <w:tcW w:w="4961" w:type="dxa"/>
          </w:tcPr>
          <w:p w:rsidR="006E04FF" w:rsidRPr="00CA6CE0" w:rsidRDefault="006E04FF" w:rsidP="009650E7">
            <w:pPr>
              <w:ind w:right="-1" w:firstLine="567"/>
              <w:rPr>
                <w:rFonts w:ascii="Liberation Serif" w:hAnsi="Liberation Serif"/>
                <w:sz w:val="28"/>
                <w:szCs w:val="28"/>
              </w:rPr>
            </w:pPr>
          </w:p>
        </w:tc>
        <w:tc>
          <w:tcPr>
            <w:tcW w:w="4678" w:type="dxa"/>
          </w:tcPr>
          <w:p w:rsidR="006E04FF" w:rsidRPr="00CA6CE0" w:rsidRDefault="006E04FF" w:rsidP="009650E7">
            <w:pPr>
              <w:ind w:right="-1" w:firstLine="567"/>
              <w:rPr>
                <w:rFonts w:ascii="Liberation Serif" w:hAnsi="Liberation Serif"/>
                <w:sz w:val="28"/>
                <w:szCs w:val="28"/>
              </w:rPr>
            </w:pPr>
          </w:p>
        </w:tc>
      </w:tr>
    </w:tbl>
    <w:p w:rsidR="006E04FF" w:rsidRPr="00CA6CE0" w:rsidRDefault="006E04FF" w:rsidP="001645D9">
      <w:pPr>
        <w:pStyle w:val="af0"/>
        <w:spacing w:after="0" w:line="240" w:lineRule="auto"/>
        <w:rPr>
          <w:rFonts w:ascii="Liberation Serif" w:hAnsi="Liberation Serif"/>
          <w:b/>
          <w:bCs/>
          <w:sz w:val="28"/>
          <w:szCs w:val="28"/>
          <w:highlight w:val="yellow"/>
          <w:lang w:val="ru-RU"/>
        </w:rPr>
        <w:sectPr w:rsidR="006E04FF" w:rsidRPr="00CA6CE0" w:rsidSect="009650E7">
          <w:pgSz w:w="16838" w:h="11906" w:orient="landscape"/>
          <w:pgMar w:top="1701" w:right="1134" w:bottom="567" w:left="1134" w:header="709" w:footer="709" w:gutter="0"/>
          <w:cols w:space="708"/>
          <w:docGrid w:linePitch="360"/>
        </w:sectPr>
      </w:pPr>
    </w:p>
    <w:p w:rsidR="006E04FF" w:rsidRDefault="006E04FF" w:rsidP="001645D9">
      <w:pPr>
        <w:widowControl w:val="0"/>
        <w:spacing w:after="0" w:line="240" w:lineRule="auto"/>
        <w:ind w:right="-143"/>
      </w:pPr>
    </w:p>
    <w:sectPr w:rsidR="006E04FF" w:rsidSect="006E04FF">
      <w:pgSz w:w="11906" w:h="16838"/>
      <w:pgMar w:top="568"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82A" w:rsidRDefault="00D1582A">
      <w:pPr>
        <w:spacing w:after="0" w:line="240" w:lineRule="auto"/>
      </w:pPr>
      <w:r>
        <w:separator/>
      </w:r>
    </w:p>
  </w:endnote>
  <w:endnote w:type="continuationSeparator" w:id="0">
    <w:p w:rsidR="00D1582A" w:rsidRDefault="00D15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sig w:usb0="00000000" w:usb1="00000000" w:usb2="00000000" w:usb3="00000000" w:csb0="00000000" w:csb1="00000000"/>
  </w:font>
  <w:font w:name="Raavi">
    <w:panose1 w:val="020B0502040204020203"/>
    <w:charset w:val="00"/>
    <w:family w:val="swiss"/>
    <w:pitch w:val="variable"/>
    <w:sig w:usb0="00020003" w:usb1="00000000" w:usb2="00000000" w:usb3="00000000" w:csb0="00000001"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Serif-Italic">
    <w:altName w:val="Times New Roman"/>
    <w:panose1 w:val="00000000000000000000"/>
    <w:charset w:val="CC"/>
    <w:family w:val="auto"/>
    <w:notTrueType/>
    <w:pitch w:val="default"/>
    <w:sig w:usb0="00000203" w:usb1="00000000" w:usb2="00000000" w:usb3="00000000" w:csb0="00000005" w:csb1="00000000"/>
  </w:font>
  <w:font w:name="LiberationSerif-Bold">
    <w:altName w:val="Times New Roman"/>
    <w:panose1 w:val="00000000000000000000"/>
    <w:charset w:val="CC"/>
    <w:family w:val="auto"/>
    <w:notTrueType/>
    <w:pitch w:val="default"/>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82A" w:rsidRDefault="00D1582A">
      <w:pPr>
        <w:spacing w:after="0" w:line="240" w:lineRule="auto"/>
      </w:pPr>
      <w:r>
        <w:separator/>
      </w:r>
    </w:p>
  </w:footnote>
  <w:footnote w:type="continuationSeparator" w:id="0">
    <w:p w:rsidR="00D1582A" w:rsidRDefault="00D158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001047"/>
      <w:docPartObj>
        <w:docPartGallery w:val="Page Numbers (Top of Page)"/>
        <w:docPartUnique/>
      </w:docPartObj>
    </w:sdtPr>
    <w:sdtContent>
      <w:p w:rsidR="009650E7" w:rsidRDefault="00000142">
        <w:pPr>
          <w:pStyle w:val="af9"/>
          <w:jc w:val="center"/>
        </w:pPr>
        <w:r>
          <w:fldChar w:fldCharType="begin"/>
        </w:r>
        <w:r w:rsidR="009650E7">
          <w:instrText>PAGE   \* MERGEFORMAT</w:instrText>
        </w:r>
        <w:r>
          <w:fldChar w:fldCharType="separate"/>
        </w:r>
        <w:r w:rsidR="00143EBE">
          <w:rPr>
            <w:noProof/>
          </w:rPr>
          <w:t>2</w:t>
        </w:r>
        <w:r>
          <w:fldChar w:fldCharType="end"/>
        </w:r>
      </w:p>
    </w:sdtContent>
  </w:sdt>
  <w:p w:rsidR="009650E7" w:rsidRDefault="009650E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006D"/>
    <w:multiLevelType w:val="hybridMultilevel"/>
    <w:tmpl w:val="3462D9E4"/>
    <w:lvl w:ilvl="0" w:tplc="04190001">
      <w:start w:val="1"/>
      <w:numFmt w:val="bullet"/>
      <w:lvlText w:val=""/>
      <w:lvlJc w:val="left"/>
      <w:pPr>
        <w:tabs>
          <w:tab w:val="num" w:pos="1068"/>
        </w:tabs>
        <w:ind w:left="1068" w:hanging="360"/>
      </w:pPr>
      <w:rPr>
        <w:rFonts w:ascii="Symbol" w:hAnsi="Symbol" w:hint="default"/>
      </w:rPr>
    </w:lvl>
    <w:lvl w:ilvl="1" w:tplc="C0A27728">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B44F50"/>
    <w:multiLevelType w:val="hybridMultilevel"/>
    <w:tmpl w:val="F8DE2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732AD8"/>
    <w:multiLevelType w:val="multilevel"/>
    <w:tmpl w:val="CDBC4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0D0AC2"/>
    <w:multiLevelType w:val="hybridMultilevel"/>
    <w:tmpl w:val="101E91F2"/>
    <w:lvl w:ilvl="0" w:tplc="CEF8B032">
      <w:start w:val="2"/>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6C2C28"/>
    <w:multiLevelType w:val="hybridMultilevel"/>
    <w:tmpl w:val="B52496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7A33286"/>
    <w:multiLevelType w:val="hybridMultilevel"/>
    <w:tmpl w:val="86D8A09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3F7F2F57"/>
    <w:multiLevelType w:val="hybridMultilevel"/>
    <w:tmpl w:val="D4CAC042"/>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7">
    <w:nsid w:val="45FC13D2"/>
    <w:multiLevelType w:val="hybridMultilevel"/>
    <w:tmpl w:val="26DC1E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6BB308B"/>
    <w:multiLevelType w:val="multilevel"/>
    <w:tmpl w:val="4258B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C1B625B"/>
    <w:multiLevelType w:val="multilevel"/>
    <w:tmpl w:val="0EC8776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EB00223"/>
    <w:multiLevelType w:val="hybridMultilevel"/>
    <w:tmpl w:val="491297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AE71DF4"/>
    <w:multiLevelType w:val="hybridMultilevel"/>
    <w:tmpl w:val="127A1F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592C76"/>
    <w:multiLevelType w:val="hybridMultilevel"/>
    <w:tmpl w:val="47CCB1EC"/>
    <w:lvl w:ilvl="0" w:tplc="A6CEA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E07635"/>
    <w:multiLevelType w:val="multilevel"/>
    <w:tmpl w:val="4694EC8E"/>
    <w:lvl w:ilvl="0">
      <w:numFmt w:val="bullet"/>
      <w:lvlText w:val=""/>
      <w:lvlJc w:val="left"/>
      <w:pPr>
        <w:ind w:left="720" w:hanging="360"/>
      </w:pPr>
      <w:rPr>
        <w:rFonts w:ascii="Symbol" w:eastAsia="SimSu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78442537"/>
    <w:multiLevelType w:val="hybridMultilevel"/>
    <w:tmpl w:val="260870C8"/>
    <w:lvl w:ilvl="0" w:tplc="EDF20B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AEE5AFA"/>
    <w:multiLevelType w:val="hybridMultilevel"/>
    <w:tmpl w:val="CC6006E8"/>
    <w:lvl w:ilvl="0" w:tplc="3BF69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5"/>
  </w:num>
  <w:num w:numId="4">
    <w:abstractNumId w:val="0"/>
  </w:num>
  <w:num w:numId="5">
    <w:abstractNumId w:val="1"/>
  </w:num>
  <w:num w:numId="6">
    <w:abstractNumId w:val="13"/>
  </w:num>
  <w:num w:numId="7">
    <w:abstractNumId w:val="10"/>
  </w:num>
  <w:num w:numId="8">
    <w:abstractNumId w:val="9"/>
  </w:num>
  <w:num w:numId="9">
    <w:abstractNumId w:val="4"/>
  </w:num>
  <w:num w:numId="10">
    <w:abstractNumId w:val="15"/>
  </w:num>
  <w:num w:numId="11">
    <w:abstractNumId w:val="14"/>
  </w:num>
  <w:num w:numId="12">
    <w:abstractNumId w:val="3"/>
  </w:num>
  <w:num w:numId="13">
    <w:abstractNumId w:val="6"/>
  </w:num>
  <w:num w:numId="14">
    <w:abstractNumId w:val="2"/>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368E1"/>
    <w:rsid w:val="00000142"/>
    <w:rsid w:val="00143EBE"/>
    <w:rsid w:val="001645D9"/>
    <w:rsid w:val="001932E9"/>
    <w:rsid w:val="00374AEB"/>
    <w:rsid w:val="003C06D7"/>
    <w:rsid w:val="00452E79"/>
    <w:rsid w:val="006368E1"/>
    <w:rsid w:val="006E04FF"/>
    <w:rsid w:val="00772F6D"/>
    <w:rsid w:val="009650E7"/>
    <w:rsid w:val="00C77DE9"/>
    <w:rsid w:val="00D15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E1"/>
    <w:rPr>
      <w:rFonts w:asciiTheme="minorHAnsi" w:hAnsiTheme="minorHAnsi" w:cstheme="minorBidi"/>
      <w:sz w:val="22"/>
      <w:szCs w:val="22"/>
    </w:rPr>
  </w:style>
  <w:style w:type="paragraph" w:styleId="1">
    <w:name w:val="heading 1"/>
    <w:basedOn w:val="a"/>
    <w:next w:val="a"/>
    <w:link w:val="10"/>
    <w:qFormat/>
    <w:rsid w:val="006E04F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9"/>
    <w:qFormat/>
    <w:rsid w:val="006E04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04F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9"/>
    <w:rsid w:val="006E04FF"/>
    <w:rPr>
      <w:rFonts w:ascii="Times New Roman" w:eastAsia="Times New Roman" w:hAnsi="Times New Roman"/>
      <w:b/>
      <w:bCs/>
      <w:sz w:val="36"/>
      <w:szCs w:val="36"/>
      <w:lang w:eastAsia="ru-RU"/>
    </w:rPr>
  </w:style>
  <w:style w:type="paragraph" w:styleId="21">
    <w:name w:val="Body Text Indent 2"/>
    <w:basedOn w:val="a"/>
    <w:link w:val="22"/>
    <w:rsid w:val="006E04FF"/>
    <w:pPr>
      <w:spacing w:after="0" w:line="240" w:lineRule="auto"/>
      <w:ind w:left="-1276" w:firstLine="1276"/>
    </w:pPr>
    <w:rPr>
      <w:rFonts w:ascii="Times New Roman" w:eastAsia="Times New Roman" w:hAnsi="Times New Roman" w:cs="Times New Roman"/>
      <w:b/>
      <w:sz w:val="44"/>
      <w:szCs w:val="20"/>
      <w:lang w:eastAsia="ru-RU"/>
    </w:rPr>
  </w:style>
  <w:style w:type="character" w:customStyle="1" w:styleId="22">
    <w:name w:val="Основной текст с отступом 2 Знак"/>
    <w:basedOn w:val="a0"/>
    <w:link w:val="21"/>
    <w:rsid w:val="006E04FF"/>
    <w:rPr>
      <w:rFonts w:ascii="Times New Roman" w:eastAsia="Times New Roman" w:hAnsi="Times New Roman"/>
      <w:b/>
      <w:sz w:val="44"/>
      <w:szCs w:val="20"/>
      <w:lang w:eastAsia="ru-RU"/>
    </w:rPr>
  </w:style>
  <w:style w:type="character" w:customStyle="1" w:styleId="Bodytext">
    <w:name w:val="Body text_"/>
    <w:link w:val="11"/>
    <w:locked/>
    <w:rsid w:val="006E04FF"/>
    <w:rPr>
      <w:rFonts w:ascii="Tahoma" w:eastAsia="Tahoma" w:hAnsi="Tahoma" w:cs="Tahoma"/>
      <w:sz w:val="18"/>
      <w:szCs w:val="18"/>
      <w:shd w:val="clear" w:color="auto" w:fill="FFFFFF"/>
    </w:rPr>
  </w:style>
  <w:style w:type="paragraph" w:customStyle="1" w:styleId="11">
    <w:name w:val="Основной текст1"/>
    <w:basedOn w:val="a"/>
    <w:link w:val="Bodytext"/>
    <w:rsid w:val="006E04FF"/>
    <w:pPr>
      <w:widowControl w:val="0"/>
      <w:shd w:val="clear" w:color="auto" w:fill="FFFFFF"/>
      <w:spacing w:after="0" w:line="240" w:lineRule="exact"/>
      <w:jc w:val="both"/>
    </w:pPr>
    <w:rPr>
      <w:rFonts w:ascii="Tahoma" w:eastAsia="Tahoma" w:hAnsi="Tahoma" w:cs="Tahoma"/>
      <w:sz w:val="18"/>
      <w:szCs w:val="18"/>
    </w:rPr>
  </w:style>
  <w:style w:type="character" w:customStyle="1" w:styleId="apple-converted-space">
    <w:name w:val="apple-converted-space"/>
    <w:basedOn w:val="a0"/>
    <w:rsid w:val="006E04FF"/>
  </w:style>
  <w:style w:type="paragraph" w:styleId="a3">
    <w:name w:val="Body Text"/>
    <w:basedOn w:val="a"/>
    <w:link w:val="a4"/>
    <w:unhideWhenUsed/>
    <w:rsid w:val="006E04FF"/>
    <w:pPr>
      <w:spacing w:after="120" w:line="276" w:lineRule="auto"/>
    </w:pPr>
    <w:rPr>
      <w:rFonts w:ascii="Calibri" w:eastAsia="Times New Roman" w:hAnsi="Calibri" w:cs="Times New Roman"/>
      <w:lang w:eastAsia="ru-RU"/>
    </w:rPr>
  </w:style>
  <w:style w:type="character" w:customStyle="1" w:styleId="a4">
    <w:name w:val="Основной текст Знак"/>
    <w:basedOn w:val="a0"/>
    <w:link w:val="a3"/>
    <w:rsid w:val="006E04FF"/>
    <w:rPr>
      <w:rFonts w:ascii="Calibri" w:eastAsia="Times New Roman" w:hAnsi="Calibri"/>
      <w:sz w:val="22"/>
      <w:szCs w:val="22"/>
      <w:lang w:eastAsia="ru-RU"/>
    </w:rPr>
  </w:style>
  <w:style w:type="paragraph" w:styleId="a5">
    <w:name w:val="Balloon Text"/>
    <w:aliases w:val=" Знак5,Знак5"/>
    <w:basedOn w:val="a"/>
    <w:link w:val="a6"/>
    <w:uiPriority w:val="99"/>
    <w:unhideWhenUsed/>
    <w:rsid w:val="006E04FF"/>
    <w:pPr>
      <w:spacing w:after="0" w:line="240" w:lineRule="auto"/>
    </w:pPr>
    <w:rPr>
      <w:rFonts w:ascii="Segoe UI" w:hAnsi="Segoe UI" w:cs="Segoe UI"/>
      <w:sz w:val="18"/>
      <w:szCs w:val="18"/>
    </w:rPr>
  </w:style>
  <w:style w:type="character" w:customStyle="1" w:styleId="a6">
    <w:name w:val="Текст выноски Знак"/>
    <w:aliases w:val=" Знак5 Знак,Знак5 Знак"/>
    <w:basedOn w:val="a0"/>
    <w:link w:val="a5"/>
    <w:uiPriority w:val="99"/>
    <w:rsid w:val="006E04FF"/>
    <w:rPr>
      <w:rFonts w:ascii="Segoe UI" w:hAnsi="Segoe UI" w:cs="Segoe UI"/>
      <w:sz w:val="18"/>
      <w:szCs w:val="18"/>
    </w:rPr>
  </w:style>
  <w:style w:type="paragraph" w:styleId="a7">
    <w:name w:val="Title"/>
    <w:basedOn w:val="a"/>
    <w:link w:val="a8"/>
    <w:qFormat/>
    <w:rsid w:val="006E04FF"/>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6E04FF"/>
    <w:rPr>
      <w:rFonts w:ascii="Times New Roman" w:eastAsia="Times New Roman" w:hAnsi="Times New Roman"/>
      <w:szCs w:val="24"/>
      <w:lang w:eastAsia="ru-RU"/>
    </w:rPr>
  </w:style>
  <w:style w:type="character" w:customStyle="1" w:styleId="a9">
    <w:name w:val="Заголовок Знак"/>
    <w:basedOn w:val="a0"/>
    <w:rsid w:val="006E04FF"/>
    <w:rPr>
      <w:rFonts w:asciiTheme="majorHAnsi" w:eastAsiaTheme="majorEastAsia" w:hAnsiTheme="majorHAnsi" w:cstheme="majorBidi"/>
      <w:spacing w:val="-10"/>
      <w:kern w:val="28"/>
      <w:sz w:val="56"/>
      <w:szCs w:val="56"/>
    </w:rPr>
  </w:style>
  <w:style w:type="paragraph" w:customStyle="1" w:styleId="Style3">
    <w:name w:val="Style3"/>
    <w:basedOn w:val="a"/>
    <w:rsid w:val="006E04FF"/>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lang w:eastAsia="ru-RU"/>
    </w:rPr>
  </w:style>
  <w:style w:type="table" w:styleId="aa">
    <w:name w:val="Table Grid"/>
    <w:basedOn w:val="a1"/>
    <w:uiPriority w:val="39"/>
    <w:rsid w:val="006E04F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link w:val="ac"/>
    <w:uiPriority w:val="34"/>
    <w:qFormat/>
    <w:rsid w:val="006E04FF"/>
    <w:pPr>
      <w:spacing w:after="200" w:line="276" w:lineRule="auto"/>
      <w:ind w:left="720"/>
      <w:contextualSpacing/>
    </w:pPr>
  </w:style>
  <w:style w:type="character" w:customStyle="1" w:styleId="ac">
    <w:name w:val="Абзац списка Знак"/>
    <w:link w:val="ab"/>
    <w:uiPriority w:val="34"/>
    <w:rsid w:val="006E04FF"/>
    <w:rPr>
      <w:rFonts w:asciiTheme="minorHAnsi" w:hAnsiTheme="minorHAnsi" w:cstheme="minorBidi"/>
      <w:sz w:val="22"/>
      <w:szCs w:val="22"/>
    </w:rPr>
  </w:style>
  <w:style w:type="paragraph" w:customStyle="1" w:styleId="ConsPlusTitle">
    <w:name w:val="ConsPlusTitle"/>
    <w:uiPriority w:val="99"/>
    <w:rsid w:val="006E04FF"/>
    <w:pPr>
      <w:widowControl w:val="0"/>
      <w:autoSpaceDE w:val="0"/>
      <w:autoSpaceDN w:val="0"/>
      <w:adjustRightInd w:val="0"/>
      <w:spacing w:after="0" w:line="240" w:lineRule="auto"/>
    </w:pPr>
    <w:rPr>
      <w:rFonts w:ascii="Calibri" w:eastAsia="Times New Roman" w:hAnsi="Calibri" w:cs="Calibri"/>
      <w:b/>
      <w:bCs/>
      <w:sz w:val="22"/>
      <w:szCs w:val="22"/>
      <w:lang w:eastAsia="ru-RU"/>
    </w:rPr>
  </w:style>
  <w:style w:type="character" w:styleId="ad">
    <w:name w:val="Hyperlink"/>
    <w:basedOn w:val="a0"/>
    <w:uiPriority w:val="99"/>
    <w:unhideWhenUsed/>
    <w:rsid w:val="006E04FF"/>
    <w:rPr>
      <w:color w:val="0563C1" w:themeColor="hyperlink"/>
      <w:u w:val="single"/>
    </w:rPr>
  </w:style>
  <w:style w:type="paragraph" w:styleId="ae">
    <w:name w:val="Normal (Web)"/>
    <w:aliases w:val="Обычный (Web)"/>
    <w:basedOn w:val="a"/>
    <w:link w:val="af"/>
    <w:uiPriority w:val="99"/>
    <w:unhideWhenUsed/>
    <w:qFormat/>
    <w:rsid w:val="006E0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
    <w:basedOn w:val="a0"/>
    <w:link w:val="ae"/>
    <w:uiPriority w:val="99"/>
    <w:rsid w:val="006E04FF"/>
    <w:rPr>
      <w:rFonts w:ascii="Times New Roman" w:eastAsia="Times New Roman" w:hAnsi="Times New Roman"/>
      <w:sz w:val="24"/>
      <w:szCs w:val="24"/>
      <w:lang w:eastAsia="ru-RU"/>
    </w:rPr>
  </w:style>
  <w:style w:type="paragraph" w:customStyle="1" w:styleId="ConsPlusNonformat">
    <w:name w:val="ConsPlusNonformat"/>
    <w:rsid w:val="006E04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Без интервала1"/>
    <w:uiPriority w:val="99"/>
    <w:rsid w:val="006E04FF"/>
    <w:pPr>
      <w:spacing w:after="0" w:line="240" w:lineRule="auto"/>
    </w:pPr>
    <w:rPr>
      <w:rFonts w:ascii="Calibri" w:eastAsia="Times New Roman" w:hAnsi="Calibri"/>
      <w:sz w:val="22"/>
      <w:szCs w:val="22"/>
    </w:rPr>
  </w:style>
  <w:style w:type="paragraph" w:customStyle="1" w:styleId="af0">
    <w:name w:val="Знак Знак Знак Знак Знак Знак Знак Знак Знак Знак"/>
    <w:basedOn w:val="a"/>
    <w:rsid w:val="006E04FF"/>
    <w:pPr>
      <w:spacing w:line="240" w:lineRule="exact"/>
    </w:pPr>
    <w:rPr>
      <w:rFonts w:ascii="Verdana" w:eastAsia="Times New Roman" w:hAnsi="Verdana" w:cs="Verdana"/>
      <w:sz w:val="20"/>
      <w:szCs w:val="20"/>
      <w:lang w:val="en-US"/>
    </w:rPr>
  </w:style>
  <w:style w:type="paragraph" w:styleId="af1">
    <w:name w:val="Body Text Indent"/>
    <w:basedOn w:val="a"/>
    <w:link w:val="af2"/>
    <w:rsid w:val="006E04FF"/>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rsid w:val="006E04FF"/>
    <w:rPr>
      <w:rFonts w:ascii="Times New Roman" w:eastAsia="Times New Roman" w:hAnsi="Times New Roman"/>
      <w:sz w:val="20"/>
      <w:szCs w:val="20"/>
      <w:lang w:eastAsia="ru-RU"/>
    </w:rPr>
  </w:style>
  <w:style w:type="paragraph" w:styleId="3">
    <w:name w:val="Body Text 3"/>
    <w:basedOn w:val="a"/>
    <w:link w:val="30"/>
    <w:rsid w:val="006E04F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E04FF"/>
    <w:rPr>
      <w:rFonts w:ascii="Times New Roman" w:eastAsia="Times New Roman" w:hAnsi="Times New Roman"/>
      <w:sz w:val="16"/>
      <w:szCs w:val="16"/>
      <w:lang w:eastAsia="ru-RU"/>
    </w:rPr>
  </w:style>
  <w:style w:type="paragraph" w:customStyle="1" w:styleId="ConsPlusNormal">
    <w:name w:val="ConsPlusNormal"/>
    <w:link w:val="ConsPlusNormal0"/>
    <w:qFormat/>
    <w:rsid w:val="006E04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E04FF"/>
    <w:rPr>
      <w:rFonts w:ascii="Arial" w:eastAsia="Times New Roman" w:hAnsi="Arial" w:cs="Arial"/>
      <w:sz w:val="20"/>
      <w:szCs w:val="20"/>
      <w:lang w:eastAsia="ru-RU"/>
    </w:rPr>
  </w:style>
  <w:style w:type="paragraph" w:customStyle="1" w:styleId="u">
    <w:name w:val="u"/>
    <w:basedOn w:val="a"/>
    <w:rsid w:val="006E04FF"/>
    <w:pPr>
      <w:spacing w:after="0" w:line="240" w:lineRule="auto"/>
      <w:ind w:firstLine="390"/>
      <w:jc w:val="both"/>
    </w:pPr>
    <w:rPr>
      <w:rFonts w:ascii="Arial Unicode MS" w:eastAsia="Arial Unicode MS" w:hAnsi="Arial Unicode MS" w:cs="Arial Unicode MS"/>
      <w:color w:val="000000"/>
      <w:sz w:val="24"/>
      <w:szCs w:val="24"/>
      <w:lang w:eastAsia="ru-RU"/>
    </w:rPr>
  </w:style>
  <w:style w:type="character" w:customStyle="1" w:styleId="af3">
    <w:name w:val="Текст сноски Знак"/>
    <w:link w:val="af4"/>
    <w:uiPriority w:val="99"/>
    <w:semiHidden/>
    <w:locked/>
    <w:rsid w:val="006E04FF"/>
    <w:rPr>
      <w:lang w:eastAsia="ru-RU"/>
    </w:rPr>
  </w:style>
  <w:style w:type="paragraph" w:styleId="af4">
    <w:name w:val="footnote text"/>
    <w:basedOn w:val="a"/>
    <w:link w:val="af3"/>
    <w:uiPriority w:val="99"/>
    <w:semiHidden/>
    <w:rsid w:val="006E04FF"/>
    <w:pPr>
      <w:spacing w:after="0" w:line="240" w:lineRule="auto"/>
    </w:pPr>
    <w:rPr>
      <w:rFonts w:ascii="Liberation Serif" w:hAnsi="Liberation Serif" w:cs="Times New Roman"/>
      <w:sz w:val="28"/>
      <w:szCs w:val="28"/>
      <w:lang w:eastAsia="ru-RU"/>
    </w:rPr>
  </w:style>
  <w:style w:type="character" w:customStyle="1" w:styleId="13">
    <w:name w:val="Текст сноски Знак1"/>
    <w:basedOn w:val="a0"/>
    <w:uiPriority w:val="99"/>
    <w:semiHidden/>
    <w:rsid w:val="006E04FF"/>
    <w:rPr>
      <w:rFonts w:asciiTheme="minorHAnsi" w:hAnsiTheme="minorHAnsi" w:cstheme="minorBidi"/>
      <w:sz w:val="20"/>
      <w:szCs w:val="20"/>
    </w:rPr>
  </w:style>
  <w:style w:type="character" w:customStyle="1" w:styleId="23">
    <w:name w:val="Основной текст 2 Знак"/>
    <w:link w:val="24"/>
    <w:locked/>
    <w:rsid w:val="006E04FF"/>
    <w:rPr>
      <w:sz w:val="24"/>
      <w:szCs w:val="24"/>
      <w:lang w:eastAsia="ru-RU"/>
    </w:rPr>
  </w:style>
  <w:style w:type="paragraph" w:styleId="24">
    <w:name w:val="Body Text 2"/>
    <w:basedOn w:val="a"/>
    <w:link w:val="23"/>
    <w:rsid w:val="006E04FF"/>
    <w:pPr>
      <w:spacing w:after="120" w:line="480" w:lineRule="auto"/>
    </w:pPr>
    <w:rPr>
      <w:rFonts w:ascii="Liberation Serif" w:hAnsi="Liberation Serif" w:cs="Times New Roman"/>
      <w:sz w:val="24"/>
      <w:szCs w:val="24"/>
      <w:lang w:eastAsia="ru-RU"/>
    </w:rPr>
  </w:style>
  <w:style w:type="character" w:customStyle="1" w:styleId="210">
    <w:name w:val="Основной текст 2 Знак1"/>
    <w:basedOn w:val="a0"/>
    <w:uiPriority w:val="99"/>
    <w:semiHidden/>
    <w:rsid w:val="006E04FF"/>
    <w:rPr>
      <w:rFonts w:asciiTheme="minorHAnsi" w:hAnsiTheme="minorHAnsi" w:cstheme="minorBidi"/>
      <w:sz w:val="22"/>
      <w:szCs w:val="22"/>
    </w:rPr>
  </w:style>
  <w:style w:type="paragraph" w:customStyle="1" w:styleId="af5">
    <w:name w:val="Знак"/>
    <w:basedOn w:val="a"/>
    <w:rsid w:val="006E04FF"/>
    <w:pPr>
      <w:spacing w:line="240" w:lineRule="exact"/>
    </w:pPr>
    <w:rPr>
      <w:rFonts w:ascii="Verdana" w:eastAsia="Times New Roman" w:hAnsi="Verdana" w:cs="Times New Roman"/>
      <w:sz w:val="20"/>
      <w:szCs w:val="20"/>
      <w:lang w:val="en-US"/>
    </w:rPr>
  </w:style>
  <w:style w:type="paragraph" w:styleId="af6">
    <w:name w:val="footer"/>
    <w:basedOn w:val="a"/>
    <w:link w:val="af7"/>
    <w:rsid w:val="006E04F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rsid w:val="006E04FF"/>
    <w:rPr>
      <w:rFonts w:ascii="Times New Roman" w:eastAsia="Times New Roman" w:hAnsi="Times New Roman"/>
      <w:sz w:val="20"/>
      <w:szCs w:val="20"/>
      <w:lang w:eastAsia="ru-RU"/>
    </w:rPr>
  </w:style>
  <w:style w:type="character" w:styleId="af8">
    <w:name w:val="page number"/>
    <w:basedOn w:val="a0"/>
    <w:rsid w:val="006E04FF"/>
  </w:style>
  <w:style w:type="paragraph" w:styleId="af9">
    <w:name w:val="header"/>
    <w:basedOn w:val="a"/>
    <w:link w:val="afa"/>
    <w:uiPriority w:val="99"/>
    <w:rsid w:val="006E04F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a">
    <w:name w:val="Верхний колонтитул Знак"/>
    <w:basedOn w:val="a0"/>
    <w:link w:val="af9"/>
    <w:uiPriority w:val="99"/>
    <w:rsid w:val="006E04FF"/>
    <w:rPr>
      <w:rFonts w:ascii="Times New Roman" w:eastAsia="Times New Roman" w:hAnsi="Times New Roman"/>
      <w:sz w:val="20"/>
      <w:szCs w:val="20"/>
      <w:lang w:eastAsia="ru-RU"/>
    </w:rPr>
  </w:style>
  <w:style w:type="paragraph" w:customStyle="1" w:styleId="CM44">
    <w:name w:val="CM44"/>
    <w:basedOn w:val="a"/>
    <w:next w:val="a"/>
    <w:rsid w:val="006E04FF"/>
    <w:pPr>
      <w:widowControl w:val="0"/>
      <w:autoSpaceDE w:val="0"/>
      <w:autoSpaceDN w:val="0"/>
      <w:adjustRightInd w:val="0"/>
      <w:spacing w:after="128" w:line="240" w:lineRule="auto"/>
    </w:pPr>
    <w:rPr>
      <w:rFonts w:ascii="Arial" w:eastAsia="Times New Roman" w:hAnsi="Arial" w:cs="Arial"/>
      <w:sz w:val="24"/>
      <w:szCs w:val="24"/>
      <w:lang w:eastAsia="ru-RU"/>
    </w:rPr>
  </w:style>
  <w:style w:type="character" w:customStyle="1" w:styleId="FontStyle12">
    <w:name w:val="Font Style12"/>
    <w:rsid w:val="006E04FF"/>
    <w:rPr>
      <w:rFonts w:ascii="Times New Roman" w:hAnsi="Times New Roman" w:cs="Times New Roman"/>
      <w:sz w:val="22"/>
      <w:szCs w:val="22"/>
    </w:rPr>
  </w:style>
  <w:style w:type="character" w:styleId="afb">
    <w:name w:val="Strong"/>
    <w:qFormat/>
    <w:rsid w:val="006E04FF"/>
    <w:rPr>
      <w:b/>
      <w:bCs/>
    </w:rPr>
  </w:style>
  <w:style w:type="character" w:customStyle="1" w:styleId="31">
    <w:name w:val="Знак Знак3"/>
    <w:locked/>
    <w:rsid w:val="006E04FF"/>
    <w:rPr>
      <w:lang w:val="ru-RU" w:eastAsia="ru-RU" w:bidi="ar-SA"/>
    </w:rPr>
  </w:style>
  <w:style w:type="character" w:customStyle="1" w:styleId="25">
    <w:name w:val="Знак Знак2"/>
    <w:locked/>
    <w:rsid w:val="006E04FF"/>
    <w:rPr>
      <w:lang w:val="ru-RU" w:eastAsia="ru-RU" w:bidi="ar-SA"/>
    </w:rPr>
  </w:style>
  <w:style w:type="character" w:customStyle="1" w:styleId="afc">
    <w:name w:val="Основной текст_"/>
    <w:rsid w:val="006E04FF"/>
    <w:rPr>
      <w:spacing w:val="6"/>
      <w:lang w:bidi="ar-SA"/>
    </w:rPr>
  </w:style>
  <w:style w:type="character" w:customStyle="1" w:styleId="4">
    <w:name w:val="Знак Знак4"/>
    <w:locked/>
    <w:rsid w:val="006E04FF"/>
    <w:rPr>
      <w:lang w:val="ru-RU" w:eastAsia="ru-RU" w:bidi="ar-SA"/>
    </w:rPr>
  </w:style>
  <w:style w:type="paragraph" w:customStyle="1" w:styleId="Default">
    <w:name w:val="Default"/>
    <w:rsid w:val="006E04FF"/>
    <w:pPr>
      <w:autoSpaceDE w:val="0"/>
      <w:autoSpaceDN w:val="0"/>
      <w:adjustRightInd w:val="0"/>
      <w:spacing w:after="0" w:line="240" w:lineRule="auto"/>
    </w:pPr>
    <w:rPr>
      <w:rFonts w:ascii="Times New Roman" w:eastAsia="Calibri" w:hAnsi="Times New Roman"/>
      <w:color w:val="000000"/>
      <w:sz w:val="24"/>
      <w:szCs w:val="24"/>
    </w:rPr>
  </w:style>
  <w:style w:type="paragraph" w:customStyle="1" w:styleId="40">
    <w:name w:val="Знак Знак4 Знак"/>
    <w:basedOn w:val="a"/>
    <w:rsid w:val="006E04FF"/>
    <w:pPr>
      <w:spacing w:line="240" w:lineRule="exact"/>
    </w:pPr>
    <w:rPr>
      <w:rFonts w:ascii="Verdana" w:eastAsia="Times New Roman" w:hAnsi="Verdana" w:cs="Times New Roman"/>
      <w:color w:val="000000"/>
      <w:sz w:val="24"/>
      <w:szCs w:val="24"/>
      <w:lang w:val="en-US"/>
    </w:rPr>
  </w:style>
  <w:style w:type="character" w:customStyle="1" w:styleId="41">
    <w:name w:val="Основной текст (4)_"/>
    <w:link w:val="42"/>
    <w:rsid w:val="006E04FF"/>
    <w:rPr>
      <w:spacing w:val="-10"/>
      <w:sz w:val="10"/>
      <w:szCs w:val="10"/>
      <w:shd w:val="clear" w:color="auto" w:fill="FFFFFF"/>
    </w:rPr>
  </w:style>
  <w:style w:type="paragraph" w:customStyle="1" w:styleId="42">
    <w:name w:val="Основной текст (4)"/>
    <w:basedOn w:val="a"/>
    <w:link w:val="41"/>
    <w:rsid w:val="006E04FF"/>
    <w:pPr>
      <w:widowControl w:val="0"/>
      <w:shd w:val="clear" w:color="auto" w:fill="FFFFFF"/>
      <w:spacing w:after="0" w:line="240" w:lineRule="atLeast"/>
    </w:pPr>
    <w:rPr>
      <w:rFonts w:ascii="Liberation Serif" w:hAnsi="Liberation Serif" w:cs="Times New Roman"/>
      <w:spacing w:val="-10"/>
      <w:sz w:val="10"/>
      <w:szCs w:val="10"/>
    </w:rPr>
  </w:style>
  <w:style w:type="character" w:customStyle="1" w:styleId="5">
    <w:name w:val="Основной текст (5)_"/>
    <w:link w:val="50"/>
    <w:rsid w:val="006E04FF"/>
    <w:rPr>
      <w:sz w:val="10"/>
      <w:szCs w:val="10"/>
      <w:shd w:val="clear" w:color="auto" w:fill="FFFFFF"/>
    </w:rPr>
  </w:style>
  <w:style w:type="paragraph" w:customStyle="1" w:styleId="50">
    <w:name w:val="Основной текст (5)"/>
    <w:basedOn w:val="a"/>
    <w:link w:val="5"/>
    <w:rsid w:val="006E04FF"/>
    <w:pPr>
      <w:widowControl w:val="0"/>
      <w:shd w:val="clear" w:color="auto" w:fill="FFFFFF"/>
      <w:spacing w:before="300" w:after="0" w:line="240" w:lineRule="atLeast"/>
    </w:pPr>
    <w:rPr>
      <w:rFonts w:ascii="Liberation Serif" w:hAnsi="Liberation Serif" w:cs="Times New Roman"/>
      <w:sz w:val="10"/>
      <w:szCs w:val="10"/>
    </w:rPr>
  </w:style>
  <w:style w:type="paragraph" w:customStyle="1" w:styleId="14">
    <w:name w:val="Абзац списка1"/>
    <w:basedOn w:val="a"/>
    <w:rsid w:val="006E04FF"/>
    <w:pPr>
      <w:spacing w:after="200" w:line="276" w:lineRule="auto"/>
      <w:ind w:left="720"/>
      <w:contextualSpacing/>
    </w:pPr>
    <w:rPr>
      <w:rFonts w:ascii="Calibri" w:eastAsia="Times New Roman" w:hAnsi="Calibri" w:cs="Times New Roman"/>
    </w:rPr>
  </w:style>
  <w:style w:type="character" w:customStyle="1" w:styleId="51">
    <w:name w:val="Знак Знак5"/>
    <w:locked/>
    <w:rsid w:val="006E04FF"/>
    <w:rPr>
      <w:lang w:val="ru-RU" w:eastAsia="ru-RU" w:bidi="ar-SA"/>
    </w:rPr>
  </w:style>
  <w:style w:type="paragraph" w:customStyle="1" w:styleId="Style8">
    <w:name w:val="Style8"/>
    <w:basedOn w:val="a"/>
    <w:rsid w:val="006E04FF"/>
    <w:pPr>
      <w:widowControl w:val="0"/>
      <w:autoSpaceDE w:val="0"/>
      <w:autoSpaceDN w:val="0"/>
      <w:adjustRightInd w:val="0"/>
      <w:spacing w:after="0" w:line="302" w:lineRule="exact"/>
      <w:ind w:firstLine="706"/>
      <w:jc w:val="both"/>
    </w:pPr>
    <w:rPr>
      <w:rFonts w:ascii="Times New Roman" w:eastAsia="Times New Roman" w:hAnsi="Times New Roman" w:cs="Times New Roman"/>
      <w:sz w:val="24"/>
      <w:szCs w:val="24"/>
      <w:lang w:eastAsia="ru-RU"/>
    </w:rPr>
  </w:style>
  <w:style w:type="character" w:customStyle="1" w:styleId="FontStyle19">
    <w:name w:val="Font Style19"/>
    <w:rsid w:val="006E04FF"/>
    <w:rPr>
      <w:rFonts w:ascii="Times New Roman" w:hAnsi="Times New Roman" w:cs="Times New Roman" w:hint="default"/>
      <w:sz w:val="24"/>
      <w:szCs w:val="24"/>
    </w:rPr>
  </w:style>
  <w:style w:type="paragraph" w:customStyle="1" w:styleId="26">
    <w:name w:val="Основной текст2"/>
    <w:basedOn w:val="a"/>
    <w:rsid w:val="006E04FF"/>
    <w:pPr>
      <w:widowControl w:val="0"/>
      <w:shd w:val="clear" w:color="auto" w:fill="FFFFFF"/>
      <w:spacing w:before="360" w:after="60" w:line="0" w:lineRule="atLeast"/>
    </w:pPr>
    <w:rPr>
      <w:rFonts w:ascii="Times New Roman" w:eastAsia="Times New Roman" w:hAnsi="Times New Roman" w:cs="Times New Roman"/>
      <w:sz w:val="20"/>
      <w:szCs w:val="20"/>
      <w:lang w:eastAsia="ru-RU"/>
    </w:rPr>
  </w:style>
  <w:style w:type="paragraph" w:customStyle="1" w:styleId="first1">
    <w:name w:val="first1"/>
    <w:basedOn w:val="a"/>
    <w:rsid w:val="006E04FF"/>
    <w:pPr>
      <w:spacing w:before="100" w:beforeAutospacing="1" w:after="405" w:line="240" w:lineRule="auto"/>
    </w:pPr>
    <w:rPr>
      <w:rFonts w:ascii="Times New Roman" w:eastAsia="Times New Roman" w:hAnsi="Times New Roman" w:cs="Times New Roman"/>
      <w:sz w:val="24"/>
      <w:szCs w:val="24"/>
      <w:lang w:eastAsia="ru-RU"/>
    </w:rPr>
  </w:style>
  <w:style w:type="character" w:customStyle="1" w:styleId="7">
    <w:name w:val="Знак Знак7"/>
    <w:locked/>
    <w:rsid w:val="006E04FF"/>
    <w:rPr>
      <w:lang w:val="ru-RU" w:eastAsia="ru-RU" w:bidi="ar-SA"/>
    </w:rPr>
  </w:style>
  <w:style w:type="character" w:customStyle="1" w:styleId="15">
    <w:name w:val="Основной текст Знак1"/>
    <w:uiPriority w:val="99"/>
    <w:rsid w:val="006E04FF"/>
    <w:rPr>
      <w:rFonts w:ascii="Times New Roman" w:hAnsi="Times New Roman" w:cs="Times New Roman"/>
      <w:sz w:val="26"/>
      <w:szCs w:val="26"/>
      <w:u w:val="none"/>
    </w:rPr>
  </w:style>
  <w:style w:type="character" w:customStyle="1" w:styleId="9pt">
    <w:name w:val="Основной текст + 9 pt"/>
    <w:uiPriority w:val="99"/>
    <w:rsid w:val="006E04FF"/>
    <w:rPr>
      <w:rFonts w:ascii="Times New Roman" w:hAnsi="Times New Roman" w:cs="Times New Roman"/>
      <w:sz w:val="18"/>
      <w:szCs w:val="18"/>
      <w:u w:val="none"/>
    </w:rPr>
  </w:style>
  <w:style w:type="paragraph" w:styleId="afd">
    <w:name w:val="No Spacing"/>
    <w:uiPriority w:val="1"/>
    <w:qFormat/>
    <w:rsid w:val="006E04FF"/>
    <w:pPr>
      <w:spacing w:after="0" w:line="240" w:lineRule="auto"/>
    </w:pPr>
    <w:rPr>
      <w:rFonts w:ascii="Calibri" w:eastAsia="Calibri" w:hAnsi="Calibri"/>
      <w:sz w:val="22"/>
      <w:szCs w:val="22"/>
    </w:rPr>
  </w:style>
  <w:style w:type="paragraph" w:customStyle="1" w:styleId="Standard">
    <w:name w:val="Standard"/>
    <w:rsid w:val="006E04FF"/>
    <w:pPr>
      <w:suppressAutoHyphens/>
      <w:autoSpaceDN w:val="0"/>
      <w:spacing w:line="240" w:lineRule="auto"/>
      <w:textAlignment w:val="baseline"/>
    </w:pPr>
    <w:rPr>
      <w:rFonts w:ascii="Calibri" w:eastAsia="SimSun" w:hAnsi="Calibri" w:cs="F"/>
      <w:kern w:val="3"/>
      <w:sz w:val="22"/>
      <w:szCs w:val="22"/>
    </w:rPr>
  </w:style>
  <w:style w:type="character" w:styleId="afe">
    <w:name w:val="footnote reference"/>
    <w:uiPriority w:val="99"/>
    <w:unhideWhenUsed/>
    <w:rsid w:val="006E04FF"/>
    <w:rPr>
      <w:vertAlign w:val="superscript"/>
    </w:rPr>
  </w:style>
  <w:style w:type="paragraph" w:customStyle="1" w:styleId="ajustify">
    <w:name w:val="ajustify"/>
    <w:basedOn w:val="a"/>
    <w:uiPriority w:val="99"/>
    <w:rsid w:val="006E0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6E04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3">
    <w:name w:val="çàãîëîâîê 4"/>
    <w:basedOn w:val="a"/>
    <w:next w:val="a"/>
    <w:rsid w:val="006E04FF"/>
    <w:pPr>
      <w:keepNext/>
      <w:spacing w:after="0" w:line="240" w:lineRule="auto"/>
      <w:jc w:val="both"/>
    </w:pPr>
    <w:rPr>
      <w:rFonts w:ascii="Times New Roman" w:eastAsia="Times New Roman" w:hAnsi="Times New Roman" w:cs="Times New Roman"/>
      <w:sz w:val="28"/>
      <w:szCs w:val="20"/>
      <w:lang w:eastAsia="ru-RU"/>
    </w:rPr>
  </w:style>
  <w:style w:type="paragraph" w:customStyle="1" w:styleId="36">
    <w:name w:val="стиль36"/>
    <w:basedOn w:val="a"/>
    <w:uiPriority w:val="99"/>
    <w:qFormat/>
    <w:rsid w:val="006E0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E0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E04FF"/>
    <w:rPr>
      <w:rFonts w:ascii="Courier New" w:eastAsia="Times New Roman" w:hAnsi="Courier New" w:cs="Courier New"/>
      <w:sz w:val="20"/>
      <w:szCs w:val="20"/>
      <w:lang w:eastAsia="ru-RU"/>
    </w:rPr>
  </w:style>
  <w:style w:type="paragraph" w:customStyle="1" w:styleId="consplusnormalmrcssattr">
    <w:name w:val="consplusnormal_mr_css_attr"/>
    <w:basedOn w:val="a"/>
    <w:rsid w:val="006E04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16123</Words>
  <Characters>91905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ChymakovaVB</cp:lastModifiedBy>
  <cp:revision>2</cp:revision>
  <cp:lastPrinted>2021-05-14T09:41:00Z</cp:lastPrinted>
  <dcterms:created xsi:type="dcterms:W3CDTF">2022-04-25T03:38:00Z</dcterms:created>
  <dcterms:modified xsi:type="dcterms:W3CDTF">2022-04-25T03:38:00Z</dcterms:modified>
</cp:coreProperties>
</file>