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DC22C9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3"/>
          <w:szCs w:val="23"/>
        </w:rPr>
      </w:pPr>
      <w:r w:rsidRPr="00DC22C9">
        <w:rPr>
          <w:rFonts w:ascii="Liberation Serif" w:hAnsi="Liberation Serif"/>
          <w:b/>
          <w:sz w:val="23"/>
          <w:szCs w:val="23"/>
        </w:rPr>
        <w:t>УТВЕРЖДАЮ:</w:t>
      </w:r>
    </w:p>
    <w:p w:rsidR="00D92654" w:rsidRPr="00DC22C9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3"/>
          <w:szCs w:val="23"/>
        </w:rPr>
      </w:pPr>
      <w:r w:rsidRPr="00DC22C9">
        <w:rPr>
          <w:rFonts w:ascii="Liberation Serif" w:hAnsi="Liberation Serif"/>
          <w:b/>
          <w:sz w:val="23"/>
          <w:szCs w:val="23"/>
        </w:rPr>
        <w:t>Г</w:t>
      </w:r>
      <w:r w:rsidR="00B33A74" w:rsidRPr="00DC22C9">
        <w:rPr>
          <w:rFonts w:ascii="Liberation Serif" w:hAnsi="Liberation Serif"/>
          <w:b/>
          <w:sz w:val="23"/>
          <w:szCs w:val="23"/>
        </w:rPr>
        <w:t>лав</w:t>
      </w:r>
      <w:r w:rsidR="000B04D1" w:rsidRPr="00DC22C9">
        <w:rPr>
          <w:rFonts w:ascii="Liberation Serif" w:hAnsi="Liberation Serif"/>
          <w:b/>
          <w:sz w:val="23"/>
          <w:szCs w:val="23"/>
        </w:rPr>
        <w:t>а</w:t>
      </w:r>
      <w:r w:rsidR="00B33A74" w:rsidRPr="00DC22C9">
        <w:rPr>
          <w:rFonts w:ascii="Liberation Serif" w:hAnsi="Liberation Serif"/>
          <w:b/>
          <w:sz w:val="23"/>
          <w:szCs w:val="23"/>
        </w:rPr>
        <w:t xml:space="preserve"> </w:t>
      </w:r>
    </w:p>
    <w:p w:rsidR="00B33A74" w:rsidRPr="00DC22C9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3"/>
          <w:szCs w:val="23"/>
        </w:rPr>
      </w:pPr>
      <w:r w:rsidRPr="00DC22C9">
        <w:rPr>
          <w:rFonts w:ascii="Liberation Serif" w:hAnsi="Liberation Serif"/>
          <w:b/>
          <w:sz w:val="23"/>
          <w:szCs w:val="23"/>
        </w:rPr>
        <w:t>городского</w:t>
      </w:r>
      <w:r w:rsidR="00D92654" w:rsidRPr="00DC22C9">
        <w:rPr>
          <w:rFonts w:ascii="Liberation Serif" w:hAnsi="Liberation Serif"/>
          <w:b/>
          <w:sz w:val="23"/>
          <w:szCs w:val="23"/>
        </w:rPr>
        <w:t xml:space="preserve"> </w:t>
      </w:r>
      <w:r w:rsidRPr="00DC22C9">
        <w:rPr>
          <w:rFonts w:ascii="Liberation Serif" w:hAnsi="Liberation Serif"/>
          <w:b/>
          <w:sz w:val="23"/>
          <w:szCs w:val="23"/>
        </w:rPr>
        <w:t xml:space="preserve">округа Заречный </w:t>
      </w:r>
    </w:p>
    <w:p w:rsidR="00B33A74" w:rsidRPr="00DC22C9" w:rsidRDefault="00B33A74" w:rsidP="00AD0B41">
      <w:pPr>
        <w:pStyle w:val="a3"/>
        <w:jc w:val="both"/>
        <w:rPr>
          <w:rFonts w:ascii="Liberation Serif" w:hAnsi="Liberation Serif"/>
          <w:b/>
          <w:sz w:val="23"/>
          <w:szCs w:val="23"/>
        </w:rPr>
      </w:pPr>
    </w:p>
    <w:p w:rsidR="00C26A82" w:rsidRPr="00DC22C9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b/>
          <w:sz w:val="23"/>
          <w:szCs w:val="23"/>
        </w:rPr>
        <w:t xml:space="preserve">__________________ </w:t>
      </w:r>
      <w:r w:rsidR="000B04D1" w:rsidRPr="00DC22C9">
        <w:rPr>
          <w:rFonts w:ascii="Liberation Serif" w:hAnsi="Liberation Serif"/>
          <w:b/>
          <w:sz w:val="23"/>
          <w:szCs w:val="23"/>
        </w:rPr>
        <w:t>А</w:t>
      </w:r>
      <w:r w:rsidR="009C0E10" w:rsidRPr="00DC22C9">
        <w:rPr>
          <w:rFonts w:ascii="Liberation Serif" w:hAnsi="Liberation Serif"/>
          <w:b/>
          <w:sz w:val="23"/>
          <w:szCs w:val="23"/>
        </w:rPr>
        <w:t xml:space="preserve">.В. </w:t>
      </w:r>
      <w:proofErr w:type="spellStart"/>
      <w:r w:rsidR="000B04D1" w:rsidRPr="00DC22C9">
        <w:rPr>
          <w:rFonts w:ascii="Liberation Serif" w:hAnsi="Liberation Serif"/>
          <w:b/>
          <w:sz w:val="23"/>
          <w:szCs w:val="23"/>
        </w:rPr>
        <w:t>Захарцев</w:t>
      </w:r>
      <w:proofErr w:type="spellEnd"/>
    </w:p>
    <w:p w:rsidR="00AD3DB2" w:rsidRPr="00DC22C9" w:rsidRDefault="00AD3DB2" w:rsidP="00AD0B41">
      <w:pPr>
        <w:pStyle w:val="a3"/>
        <w:jc w:val="both"/>
        <w:rPr>
          <w:rFonts w:ascii="Liberation Serif" w:hAnsi="Liberation Serif"/>
          <w:sz w:val="23"/>
          <w:szCs w:val="23"/>
        </w:rPr>
      </w:pPr>
    </w:p>
    <w:p w:rsidR="00B33A74" w:rsidRPr="00DC22C9" w:rsidRDefault="00B33A74" w:rsidP="00B721C5">
      <w:pPr>
        <w:pStyle w:val="a3"/>
        <w:jc w:val="center"/>
        <w:rPr>
          <w:rFonts w:ascii="Liberation Serif" w:hAnsi="Liberation Serif"/>
          <w:b/>
          <w:sz w:val="23"/>
          <w:szCs w:val="23"/>
        </w:rPr>
      </w:pPr>
      <w:r w:rsidRPr="00DC22C9">
        <w:rPr>
          <w:rFonts w:ascii="Liberation Serif" w:hAnsi="Liberation Serif"/>
          <w:b/>
          <w:sz w:val="23"/>
          <w:szCs w:val="23"/>
        </w:rPr>
        <w:t>ПРОТОКОЛ № 1</w:t>
      </w:r>
    </w:p>
    <w:p w:rsidR="009C0E10" w:rsidRPr="00DC22C9" w:rsidRDefault="009C0E10" w:rsidP="00AD0B41">
      <w:pPr>
        <w:pStyle w:val="a3"/>
        <w:jc w:val="both"/>
        <w:rPr>
          <w:rFonts w:ascii="Liberation Serif" w:hAnsi="Liberation Serif"/>
          <w:b/>
          <w:sz w:val="23"/>
          <w:szCs w:val="23"/>
        </w:rPr>
      </w:pPr>
    </w:p>
    <w:p w:rsidR="009C0E10" w:rsidRPr="00DC22C9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  <w:sz w:val="23"/>
          <w:szCs w:val="23"/>
        </w:rPr>
      </w:pPr>
      <w:r w:rsidRPr="00DC22C9">
        <w:rPr>
          <w:rFonts w:ascii="Liberation Serif" w:hAnsi="Liberation Serif"/>
          <w:b/>
          <w:sz w:val="23"/>
          <w:szCs w:val="23"/>
        </w:rPr>
        <w:t>рассмотрения заявок на участие в аукционе</w:t>
      </w:r>
      <w:r w:rsidRPr="00DC22C9">
        <w:rPr>
          <w:rFonts w:ascii="Liberation Serif" w:hAnsi="Liberation Serif"/>
          <w:sz w:val="23"/>
          <w:szCs w:val="23"/>
        </w:rPr>
        <w:t xml:space="preserve"> </w:t>
      </w:r>
      <w:r w:rsidRPr="00DC22C9">
        <w:rPr>
          <w:rFonts w:ascii="Liberation Serif" w:hAnsi="Liberation Serif"/>
          <w:b/>
          <w:sz w:val="23"/>
          <w:szCs w:val="23"/>
        </w:rPr>
        <w:t>на право заключения договоров аренды земельных участков</w:t>
      </w:r>
    </w:p>
    <w:p w:rsidR="009C0E10" w:rsidRPr="00DC22C9" w:rsidRDefault="009C0E10" w:rsidP="00AD0B41">
      <w:pPr>
        <w:pStyle w:val="a3"/>
        <w:jc w:val="both"/>
        <w:rPr>
          <w:rFonts w:ascii="Liberation Serif" w:hAnsi="Liberation Serif"/>
          <w:b/>
          <w:sz w:val="23"/>
          <w:szCs w:val="23"/>
        </w:rPr>
      </w:pPr>
    </w:p>
    <w:p w:rsidR="00B33A74" w:rsidRPr="00DC22C9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г. Заречный</w:t>
      </w:r>
      <w:r w:rsidR="000B04D1" w:rsidRPr="00DC22C9">
        <w:rPr>
          <w:rFonts w:ascii="Liberation Serif" w:hAnsi="Liberation Serif"/>
          <w:sz w:val="23"/>
          <w:szCs w:val="23"/>
        </w:rPr>
        <w:t xml:space="preserve">                                                                                             </w:t>
      </w:r>
      <w:r w:rsidR="002F2429" w:rsidRPr="00DC22C9">
        <w:rPr>
          <w:rFonts w:ascii="Liberation Serif" w:hAnsi="Liberation Serif"/>
          <w:sz w:val="23"/>
          <w:szCs w:val="23"/>
        </w:rPr>
        <w:t xml:space="preserve">      </w:t>
      </w:r>
      <w:r w:rsidR="000B04D1" w:rsidRPr="00DC22C9">
        <w:rPr>
          <w:rFonts w:ascii="Liberation Serif" w:hAnsi="Liberation Serif"/>
          <w:sz w:val="23"/>
          <w:szCs w:val="23"/>
        </w:rPr>
        <w:t xml:space="preserve"> </w:t>
      </w:r>
      <w:r w:rsidR="00AD63BB" w:rsidRPr="00DC22C9">
        <w:rPr>
          <w:rFonts w:ascii="Liberation Serif" w:hAnsi="Liberation Serif"/>
          <w:sz w:val="23"/>
          <w:szCs w:val="23"/>
        </w:rPr>
        <w:t xml:space="preserve">       </w:t>
      </w:r>
      <w:r w:rsidR="000B04D1" w:rsidRPr="00DC22C9">
        <w:rPr>
          <w:rFonts w:ascii="Liberation Serif" w:hAnsi="Liberation Serif"/>
          <w:sz w:val="23"/>
          <w:szCs w:val="23"/>
        </w:rPr>
        <w:t xml:space="preserve">     </w:t>
      </w:r>
      <w:proofErr w:type="gramStart"/>
      <w:r w:rsidR="000B04D1" w:rsidRPr="00DC22C9">
        <w:rPr>
          <w:rFonts w:ascii="Liberation Serif" w:hAnsi="Liberation Serif"/>
          <w:sz w:val="23"/>
          <w:szCs w:val="23"/>
        </w:rPr>
        <w:t xml:space="preserve">   «</w:t>
      </w:r>
      <w:proofErr w:type="gramEnd"/>
      <w:r w:rsidR="000B04D1" w:rsidRPr="00DC22C9">
        <w:rPr>
          <w:rFonts w:ascii="Liberation Serif" w:hAnsi="Liberation Serif"/>
          <w:sz w:val="23"/>
          <w:szCs w:val="23"/>
        </w:rPr>
        <w:t>1</w:t>
      </w:r>
      <w:r w:rsidR="00340E97" w:rsidRPr="00DC22C9">
        <w:rPr>
          <w:rFonts w:ascii="Liberation Serif" w:hAnsi="Liberation Serif"/>
          <w:sz w:val="23"/>
          <w:szCs w:val="23"/>
        </w:rPr>
        <w:t>7</w:t>
      </w:r>
      <w:r w:rsidRPr="00DC22C9">
        <w:rPr>
          <w:rFonts w:ascii="Liberation Serif" w:hAnsi="Liberation Serif"/>
          <w:sz w:val="23"/>
          <w:szCs w:val="23"/>
        </w:rPr>
        <w:t>»</w:t>
      </w:r>
      <w:r w:rsidR="00730BCD" w:rsidRPr="00DC22C9">
        <w:rPr>
          <w:rFonts w:ascii="Liberation Serif" w:hAnsi="Liberation Serif"/>
          <w:sz w:val="23"/>
          <w:szCs w:val="23"/>
        </w:rPr>
        <w:t xml:space="preserve"> </w:t>
      </w:r>
      <w:r w:rsidR="00340E97" w:rsidRPr="00DC22C9">
        <w:rPr>
          <w:rFonts w:ascii="Liberation Serif" w:hAnsi="Liberation Serif"/>
          <w:sz w:val="23"/>
          <w:szCs w:val="23"/>
        </w:rPr>
        <w:t>августа</w:t>
      </w:r>
      <w:r w:rsidR="00730BCD" w:rsidRPr="00DC22C9">
        <w:rPr>
          <w:rFonts w:ascii="Liberation Serif" w:hAnsi="Liberation Serif"/>
          <w:sz w:val="23"/>
          <w:szCs w:val="23"/>
        </w:rPr>
        <w:t xml:space="preserve"> </w:t>
      </w:r>
      <w:r w:rsidRPr="00DC22C9">
        <w:rPr>
          <w:rFonts w:ascii="Liberation Serif" w:hAnsi="Liberation Serif"/>
          <w:sz w:val="23"/>
          <w:szCs w:val="23"/>
        </w:rPr>
        <w:t>20</w:t>
      </w:r>
      <w:r w:rsidR="00340E97" w:rsidRPr="00DC22C9">
        <w:rPr>
          <w:rFonts w:ascii="Liberation Serif" w:hAnsi="Liberation Serif"/>
          <w:sz w:val="23"/>
          <w:szCs w:val="23"/>
        </w:rPr>
        <w:t>20</w:t>
      </w:r>
      <w:r w:rsidRPr="00DC22C9">
        <w:rPr>
          <w:rFonts w:ascii="Liberation Serif" w:hAnsi="Liberation Serif"/>
          <w:sz w:val="23"/>
          <w:szCs w:val="23"/>
        </w:rPr>
        <w:t xml:space="preserve"> г.</w:t>
      </w:r>
    </w:p>
    <w:p w:rsidR="00E406C2" w:rsidRPr="00DC22C9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3"/>
          <w:szCs w:val="23"/>
        </w:rPr>
      </w:pPr>
    </w:p>
    <w:p w:rsidR="00340E97" w:rsidRPr="00DC22C9" w:rsidRDefault="00B33A74" w:rsidP="00340E97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 w:val="23"/>
          <w:szCs w:val="23"/>
        </w:rPr>
      </w:pPr>
      <w:r w:rsidRPr="00DC22C9">
        <w:rPr>
          <w:rFonts w:ascii="Liberation Serif" w:hAnsi="Liberation Serif"/>
          <w:b w:val="0"/>
          <w:sz w:val="23"/>
          <w:szCs w:val="23"/>
        </w:rPr>
        <w:t xml:space="preserve">1. </w:t>
      </w:r>
      <w:r w:rsidR="00340E97" w:rsidRPr="00DC22C9">
        <w:rPr>
          <w:rFonts w:ascii="Liberation Serif" w:hAnsi="Liberation Serif"/>
          <w:b w:val="0"/>
          <w:sz w:val="23"/>
          <w:szCs w:val="23"/>
        </w:rPr>
        <w:t xml:space="preserve">В соответствии с постановлением администрации городского округа Заречный от 13.07.2020 № 508-П «Об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участков»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</w:t>
      </w:r>
      <w:r w:rsidR="00340E97" w:rsidRPr="00DC22C9">
        <w:rPr>
          <w:rFonts w:ascii="Liberation Serif" w:hAnsi="Liberation Serif"/>
          <w:b w:val="0"/>
          <w:bCs/>
          <w:sz w:val="23"/>
          <w:szCs w:val="23"/>
        </w:rPr>
        <w:t xml:space="preserve">на территории городского округа Заречный (далее – Комиссия) </w:t>
      </w:r>
      <w:r w:rsidR="00340E97" w:rsidRPr="00DC22C9">
        <w:rPr>
          <w:rFonts w:ascii="Liberation Serif" w:hAnsi="Liberation Serif"/>
          <w:b w:val="0"/>
          <w:sz w:val="23"/>
          <w:szCs w:val="23"/>
        </w:rPr>
        <w:t>по рассмотрению заявок на участие в аукционе на право заключения договоров аренды земельных участков.</w:t>
      </w:r>
    </w:p>
    <w:p w:rsidR="00340E97" w:rsidRPr="00DC22C9" w:rsidRDefault="00340E97" w:rsidP="00340E97">
      <w:pPr>
        <w:widowControl w:val="0"/>
        <w:tabs>
          <w:tab w:val="left" w:pos="3119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Продавец (организатор аукциона) – администрация городского округа Заречный.</w:t>
      </w:r>
    </w:p>
    <w:p w:rsidR="00340E97" w:rsidRPr="00DC22C9" w:rsidRDefault="00340E97" w:rsidP="00340E97">
      <w:pPr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bCs/>
          <w:sz w:val="23"/>
          <w:szCs w:val="23"/>
        </w:rPr>
        <w:t xml:space="preserve">Источники публикации информационного сообщения о проведении аукциона: </w:t>
      </w:r>
      <w:r w:rsidRPr="00DC22C9">
        <w:rPr>
          <w:rFonts w:ascii="Liberation Serif" w:hAnsi="Liberation Serif"/>
          <w:sz w:val="23"/>
          <w:szCs w:val="23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DC22C9">
          <w:rPr>
            <w:rStyle w:val="ac"/>
            <w:rFonts w:ascii="Liberation Serif" w:hAnsi="Liberation Serif"/>
            <w:color w:val="auto"/>
            <w:sz w:val="23"/>
            <w:szCs w:val="23"/>
            <w:u w:val="none"/>
          </w:rPr>
          <w:t>www.torgi.gov.ru</w:t>
        </w:r>
      </w:hyperlink>
      <w:r w:rsidRPr="00DC22C9">
        <w:rPr>
          <w:rFonts w:ascii="Liberation Serif" w:hAnsi="Liberation Serif"/>
          <w:sz w:val="23"/>
          <w:szCs w:val="23"/>
        </w:rPr>
        <w:t xml:space="preserve">, Бюллетень официальных документов городского округа Заречный от 15.07.2020 № 28 (791), официальный сайт городского округа Заречный </w:t>
      </w:r>
      <w:hyperlink r:id="rId7" w:history="1">
        <w:r w:rsidRPr="00DC22C9">
          <w:rPr>
            <w:rStyle w:val="ac"/>
            <w:rFonts w:ascii="Liberation Serif" w:hAnsi="Liberation Serif"/>
            <w:color w:val="auto"/>
            <w:sz w:val="23"/>
            <w:szCs w:val="23"/>
            <w:u w:val="none"/>
            <w:lang w:val="en-US"/>
          </w:rPr>
          <w:t>www</w:t>
        </w:r>
        <w:r w:rsidRPr="00DC22C9">
          <w:rPr>
            <w:rStyle w:val="ac"/>
            <w:rFonts w:ascii="Liberation Serif" w:hAnsi="Liberation Serif"/>
            <w:color w:val="auto"/>
            <w:sz w:val="23"/>
            <w:szCs w:val="23"/>
            <w:u w:val="none"/>
          </w:rPr>
          <w:t>.</w:t>
        </w:r>
        <w:proofErr w:type="spellStart"/>
        <w:r w:rsidRPr="00DC22C9">
          <w:rPr>
            <w:rStyle w:val="ac"/>
            <w:rFonts w:ascii="Liberation Serif" w:hAnsi="Liberation Serif"/>
            <w:color w:val="auto"/>
            <w:sz w:val="23"/>
            <w:szCs w:val="23"/>
            <w:u w:val="none"/>
            <w:lang w:val="en-US"/>
          </w:rPr>
          <w:t>gorod</w:t>
        </w:r>
        <w:proofErr w:type="spellEnd"/>
        <w:r w:rsidRPr="00DC22C9">
          <w:rPr>
            <w:rStyle w:val="ac"/>
            <w:rFonts w:ascii="Liberation Serif" w:hAnsi="Liberation Serif"/>
            <w:color w:val="auto"/>
            <w:sz w:val="23"/>
            <w:szCs w:val="23"/>
            <w:u w:val="none"/>
          </w:rPr>
          <w:t>-</w:t>
        </w:r>
        <w:proofErr w:type="spellStart"/>
        <w:r w:rsidRPr="00DC22C9">
          <w:rPr>
            <w:rStyle w:val="ac"/>
            <w:rFonts w:ascii="Liberation Serif" w:hAnsi="Liberation Serif"/>
            <w:color w:val="auto"/>
            <w:sz w:val="23"/>
            <w:szCs w:val="23"/>
            <w:u w:val="none"/>
            <w:lang w:val="en-US"/>
          </w:rPr>
          <w:t>zarechny</w:t>
        </w:r>
        <w:proofErr w:type="spellEnd"/>
        <w:r w:rsidRPr="00DC22C9">
          <w:rPr>
            <w:rStyle w:val="ac"/>
            <w:rFonts w:ascii="Liberation Serif" w:hAnsi="Liberation Serif"/>
            <w:color w:val="auto"/>
            <w:sz w:val="23"/>
            <w:szCs w:val="23"/>
            <w:u w:val="none"/>
          </w:rPr>
          <w:t>.</w:t>
        </w:r>
        <w:proofErr w:type="spellStart"/>
        <w:r w:rsidRPr="00DC22C9">
          <w:rPr>
            <w:rStyle w:val="ac"/>
            <w:rFonts w:ascii="Liberation Serif" w:hAnsi="Liberation Serif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DC22C9">
        <w:rPr>
          <w:rStyle w:val="ac"/>
          <w:rFonts w:ascii="Liberation Serif" w:hAnsi="Liberation Serif"/>
          <w:color w:val="auto"/>
          <w:sz w:val="23"/>
          <w:szCs w:val="23"/>
          <w:u w:val="none"/>
        </w:rPr>
        <w:t>.</w:t>
      </w:r>
      <w:r w:rsidRPr="00DC22C9">
        <w:rPr>
          <w:rFonts w:ascii="Liberation Serif" w:hAnsi="Liberation Serif"/>
          <w:sz w:val="23"/>
          <w:szCs w:val="23"/>
        </w:rPr>
        <w:t xml:space="preserve"> </w:t>
      </w:r>
    </w:p>
    <w:p w:rsidR="00340E97" w:rsidRPr="00DC22C9" w:rsidRDefault="00340E97" w:rsidP="00AD0B41">
      <w:pPr>
        <w:pStyle w:val="1"/>
        <w:keepNext w:val="0"/>
        <w:widowControl w:val="0"/>
        <w:ind w:firstLine="709"/>
        <w:jc w:val="both"/>
        <w:rPr>
          <w:rFonts w:ascii="Liberation Serif" w:hAnsi="Liberation Serif"/>
          <w:b w:val="0"/>
          <w:sz w:val="23"/>
          <w:szCs w:val="23"/>
          <w:highlight w:val="yellow"/>
        </w:rPr>
      </w:pPr>
    </w:p>
    <w:p w:rsidR="00651CFC" w:rsidRPr="00DC22C9" w:rsidRDefault="00651CFC" w:rsidP="00651CFC">
      <w:pPr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Сведения о выставляемом на аукционе имуществе: </w:t>
      </w:r>
    </w:p>
    <w:p w:rsidR="00CB4626" w:rsidRPr="00DC22C9" w:rsidRDefault="00CB4626" w:rsidP="00CB4626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</w:p>
    <w:p w:rsidR="004E2593" w:rsidRPr="00DC22C9" w:rsidRDefault="004E2593" w:rsidP="00CB4626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Лот № 4 – 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Категория земельного участка - земли населенных пунктов.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Кадастровый номер 66:42:0101029:294. 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Местоположение: Свердловская область, г. Заречный, гаражный потребительский кооператив «Центральный», сектор 6, участок примыкает с южной стороны к боксу № 124.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Общая площадь земельного участка - 30,00 кв. м.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Разрешенное использование земельного участка – под объект гаражного строительства (индивидуальное гаражное строительство).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4E2593" w:rsidRPr="00DC22C9" w:rsidRDefault="004E2593" w:rsidP="004E2593">
      <w:pPr>
        <w:pStyle w:val="1"/>
        <w:tabs>
          <w:tab w:val="left" w:pos="709"/>
        </w:tabs>
        <w:ind w:firstLine="709"/>
        <w:jc w:val="both"/>
        <w:rPr>
          <w:rFonts w:ascii="Liberation Serif" w:hAnsi="Liberation Serif"/>
          <w:b w:val="0"/>
          <w:sz w:val="23"/>
          <w:szCs w:val="23"/>
        </w:rPr>
      </w:pPr>
      <w:r w:rsidRPr="00DC22C9">
        <w:rPr>
          <w:rFonts w:ascii="Liberation Serif" w:hAnsi="Liberation Serif"/>
          <w:b w:val="0"/>
          <w:sz w:val="23"/>
          <w:szCs w:val="23"/>
        </w:rPr>
        <w:t>Возможность технологического присоединения к электрическим сетям существует: свободная мощность 5 кВт, категория надежности электроснабжения – третья,</w:t>
      </w:r>
      <w:r w:rsidRPr="00DC22C9">
        <w:rPr>
          <w:rFonts w:ascii="Liberation Serif" w:hAnsi="Liberation Serif"/>
          <w:sz w:val="23"/>
          <w:szCs w:val="23"/>
        </w:rPr>
        <w:t xml:space="preserve"> </w:t>
      </w:r>
      <w:r w:rsidRPr="00DC22C9">
        <w:rPr>
          <w:rFonts w:ascii="Liberation Serif" w:hAnsi="Liberation Serif"/>
          <w:b w:val="0"/>
          <w:sz w:val="23"/>
          <w:szCs w:val="23"/>
        </w:rPr>
        <w:t>срок осуществления технологического присоединения - 6 месяцев. Срок действия технических условий 2 года со дня выдачи информации о возможности технологического присоединения к электрическим сетям. На дату опубликования настоящего извещения предварительная стоимость подключения составляет 550 рублей 00 коп. (письмо ООО «</w:t>
      </w:r>
      <w:proofErr w:type="spellStart"/>
      <w:r w:rsidRPr="00DC22C9">
        <w:rPr>
          <w:rFonts w:ascii="Liberation Serif" w:hAnsi="Liberation Serif"/>
          <w:b w:val="0"/>
          <w:sz w:val="23"/>
          <w:szCs w:val="23"/>
        </w:rPr>
        <w:t>Энергоплюс</w:t>
      </w:r>
      <w:proofErr w:type="spellEnd"/>
      <w:r w:rsidRPr="00DC22C9">
        <w:rPr>
          <w:rFonts w:ascii="Liberation Serif" w:hAnsi="Liberation Serif"/>
          <w:b w:val="0"/>
          <w:sz w:val="23"/>
          <w:szCs w:val="23"/>
        </w:rPr>
        <w:t xml:space="preserve">» от 26.11.2019 № 408).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Строительство объекта, предполагаемого к размещению на земельном участке с кадастровым номером 66:42:0101029:294 площадью 30,00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максимальный процент застройки, проценты – 100;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предельное количество этажей – 2.</w:t>
      </w:r>
    </w:p>
    <w:p w:rsidR="004E2593" w:rsidRPr="00DC22C9" w:rsidRDefault="004E2593" w:rsidP="004E2593">
      <w:pPr>
        <w:shd w:val="clear" w:color="auto" w:fill="FFFFFF"/>
        <w:tabs>
          <w:tab w:val="left" w:pos="9227"/>
        </w:tabs>
        <w:jc w:val="center"/>
        <w:rPr>
          <w:rFonts w:ascii="Liberation Serif" w:hAnsi="Liberation Serif"/>
          <w:sz w:val="23"/>
          <w:szCs w:val="23"/>
        </w:rPr>
      </w:pPr>
    </w:p>
    <w:p w:rsidR="004E2593" w:rsidRPr="00DC22C9" w:rsidRDefault="004E2593" w:rsidP="004E2593">
      <w:pPr>
        <w:shd w:val="clear" w:color="auto" w:fill="FFFFFF"/>
        <w:ind w:firstLine="851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lastRenderedPageBreak/>
        <w:t xml:space="preserve">Лот № 5 – 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Категория земельного участка - земли населенных пунктов.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Кадастровый номер 66:42:0102001:3947. 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Местоположение: Свердловская область, г. Заречный, северо-восточнее ПК гаражное товарищество «Дельта».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Общая площадь земельного участка - 495,00 кв. м.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Разрешенное использование земельного участка –объекты гаражного назначения.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4E2593" w:rsidRPr="00DC22C9" w:rsidRDefault="004E2593" w:rsidP="004E2593">
      <w:pPr>
        <w:pStyle w:val="1"/>
        <w:tabs>
          <w:tab w:val="left" w:pos="709"/>
        </w:tabs>
        <w:ind w:firstLine="709"/>
        <w:jc w:val="both"/>
        <w:rPr>
          <w:rFonts w:ascii="Liberation Serif" w:hAnsi="Liberation Serif"/>
          <w:b w:val="0"/>
          <w:sz w:val="23"/>
          <w:szCs w:val="23"/>
        </w:rPr>
      </w:pPr>
      <w:r w:rsidRPr="00DC22C9">
        <w:rPr>
          <w:rFonts w:ascii="Liberation Serif" w:hAnsi="Liberation Serif"/>
          <w:b w:val="0"/>
          <w:sz w:val="23"/>
          <w:szCs w:val="23"/>
        </w:rPr>
        <w:t xml:space="preserve">Возможность технологического присоединения к электрическим сетям существует: свободная мощность 10 кВт на уровне напряжения 0,4 </w:t>
      </w:r>
      <w:proofErr w:type="spellStart"/>
      <w:r w:rsidRPr="00DC22C9">
        <w:rPr>
          <w:rFonts w:ascii="Liberation Serif" w:hAnsi="Liberation Serif"/>
          <w:b w:val="0"/>
          <w:sz w:val="23"/>
          <w:szCs w:val="23"/>
        </w:rPr>
        <w:t>кВ</w:t>
      </w:r>
      <w:proofErr w:type="spellEnd"/>
      <w:r w:rsidRPr="00DC22C9">
        <w:rPr>
          <w:rFonts w:ascii="Liberation Serif" w:hAnsi="Liberation Serif"/>
          <w:b w:val="0"/>
          <w:sz w:val="23"/>
          <w:szCs w:val="23"/>
        </w:rPr>
        <w:t>, категория надежности электроснабжения – третья,</w:t>
      </w:r>
      <w:r w:rsidRPr="00DC22C9">
        <w:rPr>
          <w:rFonts w:ascii="Liberation Serif" w:hAnsi="Liberation Serif"/>
          <w:sz w:val="23"/>
          <w:szCs w:val="23"/>
        </w:rPr>
        <w:t xml:space="preserve"> </w:t>
      </w:r>
      <w:r w:rsidRPr="00DC22C9">
        <w:rPr>
          <w:rFonts w:ascii="Liberation Serif" w:hAnsi="Liberation Serif"/>
          <w:b w:val="0"/>
          <w:sz w:val="23"/>
          <w:szCs w:val="23"/>
        </w:rPr>
        <w:t>срок подключения объекта капитального строительства - 6 месяцев. Срок действия технических условий 2 года со дня выдачи информации о возможности технологического присоединения к электрическим сетям. Предварительная стоимость подключения составляет 19 978 рублей 80 коп. (письмо ООО «</w:t>
      </w:r>
      <w:proofErr w:type="spellStart"/>
      <w:r w:rsidRPr="00DC22C9">
        <w:rPr>
          <w:rFonts w:ascii="Liberation Serif" w:hAnsi="Liberation Serif"/>
          <w:b w:val="0"/>
          <w:sz w:val="23"/>
          <w:szCs w:val="23"/>
        </w:rPr>
        <w:t>Энергоплюс</w:t>
      </w:r>
      <w:proofErr w:type="spellEnd"/>
      <w:r w:rsidRPr="00DC22C9">
        <w:rPr>
          <w:rFonts w:ascii="Liberation Serif" w:hAnsi="Liberation Serif"/>
          <w:b w:val="0"/>
          <w:sz w:val="23"/>
          <w:szCs w:val="23"/>
        </w:rPr>
        <w:t xml:space="preserve">» от 26.07.2019 № 339).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Строительство объекта (объектов), предполагаемых к размещению на земельном участке с кадастровым номером 66:42:0102001:3947 площадью 495,00 кв. метров, определено Правилами землепользования и застройки городского округа Заречный, утвержденными решением Думы городского округа Заречный от 08.06.2017 № 83-Р (в действующей редакции):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4E2593" w:rsidRPr="00DC22C9" w:rsidRDefault="004E2593" w:rsidP="00CB4626">
      <w:pPr>
        <w:shd w:val="clear" w:color="auto" w:fill="FFFFFF"/>
        <w:tabs>
          <w:tab w:val="left" w:pos="1141"/>
        </w:tabs>
        <w:spacing w:before="7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максимальный процент застройки, проценты – 100;</w:t>
      </w:r>
    </w:p>
    <w:p w:rsidR="004E2593" w:rsidRPr="00DC22C9" w:rsidRDefault="004E2593" w:rsidP="00CB4626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предельное количество этажей – 2.</w:t>
      </w:r>
    </w:p>
    <w:p w:rsidR="004E2593" w:rsidRPr="00DC22C9" w:rsidRDefault="004E2593" w:rsidP="00CB4626">
      <w:pPr>
        <w:shd w:val="clear" w:color="auto" w:fill="FFFFFF"/>
        <w:tabs>
          <w:tab w:val="left" w:pos="9227"/>
        </w:tabs>
        <w:jc w:val="both"/>
        <w:rPr>
          <w:rFonts w:ascii="Liberation Serif" w:hAnsi="Liberation Serif"/>
          <w:sz w:val="23"/>
          <w:szCs w:val="23"/>
        </w:rPr>
      </w:pPr>
    </w:p>
    <w:p w:rsidR="004E2593" w:rsidRPr="00DC22C9" w:rsidRDefault="004E2593" w:rsidP="00CB4626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Лот № 6 – 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4E2593" w:rsidRPr="00DC22C9" w:rsidRDefault="004E2593" w:rsidP="00CB4626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Категория земельного участка - земли населенных пунктов. </w:t>
      </w:r>
    </w:p>
    <w:p w:rsidR="004E2593" w:rsidRPr="00DC22C9" w:rsidRDefault="004E2593" w:rsidP="00CB4626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Кадастровый номер 66:42:0101029:452. 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Местоположение: Свердловская область, г. Заречный, гаражный потребительский кооператив «Центральный», сектор 6, участок расположен за боксом № 112.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Общая площадь земельного участка - 42,00 кв. м.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Разрешенное использование земельного участка – объекты гаражного назначения.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Техническая возможность подключения объекта к сетям электроснабжения существует: свободная мощность в размере 5 кВт на уровне напряжения 0,23 </w:t>
      </w:r>
      <w:proofErr w:type="spellStart"/>
      <w:r w:rsidRPr="00DC22C9">
        <w:rPr>
          <w:rFonts w:ascii="Liberation Serif" w:hAnsi="Liberation Serif"/>
          <w:sz w:val="23"/>
          <w:szCs w:val="23"/>
        </w:rPr>
        <w:t>кВ</w:t>
      </w:r>
      <w:proofErr w:type="spellEnd"/>
      <w:r w:rsidRPr="00DC22C9">
        <w:rPr>
          <w:rFonts w:ascii="Liberation Serif" w:hAnsi="Liberation Serif"/>
          <w:sz w:val="23"/>
          <w:szCs w:val="23"/>
        </w:rPr>
        <w:t>, категория надежности электроснабжения III. Срок осуществления мероприятий по технологическому присоединению – 6 месяцев. Срок действия технических условий составляет 2 года со дня выдачи информации о возможности технологического присоединения к электрическим сетям. Предварительная стоимость подключения – 16 649 руб. 00 коп. (письмо ООО «</w:t>
      </w:r>
      <w:proofErr w:type="spellStart"/>
      <w:r w:rsidRPr="00DC22C9">
        <w:rPr>
          <w:rFonts w:ascii="Liberation Serif" w:hAnsi="Liberation Serif"/>
          <w:sz w:val="23"/>
          <w:szCs w:val="23"/>
        </w:rPr>
        <w:t>Энергоплюс</w:t>
      </w:r>
      <w:proofErr w:type="spellEnd"/>
      <w:r w:rsidRPr="00DC22C9">
        <w:rPr>
          <w:rFonts w:ascii="Liberation Serif" w:hAnsi="Liberation Serif"/>
          <w:sz w:val="23"/>
          <w:szCs w:val="23"/>
        </w:rPr>
        <w:t>» от 21.01.2019 № 242).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Строительство объекта, предполагаемого к размещению на земельном участке с кадастровым номером 66:42:0101029:452 площадью 42,00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максимальный процент застройки, проценты – 100;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предельное количество этажей – 2.</w:t>
      </w:r>
    </w:p>
    <w:p w:rsidR="004E2593" w:rsidRPr="00DC22C9" w:rsidRDefault="004E2593" w:rsidP="00CB4626">
      <w:pPr>
        <w:shd w:val="clear" w:color="auto" w:fill="FFFFFF"/>
        <w:tabs>
          <w:tab w:val="left" w:pos="9227"/>
        </w:tabs>
        <w:jc w:val="both"/>
        <w:rPr>
          <w:rFonts w:ascii="Liberation Serif" w:hAnsi="Liberation Serif"/>
          <w:sz w:val="23"/>
          <w:szCs w:val="23"/>
        </w:rPr>
      </w:pPr>
    </w:p>
    <w:p w:rsidR="004E2593" w:rsidRPr="00DC22C9" w:rsidRDefault="004E2593" w:rsidP="004E2593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Лот № 7 – 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Категория земельного участка - земли населенных пунктов.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lastRenderedPageBreak/>
        <w:t xml:space="preserve">Кадастровый номер 66:42:0101029:386. 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Местоположение: Свердловская область, г. Заречный.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Общая площадь земельного участка - 40,00 кв. м.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Разрешенное использование земельного участка – гараж индивидуального легкового автомобиля.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4E2593" w:rsidRPr="00DC22C9" w:rsidRDefault="004E2593" w:rsidP="004E2593">
      <w:pPr>
        <w:pStyle w:val="1"/>
        <w:tabs>
          <w:tab w:val="left" w:pos="709"/>
        </w:tabs>
        <w:ind w:firstLine="709"/>
        <w:jc w:val="both"/>
        <w:rPr>
          <w:rFonts w:ascii="Liberation Serif" w:hAnsi="Liberation Serif"/>
          <w:b w:val="0"/>
          <w:sz w:val="23"/>
          <w:szCs w:val="23"/>
        </w:rPr>
      </w:pPr>
      <w:r w:rsidRPr="00DC22C9">
        <w:rPr>
          <w:rFonts w:ascii="Liberation Serif" w:hAnsi="Liberation Serif"/>
          <w:b w:val="0"/>
          <w:sz w:val="23"/>
          <w:szCs w:val="23"/>
        </w:rPr>
        <w:t xml:space="preserve">Техническая возможность подключения объекта к сетям электроснабжения существует: свободная мощность в размере 5 кВт на уровне напряжения 0,23 </w:t>
      </w:r>
      <w:proofErr w:type="spellStart"/>
      <w:r w:rsidRPr="00DC22C9">
        <w:rPr>
          <w:rFonts w:ascii="Liberation Serif" w:hAnsi="Liberation Serif"/>
          <w:b w:val="0"/>
          <w:sz w:val="23"/>
          <w:szCs w:val="23"/>
        </w:rPr>
        <w:t>кВ</w:t>
      </w:r>
      <w:proofErr w:type="spellEnd"/>
      <w:r w:rsidRPr="00DC22C9">
        <w:rPr>
          <w:rFonts w:ascii="Liberation Serif" w:hAnsi="Liberation Serif"/>
          <w:b w:val="0"/>
          <w:sz w:val="23"/>
          <w:szCs w:val="23"/>
        </w:rPr>
        <w:t>, категория надежности электроснабжения III. Срок осуществления мероприятий по технологическому присоединению – 6 месяцев. Срок действия технических условий составляет 2 года со дня выдачи информации о возможности технологического присоединения к электрическим сетям. Предварительная стоимость подключения – 550 руб. 00 коп. (письмо ООО «</w:t>
      </w:r>
      <w:proofErr w:type="spellStart"/>
      <w:r w:rsidRPr="00DC22C9">
        <w:rPr>
          <w:rFonts w:ascii="Liberation Serif" w:hAnsi="Liberation Serif"/>
          <w:b w:val="0"/>
          <w:sz w:val="23"/>
          <w:szCs w:val="23"/>
        </w:rPr>
        <w:t>Энергоплюс</w:t>
      </w:r>
      <w:proofErr w:type="spellEnd"/>
      <w:r w:rsidRPr="00DC22C9">
        <w:rPr>
          <w:rFonts w:ascii="Liberation Serif" w:hAnsi="Liberation Serif"/>
          <w:b w:val="0"/>
          <w:sz w:val="23"/>
          <w:szCs w:val="23"/>
        </w:rPr>
        <w:t>» от 21.01.2019 № 242).</w:t>
      </w:r>
      <w:r w:rsidRPr="00DC22C9">
        <w:rPr>
          <w:rFonts w:ascii="Liberation Serif" w:hAnsi="Liberation Serif"/>
          <w:sz w:val="23"/>
          <w:szCs w:val="23"/>
        </w:rPr>
        <w:t xml:space="preserve">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Строительство объекта, предполагаемого к размещению на земельном участке с кадастровым номером 66:42:0101029:386 площадью 40,00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максимальный процент застройки, проценты – 100;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предельное количество этажей – 2.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</w:p>
    <w:p w:rsidR="004E2593" w:rsidRPr="00DC22C9" w:rsidRDefault="004E2593" w:rsidP="004E2593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Лот № 8 – 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Категория земельного участка - земли населенных пунктов.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Кадастровый номер 66:42:0101015:215. 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Местоположение: Свердловская область, г. Заречный, северо-восточнее здания ветеринарной клиники, расположенной по адресу: Свердловская область, г. Заречный, ул. Октябрьская, д. 4.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Общая площадь земельного участка - 134,00 кв. м.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Разрешенное использование земельного участка – объекты гаражного назначения.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4E2593" w:rsidRPr="00DC22C9" w:rsidRDefault="004E2593" w:rsidP="004E2593">
      <w:pPr>
        <w:pStyle w:val="1"/>
        <w:tabs>
          <w:tab w:val="left" w:pos="709"/>
        </w:tabs>
        <w:ind w:firstLine="709"/>
        <w:jc w:val="both"/>
        <w:rPr>
          <w:rFonts w:ascii="Liberation Serif" w:hAnsi="Liberation Serif"/>
          <w:b w:val="0"/>
          <w:sz w:val="23"/>
          <w:szCs w:val="23"/>
        </w:rPr>
      </w:pPr>
      <w:r w:rsidRPr="00DC22C9">
        <w:rPr>
          <w:rFonts w:ascii="Liberation Serif" w:hAnsi="Liberation Serif"/>
          <w:b w:val="0"/>
          <w:sz w:val="23"/>
          <w:szCs w:val="23"/>
        </w:rPr>
        <w:t xml:space="preserve">Возможность технологического присоединения к электрическим сетям существует: свободная мощность 5 кВт на уровне напряжения 0,23 </w:t>
      </w:r>
      <w:proofErr w:type="spellStart"/>
      <w:r w:rsidRPr="00DC22C9">
        <w:rPr>
          <w:rFonts w:ascii="Liberation Serif" w:hAnsi="Liberation Serif"/>
          <w:b w:val="0"/>
          <w:sz w:val="23"/>
          <w:szCs w:val="23"/>
        </w:rPr>
        <w:t>кВ</w:t>
      </w:r>
      <w:proofErr w:type="spellEnd"/>
      <w:r w:rsidRPr="00DC22C9">
        <w:rPr>
          <w:rFonts w:ascii="Liberation Serif" w:hAnsi="Liberation Serif"/>
          <w:b w:val="0"/>
          <w:sz w:val="23"/>
          <w:szCs w:val="23"/>
        </w:rPr>
        <w:t>, категория надежности электроснабжения – третья,</w:t>
      </w:r>
      <w:r w:rsidRPr="00DC22C9">
        <w:rPr>
          <w:rFonts w:ascii="Liberation Serif" w:hAnsi="Liberation Serif"/>
          <w:sz w:val="23"/>
          <w:szCs w:val="23"/>
        </w:rPr>
        <w:t xml:space="preserve"> </w:t>
      </w:r>
      <w:r w:rsidRPr="00DC22C9">
        <w:rPr>
          <w:rFonts w:ascii="Liberation Serif" w:hAnsi="Liberation Serif"/>
          <w:b w:val="0"/>
          <w:sz w:val="23"/>
          <w:szCs w:val="23"/>
        </w:rPr>
        <w:t>срок подключения объекта капитального строительства - 6 месяцев. Срок действия технических условий 2 года со дня выдачи информации о возможности технологического присоединения к электрическим сетям. На дату опубликования настоящего извещения предварительная стоимость подключения составляет 550 рублей 00 коп. (письмо ООО «</w:t>
      </w:r>
      <w:proofErr w:type="spellStart"/>
      <w:r w:rsidRPr="00DC22C9">
        <w:rPr>
          <w:rFonts w:ascii="Liberation Serif" w:hAnsi="Liberation Serif"/>
          <w:b w:val="0"/>
          <w:sz w:val="23"/>
          <w:szCs w:val="23"/>
        </w:rPr>
        <w:t>Энергоплюс</w:t>
      </w:r>
      <w:proofErr w:type="spellEnd"/>
      <w:r w:rsidRPr="00DC22C9">
        <w:rPr>
          <w:rFonts w:ascii="Liberation Serif" w:hAnsi="Liberation Serif"/>
          <w:b w:val="0"/>
          <w:sz w:val="23"/>
          <w:szCs w:val="23"/>
        </w:rPr>
        <w:t xml:space="preserve">» от 21.01.2019 № 244). 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Строительство объекта, предполагаемого к размещению на земельном участке с кадастровым номером 66:42:0102001:4063 площадью 134,00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максимальный процент застройки, проценты – 100;</w:t>
      </w:r>
    </w:p>
    <w:p w:rsidR="004E2593" w:rsidRPr="00DC22C9" w:rsidRDefault="004E2593" w:rsidP="004E2593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- предельное количество этажей – 2.</w:t>
      </w:r>
    </w:p>
    <w:p w:rsidR="00D23DA5" w:rsidRPr="00DC22C9" w:rsidRDefault="00D23DA5" w:rsidP="00282953">
      <w:pPr>
        <w:shd w:val="clear" w:color="auto" w:fill="FFFFFF"/>
        <w:ind w:firstLine="709"/>
        <w:jc w:val="both"/>
        <w:rPr>
          <w:rFonts w:ascii="Liberation Serif" w:hAnsi="Liberation Serif"/>
          <w:sz w:val="23"/>
          <w:szCs w:val="23"/>
        </w:rPr>
      </w:pPr>
    </w:p>
    <w:p w:rsidR="00B33A74" w:rsidRPr="00DC22C9" w:rsidRDefault="00B33A74" w:rsidP="00AD0B41">
      <w:pPr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b/>
          <w:sz w:val="23"/>
          <w:szCs w:val="23"/>
        </w:rPr>
        <w:t>2</w:t>
      </w:r>
      <w:r w:rsidRPr="00DC22C9">
        <w:rPr>
          <w:rFonts w:ascii="Liberation Serif" w:hAnsi="Liberation Serif"/>
          <w:sz w:val="23"/>
          <w:szCs w:val="23"/>
        </w:rPr>
        <w:t xml:space="preserve">. Место </w:t>
      </w:r>
      <w:r w:rsidR="009B1274" w:rsidRPr="00DC22C9">
        <w:rPr>
          <w:rFonts w:ascii="Liberation Serif" w:hAnsi="Liberation Serif"/>
          <w:sz w:val="23"/>
          <w:szCs w:val="23"/>
        </w:rPr>
        <w:t>рассмотрения заявок</w:t>
      </w:r>
      <w:r w:rsidRPr="00DC22C9">
        <w:rPr>
          <w:rFonts w:ascii="Liberation Serif" w:hAnsi="Liberation Serif"/>
          <w:sz w:val="23"/>
          <w:szCs w:val="23"/>
        </w:rPr>
        <w:t xml:space="preserve"> – Свердловская область, г. Заречный, улица Невского, дом</w:t>
      </w:r>
      <w:r w:rsidR="00CB4626" w:rsidRPr="00DC22C9">
        <w:rPr>
          <w:rFonts w:ascii="Liberation Serif" w:hAnsi="Liberation Serif"/>
          <w:sz w:val="23"/>
          <w:szCs w:val="23"/>
        </w:rPr>
        <w:t> </w:t>
      </w:r>
      <w:r w:rsidRPr="00DC22C9">
        <w:rPr>
          <w:rFonts w:ascii="Liberation Serif" w:hAnsi="Liberation Serif"/>
          <w:sz w:val="23"/>
          <w:szCs w:val="23"/>
        </w:rPr>
        <w:t>3, 3-й этаж, зал заседаний.</w:t>
      </w:r>
    </w:p>
    <w:p w:rsidR="00B33A74" w:rsidRPr="00DC22C9" w:rsidRDefault="00B33A74" w:rsidP="00AD0B41">
      <w:pPr>
        <w:pStyle w:val="a3"/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b/>
          <w:sz w:val="23"/>
          <w:szCs w:val="23"/>
        </w:rPr>
        <w:t>3</w:t>
      </w:r>
      <w:r w:rsidRPr="00DC22C9">
        <w:rPr>
          <w:rFonts w:ascii="Liberation Serif" w:hAnsi="Liberation Serif"/>
          <w:sz w:val="23"/>
          <w:szCs w:val="23"/>
        </w:rPr>
        <w:t xml:space="preserve">. Время </w:t>
      </w:r>
      <w:r w:rsidR="009B1274" w:rsidRPr="00DC22C9">
        <w:rPr>
          <w:rFonts w:ascii="Liberation Serif" w:hAnsi="Liberation Serif"/>
          <w:sz w:val="23"/>
          <w:szCs w:val="23"/>
        </w:rPr>
        <w:t>рассмотрения заявок</w:t>
      </w:r>
      <w:r w:rsidRPr="00DC22C9">
        <w:rPr>
          <w:rFonts w:ascii="Liberation Serif" w:hAnsi="Liberation Serif"/>
          <w:sz w:val="23"/>
          <w:szCs w:val="23"/>
        </w:rPr>
        <w:t xml:space="preserve"> – </w:t>
      </w:r>
      <w:r w:rsidR="004E0600" w:rsidRPr="00DC22C9">
        <w:rPr>
          <w:rFonts w:ascii="Liberation Serif" w:hAnsi="Liberation Serif"/>
          <w:sz w:val="23"/>
          <w:szCs w:val="23"/>
        </w:rPr>
        <w:t>1</w:t>
      </w:r>
      <w:r w:rsidR="00CB4626" w:rsidRPr="00DC22C9">
        <w:rPr>
          <w:rFonts w:ascii="Liberation Serif" w:hAnsi="Liberation Serif"/>
          <w:sz w:val="23"/>
          <w:szCs w:val="23"/>
        </w:rPr>
        <w:t>4</w:t>
      </w:r>
      <w:r w:rsidR="004E0600" w:rsidRPr="00DC22C9">
        <w:rPr>
          <w:rFonts w:ascii="Liberation Serif" w:hAnsi="Liberation Serif"/>
          <w:sz w:val="23"/>
          <w:szCs w:val="23"/>
        </w:rPr>
        <w:t>-</w:t>
      </w:r>
      <w:r w:rsidR="00CE6399">
        <w:rPr>
          <w:rFonts w:ascii="Liberation Serif" w:hAnsi="Liberation Serif"/>
          <w:sz w:val="23"/>
          <w:szCs w:val="23"/>
        </w:rPr>
        <w:t>1</w:t>
      </w:r>
      <w:r w:rsidR="004E0600" w:rsidRPr="00DC22C9">
        <w:rPr>
          <w:rFonts w:ascii="Liberation Serif" w:hAnsi="Liberation Serif"/>
          <w:sz w:val="23"/>
          <w:szCs w:val="23"/>
        </w:rPr>
        <w:t>0</w:t>
      </w:r>
      <w:r w:rsidRPr="00DC22C9">
        <w:rPr>
          <w:rFonts w:ascii="Liberation Serif" w:hAnsi="Liberation Serif"/>
          <w:sz w:val="23"/>
          <w:szCs w:val="23"/>
        </w:rPr>
        <w:t xml:space="preserve"> часов </w:t>
      </w:r>
      <w:r w:rsidR="008D6411" w:rsidRPr="00DC22C9">
        <w:rPr>
          <w:rFonts w:ascii="Liberation Serif" w:hAnsi="Liberation Serif"/>
          <w:sz w:val="23"/>
          <w:szCs w:val="23"/>
        </w:rPr>
        <w:t>1</w:t>
      </w:r>
      <w:r w:rsidR="00CB4626" w:rsidRPr="00DC22C9">
        <w:rPr>
          <w:rFonts w:ascii="Liberation Serif" w:hAnsi="Liberation Serif"/>
          <w:sz w:val="23"/>
          <w:szCs w:val="23"/>
        </w:rPr>
        <w:t>7</w:t>
      </w:r>
      <w:r w:rsidRPr="00DC22C9">
        <w:rPr>
          <w:rFonts w:ascii="Liberation Serif" w:hAnsi="Liberation Serif"/>
          <w:sz w:val="23"/>
          <w:szCs w:val="23"/>
        </w:rPr>
        <w:t xml:space="preserve"> </w:t>
      </w:r>
      <w:r w:rsidR="00CB4626" w:rsidRPr="00DC22C9">
        <w:rPr>
          <w:rFonts w:ascii="Liberation Serif" w:hAnsi="Liberation Serif"/>
          <w:sz w:val="23"/>
          <w:szCs w:val="23"/>
        </w:rPr>
        <w:t>августа</w:t>
      </w:r>
      <w:r w:rsidR="00705705" w:rsidRPr="00DC22C9">
        <w:rPr>
          <w:rFonts w:ascii="Liberation Serif" w:hAnsi="Liberation Serif"/>
          <w:sz w:val="23"/>
          <w:szCs w:val="23"/>
        </w:rPr>
        <w:t xml:space="preserve"> </w:t>
      </w:r>
      <w:r w:rsidRPr="00DC22C9">
        <w:rPr>
          <w:rFonts w:ascii="Liberation Serif" w:hAnsi="Liberation Serif"/>
          <w:sz w:val="23"/>
          <w:szCs w:val="23"/>
        </w:rPr>
        <w:t>20</w:t>
      </w:r>
      <w:r w:rsidR="00CB4626" w:rsidRPr="00DC22C9">
        <w:rPr>
          <w:rFonts w:ascii="Liberation Serif" w:hAnsi="Liberation Serif"/>
          <w:sz w:val="23"/>
          <w:szCs w:val="23"/>
        </w:rPr>
        <w:t>20</w:t>
      </w:r>
      <w:r w:rsidRPr="00DC22C9">
        <w:rPr>
          <w:rFonts w:ascii="Liberation Serif" w:hAnsi="Liberation Serif"/>
          <w:sz w:val="23"/>
          <w:szCs w:val="23"/>
        </w:rPr>
        <w:t xml:space="preserve"> года.</w:t>
      </w:r>
    </w:p>
    <w:p w:rsidR="00CB4626" w:rsidRPr="00134D31" w:rsidRDefault="00CB4626" w:rsidP="00CB4626">
      <w:pPr>
        <w:pStyle w:val="a3"/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4</w:t>
      </w:r>
      <w:r w:rsidRPr="00134D31">
        <w:rPr>
          <w:rFonts w:ascii="Liberation Serif" w:hAnsi="Liberation Serif"/>
          <w:sz w:val="23"/>
          <w:szCs w:val="23"/>
        </w:rPr>
        <w:t>.</w:t>
      </w:r>
      <w:r w:rsidR="005E0A5B" w:rsidRPr="00134D31">
        <w:rPr>
          <w:rFonts w:ascii="Liberation Serif" w:hAnsi="Liberation Serif"/>
          <w:sz w:val="23"/>
          <w:szCs w:val="23"/>
        </w:rPr>
        <w:t xml:space="preserve"> </w:t>
      </w:r>
      <w:r w:rsidR="005E0A5B" w:rsidRPr="00134D31">
        <w:rPr>
          <w:rFonts w:ascii="Times New Roman" w:hAnsi="Times New Roman"/>
          <w:bCs/>
          <w:sz w:val="23"/>
          <w:szCs w:val="23"/>
        </w:rPr>
        <w:t>При рассмотрении заявок присутствовала Комиссия в следующем составе</w:t>
      </w:r>
      <w:r w:rsidRPr="00134D31">
        <w:rPr>
          <w:rFonts w:ascii="Liberation Serif" w:hAnsi="Liberation Serif"/>
          <w:sz w:val="23"/>
          <w:szCs w:val="23"/>
        </w:rPr>
        <w:t xml:space="preserve">: </w:t>
      </w:r>
    </w:p>
    <w:p w:rsidR="00CE6399" w:rsidRPr="0008291F" w:rsidRDefault="00CE6399" w:rsidP="00CE6399">
      <w:pPr>
        <w:widowControl w:val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1) </w:t>
      </w:r>
      <w:proofErr w:type="spellStart"/>
      <w:r w:rsidRPr="0008291F">
        <w:rPr>
          <w:rFonts w:ascii="Liberation Serif" w:hAnsi="Liberation Serif"/>
        </w:rPr>
        <w:t>Ольман</w:t>
      </w:r>
      <w:proofErr w:type="spellEnd"/>
      <w:r w:rsidRPr="0008291F">
        <w:rPr>
          <w:rFonts w:ascii="Liberation Serif" w:hAnsi="Liberation Serif"/>
        </w:rPr>
        <w:t xml:space="preserve"> Я.В. - </w:t>
      </w:r>
      <w:r w:rsidRPr="0008291F">
        <w:t xml:space="preserve">председательствующий на заседании комиссии (на основании протокола от 17.08.2020), начальник отдела земельных ресурсов </w:t>
      </w:r>
      <w:r w:rsidRPr="0008291F">
        <w:rPr>
          <w:rFonts w:ascii="Liberation Serif" w:hAnsi="Liberation Serif"/>
        </w:rPr>
        <w:t>администрации городского округа Заречный;</w:t>
      </w:r>
    </w:p>
    <w:p w:rsidR="00134D31" w:rsidRPr="00134D31" w:rsidRDefault="00CE6399" w:rsidP="00134D31">
      <w:pPr>
        <w:widowControl w:val="0"/>
        <w:ind w:right="-1" w:firstLine="709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2</w:t>
      </w:r>
      <w:r w:rsidR="00134D31" w:rsidRPr="00134D31">
        <w:rPr>
          <w:rFonts w:ascii="Liberation Serif" w:hAnsi="Liberation Serif"/>
          <w:sz w:val="23"/>
          <w:szCs w:val="23"/>
        </w:rPr>
        <w:t xml:space="preserve">) Жукова Ю.С. - </w:t>
      </w:r>
      <w:bookmarkStart w:id="0" w:name="_GoBack"/>
      <w:bookmarkEnd w:id="0"/>
      <w:r w:rsidR="00134D31" w:rsidRPr="00134D31">
        <w:rPr>
          <w:rFonts w:ascii="Liberation Serif" w:hAnsi="Liberation Serif"/>
          <w:sz w:val="23"/>
          <w:szCs w:val="23"/>
        </w:rPr>
        <w:t>ведущий специалист отдела земельных ресурсов администрации городского округа Заречный, секретарь комиссии;</w:t>
      </w:r>
    </w:p>
    <w:p w:rsidR="00134D31" w:rsidRPr="00134D31" w:rsidRDefault="00134D31" w:rsidP="00134D31">
      <w:pPr>
        <w:widowControl w:val="0"/>
        <w:ind w:right="-1" w:firstLine="709"/>
        <w:jc w:val="both"/>
        <w:rPr>
          <w:rFonts w:ascii="Liberation Serif" w:hAnsi="Liberation Serif"/>
          <w:sz w:val="23"/>
          <w:szCs w:val="23"/>
        </w:rPr>
      </w:pPr>
      <w:r w:rsidRPr="00134D31">
        <w:rPr>
          <w:rFonts w:ascii="Liberation Serif" w:hAnsi="Liberation Serif"/>
          <w:sz w:val="23"/>
          <w:szCs w:val="23"/>
        </w:rPr>
        <w:t>Члены комиссии:</w:t>
      </w:r>
    </w:p>
    <w:p w:rsidR="00134D31" w:rsidRPr="00134D31" w:rsidRDefault="00CE6399" w:rsidP="00134D31">
      <w:pPr>
        <w:widowControl w:val="0"/>
        <w:ind w:right="-1" w:firstLine="709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3</w:t>
      </w:r>
      <w:r w:rsidR="00134D31" w:rsidRPr="00134D31">
        <w:rPr>
          <w:rFonts w:ascii="Liberation Serif" w:hAnsi="Liberation Serif"/>
          <w:sz w:val="23"/>
          <w:szCs w:val="23"/>
        </w:rPr>
        <w:t xml:space="preserve">) </w:t>
      </w:r>
      <w:proofErr w:type="spellStart"/>
      <w:r w:rsidR="00134D31" w:rsidRPr="00134D31">
        <w:rPr>
          <w:rFonts w:ascii="Liberation Serif" w:hAnsi="Liberation Serif"/>
          <w:sz w:val="23"/>
          <w:szCs w:val="23"/>
        </w:rPr>
        <w:t>Гуторова</w:t>
      </w:r>
      <w:proofErr w:type="spellEnd"/>
      <w:r w:rsidR="00134D31" w:rsidRPr="00134D31">
        <w:rPr>
          <w:rFonts w:ascii="Liberation Serif" w:hAnsi="Liberation Serif"/>
          <w:sz w:val="23"/>
          <w:szCs w:val="23"/>
        </w:rPr>
        <w:t xml:space="preserve"> Ю.Ф. – главный специалист юридического отдела администрации городского округа Заречный;</w:t>
      </w:r>
    </w:p>
    <w:p w:rsidR="00134D31" w:rsidRPr="00134D31" w:rsidRDefault="00134D31" w:rsidP="00134D31">
      <w:pPr>
        <w:pStyle w:val="a3"/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  <w:r w:rsidRPr="00134D31">
        <w:rPr>
          <w:rFonts w:ascii="Liberation Serif" w:hAnsi="Liberation Serif"/>
          <w:sz w:val="23"/>
          <w:szCs w:val="23"/>
        </w:rPr>
        <w:t xml:space="preserve">4) </w:t>
      </w:r>
      <w:proofErr w:type="spellStart"/>
      <w:r w:rsidRPr="00134D31">
        <w:rPr>
          <w:rFonts w:ascii="Liberation Serif" w:hAnsi="Liberation Serif"/>
          <w:sz w:val="23"/>
          <w:szCs w:val="23"/>
        </w:rPr>
        <w:t>Изгагин</w:t>
      </w:r>
      <w:proofErr w:type="spellEnd"/>
      <w:r w:rsidRPr="00134D31">
        <w:rPr>
          <w:rFonts w:ascii="Liberation Serif" w:hAnsi="Liberation Serif"/>
          <w:sz w:val="23"/>
          <w:szCs w:val="23"/>
        </w:rPr>
        <w:t xml:space="preserve"> О.М. - депутат Думы городского округа Заречный;</w:t>
      </w:r>
    </w:p>
    <w:p w:rsidR="00134D31" w:rsidRPr="00134D31" w:rsidRDefault="00134D31" w:rsidP="00134D31">
      <w:pPr>
        <w:pStyle w:val="2"/>
        <w:spacing w:after="0" w:line="240" w:lineRule="auto"/>
        <w:ind w:firstLine="709"/>
        <w:jc w:val="both"/>
        <w:rPr>
          <w:rFonts w:ascii="Liberation Serif" w:hAnsi="Liberation Serif"/>
          <w:sz w:val="23"/>
          <w:szCs w:val="23"/>
        </w:rPr>
      </w:pPr>
      <w:r w:rsidRPr="00134D31">
        <w:rPr>
          <w:rFonts w:ascii="Liberation Serif" w:hAnsi="Liberation Serif"/>
          <w:sz w:val="23"/>
          <w:szCs w:val="23"/>
        </w:rPr>
        <w:t>5) Бутаков Ю.П. - депутат Думы городского округа Заречный.</w:t>
      </w:r>
    </w:p>
    <w:p w:rsidR="00CB4626" w:rsidRPr="00134D31" w:rsidRDefault="00CB4626" w:rsidP="00CB4626">
      <w:pPr>
        <w:widowControl w:val="0"/>
        <w:ind w:firstLine="567"/>
        <w:jc w:val="both"/>
        <w:rPr>
          <w:rFonts w:ascii="Liberation Serif" w:hAnsi="Liberation Serif"/>
          <w:sz w:val="23"/>
          <w:szCs w:val="23"/>
          <w:highlight w:val="yellow"/>
        </w:rPr>
      </w:pPr>
    </w:p>
    <w:p w:rsidR="007A52DF" w:rsidRPr="00DC22C9" w:rsidRDefault="00BD26DF" w:rsidP="007A52DF">
      <w:pPr>
        <w:widowControl w:val="0"/>
        <w:ind w:firstLine="709"/>
        <w:jc w:val="both"/>
        <w:rPr>
          <w:rFonts w:ascii="Liberation Serif" w:hAnsi="Liberation Serif"/>
          <w:b/>
          <w:sz w:val="23"/>
          <w:szCs w:val="23"/>
        </w:rPr>
      </w:pPr>
      <w:r w:rsidRPr="00134D31">
        <w:rPr>
          <w:rFonts w:ascii="Liberation Serif" w:hAnsi="Liberation Serif"/>
          <w:sz w:val="23"/>
          <w:szCs w:val="23"/>
        </w:rPr>
        <w:t>5</w:t>
      </w:r>
      <w:r w:rsidR="00B33A74" w:rsidRPr="00134D31">
        <w:rPr>
          <w:rFonts w:ascii="Liberation Serif" w:hAnsi="Liberation Serif"/>
          <w:sz w:val="23"/>
          <w:szCs w:val="23"/>
        </w:rPr>
        <w:t xml:space="preserve">. Заявки, поступившие на </w:t>
      </w:r>
      <w:r w:rsidR="009B1274" w:rsidRPr="00134D31">
        <w:rPr>
          <w:rFonts w:ascii="Liberation Serif" w:hAnsi="Liberation Serif"/>
          <w:sz w:val="23"/>
          <w:szCs w:val="23"/>
        </w:rPr>
        <w:t>аукцион</w:t>
      </w:r>
      <w:r w:rsidR="00B33A74" w:rsidRPr="00C11004">
        <w:rPr>
          <w:rFonts w:ascii="Liberation Serif" w:hAnsi="Liberation Serif"/>
          <w:sz w:val="23"/>
          <w:szCs w:val="23"/>
        </w:rPr>
        <w:t>:</w:t>
      </w:r>
      <w:r w:rsidR="007A52DF" w:rsidRPr="00DC22C9">
        <w:rPr>
          <w:rFonts w:ascii="Liberation Serif" w:hAnsi="Liberation Serif"/>
          <w:b/>
          <w:sz w:val="23"/>
          <w:szCs w:val="23"/>
        </w:rPr>
        <w:t xml:space="preserve"> </w:t>
      </w:r>
      <w:r w:rsidR="00011A6C">
        <w:rPr>
          <w:rFonts w:ascii="Liberation Serif" w:hAnsi="Liberation Serif"/>
          <w:b/>
          <w:sz w:val="23"/>
          <w:szCs w:val="23"/>
        </w:rPr>
        <w:t xml:space="preserve">по лотам </w:t>
      </w:r>
      <w:r w:rsidR="007A52DF" w:rsidRPr="00DC22C9">
        <w:rPr>
          <w:rFonts w:ascii="Liberation Serif" w:hAnsi="Liberation Serif"/>
          <w:b/>
          <w:sz w:val="23"/>
          <w:szCs w:val="23"/>
        </w:rPr>
        <w:t xml:space="preserve">№ </w:t>
      </w:r>
      <w:r w:rsidR="00CB4626" w:rsidRPr="00DC22C9">
        <w:rPr>
          <w:rFonts w:ascii="Liberation Serif" w:hAnsi="Liberation Serif"/>
          <w:b/>
          <w:sz w:val="23"/>
          <w:szCs w:val="23"/>
        </w:rPr>
        <w:t>4</w:t>
      </w:r>
      <w:r w:rsidR="007A52DF" w:rsidRPr="00DC22C9">
        <w:rPr>
          <w:rFonts w:ascii="Liberation Serif" w:hAnsi="Liberation Serif"/>
          <w:b/>
          <w:sz w:val="23"/>
          <w:szCs w:val="23"/>
        </w:rPr>
        <w:t xml:space="preserve">, </w:t>
      </w:r>
      <w:r w:rsidR="00CB4626" w:rsidRPr="00DC22C9">
        <w:rPr>
          <w:rFonts w:ascii="Liberation Serif" w:hAnsi="Liberation Serif"/>
          <w:b/>
          <w:sz w:val="23"/>
          <w:szCs w:val="23"/>
        </w:rPr>
        <w:t xml:space="preserve">№ 5, № 6, №7, </w:t>
      </w:r>
      <w:r w:rsidR="007A52DF" w:rsidRPr="00DC22C9">
        <w:rPr>
          <w:rFonts w:ascii="Liberation Serif" w:hAnsi="Liberation Serif"/>
          <w:b/>
          <w:sz w:val="23"/>
          <w:szCs w:val="23"/>
        </w:rPr>
        <w:t xml:space="preserve">№ 8 </w:t>
      </w:r>
      <w:r w:rsidR="00011A6C">
        <w:rPr>
          <w:rFonts w:ascii="Liberation Serif" w:hAnsi="Liberation Serif"/>
          <w:b/>
          <w:sz w:val="23"/>
          <w:szCs w:val="23"/>
        </w:rPr>
        <w:t>заявки отсутствуют</w:t>
      </w:r>
      <w:r w:rsidR="007A52DF" w:rsidRPr="00DC22C9">
        <w:rPr>
          <w:rFonts w:ascii="Liberation Serif" w:hAnsi="Liberation Serif"/>
          <w:b/>
          <w:sz w:val="23"/>
          <w:szCs w:val="23"/>
        </w:rPr>
        <w:t>.</w:t>
      </w:r>
    </w:p>
    <w:p w:rsidR="007A52DF" w:rsidRDefault="007A52DF" w:rsidP="002527C0">
      <w:pPr>
        <w:pStyle w:val="3"/>
        <w:widowControl w:val="0"/>
        <w:spacing w:after="0"/>
        <w:ind w:firstLine="709"/>
        <w:rPr>
          <w:rFonts w:ascii="Liberation Serif" w:hAnsi="Liberation Serif"/>
          <w:sz w:val="23"/>
          <w:szCs w:val="23"/>
        </w:rPr>
      </w:pPr>
    </w:p>
    <w:p w:rsidR="00861D3C" w:rsidRPr="00E11DCD" w:rsidRDefault="00861D3C" w:rsidP="00861D3C">
      <w:pPr>
        <w:autoSpaceDE w:val="0"/>
        <w:autoSpaceDN w:val="0"/>
        <w:adjustRightInd w:val="0"/>
        <w:ind w:firstLine="709"/>
        <w:jc w:val="both"/>
      </w:pPr>
      <w:r w:rsidRPr="00E11DCD">
        <w:t xml:space="preserve">В соответствии с п. 14 ст. 39.12 Земельного кодекса Российской Федерации в случае, если по окончании срока подачи заявок на участие в аукционе не подано ни одной заявки, аукцион признается несостоявшимся. </w:t>
      </w:r>
    </w:p>
    <w:p w:rsidR="00861D3C" w:rsidRPr="00E11DCD" w:rsidRDefault="00861D3C" w:rsidP="00861D3C">
      <w:pPr>
        <w:ind w:firstLine="709"/>
        <w:jc w:val="both"/>
      </w:pPr>
      <w:r w:rsidRPr="00E11DCD">
        <w:t>Председатель Комиссии предложил членам Комиссии признать Аукцион на право заключения договор</w:t>
      </w:r>
      <w:r>
        <w:t>ов</w:t>
      </w:r>
      <w:r w:rsidRPr="00E11DCD">
        <w:t xml:space="preserve"> аренды земельн</w:t>
      </w:r>
      <w:r>
        <w:t>ых</w:t>
      </w:r>
      <w:r w:rsidRPr="00E11DCD">
        <w:t xml:space="preserve"> участк</w:t>
      </w:r>
      <w:r>
        <w:t>ов</w:t>
      </w:r>
      <w:r w:rsidRPr="00E11DCD">
        <w:t xml:space="preserve"> несостоявшимся в связи с отсутствием заявок на участие в аукционе.</w:t>
      </w:r>
    </w:p>
    <w:p w:rsidR="00861D3C" w:rsidRPr="00DC22C9" w:rsidRDefault="00861D3C" w:rsidP="002527C0">
      <w:pPr>
        <w:pStyle w:val="3"/>
        <w:widowControl w:val="0"/>
        <w:spacing w:after="0"/>
        <w:ind w:firstLine="709"/>
        <w:rPr>
          <w:rFonts w:ascii="Liberation Serif" w:hAnsi="Liberation Serif"/>
          <w:sz w:val="23"/>
          <w:szCs w:val="23"/>
        </w:rPr>
      </w:pPr>
    </w:p>
    <w:p w:rsidR="007A52DF" w:rsidRPr="00DC22C9" w:rsidRDefault="007A52DF" w:rsidP="002527C0">
      <w:pPr>
        <w:pStyle w:val="a3"/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b/>
          <w:sz w:val="23"/>
          <w:szCs w:val="23"/>
        </w:rPr>
        <w:t>Принято решение</w:t>
      </w:r>
      <w:r w:rsidRPr="00DC22C9">
        <w:rPr>
          <w:rFonts w:ascii="Liberation Serif" w:hAnsi="Liberation Serif"/>
          <w:sz w:val="23"/>
          <w:szCs w:val="23"/>
        </w:rPr>
        <w:t>:</w:t>
      </w:r>
    </w:p>
    <w:p w:rsidR="007A52DF" w:rsidRPr="00DC22C9" w:rsidRDefault="007A52DF" w:rsidP="002527C0">
      <w:pPr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1. Признать аукцион по лотам </w:t>
      </w:r>
      <w:r w:rsidR="00CB4626" w:rsidRPr="0008726E">
        <w:rPr>
          <w:rFonts w:ascii="Liberation Serif" w:hAnsi="Liberation Serif"/>
          <w:sz w:val="23"/>
          <w:szCs w:val="23"/>
        </w:rPr>
        <w:t>№ 4, № 5, № 6,</w:t>
      </w:r>
      <w:r w:rsidR="00CB4626" w:rsidRPr="00DC22C9">
        <w:rPr>
          <w:rFonts w:ascii="Liberation Serif" w:hAnsi="Liberation Serif"/>
          <w:b/>
          <w:sz w:val="23"/>
          <w:szCs w:val="23"/>
        </w:rPr>
        <w:t xml:space="preserve"> </w:t>
      </w:r>
      <w:r w:rsidRPr="00DC22C9">
        <w:rPr>
          <w:rFonts w:ascii="Liberation Serif" w:hAnsi="Liberation Serif"/>
          <w:sz w:val="23"/>
          <w:szCs w:val="23"/>
        </w:rPr>
        <w:t xml:space="preserve">№ </w:t>
      </w:r>
      <w:r w:rsidR="008B1C28" w:rsidRPr="00DC22C9">
        <w:rPr>
          <w:rFonts w:ascii="Liberation Serif" w:hAnsi="Liberation Serif"/>
          <w:sz w:val="23"/>
          <w:szCs w:val="23"/>
        </w:rPr>
        <w:t>7</w:t>
      </w:r>
      <w:r w:rsidRPr="00DC22C9">
        <w:rPr>
          <w:rFonts w:ascii="Liberation Serif" w:hAnsi="Liberation Serif"/>
          <w:sz w:val="23"/>
          <w:szCs w:val="23"/>
        </w:rPr>
        <w:t xml:space="preserve">, № </w:t>
      </w:r>
      <w:r w:rsidR="008B1C28" w:rsidRPr="00DC22C9">
        <w:rPr>
          <w:rFonts w:ascii="Liberation Serif" w:hAnsi="Liberation Serif"/>
          <w:sz w:val="23"/>
          <w:szCs w:val="23"/>
        </w:rPr>
        <w:t>8</w:t>
      </w:r>
      <w:r w:rsidRPr="00DC22C9">
        <w:rPr>
          <w:rFonts w:ascii="Liberation Serif" w:hAnsi="Liberation Serif"/>
          <w:sz w:val="23"/>
          <w:szCs w:val="23"/>
        </w:rPr>
        <w:t xml:space="preserve"> несостоявшимся в связи с отсутствием заявок.  </w:t>
      </w:r>
    </w:p>
    <w:p w:rsidR="00297170" w:rsidRPr="00DC22C9" w:rsidRDefault="00297170" w:rsidP="002527C0">
      <w:pPr>
        <w:widowControl w:val="0"/>
        <w:ind w:firstLine="709"/>
        <w:jc w:val="both"/>
        <w:rPr>
          <w:rFonts w:ascii="Liberation Serif" w:hAnsi="Liberation Serif"/>
          <w:sz w:val="23"/>
          <w:szCs w:val="23"/>
        </w:rPr>
      </w:pPr>
    </w:p>
    <w:p w:rsidR="006C41CD" w:rsidRPr="00DC22C9" w:rsidRDefault="006C41CD" w:rsidP="00297170">
      <w:pPr>
        <w:pStyle w:val="a5"/>
        <w:widowControl w:val="0"/>
        <w:spacing w:line="240" w:lineRule="auto"/>
        <w:ind w:firstLine="709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Результаты голосования:</w:t>
      </w:r>
    </w:p>
    <w:p w:rsidR="006C41CD" w:rsidRPr="00DC22C9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«За»;</w:t>
      </w:r>
    </w:p>
    <w:p w:rsidR="006C41CD" w:rsidRPr="00DC22C9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«Против»;</w:t>
      </w:r>
    </w:p>
    <w:p w:rsidR="006C41CD" w:rsidRPr="00DC22C9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>«Воздержались».</w:t>
      </w:r>
    </w:p>
    <w:p w:rsidR="006C41CD" w:rsidRPr="00DC22C9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3"/>
          <w:szCs w:val="23"/>
        </w:rPr>
      </w:pPr>
    </w:p>
    <w:p w:rsidR="00CE6399" w:rsidRDefault="00CE6399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</w:p>
    <w:p w:rsidR="00CE6399" w:rsidRDefault="00CE6399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_____________________________ Я.В. </w:t>
      </w:r>
      <w:proofErr w:type="spellStart"/>
      <w:r>
        <w:rPr>
          <w:rFonts w:ascii="Liberation Serif" w:hAnsi="Liberation Serif"/>
          <w:sz w:val="23"/>
          <w:szCs w:val="23"/>
        </w:rPr>
        <w:t>Ольман</w:t>
      </w:r>
      <w:proofErr w:type="spellEnd"/>
    </w:p>
    <w:p w:rsidR="006C41CD" w:rsidRPr="00DC22C9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____________________________ Ю.С. Жукова </w:t>
      </w:r>
    </w:p>
    <w:p w:rsidR="00F46E70" w:rsidRPr="00DC22C9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____________________________ Ю.Ф. </w:t>
      </w:r>
      <w:proofErr w:type="spellStart"/>
      <w:r w:rsidRPr="00DC22C9">
        <w:rPr>
          <w:rFonts w:ascii="Liberation Serif" w:hAnsi="Liberation Serif"/>
          <w:sz w:val="23"/>
          <w:szCs w:val="23"/>
        </w:rPr>
        <w:t>Гуторова</w:t>
      </w:r>
      <w:proofErr w:type="spellEnd"/>
    </w:p>
    <w:p w:rsidR="006C41CD" w:rsidRPr="00DC22C9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___________________________ </w:t>
      </w:r>
      <w:r w:rsidR="00CB4626" w:rsidRPr="00DC22C9">
        <w:rPr>
          <w:rFonts w:ascii="Liberation Serif" w:hAnsi="Liberation Serif"/>
          <w:sz w:val="23"/>
          <w:szCs w:val="23"/>
        </w:rPr>
        <w:t xml:space="preserve">О.М. </w:t>
      </w:r>
      <w:proofErr w:type="spellStart"/>
      <w:r w:rsidR="00CB4626" w:rsidRPr="00DC22C9">
        <w:rPr>
          <w:rFonts w:ascii="Liberation Serif" w:hAnsi="Liberation Serif"/>
          <w:sz w:val="23"/>
          <w:szCs w:val="23"/>
        </w:rPr>
        <w:t>Изгагин</w:t>
      </w:r>
      <w:proofErr w:type="spellEnd"/>
    </w:p>
    <w:p w:rsidR="00562475" w:rsidRPr="00DC22C9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DC22C9">
        <w:rPr>
          <w:rFonts w:ascii="Liberation Serif" w:hAnsi="Liberation Serif"/>
          <w:sz w:val="23"/>
          <w:szCs w:val="23"/>
        </w:rPr>
        <w:t xml:space="preserve">_________________________ </w:t>
      </w:r>
      <w:r w:rsidR="00CB4626" w:rsidRPr="00DC22C9">
        <w:rPr>
          <w:rFonts w:ascii="Liberation Serif" w:hAnsi="Liberation Serif"/>
          <w:sz w:val="23"/>
          <w:szCs w:val="23"/>
        </w:rPr>
        <w:t>Ю.П. Бутаков</w:t>
      </w:r>
    </w:p>
    <w:p w:rsidR="00562475" w:rsidRPr="00DC22C9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</w:p>
    <w:sectPr w:rsidR="00562475" w:rsidRPr="00DC22C9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1A6C"/>
    <w:rsid w:val="00016311"/>
    <w:rsid w:val="000258C5"/>
    <w:rsid w:val="00027587"/>
    <w:rsid w:val="0002765A"/>
    <w:rsid w:val="000402D8"/>
    <w:rsid w:val="00041BB2"/>
    <w:rsid w:val="00051C8F"/>
    <w:rsid w:val="0007221C"/>
    <w:rsid w:val="00075CEC"/>
    <w:rsid w:val="0007655E"/>
    <w:rsid w:val="0008665B"/>
    <w:rsid w:val="0008726E"/>
    <w:rsid w:val="000B04D1"/>
    <w:rsid w:val="001017AA"/>
    <w:rsid w:val="0012386F"/>
    <w:rsid w:val="00134D31"/>
    <w:rsid w:val="00140975"/>
    <w:rsid w:val="00152FF8"/>
    <w:rsid w:val="0016357E"/>
    <w:rsid w:val="001658D3"/>
    <w:rsid w:val="00185F47"/>
    <w:rsid w:val="001873CD"/>
    <w:rsid w:val="001A452D"/>
    <w:rsid w:val="001B6262"/>
    <w:rsid w:val="001D0F4D"/>
    <w:rsid w:val="001F2437"/>
    <w:rsid w:val="00204514"/>
    <w:rsid w:val="002264CD"/>
    <w:rsid w:val="00227889"/>
    <w:rsid w:val="00234502"/>
    <w:rsid w:val="0024151A"/>
    <w:rsid w:val="002527C0"/>
    <w:rsid w:val="00254396"/>
    <w:rsid w:val="0026102B"/>
    <w:rsid w:val="002656EC"/>
    <w:rsid w:val="00276749"/>
    <w:rsid w:val="00282953"/>
    <w:rsid w:val="00291D8A"/>
    <w:rsid w:val="00297170"/>
    <w:rsid w:val="002A230A"/>
    <w:rsid w:val="002A35BE"/>
    <w:rsid w:val="002A77B7"/>
    <w:rsid w:val="002B1E32"/>
    <w:rsid w:val="002B637D"/>
    <w:rsid w:val="002D27A9"/>
    <w:rsid w:val="002D6319"/>
    <w:rsid w:val="002E03B5"/>
    <w:rsid w:val="002E0EC8"/>
    <w:rsid w:val="002E37C9"/>
    <w:rsid w:val="002E7795"/>
    <w:rsid w:val="002F2429"/>
    <w:rsid w:val="002F6E6D"/>
    <w:rsid w:val="00314C96"/>
    <w:rsid w:val="0031660B"/>
    <w:rsid w:val="00340E97"/>
    <w:rsid w:val="003437A1"/>
    <w:rsid w:val="003444D9"/>
    <w:rsid w:val="00347DA1"/>
    <w:rsid w:val="00354C81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13B73"/>
    <w:rsid w:val="00440525"/>
    <w:rsid w:val="004428D5"/>
    <w:rsid w:val="00443588"/>
    <w:rsid w:val="0044781A"/>
    <w:rsid w:val="00461B15"/>
    <w:rsid w:val="00473A40"/>
    <w:rsid w:val="00486462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E2593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451BC"/>
    <w:rsid w:val="00551C24"/>
    <w:rsid w:val="00562475"/>
    <w:rsid w:val="005629FC"/>
    <w:rsid w:val="00563257"/>
    <w:rsid w:val="0056675F"/>
    <w:rsid w:val="00574850"/>
    <w:rsid w:val="005772DD"/>
    <w:rsid w:val="00594388"/>
    <w:rsid w:val="005A3ABD"/>
    <w:rsid w:val="005B0A80"/>
    <w:rsid w:val="005B112F"/>
    <w:rsid w:val="005B4C0D"/>
    <w:rsid w:val="005C1104"/>
    <w:rsid w:val="005E0A5B"/>
    <w:rsid w:val="005E50AD"/>
    <w:rsid w:val="00627303"/>
    <w:rsid w:val="006323BC"/>
    <w:rsid w:val="00651CFC"/>
    <w:rsid w:val="00671A74"/>
    <w:rsid w:val="00684AA0"/>
    <w:rsid w:val="006924FC"/>
    <w:rsid w:val="00696233"/>
    <w:rsid w:val="00696274"/>
    <w:rsid w:val="0069661F"/>
    <w:rsid w:val="00696878"/>
    <w:rsid w:val="006B616F"/>
    <w:rsid w:val="006C41CD"/>
    <w:rsid w:val="00705705"/>
    <w:rsid w:val="00721767"/>
    <w:rsid w:val="00730BCD"/>
    <w:rsid w:val="007334AB"/>
    <w:rsid w:val="00735B9E"/>
    <w:rsid w:val="0073643F"/>
    <w:rsid w:val="00746598"/>
    <w:rsid w:val="0076366E"/>
    <w:rsid w:val="007713D3"/>
    <w:rsid w:val="0079054E"/>
    <w:rsid w:val="00791A03"/>
    <w:rsid w:val="007A52DF"/>
    <w:rsid w:val="007B16A8"/>
    <w:rsid w:val="007C0279"/>
    <w:rsid w:val="007C06BC"/>
    <w:rsid w:val="007E1500"/>
    <w:rsid w:val="008053E0"/>
    <w:rsid w:val="00821F81"/>
    <w:rsid w:val="0082679F"/>
    <w:rsid w:val="00831780"/>
    <w:rsid w:val="00835FD2"/>
    <w:rsid w:val="00861D3C"/>
    <w:rsid w:val="00867EEA"/>
    <w:rsid w:val="00870098"/>
    <w:rsid w:val="00880533"/>
    <w:rsid w:val="008873BD"/>
    <w:rsid w:val="00896E41"/>
    <w:rsid w:val="008B1C28"/>
    <w:rsid w:val="008B5E58"/>
    <w:rsid w:val="008D40B3"/>
    <w:rsid w:val="008D6411"/>
    <w:rsid w:val="008E0CFD"/>
    <w:rsid w:val="008E1F02"/>
    <w:rsid w:val="008E3CAD"/>
    <w:rsid w:val="008F2FCA"/>
    <w:rsid w:val="008F438E"/>
    <w:rsid w:val="008F6A88"/>
    <w:rsid w:val="00901DC8"/>
    <w:rsid w:val="009227AF"/>
    <w:rsid w:val="00923524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B64F6"/>
    <w:rsid w:val="009C0E10"/>
    <w:rsid w:val="009C3AA4"/>
    <w:rsid w:val="009D5C7E"/>
    <w:rsid w:val="00A059B3"/>
    <w:rsid w:val="00A06697"/>
    <w:rsid w:val="00A06A10"/>
    <w:rsid w:val="00A31712"/>
    <w:rsid w:val="00A32A16"/>
    <w:rsid w:val="00A4553C"/>
    <w:rsid w:val="00A57584"/>
    <w:rsid w:val="00A653BF"/>
    <w:rsid w:val="00A67FD6"/>
    <w:rsid w:val="00A71F69"/>
    <w:rsid w:val="00A868B9"/>
    <w:rsid w:val="00A9301D"/>
    <w:rsid w:val="00AA3B05"/>
    <w:rsid w:val="00AB0770"/>
    <w:rsid w:val="00AB298C"/>
    <w:rsid w:val="00AB43B8"/>
    <w:rsid w:val="00AB77DD"/>
    <w:rsid w:val="00AC2F36"/>
    <w:rsid w:val="00AC3316"/>
    <w:rsid w:val="00AC3F7A"/>
    <w:rsid w:val="00AD0B41"/>
    <w:rsid w:val="00AD3DB2"/>
    <w:rsid w:val="00AD63BB"/>
    <w:rsid w:val="00AE4237"/>
    <w:rsid w:val="00AE4754"/>
    <w:rsid w:val="00AF0909"/>
    <w:rsid w:val="00B20996"/>
    <w:rsid w:val="00B253FC"/>
    <w:rsid w:val="00B260E5"/>
    <w:rsid w:val="00B2776D"/>
    <w:rsid w:val="00B33A74"/>
    <w:rsid w:val="00B363DC"/>
    <w:rsid w:val="00B439AF"/>
    <w:rsid w:val="00B50E49"/>
    <w:rsid w:val="00B721C5"/>
    <w:rsid w:val="00B746EC"/>
    <w:rsid w:val="00B81E73"/>
    <w:rsid w:val="00B85615"/>
    <w:rsid w:val="00BB767F"/>
    <w:rsid w:val="00BC61E4"/>
    <w:rsid w:val="00BD26DF"/>
    <w:rsid w:val="00BD2E62"/>
    <w:rsid w:val="00BF6C30"/>
    <w:rsid w:val="00C11004"/>
    <w:rsid w:val="00C26A82"/>
    <w:rsid w:val="00C333C6"/>
    <w:rsid w:val="00C46276"/>
    <w:rsid w:val="00C56AB3"/>
    <w:rsid w:val="00C85BE9"/>
    <w:rsid w:val="00CB4626"/>
    <w:rsid w:val="00CC05F0"/>
    <w:rsid w:val="00CD29E2"/>
    <w:rsid w:val="00CE6399"/>
    <w:rsid w:val="00CE74BF"/>
    <w:rsid w:val="00D123D8"/>
    <w:rsid w:val="00D23DA5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22C9"/>
    <w:rsid w:val="00DC74B4"/>
    <w:rsid w:val="00DD50E4"/>
    <w:rsid w:val="00DD5939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B000B"/>
    <w:rsid w:val="00EB05BC"/>
    <w:rsid w:val="00EB6874"/>
    <w:rsid w:val="00EF1C28"/>
    <w:rsid w:val="00F02069"/>
    <w:rsid w:val="00F1081C"/>
    <w:rsid w:val="00F14FD3"/>
    <w:rsid w:val="00F4288D"/>
    <w:rsid w:val="00F44211"/>
    <w:rsid w:val="00F46327"/>
    <w:rsid w:val="00F46E70"/>
    <w:rsid w:val="00F552E0"/>
    <w:rsid w:val="00F60306"/>
    <w:rsid w:val="00F63CB8"/>
    <w:rsid w:val="00FB552C"/>
    <w:rsid w:val="00FB6C35"/>
    <w:rsid w:val="00FD0A2E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B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422F-E3DE-4AE7-A283-4464A6E8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40</cp:revision>
  <cp:lastPrinted>2020-08-13T06:41:00Z</cp:lastPrinted>
  <dcterms:created xsi:type="dcterms:W3CDTF">2019-04-08T06:15:00Z</dcterms:created>
  <dcterms:modified xsi:type="dcterms:W3CDTF">2020-08-17T11:39:00Z</dcterms:modified>
</cp:coreProperties>
</file>