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E2" w:rsidRPr="001A6DB5" w:rsidRDefault="00E91DE2" w:rsidP="007B540A">
      <w:pPr>
        <w:spacing w:after="0" w:line="240" w:lineRule="auto"/>
        <w:ind w:left="-426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DB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E91DE2" w:rsidRPr="001A6DB5" w:rsidRDefault="00E91DE2" w:rsidP="007B540A">
      <w:pPr>
        <w:spacing w:after="0" w:line="240" w:lineRule="auto"/>
        <w:ind w:left="-426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DB5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:rsidR="00E91DE2" w:rsidRPr="001A6DB5" w:rsidRDefault="00E91DE2" w:rsidP="007B540A">
      <w:pPr>
        <w:spacing w:after="0" w:line="240" w:lineRule="auto"/>
        <w:ind w:left="-426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D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91DE2" w:rsidRDefault="00E91DE2" w:rsidP="007B540A">
      <w:pPr>
        <w:keepNext/>
        <w:spacing w:after="0" w:line="240" w:lineRule="auto"/>
        <w:ind w:left="-426" w:right="-28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91DE2" w:rsidRPr="001A6DB5" w:rsidRDefault="00E91DE2" w:rsidP="007B540A">
      <w:pPr>
        <w:keepNext/>
        <w:spacing w:after="0" w:line="240" w:lineRule="auto"/>
        <w:ind w:left="-426" w:right="-28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A6DB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ПРОЕКТ РЕШЕНИЯ</w:t>
      </w:r>
    </w:p>
    <w:p w:rsidR="00E91DE2" w:rsidRPr="001A6DB5" w:rsidRDefault="00E91DE2" w:rsidP="007B540A">
      <w:pPr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DE2" w:rsidRPr="001A6DB5" w:rsidRDefault="00E91DE2" w:rsidP="007B540A">
      <w:pPr>
        <w:spacing w:after="0" w:line="240" w:lineRule="auto"/>
        <w:ind w:left="-426" w:right="-284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A6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A6D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10.07.2019</w:t>
      </w:r>
      <w:r w:rsidRPr="001A6D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57</w:t>
      </w:r>
    </w:p>
    <w:p w:rsidR="00E91DE2" w:rsidRPr="001A6DB5" w:rsidRDefault="00E91DE2" w:rsidP="007B540A">
      <w:pPr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DE2" w:rsidRPr="001A6DB5" w:rsidRDefault="00E91DE2" w:rsidP="007B540A">
      <w:pPr>
        <w:spacing w:after="0" w:line="240" w:lineRule="auto"/>
        <w:ind w:left="-426"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DB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общественной палате городского округа Заречный</w:t>
      </w:r>
    </w:p>
    <w:p w:rsidR="00E91DE2" w:rsidRPr="001A6DB5" w:rsidRDefault="00E91DE2" w:rsidP="007B540A">
      <w:pPr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DE2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sz w:val="28"/>
          <w:szCs w:val="28"/>
        </w:rPr>
      </w:pPr>
      <w:r w:rsidRPr="001A6DB5">
        <w:rPr>
          <w:rFonts w:ascii="Times New Roman" w:hAnsi="Times New Roman"/>
          <w:sz w:val="28"/>
          <w:szCs w:val="28"/>
        </w:rPr>
        <w:tab/>
      </w: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  <w:r w:rsidRPr="001A6DB5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8" w:history="1">
        <w:r w:rsidRPr="00B60B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</w:t>
        </w:r>
        <w:r w:rsidRPr="00E8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04.04.2005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8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32-ФЗ </w:t>
        </w:r>
        <w:r w:rsidRPr="00B60B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Общественной палате РФ"</w:t>
        </w:r>
      </w:hyperlink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8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6DB5">
        <w:rPr>
          <w:rFonts w:ascii="Times New Roman" w:hAnsi="Times New Roman"/>
          <w:bCs/>
          <w:sz w:val="28"/>
          <w:szCs w:val="28"/>
        </w:rPr>
        <w:t>на основании ст. 21.1 Устава городского округа Заречный</w:t>
      </w: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  <w:r w:rsidRPr="001A6DB5">
        <w:rPr>
          <w:rFonts w:ascii="Times New Roman" w:hAnsi="Times New Roman"/>
          <w:b/>
          <w:bCs/>
          <w:sz w:val="28"/>
          <w:szCs w:val="28"/>
        </w:rPr>
        <w:t>Дума решила</w:t>
      </w:r>
      <w:r w:rsidRPr="001A6DB5">
        <w:rPr>
          <w:rFonts w:ascii="Times New Roman" w:hAnsi="Times New Roman"/>
          <w:bCs/>
          <w:sz w:val="28"/>
          <w:szCs w:val="28"/>
        </w:rPr>
        <w:t>:</w:t>
      </w: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  <w:r w:rsidRPr="001A6DB5">
        <w:rPr>
          <w:rFonts w:ascii="Times New Roman" w:hAnsi="Times New Roman"/>
          <w:bCs/>
          <w:sz w:val="28"/>
          <w:szCs w:val="28"/>
        </w:rPr>
        <w:t xml:space="preserve">1. Утвердить </w:t>
      </w:r>
      <w:hyperlink w:anchor="Par23" w:history="1">
        <w:r w:rsidRPr="001A6DB5">
          <w:rPr>
            <w:rFonts w:ascii="Times New Roman" w:hAnsi="Times New Roman"/>
            <w:bCs/>
            <w:sz w:val="28"/>
            <w:szCs w:val="28"/>
          </w:rPr>
          <w:t>Положение</w:t>
        </w:r>
      </w:hyperlink>
      <w:r w:rsidRPr="001A6DB5">
        <w:rPr>
          <w:rFonts w:ascii="Times New Roman" w:hAnsi="Times New Roman"/>
          <w:bCs/>
          <w:sz w:val="28"/>
          <w:szCs w:val="28"/>
        </w:rPr>
        <w:t xml:space="preserve"> об Общественной палате городского округа Заречный (прилагается).</w:t>
      </w:r>
    </w:p>
    <w:p w:rsidR="00E91DE2" w:rsidRPr="00320E8D" w:rsidRDefault="00E91DE2" w:rsidP="007B540A">
      <w:pPr>
        <w:keepNext/>
        <w:spacing w:after="0" w:line="240" w:lineRule="auto"/>
        <w:ind w:left="-426" w:righ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A6DB5">
        <w:rPr>
          <w:rFonts w:ascii="Times New Roman" w:hAnsi="Times New Roman"/>
          <w:bCs/>
          <w:sz w:val="28"/>
          <w:szCs w:val="28"/>
        </w:rPr>
        <w:t xml:space="preserve">2. Признать утратившим силу Положение об общественной палате городского округа Заречный, утвержденное решением Думы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320E8D">
        <w:rPr>
          <w:rFonts w:ascii="Times New Roman" w:eastAsia="Calibri" w:hAnsi="Times New Roman" w:cs="Times New Roman"/>
          <w:bCs/>
          <w:sz w:val="28"/>
          <w:szCs w:val="28"/>
        </w:rPr>
        <w:t>27.04.2017 г. № 67-Р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  <w:r w:rsidRPr="001A6DB5">
        <w:rPr>
          <w:rFonts w:ascii="Times New Roman" w:hAnsi="Times New Roman"/>
          <w:bCs/>
          <w:sz w:val="28"/>
          <w:szCs w:val="28"/>
        </w:rPr>
        <w:t>3. Опубликовать настоящее решение в установленном порядке, разместить на официальном сайте городского округа Заречный.</w:t>
      </w: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  <w:r w:rsidRPr="001A6DB5">
        <w:rPr>
          <w:rFonts w:ascii="Times New Roman" w:hAnsi="Times New Roman"/>
          <w:bCs/>
          <w:sz w:val="28"/>
          <w:szCs w:val="28"/>
        </w:rPr>
        <w:t xml:space="preserve">Председатель Думы городского округа                                  </w:t>
      </w:r>
      <w:r>
        <w:rPr>
          <w:rFonts w:ascii="Times New Roman" w:hAnsi="Times New Roman"/>
          <w:bCs/>
          <w:sz w:val="28"/>
          <w:szCs w:val="28"/>
        </w:rPr>
        <w:t>А.А. Кузнецов</w:t>
      </w: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  <w:r w:rsidRPr="001A6DB5">
        <w:rPr>
          <w:rFonts w:ascii="Times New Roman" w:hAnsi="Times New Roman"/>
          <w:bCs/>
          <w:sz w:val="28"/>
          <w:szCs w:val="28"/>
        </w:rPr>
        <w:t xml:space="preserve">Глава городского округа                                                           А.В. </w:t>
      </w:r>
      <w:proofErr w:type="spellStart"/>
      <w:r w:rsidRPr="001A6DB5">
        <w:rPr>
          <w:rFonts w:ascii="Times New Roman" w:hAnsi="Times New Roman"/>
          <w:bCs/>
          <w:sz w:val="28"/>
          <w:szCs w:val="28"/>
        </w:rPr>
        <w:t>Захарцев</w:t>
      </w:r>
      <w:proofErr w:type="spellEnd"/>
      <w:r w:rsidRPr="001A6DB5">
        <w:rPr>
          <w:rFonts w:ascii="Times New Roman" w:hAnsi="Times New Roman"/>
          <w:bCs/>
          <w:sz w:val="28"/>
          <w:szCs w:val="28"/>
        </w:rPr>
        <w:t xml:space="preserve"> </w:t>
      </w: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Pr="001A6DB5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1DE2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E91DE2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7B540A" w:rsidRDefault="007B540A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7B540A" w:rsidRDefault="007B540A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7B540A" w:rsidRDefault="007B540A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7B540A" w:rsidRDefault="007B540A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E91DE2" w:rsidRDefault="00E91DE2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B60B11" w:rsidRPr="00B60B11" w:rsidRDefault="00B60B11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B60B11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B60B11" w:rsidRPr="00B60B11" w:rsidRDefault="00B60B11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rPr>
          <w:rFonts w:ascii="Times New Roman" w:hAnsi="Times New Roman" w:cs="Times New Roman"/>
          <w:sz w:val="28"/>
          <w:szCs w:val="28"/>
        </w:rPr>
      </w:pPr>
      <w:r w:rsidRPr="00B60B11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B60B11" w:rsidRPr="00B60B11" w:rsidRDefault="00B60B11" w:rsidP="007B540A">
      <w:pPr>
        <w:autoSpaceDE w:val="0"/>
        <w:autoSpaceDN w:val="0"/>
        <w:adjustRightInd w:val="0"/>
        <w:spacing w:after="0" w:line="240" w:lineRule="auto"/>
        <w:ind w:left="-426" w:right="-284" w:firstLine="6957"/>
        <w:jc w:val="both"/>
        <w:rPr>
          <w:rFonts w:ascii="Times New Roman" w:hAnsi="Times New Roman" w:cs="Times New Roman"/>
          <w:sz w:val="28"/>
          <w:szCs w:val="28"/>
        </w:rPr>
      </w:pPr>
      <w:r w:rsidRPr="00B60B11">
        <w:rPr>
          <w:rFonts w:ascii="Times New Roman" w:hAnsi="Times New Roman" w:cs="Times New Roman"/>
          <w:sz w:val="28"/>
          <w:szCs w:val="28"/>
        </w:rPr>
        <w:t>от _______г. № _______</w:t>
      </w:r>
    </w:p>
    <w:p w:rsidR="00B60B11" w:rsidRPr="00B60B11" w:rsidRDefault="00B60B11" w:rsidP="007B540A">
      <w:pPr>
        <w:spacing w:after="0" w:line="240" w:lineRule="auto"/>
        <w:ind w:left="-426" w:right="-284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B11" w:rsidRPr="00B60B11" w:rsidRDefault="000941A9" w:rsidP="007B540A">
      <w:pPr>
        <w:spacing w:after="0" w:line="240" w:lineRule="auto"/>
        <w:ind w:left="-426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60B11" w:rsidRPr="00B60B11" w:rsidRDefault="000941A9" w:rsidP="007B540A">
      <w:pPr>
        <w:spacing w:after="0" w:line="240" w:lineRule="auto"/>
        <w:ind w:left="-426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ОБЩЕСТВЕННОЙ ПАЛАТЕ</w:t>
      </w:r>
    </w:p>
    <w:p w:rsidR="00B60B11" w:rsidRPr="00B60B11" w:rsidRDefault="000941A9" w:rsidP="007B540A">
      <w:pPr>
        <w:spacing w:after="0" w:line="240" w:lineRule="auto"/>
        <w:ind w:left="-426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ЗАРЕЧНЫЙ</w:t>
      </w:r>
    </w:p>
    <w:p w:rsidR="00E72137" w:rsidRPr="00B60B11" w:rsidRDefault="00E72137" w:rsidP="007B540A">
      <w:pPr>
        <w:spacing w:after="0" w:line="240" w:lineRule="auto"/>
        <w:ind w:left="-426" w:right="-284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B11" w:rsidRPr="001A5C4B" w:rsidRDefault="000941A9" w:rsidP="007B540A">
      <w:pPr>
        <w:pStyle w:val="ac"/>
        <w:numPr>
          <w:ilvl w:val="0"/>
          <w:numId w:val="2"/>
        </w:numPr>
        <w:spacing w:after="0" w:line="240" w:lineRule="auto"/>
        <w:ind w:left="-426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FA5396" w:rsidRPr="001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0B11" w:rsidRPr="00111447" w:rsidRDefault="00B60B11" w:rsidP="007B540A">
      <w:pPr>
        <w:pStyle w:val="ac"/>
        <w:spacing w:after="0" w:line="240" w:lineRule="auto"/>
        <w:ind w:left="-426" w:right="-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1A9" w:rsidRPr="00111447" w:rsidRDefault="000941A9" w:rsidP="007B540A">
      <w:pPr>
        <w:spacing w:after="0" w:line="240" w:lineRule="auto"/>
        <w:ind w:left="-426" w:right="-284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4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5FD5" w:rsidRPr="001114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городского округа Заречный </w:t>
      </w:r>
      <w:r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Общественная пала</w:t>
      </w:r>
      <w:r w:rsidR="008313FC"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взаимодействие жителей, различных общественных, профессиональных и творческих объединений, объединений работодателей и их ассоциаций</w:t>
      </w:r>
      <w:r w:rsid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городского округа Заречный в целях учета их потребностей, защиты их прав и законных интересов, а также в целях осуществления общественного контроля за деятельностью исполнительных органов местного самоуправления. Общественная палата </w:t>
      </w:r>
      <w:r w:rsidRPr="00B60B11">
        <w:rPr>
          <w:rFonts w:ascii="Times New Roman" w:hAnsi="Times New Roman" w:cs="Times New Roman"/>
          <w:sz w:val="28"/>
          <w:szCs w:val="28"/>
        </w:rPr>
        <w:t>осуществляет обсуждение широкого круга общественно значимых проблем и вносит в органы местного самоуправления предложения по их решению</w:t>
      </w:r>
      <w:r w:rsidRPr="00111447">
        <w:rPr>
          <w:rFonts w:ascii="Times New Roman" w:hAnsi="Times New Roman" w:cs="Times New Roman"/>
          <w:sz w:val="28"/>
          <w:szCs w:val="28"/>
        </w:rPr>
        <w:t>.</w:t>
      </w:r>
    </w:p>
    <w:p w:rsidR="000941A9" w:rsidRPr="00B60B11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11">
        <w:rPr>
          <w:rFonts w:ascii="Times New Roman" w:hAnsi="Times New Roman" w:cs="Times New Roman"/>
          <w:sz w:val="28"/>
          <w:szCs w:val="28"/>
        </w:rPr>
        <w:t>1.</w:t>
      </w:r>
      <w:r w:rsidR="000941A9" w:rsidRPr="00B60B11">
        <w:rPr>
          <w:rFonts w:ascii="Times New Roman" w:hAnsi="Times New Roman" w:cs="Times New Roman"/>
          <w:sz w:val="28"/>
          <w:szCs w:val="28"/>
        </w:rPr>
        <w:t xml:space="preserve">2 В соответствии с Федеральным законом от 21 июля 2014 года </w:t>
      </w:r>
      <w:r w:rsidR="001A5C4B">
        <w:rPr>
          <w:rFonts w:ascii="Times New Roman" w:hAnsi="Times New Roman" w:cs="Times New Roman"/>
          <w:sz w:val="28"/>
          <w:szCs w:val="28"/>
        </w:rPr>
        <w:t>№</w:t>
      </w:r>
      <w:r w:rsidR="001A5C4B" w:rsidRPr="00B60B11">
        <w:rPr>
          <w:rFonts w:ascii="Times New Roman" w:hAnsi="Times New Roman" w:cs="Times New Roman"/>
          <w:sz w:val="28"/>
          <w:szCs w:val="28"/>
        </w:rPr>
        <w:t xml:space="preserve"> </w:t>
      </w:r>
      <w:r w:rsidR="000941A9" w:rsidRPr="00B60B11">
        <w:rPr>
          <w:rFonts w:ascii="Times New Roman" w:hAnsi="Times New Roman" w:cs="Times New Roman"/>
          <w:sz w:val="28"/>
          <w:szCs w:val="28"/>
        </w:rPr>
        <w:t xml:space="preserve">212-ФЗ «Об основах общественного контроля в Российской Федерации» и Законом Свердловской области от 19.12.2016 №151-ОЗ «Об общественной палате Свердловской области» Общественная палата городского округа Заречный является субъектом общественного контроля.  </w:t>
      </w:r>
    </w:p>
    <w:p w:rsidR="001A5C4B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Общественная палата численностью 20 человек формируется </w:t>
      </w:r>
      <w:r w:rsidR="000941A9" w:rsidRPr="00B60B11">
        <w:rPr>
          <w:rFonts w:ascii="Times New Roman" w:hAnsi="Times New Roman" w:cs="Times New Roman"/>
          <w:sz w:val="28"/>
          <w:szCs w:val="28"/>
        </w:rPr>
        <w:t>на основе добровольного участия в ее деятельности граждан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18-летнего возраста и проживающих на территории городского округа, представителей общественных объединений, иных некоммерческих</w:t>
      </w:r>
      <w:r w:rsid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Организаций)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созданных в соответствии с законодательством Российской Федерации, активно действующих на территории городского округа, внесших большой вклад в социально-экономическое развитие и общественную жизнь города и населенных пунктов городского округа.</w:t>
      </w:r>
    </w:p>
    <w:p w:rsidR="001A5C4B" w:rsidRDefault="000941A9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Общественной палаты не могут быть</w:t>
      </w:r>
      <w:r w:rsidR="001A5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C4B" w:rsidRPr="00F10270" w:rsidRDefault="000941A9" w:rsidP="007B540A">
      <w:pPr>
        <w:pStyle w:val="ac"/>
        <w:numPr>
          <w:ilvl w:val="0"/>
          <w:numId w:val="6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признанные недееспособными на основании решения суда, </w:t>
      </w:r>
    </w:p>
    <w:p w:rsidR="001A5C4B" w:rsidRPr="00F10270" w:rsidRDefault="000941A9" w:rsidP="007B540A">
      <w:pPr>
        <w:pStyle w:val="ac"/>
        <w:numPr>
          <w:ilvl w:val="0"/>
          <w:numId w:val="6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непогашенную или не снятую судимость,</w:t>
      </w:r>
    </w:p>
    <w:p w:rsidR="001A5C4B" w:rsidRPr="00F10270" w:rsidRDefault="000941A9" w:rsidP="007B540A">
      <w:pPr>
        <w:pStyle w:val="ac"/>
        <w:numPr>
          <w:ilvl w:val="0"/>
          <w:numId w:val="6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гражданские и муниципальные служащие, депутаты Думы городского округа Заречный</w:t>
      </w:r>
      <w:r w:rsid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Дума)</w:t>
      </w:r>
      <w:r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замещающие муниципальные должности.</w:t>
      </w:r>
    </w:p>
    <w:p w:rsidR="001A5C4B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Общественная палата не является органом местного самоуправления и юридическим лицом.</w:t>
      </w:r>
      <w:r w:rsidR="001A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E2" w:rsidRPr="00F10270">
        <w:rPr>
          <w:rFonts w:ascii="Times New Roman" w:hAnsi="Times New Roman" w:cs="Times New Roman"/>
          <w:sz w:val="28"/>
          <w:szCs w:val="28"/>
        </w:rPr>
        <w:t>Решения Общественной палаты имеют рекомендательный характер.</w:t>
      </w:r>
      <w:r w:rsidR="00BF1AA8" w:rsidRPr="00F10270">
        <w:rPr>
          <w:rFonts w:ascii="Times New Roman" w:hAnsi="Times New Roman" w:cs="Times New Roman"/>
          <w:sz w:val="28"/>
          <w:szCs w:val="28"/>
        </w:rPr>
        <w:t xml:space="preserve"> </w:t>
      </w:r>
      <w:r w:rsidR="000941A9"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осуществляют свою деятельность на общественных началах без выплаты вознаграждения.</w:t>
      </w:r>
    </w:p>
    <w:p w:rsidR="000941A9" w:rsidRPr="00602878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Члены Общественной палаты имеют удостоверения установленного образца. Удостоверение является документом, </w:t>
      </w:r>
      <w:r w:rsidR="000941A9" w:rsidRPr="00602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подтверждающим полномочия члена Общественной палаты в течение срока</w:t>
      </w:r>
      <w:r w:rsidR="00F10270" w:rsidRPr="006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r w:rsidR="000941A9" w:rsidRPr="006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удостоверении указывается </w:t>
      </w:r>
      <w:r w:rsidR="000941A9" w:rsidRPr="00602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члена Общественной палаты, срок полномочий, вклеивается фотография.</w:t>
      </w:r>
    </w:p>
    <w:p w:rsidR="001A5C4B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78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941A9" w:rsidRPr="006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палата в своей деятельности руководствуется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941A9" w:rsidRPr="00B60B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0941A9" w:rsidRPr="00B60B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</w:t>
        </w:r>
        <w:r w:rsidR="00E82560" w:rsidRPr="00E8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04.04.2005 </w:t>
        </w:r>
        <w:r w:rsidR="00E8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82560" w:rsidRPr="00E8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32-ФЗ </w:t>
        </w:r>
        <w:r w:rsidR="000941A9" w:rsidRPr="00B60B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Общественной палате РФ"</w:t>
        </w:r>
      </w:hyperlink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2560" w:rsidRPr="00E8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E82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82560" w:rsidRPr="00E8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законами и иными нормативными правовыми актами Российской Федерации и Свердловской области, </w:t>
      </w:r>
      <w:hyperlink r:id="rId11" w:history="1">
        <w:r w:rsidR="000941A9" w:rsidRPr="00B60B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городского округа Заречный</w:t>
        </w:r>
      </w:hyperlink>
      <w:r w:rsid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Городской Округ)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Регламентом Общественной палаты.</w:t>
      </w:r>
    </w:p>
    <w:p w:rsidR="00F10270" w:rsidRDefault="00F10270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A9" w:rsidRPr="001A5C4B" w:rsidRDefault="000941A9" w:rsidP="007B540A">
      <w:pPr>
        <w:pStyle w:val="ac"/>
        <w:numPr>
          <w:ilvl w:val="0"/>
          <w:numId w:val="2"/>
        </w:numPr>
        <w:spacing w:after="0" w:line="240" w:lineRule="auto"/>
        <w:ind w:left="-426" w:right="-284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ОБЩЕСТВЕННОЙ ПАЛАТЫ</w:t>
      </w:r>
    </w:p>
    <w:p w:rsidR="001A5C4B" w:rsidRPr="001A5C4B" w:rsidRDefault="001A5C4B" w:rsidP="007B540A">
      <w:pPr>
        <w:pStyle w:val="ac"/>
        <w:spacing w:after="0" w:line="240" w:lineRule="auto"/>
        <w:ind w:left="-426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C4B" w:rsidRPr="00E72137" w:rsidRDefault="007B540A" w:rsidP="007B540A">
      <w:pPr>
        <w:pStyle w:val="ac"/>
        <w:numPr>
          <w:ilvl w:val="1"/>
          <w:numId w:val="2"/>
        </w:numPr>
        <w:spacing w:after="0" w:line="240" w:lineRule="auto"/>
        <w:ind w:left="-426" w:right="-284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E72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Общественной палаты являются:</w:t>
      </w:r>
    </w:p>
    <w:p w:rsidR="000941A9" w:rsidRPr="00E72137" w:rsidRDefault="000941A9" w:rsidP="007B540A">
      <w:pPr>
        <w:pStyle w:val="ac"/>
        <w:numPr>
          <w:ilvl w:val="0"/>
          <w:numId w:val="3"/>
        </w:numPr>
        <w:spacing w:after="0" w:line="240" w:lineRule="auto"/>
        <w:ind w:left="-426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137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и </w:t>
      </w:r>
      <w:r w:rsidRPr="00E7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усилий жителей, общественных объединений, органов местного самоуправления </w:t>
      </w:r>
      <w:r w:rsid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21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круга, территориальных государственных органов и учреждений для решения вопросов экономического, социального, культурного и экологического развития территории;</w:t>
      </w:r>
    </w:p>
    <w:p w:rsidR="000941A9" w:rsidRPr="00F10270" w:rsidRDefault="000941A9" w:rsidP="007B540A">
      <w:pPr>
        <w:pStyle w:val="ac"/>
        <w:numPr>
          <w:ilvl w:val="0"/>
          <w:numId w:val="3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70">
        <w:rPr>
          <w:rFonts w:ascii="Times New Roman" w:hAnsi="Times New Roman" w:cs="Times New Roman"/>
          <w:sz w:val="28"/>
          <w:szCs w:val="28"/>
        </w:rPr>
        <w:t>достижение общественного согласия при решении важнейших социальных, экономических и политических вопросов местного значения;</w:t>
      </w:r>
    </w:p>
    <w:p w:rsidR="000941A9" w:rsidRPr="00F10270" w:rsidRDefault="000941A9" w:rsidP="007B540A">
      <w:pPr>
        <w:pStyle w:val="ac"/>
        <w:numPr>
          <w:ilvl w:val="0"/>
          <w:numId w:val="3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70">
        <w:rPr>
          <w:rFonts w:ascii="Times New Roman" w:hAnsi="Times New Roman" w:cs="Times New Roman"/>
          <w:sz w:val="28"/>
          <w:szCs w:val="28"/>
        </w:rPr>
        <w:t xml:space="preserve">поддержка устойчивого социально-экономического развития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Pr="00F10270">
        <w:rPr>
          <w:rFonts w:ascii="Times New Roman" w:hAnsi="Times New Roman" w:cs="Times New Roman"/>
          <w:sz w:val="28"/>
          <w:szCs w:val="28"/>
        </w:rPr>
        <w:t>круга</w:t>
      </w:r>
      <w:r w:rsidR="001E7D95" w:rsidRPr="00F10270">
        <w:rPr>
          <w:rFonts w:ascii="Times New Roman" w:hAnsi="Times New Roman" w:cs="Times New Roman"/>
          <w:sz w:val="28"/>
          <w:szCs w:val="28"/>
        </w:rPr>
        <w:t>;</w:t>
      </w:r>
    </w:p>
    <w:p w:rsidR="001A5C4B" w:rsidRPr="00F10270" w:rsidRDefault="000941A9" w:rsidP="007B540A">
      <w:pPr>
        <w:pStyle w:val="ac"/>
        <w:numPr>
          <w:ilvl w:val="0"/>
          <w:numId w:val="3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гражданских прав и свобод жителей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="001A5C4B"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1A9" w:rsidRPr="00E72137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3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941A9" w:rsidRPr="00E7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Общественной палаты являются:</w:t>
      </w:r>
    </w:p>
    <w:p w:rsidR="000941A9" w:rsidRPr="00F10270" w:rsidRDefault="000941A9" w:rsidP="007B540A">
      <w:pPr>
        <w:pStyle w:val="ac"/>
        <w:numPr>
          <w:ilvl w:val="0"/>
          <w:numId w:val="3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70">
        <w:rPr>
          <w:rFonts w:ascii="Times New Roman" w:hAnsi="Times New Roman" w:cs="Times New Roman"/>
          <w:sz w:val="28"/>
          <w:szCs w:val="28"/>
        </w:rPr>
        <w:t xml:space="preserve">привлечение населения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F10270">
        <w:rPr>
          <w:rFonts w:ascii="Times New Roman" w:hAnsi="Times New Roman" w:cs="Times New Roman"/>
          <w:sz w:val="28"/>
          <w:szCs w:val="28"/>
        </w:rPr>
        <w:t>к решению важнейших социальных и экономических вопросов местного значения;</w:t>
      </w:r>
    </w:p>
    <w:p w:rsidR="000941A9" w:rsidRPr="00F10270" w:rsidRDefault="000941A9" w:rsidP="007B540A">
      <w:pPr>
        <w:pStyle w:val="ac"/>
        <w:numPr>
          <w:ilvl w:val="0"/>
          <w:numId w:val="3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70">
        <w:rPr>
          <w:rFonts w:ascii="Times New Roman" w:hAnsi="Times New Roman" w:cs="Times New Roman"/>
          <w:sz w:val="28"/>
          <w:szCs w:val="28"/>
        </w:rPr>
        <w:t xml:space="preserve">согласование интересов граждан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Pr="00F10270">
        <w:rPr>
          <w:rFonts w:ascii="Times New Roman" w:hAnsi="Times New Roman" w:cs="Times New Roman"/>
          <w:sz w:val="28"/>
          <w:szCs w:val="28"/>
        </w:rPr>
        <w:t>, общественных объединений, органов государственной власти и местного самоуправления при решении наиболее важных для населения вопросов экономического, социального, культурного и экологического развития, содействие обеспечению безопасности личности, защиты демократических принципов организации гражданского общества;</w:t>
      </w:r>
    </w:p>
    <w:p w:rsidR="000941A9" w:rsidRPr="00F10270" w:rsidRDefault="000941A9" w:rsidP="007B540A">
      <w:pPr>
        <w:pStyle w:val="ac"/>
        <w:numPr>
          <w:ilvl w:val="0"/>
          <w:numId w:val="3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70">
        <w:rPr>
          <w:rFonts w:ascii="Times New Roman" w:hAnsi="Times New Roman" w:cs="Times New Roman"/>
          <w:sz w:val="28"/>
          <w:szCs w:val="28"/>
        </w:rPr>
        <w:t>проведение общественн</w:t>
      </w:r>
      <w:r w:rsidR="00AA3173" w:rsidRPr="00F10270">
        <w:rPr>
          <w:rFonts w:ascii="Times New Roman" w:hAnsi="Times New Roman" w:cs="Times New Roman"/>
          <w:sz w:val="28"/>
          <w:szCs w:val="28"/>
        </w:rPr>
        <w:t>ых обсуждений и</w:t>
      </w:r>
      <w:r w:rsidRPr="00F10270">
        <w:rPr>
          <w:rFonts w:ascii="Times New Roman" w:hAnsi="Times New Roman" w:cs="Times New Roman"/>
          <w:sz w:val="28"/>
          <w:szCs w:val="28"/>
        </w:rPr>
        <w:t xml:space="preserve"> экспертизы проектов социально значимых нормативных правовых актов, направленных на создание правовой базы, осуществляемых в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>ородско</w:t>
      </w:r>
      <w:r w:rsidR="00612A4E">
        <w:rPr>
          <w:rFonts w:ascii="Times New Roman" w:hAnsi="Times New Roman" w:cs="Times New Roman"/>
          <w:sz w:val="28"/>
          <w:szCs w:val="28"/>
        </w:rPr>
        <w:t>м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</w:t>
      </w:r>
      <w:r w:rsidR="00612A4E">
        <w:rPr>
          <w:rFonts w:ascii="Times New Roman" w:hAnsi="Times New Roman" w:cs="Times New Roman"/>
          <w:sz w:val="28"/>
          <w:szCs w:val="28"/>
        </w:rPr>
        <w:t>е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 </w:t>
      </w:r>
      <w:r w:rsidRPr="00F10270">
        <w:rPr>
          <w:rFonts w:ascii="Times New Roman" w:hAnsi="Times New Roman" w:cs="Times New Roman"/>
          <w:sz w:val="28"/>
          <w:szCs w:val="28"/>
        </w:rPr>
        <w:t>реформ</w:t>
      </w:r>
      <w:r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1A9" w:rsidRPr="00F10270" w:rsidRDefault="000941A9" w:rsidP="007B540A">
      <w:pPr>
        <w:pStyle w:val="ac"/>
        <w:numPr>
          <w:ilvl w:val="0"/>
          <w:numId w:val="4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70"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деятельностью органов местного самоуправления</w:t>
      </w:r>
      <w:r w:rsidRPr="00F1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Pr="00F10270">
        <w:rPr>
          <w:rFonts w:ascii="Times New Roman" w:hAnsi="Times New Roman" w:cs="Times New Roman"/>
          <w:sz w:val="28"/>
          <w:szCs w:val="28"/>
        </w:rPr>
        <w:t>;</w:t>
      </w:r>
    </w:p>
    <w:p w:rsidR="000941A9" w:rsidRPr="00B60B11" w:rsidRDefault="000941A9" w:rsidP="007B540A">
      <w:pPr>
        <w:pStyle w:val="ac"/>
        <w:numPr>
          <w:ilvl w:val="0"/>
          <w:numId w:val="4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11">
        <w:rPr>
          <w:rFonts w:ascii="Times New Roman" w:hAnsi="Times New Roman" w:cs="Times New Roman"/>
          <w:sz w:val="28"/>
          <w:szCs w:val="28"/>
        </w:rPr>
        <w:t xml:space="preserve">выработка рекомендаций органам местного самоуправления при решении ими важнейших социальных, политических и иных вопросов на территории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Pr="00B60B11">
        <w:rPr>
          <w:rFonts w:ascii="Times New Roman" w:hAnsi="Times New Roman" w:cs="Times New Roman"/>
          <w:sz w:val="28"/>
          <w:szCs w:val="28"/>
        </w:rPr>
        <w:t>;</w:t>
      </w:r>
    </w:p>
    <w:p w:rsidR="000941A9" w:rsidRDefault="000941A9" w:rsidP="007B540A">
      <w:pPr>
        <w:pStyle w:val="ac"/>
        <w:numPr>
          <w:ilvl w:val="0"/>
          <w:numId w:val="4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11">
        <w:rPr>
          <w:rFonts w:ascii="Times New Roman" w:hAnsi="Times New Roman" w:cs="Times New Roman"/>
          <w:sz w:val="28"/>
          <w:szCs w:val="28"/>
        </w:rPr>
        <w:t>внесение предложений органам местного самоуправления</w:t>
      </w:r>
      <w:r w:rsidRPr="00F10270">
        <w:rPr>
          <w:rFonts w:ascii="Times New Roman" w:hAnsi="Times New Roman" w:cs="Times New Roman"/>
          <w:sz w:val="28"/>
          <w:szCs w:val="28"/>
        </w:rPr>
        <w:t xml:space="preserve">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Pr="00B60B11">
        <w:rPr>
          <w:rFonts w:ascii="Times New Roman" w:hAnsi="Times New Roman" w:cs="Times New Roman"/>
          <w:sz w:val="28"/>
          <w:szCs w:val="28"/>
        </w:rPr>
        <w:t>, органам государственной власти Свердловской области по вопросам экономической и социальной сфер.</w:t>
      </w:r>
    </w:p>
    <w:p w:rsidR="001A5C4B" w:rsidRPr="00B60B11" w:rsidRDefault="001A5C4B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A9" w:rsidRPr="001A5C4B" w:rsidRDefault="000941A9" w:rsidP="007B540A">
      <w:pPr>
        <w:pStyle w:val="ac"/>
        <w:numPr>
          <w:ilvl w:val="0"/>
          <w:numId w:val="2"/>
        </w:numPr>
        <w:spacing w:after="0" w:line="240" w:lineRule="auto"/>
        <w:ind w:left="-426" w:right="-284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ОБЩЕСТВЕННОЙ ПАЛАТЫ</w:t>
      </w:r>
    </w:p>
    <w:p w:rsidR="001A5C4B" w:rsidRPr="001A5C4B" w:rsidRDefault="001A5C4B" w:rsidP="007B540A">
      <w:pPr>
        <w:pStyle w:val="ac"/>
        <w:spacing w:after="0" w:line="240" w:lineRule="auto"/>
        <w:ind w:left="-426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C4B" w:rsidRP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палата вправе:</w:t>
      </w:r>
    </w:p>
    <w:p w:rsidR="001A5C4B" w:rsidRPr="00612A4E" w:rsidRDefault="000941A9" w:rsidP="007B540A">
      <w:pPr>
        <w:pStyle w:val="ac"/>
        <w:numPr>
          <w:ilvl w:val="0"/>
          <w:numId w:val="7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инициировать общественное обсуждение наиболее значимых для территории проблем;</w:t>
      </w:r>
    </w:p>
    <w:p w:rsidR="001A5C4B" w:rsidRPr="00612A4E" w:rsidRDefault="000941A9" w:rsidP="007B540A">
      <w:pPr>
        <w:pStyle w:val="ac"/>
        <w:numPr>
          <w:ilvl w:val="0"/>
          <w:numId w:val="7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заключения рекомендательного характера по нарушениям действующего законодательства руководителями организаций всех форм собственности и должностными лицами местного самоуправления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C4B" w:rsidRPr="00612A4E" w:rsidRDefault="000941A9" w:rsidP="007B540A">
      <w:pPr>
        <w:pStyle w:val="ac"/>
        <w:numPr>
          <w:ilvl w:val="0"/>
          <w:numId w:val="7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до органов местного самоуправления, областных и федеральных органов власти мнения, предложения, пожелания и замечания граждан, общественных объединений по вопросам социально-экономического и культурного развития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C4B" w:rsidRPr="00612A4E" w:rsidRDefault="000941A9" w:rsidP="007B540A">
      <w:pPr>
        <w:pStyle w:val="ac"/>
        <w:numPr>
          <w:ilvl w:val="0"/>
          <w:numId w:val="7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представителей органов местного самоуправления, депутатов Думы на заседания Общественной палаты;</w:t>
      </w:r>
    </w:p>
    <w:p w:rsidR="001A5C4B" w:rsidRPr="00612A4E" w:rsidRDefault="000941A9" w:rsidP="007B540A">
      <w:pPr>
        <w:pStyle w:val="ac"/>
        <w:numPr>
          <w:ilvl w:val="0"/>
          <w:numId w:val="7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сведения в органах местного самоуправления и других организациях, необходимые для работы Общественной палаты, за исключением сведений, составляющих государственную и иную охраняемую федеральным законодательством тайну;</w:t>
      </w:r>
    </w:p>
    <w:p w:rsidR="000941A9" w:rsidRPr="00612A4E" w:rsidRDefault="000941A9" w:rsidP="007B540A">
      <w:pPr>
        <w:pStyle w:val="ac"/>
        <w:numPr>
          <w:ilvl w:val="0"/>
          <w:numId w:val="7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членов Общественной палаты для участия в заседаниях комиссий и рабочих групп, создаваемых администрацией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Думой.</w:t>
      </w:r>
    </w:p>
    <w:p w:rsidR="000941A9" w:rsidRP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8A74CF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941989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контроля: </w:t>
      </w:r>
    </w:p>
    <w:p w:rsidR="000941A9" w:rsidRPr="00612A4E" w:rsidRDefault="000941A9" w:rsidP="007B540A">
      <w:pPr>
        <w:pStyle w:val="ac"/>
        <w:numPr>
          <w:ilvl w:val="0"/>
          <w:numId w:val="8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4E">
        <w:rPr>
          <w:rFonts w:ascii="Times New Roman" w:hAnsi="Times New Roman" w:cs="Times New Roman"/>
          <w:sz w:val="28"/>
          <w:szCs w:val="28"/>
        </w:rPr>
        <w:t>Общественная палата осуществляет общественный контроль в порядке и формах, установленных Федеральным законом от 21 июля 2014 года N 212-ФЗ «Об основах общественного контроля в Российской Федераци</w:t>
      </w:r>
      <w:r w:rsidR="008A74CF" w:rsidRPr="00612A4E">
        <w:rPr>
          <w:rFonts w:ascii="Times New Roman" w:hAnsi="Times New Roman" w:cs="Times New Roman"/>
          <w:sz w:val="28"/>
          <w:szCs w:val="28"/>
        </w:rPr>
        <w:t>и», иными федеральными законами;</w:t>
      </w:r>
    </w:p>
    <w:p w:rsidR="000941A9" w:rsidRPr="00612A4E" w:rsidRDefault="000941A9" w:rsidP="007B540A">
      <w:pPr>
        <w:pStyle w:val="ac"/>
        <w:numPr>
          <w:ilvl w:val="0"/>
          <w:numId w:val="8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4E">
        <w:rPr>
          <w:rFonts w:ascii="Times New Roman" w:hAnsi="Times New Roman" w:cs="Times New Roman"/>
          <w:sz w:val="28"/>
          <w:szCs w:val="28"/>
        </w:rPr>
        <w:t>общественный контроль осуществляется в соответствии с планом работы Общественной палаты. Проведение мероприятий общественного контроля осуществляется на основании решений Обществе</w:t>
      </w:r>
      <w:r w:rsidR="008A74CF" w:rsidRPr="00612A4E">
        <w:rPr>
          <w:rFonts w:ascii="Times New Roman" w:hAnsi="Times New Roman" w:cs="Times New Roman"/>
          <w:sz w:val="28"/>
          <w:szCs w:val="28"/>
        </w:rPr>
        <w:t>нной палаты;</w:t>
      </w:r>
    </w:p>
    <w:p w:rsidR="000941A9" w:rsidRPr="00612A4E" w:rsidRDefault="000941A9" w:rsidP="007B540A">
      <w:pPr>
        <w:pStyle w:val="ac"/>
        <w:numPr>
          <w:ilvl w:val="0"/>
          <w:numId w:val="8"/>
        </w:num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4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="00612A4E" w:rsidRPr="00612A4E">
        <w:rPr>
          <w:rFonts w:ascii="Times New Roman" w:hAnsi="Times New Roman" w:cs="Times New Roman"/>
          <w:sz w:val="28"/>
          <w:szCs w:val="28"/>
        </w:rPr>
        <w:t xml:space="preserve"> </w:t>
      </w:r>
      <w:r w:rsidRPr="00612A4E">
        <w:rPr>
          <w:rFonts w:ascii="Times New Roman" w:hAnsi="Times New Roman" w:cs="Times New Roman"/>
          <w:sz w:val="28"/>
          <w:szCs w:val="28"/>
        </w:rPr>
        <w:t>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Общественной палате обоснованные ответы.</w:t>
      </w:r>
    </w:p>
    <w:p w:rsidR="00F0718A" w:rsidRPr="00B60B11" w:rsidRDefault="004310F2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5FD5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6AA1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палата вправе по поручению главы </w:t>
      </w:r>
      <w:r w:rsidR="00612A4E">
        <w:rPr>
          <w:rFonts w:ascii="Times New Roman" w:hAnsi="Times New Roman" w:cs="Times New Roman"/>
          <w:sz w:val="28"/>
          <w:szCs w:val="28"/>
        </w:rPr>
        <w:t>Г</w:t>
      </w:r>
      <w:r w:rsidR="00612A4E" w:rsidRPr="00F1027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12A4E">
        <w:rPr>
          <w:rFonts w:ascii="Times New Roman" w:hAnsi="Times New Roman" w:cs="Times New Roman"/>
          <w:sz w:val="28"/>
          <w:szCs w:val="28"/>
        </w:rPr>
        <w:t>О</w:t>
      </w:r>
      <w:r w:rsidR="00612A4E" w:rsidRPr="00F10270">
        <w:rPr>
          <w:rFonts w:ascii="Times New Roman" w:hAnsi="Times New Roman" w:cs="Times New Roman"/>
          <w:sz w:val="28"/>
          <w:szCs w:val="28"/>
        </w:rPr>
        <w:t>круга</w:t>
      </w:r>
      <w:r w:rsidR="00DA6AA1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решению Совета Общественной палаты проводить общественную экспертизу проектов нормативных правовых актов органов местного самоуправления, проектов программ социально-экономического развития городского </w:t>
      </w:r>
      <w:r w:rsidR="00DA6AA1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Заречный. </w:t>
      </w:r>
    </w:p>
    <w:p w:rsidR="00941989" w:rsidRPr="00612A4E" w:rsidRDefault="00DA6AA1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общественной экспертизы Общественная палата вправе</w:t>
      </w:r>
      <w:r w:rsidR="00E72137"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экспертов</w:t>
      </w:r>
      <w:r w:rsidR="00F0718A"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 органы местного самоуправления запросы о предоставлении необходимых документов и материалов для проведения экспертизы</w:t>
      </w:r>
      <w:r w:rsidR="00F0718A"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Думу, исполнительные органы местного самоуправления с предложениями об участии членов Общественной палаты в заседаниях, на которых рассматриваются проекты нормативных правовых актов.</w:t>
      </w:r>
    </w:p>
    <w:p w:rsidR="004310F2" w:rsidRPr="00B60B11" w:rsidRDefault="00DA6AA1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Общественной палаты по результатам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нормативных правовых актов, оформленное Решением направляется для рассмотрения органами местного самоуправления. Рассмотрение заключений Общественной палаты по результатам экспертизы проектов нормативных правовых 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органами местного самоуправления осуществляется с участием членов Общественной палаты.</w:t>
      </w:r>
    </w:p>
    <w:p w:rsidR="00212201" w:rsidRPr="00612A4E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10F2"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0F2" w:rsidRPr="00612A4E">
        <w:rPr>
          <w:rFonts w:ascii="Times New Roman" w:hAnsi="Times New Roman" w:cs="Times New Roman"/>
          <w:sz w:val="28"/>
          <w:szCs w:val="28"/>
        </w:rPr>
        <w:t xml:space="preserve"> Для выяснения фактического положения дел и общественного мнения по вопросам, находящимся в ведении комиссий Общественной палаты, Совет Общественной палаты и комиссии Общественной палаты осуществляют сбор и обработку информации об инициативах граждан и </w:t>
      </w:r>
      <w:r w:rsidR="00E82560">
        <w:rPr>
          <w:rFonts w:ascii="Times New Roman" w:hAnsi="Times New Roman" w:cs="Times New Roman"/>
          <w:sz w:val="28"/>
          <w:szCs w:val="28"/>
        </w:rPr>
        <w:t>Организаций</w:t>
      </w:r>
      <w:r w:rsidR="004310F2" w:rsidRPr="00612A4E">
        <w:rPr>
          <w:rFonts w:ascii="Times New Roman" w:hAnsi="Times New Roman" w:cs="Times New Roman"/>
          <w:sz w:val="28"/>
          <w:szCs w:val="28"/>
        </w:rPr>
        <w:t>, организуют и проводят</w:t>
      </w:r>
      <w:r w:rsidR="00212201" w:rsidRPr="00612A4E">
        <w:rPr>
          <w:rFonts w:ascii="Times New Roman" w:hAnsi="Times New Roman" w:cs="Times New Roman"/>
          <w:sz w:val="28"/>
          <w:szCs w:val="28"/>
        </w:rPr>
        <w:t xml:space="preserve"> опросы,</w:t>
      </w:r>
      <w:r w:rsidR="004310F2" w:rsidRPr="00612A4E">
        <w:rPr>
          <w:rFonts w:ascii="Times New Roman" w:hAnsi="Times New Roman" w:cs="Times New Roman"/>
          <w:sz w:val="28"/>
          <w:szCs w:val="28"/>
        </w:rPr>
        <w:t xml:space="preserve"> общественные слушания и иные мероприятия (гражданские форумы, конференции, совещания, «круглые столы», семинары и др.) по актуальным вопросам и общественно важным проблемам.</w:t>
      </w:r>
      <w:r w:rsidR="00212201" w:rsidRPr="00612A4E">
        <w:rPr>
          <w:rFonts w:ascii="Times New Roman" w:hAnsi="Times New Roman" w:cs="Times New Roman"/>
          <w:sz w:val="28"/>
          <w:szCs w:val="28"/>
        </w:rPr>
        <w:t xml:space="preserve"> Решения, принимаемые по итогам таких общественных мероприятий, </w:t>
      </w:r>
      <w:r w:rsidR="00212201" w:rsidRPr="006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до органов местного самоуправления, областных и федеральных органов власти.</w:t>
      </w:r>
    </w:p>
    <w:p w:rsidR="00941989" w:rsidRPr="00602878" w:rsidRDefault="00941989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A9" w:rsidRPr="00941989" w:rsidRDefault="000941A9" w:rsidP="007B540A">
      <w:pPr>
        <w:pStyle w:val="ac"/>
        <w:numPr>
          <w:ilvl w:val="0"/>
          <w:numId w:val="2"/>
        </w:numPr>
        <w:spacing w:after="0" w:line="240" w:lineRule="auto"/>
        <w:ind w:left="-426" w:right="-284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4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ОБЩЕСТВЕННОЙ ПАЛАТЫ</w:t>
      </w:r>
    </w:p>
    <w:p w:rsidR="00941989" w:rsidRPr="00941989" w:rsidRDefault="00941989" w:rsidP="007B540A">
      <w:pPr>
        <w:pStyle w:val="ac"/>
        <w:spacing w:after="0" w:line="240" w:lineRule="auto"/>
        <w:ind w:left="-426" w:righ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месяца до истечения срока полномочий членов Общественной палаты Глава </w:t>
      </w:r>
      <w:r w:rsid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E69F7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A74CF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95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Распоряжением и через средства массовой информации</w:t>
      </w:r>
      <w:r w:rsidR="00FA5396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3A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(городские СМИ)</w:t>
      </w:r>
      <w:r w:rsidR="008A74CF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процедуру формирования нового состава Общественной палаты.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граждане</w:t>
      </w:r>
      <w:r w:rsidR="00FA5396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Общественную палату мотивированные предложения о включении в состав Общественной палаты своих представителей с изложением информации о деятельности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представителях, которые предлагаются в состав Общественной палаты.</w:t>
      </w:r>
    </w:p>
    <w:p w:rsidR="00941989" w:rsidRDefault="000941A9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консультаций с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гражданами</w:t>
      </w:r>
      <w:r w:rsidR="00B95BA6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кандидатуры десяти жителей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особые заслуги и пользующихся уважением земляков, и предлагает этим гражданам войти в состав Общественной палаты.</w:t>
      </w:r>
    </w:p>
    <w:p w:rsidR="00941989" w:rsidRP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 предложение войти в состав Общественной палаты</w:t>
      </w:r>
      <w:r w:rsidR="00A466F9"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1A9"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такого предложения</w:t>
      </w:r>
      <w:r w:rsidR="00A466F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уведомляют Главу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согласии либо отказе войти в состав Общественной палаты.</w:t>
      </w:r>
    </w:p>
    <w:p w:rsidR="009A393A" w:rsidRPr="00B60B11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0941A9"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получения согласий от всех десяти кандидатов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определенных им членов Общественной палаты и предлагает им приступить к формированию полного состава Общественной палаты.</w:t>
      </w:r>
    </w:p>
    <w:p w:rsidR="009A393A" w:rsidRPr="00B60B11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93A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66F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3A" w:rsidRPr="00B60B11">
        <w:rPr>
          <w:rFonts w:ascii="Times New Roman" w:hAnsi="Times New Roman" w:cs="Times New Roman"/>
          <w:sz w:val="28"/>
          <w:szCs w:val="28"/>
        </w:rPr>
        <w:t xml:space="preserve">Лица, ставшие членами Общественной палаты, </w:t>
      </w:r>
      <w:r w:rsidR="009A393A"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недель со дня сво</w:t>
      </w:r>
      <w:r w:rsidR="009A393A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утверждения</w:t>
      </w:r>
      <w:r w:rsidR="009A393A" w:rsidRPr="00B60B11">
        <w:rPr>
          <w:rFonts w:ascii="Times New Roman" w:hAnsi="Times New Roman" w:cs="Times New Roman"/>
          <w:sz w:val="28"/>
          <w:szCs w:val="28"/>
        </w:rPr>
        <w:t xml:space="preserve"> на </w:t>
      </w:r>
      <w:r w:rsidR="000566CE" w:rsidRPr="000566CE">
        <w:rPr>
          <w:rFonts w:ascii="Times New Roman" w:hAnsi="Times New Roman" w:cs="Times New Roman"/>
          <w:sz w:val="28"/>
          <w:szCs w:val="28"/>
        </w:rPr>
        <w:t>первом</w:t>
      </w:r>
      <w:r w:rsidR="009A393A" w:rsidRPr="000566CE">
        <w:rPr>
          <w:rFonts w:ascii="Times New Roman" w:hAnsi="Times New Roman" w:cs="Times New Roman"/>
          <w:sz w:val="28"/>
          <w:szCs w:val="28"/>
        </w:rPr>
        <w:t xml:space="preserve"> </w:t>
      </w:r>
      <w:r w:rsidR="009A393A" w:rsidRPr="00B60B11">
        <w:rPr>
          <w:rFonts w:ascii="Times New Roman" w:hAnsi="Times New Roman" w:cs="Times New Roman"/>
          <w:sz w:val="28"/>
          <w:szCs w:val="28"/>
        </w:rPr>
        <w:t xml:space="preserve">собрании определяют кандидатуры десяти жителей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A393A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наиболее активных, конструктивно мыслящих представителей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393A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и жителей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93A" w:rsidRP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9A393A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A393A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3A" w:rsidRPr="00941989">
        <w:rPr>
          <w:rFonts w:ascii="Times New Roman" w:hAnsi="Times New Roman" w:cs="Times New Roman"/>
          <w:sz w:val="28"/>
          <w:szCs w:val="28"/>
        </w:rPr>
        <w:t>предлагает жителям,</w:t>
      </w:r>
      <w:r w:rsidR="00B95BA6" w:rsidRPr="00941989">
        <w:rPr>
          <w:rFonts w:ascii="Times New Roman" w:hAnsi="Times New Roman" w:cs="Times New Roman"/>
          <w:sz w:val="28"/>
          <w:szCs w:val="28"/>
        </w:rPr>
        <w:t xml:space="preserve"> чьи кандидатуры были</w:t>
      </w:r>
      <w:r w:rsidR="009A393A" w:rsidRPr="00941989">
        <w:rPr>
          <w:rFonts w:ascii="Times New Roman" w:hAnsi="Times New Roman" w:cs="Times New Roman"/>
          <w:sz w:val="28"/>
          <w:szCs w:val="28"/>
        </w:rPr>
        <w:t xml:space="preserve"> </w:t>
      </w:r>
      <w:r w:rsidR="00B95BA6" w:rsidRPr="00941989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A393A" w:rsidRPr="0094198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941989">
        <w:rPr>
          <w:rFonts w:ascii="Times New Roman" w:hAnsi="Times New Roman" w:cs="Times New Roman"/>
          <w:sz w:val="28"/>
          <w:szCs w:val="28"/>
        </w:rPr>
        <w:t>4.4</w:t>
      </w:r>
      <w:r w:rsidR="009A393A" w:rsidRPr="00941989">
        <w:rPr>
          <w:rFonts w:ascii="Times New Roman" w:hAnsi="Times New Roman" w:cs="Times New Roman"/>
          <w:sz w:val="28"/>
          <w:szCs w:val="28"/>
        </w:rPr>
        <w:t xml:space="preserve"> настоящей статьи, войти в состав Общественной палаты.</w:t>
      </w:r>
    </w:p>
    <w:p w:rsidR="009A393A" w:rsidRPr="00B60B11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9A393A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A393A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</w:t>
      </w:r>
      <w:r w:rsidR="002E031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п.</w:t>
      </w:r>
      <w:r w:rsidR="00A466F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031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9A393A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войти </w:t>
      </w:r>
      <w:r w:rsidR="009A393A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Общественной палаты</w:t>
      </w:r>
      <w:r w:rsidR="002E031B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393A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с момента получения такого предложения письменно уведомляют Главу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A393A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своем согласии либо отказе войти в состав Общественной палаты. </w:t>
      </w:r>
      <w:r w:rsidR="009A393A" w:rsidRPr="00941989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A393A" w:rsidRPr="00941989">
        <w:rPr>
          <w:rFonts w:ascii="Times New Roman" w:hAnsi="Times New Roman" w:cs="Times New Roman"/>
          <w:sz w:val="28"/>
          <w:szCs w:val="28"/>
        </w:rPr>
        <w:t xml:space="preserve">, </w:t>
      </w:r>
      <w:r w:rsidR="00B95BA6" w:rsidRPr="00941989">
        <w:rPr>
          <w:rFonts w:ascii="Times New Roman" w:hAnsi="Times New Roman" w:cs="Times New Roman"/>
          <w:sz w:val="28"/>
          <w:szCs w:val="28"/>
        </w:rPr>
        <w:t>давшие согласие на вхождение</w:t>
      </w:r>
      <w:r w:rsidR="009A393A" w:rsidRPr="00941989">
        <w:rPr>
          <w:rFonts w:ascii="Times New Roman" w:hAnsi="Times New Roman" w:cs="Times New Roman"/>
          <w:sz w:val="28"/>
          <w:szCs w:val="28"/>
        </w:rPr>
        <w:t xml:space="preserve"> в состав Общественной палаты </w:t>
      </w:r>
      <w:r w:rsidR="009A393A" w:rsidRPr="00B60B11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9A393A" w:rsidRPr="00B60B11">
        <w:rPr>
          <w:rFonts w:ascii="Times New Roman" w:hAnsi="Times New Roman" w:cs="Times New Roman"/>
          <w:sz w:val="28"/>
          <w:szCs w:val="28"/>
        </w:rPr>
        <w:lastRenderedPageBreak/>
        <w:t xml:space="preserve">статус членов Общественной палаты со дня получения Главой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A393A" w:rsidRPr="00B60B11">
        <w:rPr>
          <w:rFonts w:ascii="Times New Roman" w:hAnsi="Times New Roman" w:cs="Times New Roman"/>
          <w:sz w:val="28"/>
          <w:szCs w:val="28"/>
        </w:rPr>
        <w:t>уведомления об их согласии.</w:t>
      </w:r>
    </w:p>
    <w:p w:rsidR="009A393A" w:rsidRP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0941A9" w:rsidRPr="00B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заседание Общественной палаты проводится не позднее чем через месяц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утверждения ее полного состава. На первом заседании</w:t>
      </w:r>
      <w:r w:rsidR="0099444F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</w:t>
      </w:r>
      <w:r w:rsidR="0099444F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председатель, заместитель председателя и секретарь</w:t>
      </w:r>
      <w:r w:rsidR="00941989">
        <w:rPr>
          <w:rFonts w:ascii="Times New Roman" w:eastAsia="Times New Roman" w:hAnsi="Times New Roman" w:cs="Times New Roman"/>
          <w:color w:val="5B9BD5" w:themeColor="accent5"/>
          <w:sz w:val="28"/>
          <w:szCs w:val="28"/>
          <w:lang w:eastAsia="ru-RU"/>
        </w:rPr>
        <w:t>.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избрания председателя Общественной палаты ее заседания</w:t>
      </w:r>
      <w:r w:rsidR="00325708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под председательством Главы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1A9" w:rsidRPr="00602878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25708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последующей работе Общественная палата может привлекать в своей работе граждан и представителей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566CE" w:rsidRPr="00602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763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0941A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полномочий членов Общественной палаты составляет два года и исчисляется со дня первого заседания Общественной палаты. Со дня первого заседания Общественной палаты нового состава полномочия Общественной палаты предыдущего состава прекращаются.</w:t>
      </w:r>
    </w:p>
    <w:p w:rsidR="000566CE" w:rsidRPr="00941989" w:rsidRDefault="000566CE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B57" w:rsidRPr="00941989" w:rsidRDefault="00615B57" w:rsidP="007B540A">
      <w:pPr>
        <w:spacing w:after="0" w:line="240" w:lineRule="auto"/>
        <w:ind w:left="-426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528086052"/>
      <w:r w:rsidRPr="0094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ОБЩЕСТВЕННОЙ ПАЛАТЫ</w:t>
      </w:r>
      <w:r w:rsidR="0099444F" w:rsidRPr="0094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4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РАБОТЫ И ОРГАНИЗАЦИЯ</w:t>
      </w:r>
      <w:r w:rsidR="0099444F" w:rsidRPr="0094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ЕЕ</w:t>
      </w:r>
      <w:r w:rsidRPr="0094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941989" w:rsidRDefault="00941989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8089834"/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615B57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Общественной палаты составляют ее органы: Совет Общественной палаты, председатель Общественной палаты и его заместитель, секретарь Общественной палаты,  комиссии Общественной палаты. Общественная палата также вправе создавать профильные рабочие группы по рассмотрению и решению конкретных проблем.</w:t>
      </w:r>
    </w:p>
    <w:p w:rsidR="00FB2CA0" w:rsidRP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25708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57"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Общественной палаты</w:t>
      </w:r>
      <w:r w:rsidR="00325708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EBC" w:rsidRPr="00941989" w:rsidRDefault="00FB2CA0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Общественной палаты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 w:rsidR="00615B57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исполнительным органом, осуществляющим оперативное руководство деятельностью Общественной палаты.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57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состоит из председателя и заместителя председателя Общественной палаты, секретаря Общественной палаты и руководителей комиссий, которые избираются членами Общественной палаты.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57" w:rsidRPr="00941989">
        <w:rPr>
          <w:rFonts w:ascii="Times New Roman" w:hAnsi="Times New Roman" w:cs="Times New Roman"/>
          <w:sz w:val="28"/>
          <w:szCs w:val="28"/>
        </w:rPr>
        <w:t>Совет координирует деятельность Общественной палаты в период между заседаниями.</w:t>
      </w:r>
      <w:r w:rsidR="00615B57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проводятся не реже одного раза в месяц.</w:t>
      </w:r>
      <w:r w:rsidR="000E2112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57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Совета относятся вопросы формирования повесток и подготовка рассматриваемых на Совете вопросов, разработка и утверждение плана работы Общественной палаты и комиссий, организация и проведение мероприятий Общественной палаты (общественных слушаний, круглых столов и др.) по актуальным вопросам.</w:t>
      </w:r>
      <w:bookmarkEnd w:id="2"/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57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правомочен, если на нем присутствуют более половины от установленного состава Совета. Решения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57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большинством голосов от числа присутствующих членов Совета.</w:t>
      </w:r>
      <w:bookmarkEnd w:id="1"/>
    </w:p>
    <w:p w:rsid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r w:rsidR="00D25DFF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25708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DFF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</w:p>
    <w:p w:rsidR="00941989" w:rsidRDefault="00D25DFF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председателя Общественной палаты относятся вопросы организации текущей работы, координации деятельности членов Общественной палаты, контроль за исполнением решений Общественной </w:t>
      </w:r>
      <w:r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и Совета</w:t>
      </w: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Общественной палаты во взаимоотношениях с органами местного самоуправления, государственной власти, представителями общественности,</w:t>
      </w:r>
      <w:r w:rsidR="00FA5396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3AE"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местными</w:t>
      </w:r>
      <w:r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массовой информации.</w:t>
      </w:r>
    </w:p>
    <w:p w:rsidR="00941989" w:rsidRPr="00946A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</w:t>
      </w:r>
      <w:r w:rsidR="00D25DFF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Общественной палаты</w:t>
      </w:r>
    </w:p>
    <w:p w:rsidR="00941989" w:rsidRPr="00946A89" w:rsidRDefault="00D25DFF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председателя Общественной палаты избирается после избрания председателя Общественной палаты.</w:t>
      </w:r>
      <w:r w:rsidR="00941989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Общественной палаты по поручению председателя исполняет обязанности председателя Общественной палаты в период его отсутствия. По поручению председателя Общественной палаты на заместителя председателя Общественной палаты могут быть возложены иные полномочия.</w:t>
      </w:r>
    </w:p>
    <w:p w:rsidR="00941989" w:rsidRPr="00946A89" w:rsidRDefault="00D25DFF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заместителя председателя Общественной палаты на заседании избирается новый заместитель председателя Общественной палаты</w:t>
      </w:r>
      <w:r w:rsidR="0099444F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89" w:rsidRDefault="00105FD5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17124D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</w:t>
      </w:r>
      <w:r w:rsidR="0017124D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палаты.</w:t>
      </w:r>
    </w:p>
    <w:p w:rsidR="00946A89" w:rsidRDefault="0017124D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палаты на основании решений Совета и предложений членов Общественной палаты формирует проекты повестки дня заседания Общественной палаты, протоколы заседаний, запросы, обращения, приглашения и иные документы. Уведомляет членов общественной палаты о проведении заседаний, направляет им проекты повестки дня заседаний.</w:t>
      </w:r>
      <w:r w:rsid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палаты избирается на срок полномочий Общественной палаты.</w:t>
      </w:r>
    </w:p>
    <w:p w:rsidR="00946A89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09497B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7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 рабочие группы Общественной палаты.</w:t>
      </w:r>
    </w:p>
    <w:p w:rsidR="00946A89" w:rsidRDefault="0009497B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органами Общественной палаты являются комиссии, создаваемые по различным направлениям деятельности, которые для выполнения своих функций могут организовывать рабочие группы с привлечением не входящих в Общественную палату представителей общественности, средств массовой информации, консультантов, экспертов и иных граждан</w:t>
      </w:r>
      <w:r w:rsidR="00A32409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566C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3EB" w:rsidRPr="00946A89" w:rsidRDefault="009F43EB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образовании или о ликвидации  комиссии Общественной палаты принимается Общественной палатой.</w:t>
      </w:r>
      <w:r w:rsid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7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кажд</w:t>
      </w:r>
      <w:r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9497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может быть </w:t>
      </w:r>
      <w:r w:rsidR="0009497B"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</w:t>
      </w:r>
      <w:r w:rsidR="00F913AE"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(трех)</w:t>
      </w:r>
      <w:r w:rsidR="0009497B" w:rsidRPr="0005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7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 правом решающего голоса.</w:t>
      </w:r>
      <w:r w:rsid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7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Общественной палаты может быть членом</w:t>
      </w:r>
      <w:r w:rsidR="00D169E2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7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двух комиссий</w:t>
      </w:r>
      <w:r w:rsidR="00D169E2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7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голоса. Члены Общественной палаты, не входящие в состав комиссии, вправе принимать участие в работе комиссии с правом совещательного голоса.</w:t>
      </w:r>
      <w:r w:rsidR="00FA5396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7B" w:rsidRPr="0094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497B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комиссий вправе участвовать председатель Общественной палаты с правом решающего голоса.</w:t>
      </w:r>
    </w:p>
    <w:p w:rsidR="00946A89" w:rsidRPr="005B62AE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9497B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формами работы Общественной палаты являются</w:t>
      </w:r>
      <w:r w:rsidR="00D169E2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7B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Общественной палаты</w:t>
      </w:r>
      <w:r w:rsidR="00E77F5A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97B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77F5A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97B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E77F5A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497B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групп.</w:t>
      </w:r>
    </w:p>
    <w:p w:rsidR="00946A89" w:rsidRPr="005B62AE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1B6FF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палата функционирует на основании разработанного Регламента Общественной палаты</w:t>
      </w:r>
      <w:r w:rsidR="005B62AE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</w:t>
      </w:r>
      <w:r w:rsidR="001B6FF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A89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FF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регулирует</w:t>
      </w:r>
      <w:r w:rsidR="00946A89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FF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участия членов Общественной палаты в ее деятельности</w:t>
      </w:r>
      <w:r w:rsidR="0026381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FF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и порядок проведения  заседаний</w:t>
      </w:r>
      <w:r w:rsidR="0026381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FF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</w:t>
      </w:r>
      <w:r w:rsidR="0026381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вопросы деятельности Общественной палаты.</w:t>
      </w:r>
    </w:p>
    <w:p w:rsidR="0009497B" w:rsidRPr="00946A89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89">
        <w:rPr>
          <w:rFonts w:ascii="Times New Roman" w:hAnsi="Times New Roman" w:cs="Times New Roman"/>
          <w:sz w:val="28"/>
          <w:szCs w:val="28"/>
        </w:rPr>
        <w:t>5.9</w:t>
      </w:r>
      <w:r w:rsidR="0009497B" w:rsidRPr="00946A89">
        <w:rPr>
          <w:rFonts w:ascii="Times New Roman" w:hAnsi="Times New Roman" w:cs="Times New Roman"/>
          <w:sz w:val="28"/>
          <w:szCs w:val="28"/>
        </w:rPr>
        <w:t xml:space="preserve"> Заседания Общественной палаты ведет председатель Общественной палаты, а в его отсутствие — заместитель председателя Общественной палаты.</w:t>
      </w:r>
    </w:p>
    <w:p w:rsidR="0009497B" w:rsidRPr="00946A89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89">
        <w:rPr>
          <w:rFonts w:ascii="Times New Roman" w:hAnsi="Times New Roman" w:cs="Times New Roman"/>
          <w:sz w:val="28"/>
          <w:szCs w:val="28"/>
        </w:rPr>
        <w:t>5.10</w:t>
      </w:r>
      <w:r w:rsidR="0009497B" w:rsidRPr="00946A89">
        <w:rPr>
          <w:rFonts w:ascii="Times New Roman" w:hAnsi="Times New Roman" w:cs="Times New Roman"/>
          <w:sz w:val="28"/>
          <w:szCs w:val="28"/>
        </w:rPr>
        <w:t xml:space="preserve"> Заседание Общественной палаты считается правомочным, если на нем присутствует более половины от установленного числа членов Общественной палаты.</w:t>
      </w:r>
    </w:p>
    <w:p w:rsidR="0009497B" w:rsidRPr="00946A89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89">
        <w:rPr>
          <w:rFonts w:ascii="Times New Roman" w:hAnsi="Times New Roman" w:cs="Times New Roman"/>
          <w:sz w:val="28"/>
          <w:szCs w:val="28"/>
        </w:rPr>
        <w:t>5.11</w:t>
      </w:r>
      <w:r w:rsidR="000E2112" w:rsidRPr="00946A89">
        <w:rPr>
          <w:rFonts w:ascii="Times New Roman" w:hAnsi="Times New Roman" w:cs="Times New Roman"/>
          <w:sz w:val="28"/>
          <w:szCs w:val="28"/>
        </w:rPr>
        <w:t xml:space="preserve"> </w:t>
      </w:r>
      <w:r w:rsidR="0009497B" w:rsidRPr="00946A89">
        <w:rPr>
          <w:rFonts w:ascii="Times New Roman" w:hAnsi="Times New Roman" w:cs="Times New Roman"/>
          <w:sz w:val="28"/>
          <w:szCs w:val="28"/>
        </w:rPr>
        <w:t>Решения Общественной палаты принимаются большинством голосов членов Общественной палаты, присутствующих на заседании, оформляются протоколом и подписываются лицом, председательствующим на заседании</w:t>
      </w:r>
      <w:r w:rsidR="0099444F" w:rsidRPr="00946A89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="0009497B" w:rsidRPr="00946A89">
        <w:rPr>
          <w:rFonts w:ascii="Times New Roman" w:hAnsi="Times New Roman" w:cs="Times New Roman"/>
          <w:sz w:val="28"/>
          <w:szCs w:val="28"/>
        </w:rPr>
        <w:t>.</w:t>
      </w:r>
    </w:p>
    <w:p w:rsidR="0009497B" w:rsidRPr="00946A89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89"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09497B" w:rsidRPr="00946A89">
        <w:rPr>
          <w:rFonts w:ascii="Times New Roman" w:hAnsi="Times New Roman" w:cs="Times New Roman"/>
          <w:sz w:val="28"/>
          <w:szCs w:val="28"/>
        </w:rPr>
        <w:t xml:space="preserve"> Решения Общественной палаты направляются</w:t>
      </w:r>
      <w:r w:rsidR="0099444F" w:rsidRPr="00946A8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5B62A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444F" w:rsidRPr="00946A89">
        <w:rPr>
          <w:rFonts w:ascii="Times New Roman" w:hAnsi="Times New Roman" w:cs="Times New Roman"/>
          <w:sz w:val="28"/>
          <w:szCs w:val="28"/>
        </w:rPr>
        <w:t xml:space="preserve"> и </w:t>
      </w:r>
      <w:r w:rsidR="0009497B" w:rsidRPr="00946A89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99444F" w:rsidRPr="00946A89">
        <w:rPr>
          <w:rFonts w:ascii="Times New Roman" w:hAnsi="Times New Roman" w:cs="Times New Roman"/>
          <w:sz w:val="28"/>
          <w:szCs w:val="28"/>
        </w:rPr>
        <w:t>.</w:t>
      </w:r>
    </w:p>
    <w:p w:rsidR="0009497B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946A89">
        <w:rPr>
          <w:rFonts w:ascii="Times New Roman" w:hAnsi="Times New Roman" w:cs="Times New Roman"/>
          <w:sz w:val="28"/>
          <w:szCs w:val="28"/>
        </w:rPr>
        <w:t>5.13</w:t>
      </w:r>
      <w:r w:rsidR="0009497B" w:rsidRPr="00946A89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и техническое обеспечение деятельности Общественной палаты осуществляет </w:t>
      </w:r>
      <w:r w:rsidR="005B62AE">
        <w:rPr>
          <w:rFonts w:ascii="Times New Roman" w:hAnsi="Times New Roman" w:cs="Times New Roman"/>
          <w:sz w:val="28"/>
          <w:szCs w:val="28"/>
        </w:rPr>
        <w:t xml:space="preserve">Дума </w:t>
      </w:r>
      <w:r w:rsid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5B62A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89" w:rsidRDefault="00946A89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:rsidR="001555B1" w:rsidRDefault="001555B1" w:rsidP="007B540A">
      <w:pPr>
        <w:spacing w:after="0" w:line="240" w:lineRule="auto"/>
        <w:ind w:left="-426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ПРЕКРАЩЕНИЕ И ПРИОСТАНОВЛЕНИЕ ПОЛНОМОЧИЙ ЧЛЕНОВ ОБЩЕСТВЕННОЙ ПАЛАТЫ</w:t>
      </w:r>
    </w:p>
    <w:p w:rsidR="00946A89" w:rsidRPr="00946A89" w:rsidRDefault="00946A89" w:rsidP="007B540A">
      <w:pPr>
        <w:spacing w:after="0" w:line="240" w:lineRule="auto"/>
        <w:ind w:left="-426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137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1555B1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члена Общественной палаты прекращаются в случаях</w:t>
      </w:r>
      <w:r w:rsidR="00263812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137" w:rsidRPr="005B62AE" w:rsidRDefault="001555B1" w:rsidP="007B540A">
      <w:pPr>
        <w:pStyle w:val="ac"/>
        <w:numPr>
          <w:ilvl w:val="0"/>
          <w:numId w:val="9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членом Общественной палаты заявления о выходе из состава Общественной палаты</w:t>
      </w:r>
      <w:r w:rsidR="0026381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72137" w:rsidRPr="005B62AE" w:rsidRDefault="001555B1" w:rsidP="007B540A">
      <w:pPr>
        <w:pStyle w:val="ac"/>
        <w:numPr>
          <w:ilvl w:val="0"/>
          <w:numId w:val="9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члена Общественной палаты</w:t>
      </w:r>
      <w:r w:rsidR="0026381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72137" w:rsidRPr="005B62AE" w:rsidRDefault="001555B1" w:rsidP="007B540A">
      <w:pPr>
        <w:pStyle w:val="ac"/>
        <w:numPr>
          <w:ilvl w:val="0"/>
          <w:numId w:val="9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неспособности члена Общественной палаты по состоянию здоровья участвовать в работе Общественной палаты</w:t>
      </w:r>
      <w:r w:rsidR="0026381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72137" w:rsidRPr="005B62AE" w:rsidRDefault="001555B1" w:rsidP="007B540A">
      <w:pPr>
        <w:pStyle w:val="ac"/>
        <w:numPr>
          <w:ilvl w:val="0"/>
          <w:numId w:val="9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вынесенного в отношении члена Общественной палаты обвинительного приговора суда</w:t>
      </w:r>
      <w:r w:rsidR="0026381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72137" w:rsidRPr="005B62AE" w:rsidRDefault="001555B1" w:rsidP="007B540A">
      <w:pPr>
        <w:pStyle w:val="ac"/>
        <w:numPr>
          <w:ilvl w:val="0"/>
          <w:numId w:val="9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 за пределы городского округа на постоянное место жительства</w:t>
      </w:r>
      <w:r w:rsidR="00263812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A89" w:rsidRPr="005B62AE" w:rsidRDefault="001555B1" w:rsidP="007B540A">
      <w:pPr>
        <w:pStyle w:val="ac"/>
        <w:numPr>
          <w:ilvl w:val="0"/>
          <w:numId w:val="9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в представительный</w:t>
      </w:r>
      <w:r w:rsidR="003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на муниципальную должность, поступления на государственную гражданскую или муниципальную службу.</w:t>
      </w:r>
    </w:p>
    <w:p w:rsidR="00E72137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1555B1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члена Общественной палаты приостанавливаются в случаях:</w:t>
      </w:r>
    </w:p>
    <w:p w:rsidR="00E72137" w:rsidRPr="005B62AE" w:rsidRDefault="001555B1" w:rsidP="007B540A">
      <w:pPr>
        <w:pStyle w:val="ac"/>
        <w:numPr>
          <w:ilvl w:val="0"/>
          <w:numId w:val="10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члену Общественной палаты в порядке, установленном уголовно-процессуальным законодательством Российской Федерации, обвинения в совершении преступления</w:t>
      </w:r>
      <w:r w:rsidR="00D703D1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72137" w:rsidRPr="005B62AE" w:rsidRDefault="001555B1" w:rsidP="007B540A">
      <w:pPr>
        <w:pStyle w:val="ac"/>
        <w:numPr>
          <w:ilvl w:val="0"/>
          <w:numId w:val="10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члену Общественной палаты административного наказания в виде административного ареста</w:t>
      </w:r>
      <w:r w:rsidR="00D703D1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555B1" w:rsidRPr="005B62AE" w:rsidRDefault="001555B1" w:rsidP="007B540A">
      <w:pPr>
        <w:pStyle w:val="ac"/>
        <w:numPr>
          <w:ilvl w:val="0"/>
          <w:numId w:val="10"/>
        </w:num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члена Общественной палаты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партии).</w:t>
      </w:r>
    </w:p>
    <w:p w:rsidR="00946A89" w:rsidRPr="00946A89" w:rsidRDefault="00946A89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B1" w:rsidRDefault="001555B1" w:rsidP="007B540A">
      <w:pPr>
        <w:spacing w:after="0" w:line="240" w:lineRule="auto"/>
        <w:ind w:left="-426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</w:t>
      </w:r>
    </w:p>
    <w:p w:rsidR="00946A89" w:rsidRPr="00946A89" w:rsidRDefault="00946A89" w:rsidP="007B540A">
      <w:pPr>
        <w:spacing w:after="0" w:line="240" w:lineRule="auto"/>
        <w:ind w:left="-426"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C7" w:rsidRPr="00946A89" w:rsidRDefault="004D3501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89">
        <w:rPr>
          <w:rFonts w:ascii="Times New Roman" w:hAnsi="Times New Roman" w:cs="Times New Roman"/>
          <w:sz w:val="28"/>
          <w:szCs w:val="28"/>
        </w:rPr>
        <w:t>7.1</w:t>
      </w:r>
      <w:r w:rsidR="00B036C7" w:rsidRPr="00946A89">
        <w:rPr>
          <w:rFonts w:ascii="Times New Roman" w:hAnsi="Times New Roman" w:cs="Times New Roman"/>
          <w:sz w:val="28"/>
          <w:szCs w:val="28"/>
        </w:rPr>
        <w:t xml:space="preserve"> По результатам работы Общественной палаты за год председатель Общественной палаты представляет</w:t>
      </w:r>
      <w:r w:rsidR="007D0C67" w:rsidRPr="00946A89">
        <w:rPr>
          <w:rFonts w:ascii="Times New Roman" w:hAnsi="Times New Roman" w:cs="Times New Roman"/>
          <w:sz w:val="28"/>
          <w:szCs w:val="28"/>
        </w:rPr>
        <w:t xml:space="preserve"> </w:t>
      </w:r>
      <w:r w:rsidR="00B036C7" w:rsidRPr="00946A8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5B62A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036C7" w:rsidRPr="00946A89">
        <w:rPr>
          <w:rFonts w:ascii="Times New Roman" w:hAnsi="Times New Roman" w:cs="Times New Roman"/>
          <w:sz w:val="28"/>
          <w:szCs w:val="28"/>
        </w:rPr>
        <w:t xml:space="preserve">и Председателю городской Думы доклад в письменном виде. Доклад подлежит официальному опубликованию </w:t>
      </w:r>
      <w:r w:rsidR="00B036C7" w:rsidRPr="005B62AE">
        <w:rPr>
          <w:rFonts w:ascii="Times New Roman" w:hAnsi="Times New Roman" w:cs="Times New Roman"/>
          <w:sz w:val="28"/>
          <w:szCs w:val="28"/>
        </w:rPr>
        <w:t>в</w:t>
      </w:r>
      <w:r w:rsidR="007D0C67" w:rsidRPr="005B62AE"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B036C7" w:rsidRPr="005B62AE">
        <w:rPr>
          <w:rFonts w:ascii="Times New Roman" w:hAnsi="Times New Roman" w:cs="Times New Roman"/>
          <w:sz w:val="28"/>
          <w:szCs w:val="28"/>
        </w:rPr>
        <w:t xml:space="preserve"> </w:t>
      </w:r>
      <w:r w:rsidR="00B036C7" w:rsidRPr="00946A89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E72137" w:rsidRDefault="00111447" w:rsidP="007B540A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1555B1" w:rsidRPr="00E7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</w:t>
      </w:r>
      <w:r w:rsidR="001555B1" w:rsidRPr="0094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прекращает свою деятельность</w:t>
      </w:r>
      <w:r w:rsidR="00E72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137" w:rsidRPr="005B62AE" w:rsidRDefault="001555B1" w:rsidP="007B540A">
      <w:pPr>
        <w:pStyle w:val="ac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полномочий членов Общественной палаты</w:t>
      </w:r>
      <w:r w:rsidR="00B036C7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72137" w:rsidRPr="005B62AE" w:rsidRDefault="001555B1" w:rsidP="007B540A">
      <w:pPr>
        <w:pStyle w:val="ac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главы </w:t>
      </w:r>
      <w:r w:rsid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5B62A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036C7"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4604" w:rsidRPr="005B62AE" w:rsidRDefault="001555B1" w:rsidP="007B540A">
      <w:pPr>
        <w:pStyle w:val="ac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Общественной палаты, которое принимается абсолютным большинством, не менее чем двумя третями членов Общественной палаты.</w:t>
      </w:r>
    </w:p>
    <w:p w:rsidR="00E72137" w:rsidRPr="00946A89" w:rsidRDefault="00111447" w:rsidP="007B540A">
      <w:pPr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E72137">
        <w:rPr>
          <w:rFonts w:ascii="Times New Roman" w:hAnsi="Times New Roman" w:cs="Times New Roman"/>
          <w:sz w:val="28"/>
          <w:szCs w:val="28"/>
        </w:rPr>
        <w:t xml:space="preserve"> </w:t>
      </w:r>
      <w:r w:rsidR="00E72137" w:rsidRPr="005B62AE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</w:t>
      </w:r>
      <w:r w:rsidR="005B62AE">
        <w:rPr>
          <w:rFonts w:ascii="Times New Roman" w:hAnsi="Times New Roman" w:cs="Times New Roman"/>
          <w:sz w:val="28"/>
          <w:szCs w:val="28"/>
        </w:rPr>
        <w:t xml:space="preserve">утверждения Думой </w:t>
      </w:r>
      <w:r w:rsidR="005B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5B62AE" w:rsidRPr="00CE6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72137">
        <w:rPr>
          <w:rFonts w:ascii="Times New Roman" w:hAnsi="Times New Roman" w:cs="Times New Roman"/>
          <w:sz w:val="28"/>
          <w:szCs w:val="28"/>
        </w:rPr>
        <w:t>.</w:t>
      </w:r>
    </w:p>
    <w:sectPr w:rsidR="00E72137" w:rsidRPr="00946A89" w:rsidSect="007B540A">
      <w:footerReference w:type="default" r:id="rId12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96B" w:rsidRDefault="007F596B" w:rsidP="00602878">
      <w:pPr>
        <w:spacing w:after="0" w:line="240" w:lineRule="auto"/>
      </w:pPr>
      <w:r>
        <w:separator/>
      </w:r>
    </w:p>
  </w:endnote>
  <w:endnote w:type="continuationSeparator" w:id="0">
    <w:p w:rsidR="007F596B" w:rsidRDefault="007F596B" w:rsidP="0060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408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02878" w:rsidRPr="00602878" w:rsidRDefault="00602878">
        <w:pPr>
          <w:pStyle w:val="af"/>
          <w:jc w:val="center"/>
          <w:rPr>
            <w:rFonts w:ascii="Times New Roman" w:hAnsi="Times New Roman" w:cs="Times New Roman"/>
          </w:rPr>
        </w:pPr>
        <w:r w:rsidRPr="00602878">
          <w:rPr>
            <w:rFonts w:ascii="Times New Roman" w:hAnsi="Times New Roman" w:cs="Times New Roman"/>
          </w:rPr>
          <w:fldChar w:fldCharType="begin"/>
        </w:r>
        <w:r w:rsidRPr="00602878">
          <w:rPr>
            <w:rFonts w:ascii="Times New Roman" w:hAnsi="Times New Roman" w:cs="Times New Roman"/>
          </w:rPr>
          <w:instrText>PAGE   \* MERGEFORMAT</w:instrText>
        </w:r>
        <w:r w:rsidRPr="00602878">
          <w:rPr>
            <w:rFonts w:ascii="Times New Roman" w:hAnsi="Times New Roman" w:cs="Times New Roman"/>
          </w:rPr>
          <w:fldChar w:fldCharType="separate"/>
        </w:r>
        <w:r w:rsidR="00346287">
          <w:rPr>
            <w:rFonts w:ascii="Times New Roman" w:hAnsi="Times New Roman" w:cs="Times New Roman"/>
            <w:noProof/>
          </w:rPr>
          <w:t>1</w:t>
        </w:r>
        <w:r w:rsidRPr="00602878">
          <w:rPr>
            <w:rFonts w:ascii="Times New Roman" w:hAnsi="Times New Roman" w:cs="Times New Roman"/>
          </w:rPr>
          <w:fldChar w:fldCharType="end"/>
        </w:r>
      </w:p>
    </w:sdtContent>
  </w:sdt>
  <w:p w:rsidR="00602878" w:rsidRDefault="0060287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96B" w:rsidRDefault="007F596B" w:rsidP="00602878">
      <w:pPr>
        <w:spacing w:after="0" w:line="240" w:lineRule="auto"/>
      </w:pPr>
      <w:r>
        <w:separator/>
      </w:r>
    </w:p>
  </w:footnote>
  <w:footnote w:type="continuationSeparator" w:id="0">
    <w:p w:rsidR="007F596B" w:rsidRDefault="007F596B" w:rsidP="0060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E3B"/>
    <w:multiLevelType w:val="hybridMultilevel"/>
    <w:tmpl w:val="77928C64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820A05"/>
    <w:multiLevelType w:val="hybridMultilevel"/>
    <w:tmpl w:val="1D6AD9AC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937C3"/>
    <w:multiLevelType w:val="hybridMultilevel"/>
    <w:tmpl w:val="EEB2E710"/>
    <w:lvl w:ilvl="0" w:tplc="EE9A2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185690"/>
    <w:multiLevelType w:val="hybridMultilevel"/>
    <w:tmpl w:val="F11EA840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D306BD"/>
    <w:multiLevelType w:val="hybridMultilevel"/>
    <w:tmpl w:val="66D2E47A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0D2BC9"/>
    <w:multiLevelType w:val="hybridMultilevel"/>
    <w:tmpl w:val="F1F27C5C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E02EA0"/>
    <w:multiLevelType w:val="multilevel"/>
    <w:tmpl w:val="F11E8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FF0000"/>
      </w:rPr>
    </w:lvl>
  </w:abstractNum>
  <w:abstractNum w:abstractNumId="7" w15:restartNumberingAfterBreak="0">
    <w:nsid w:val="6E00544D"/>
    <w:multiLevelType w:val="hybridMultilevel"/>
    <w:tmpl w:val="8794BF48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480AEA"/>
    <w:multiLevelType w:val="hybridMultilevel"/>
    <w:tmpl w:val="EA6E0BEE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DA1D4F"/>
    <w:multiLevelType w:val="hybridMultilevel"/>
    <w:tmpl w:val="48647114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8E"/>
    <w:rsid w:val="000503C7"/>
    <w:rsid w:val="000566CE"/>
    <w:rsid w:val="000941A9"/>
    <w:rsid w:val="0009497B"/>
    <w:rsid w:val="000E2112"/>
    <w:rsid w:val="00105FD5"/>
    <w:rsid w:val="00111447"/>
    <w:rsid w:val="0012154E"/>
    <w:rsid w:val="001555B1"/>
    <w:rsid w:val="0017124D"/>
    <w:rsid w:val="001A5C4B"/>
    <w:rsid w:val="001B6FF2"/>
    <w:rsid w:val="001E7D95"/>
    <w:rsid w:val="00212201"/>
    <w:rsid w:val="00263812"/>
    <w:rsid w:val="002835C1"/>
    <w:rsid w:val="00292BFD"/>
    <w:rsid w:val="002E031B"/>
    <w:rsid w:val="00325708"/>
    <w:rsid w:val="00346287"/>
    <w:rsid w:val="003A5592"/>
    <w:rsid w:val="004310F2"/>
    <w:rsid w:val="004C2935"/>
    <w:rsid w:val="004D3501"/>
    <w:rsid w:val="00572F42"/>
    <w:rsid w:val="005A537E"/>
    <w:rsid w:val="005B62AE"/>
    <w:rsid w:val="005D6607"/>
    <w:rsid w:val="005E7E00"/>
    <w:rsid w:val="00602878"/>
    <w:rsid w:val="00612A4E"/>
    <w:rsid w:val="00615B57"/>
    <w:rsid w:val="00650A0B"/>
    <w:rsid w:val="006B1CBC"/>
    <w:rsid w:val="006B3C21"/>
    <w:rsid w:val="00746574"/>
    <w:rsid w:val="007B540A"/>
    <w:rsid w:val="007D0C67"/>
    <w:rsid w:val="007F596B"/>
    <w:rsid w:val="008313FC"/>
    <w:rsid w:val="0086268E"/>
    <w:rsid w:val="00867EBC"/>
    <w:rsid w:val="008A74CF"/>
    <w:rsid w:val="00930348"/>
    <w:rsid w:val="00941989"/>
    <w:rsid w:val="00946A89"/>
    <w:rsid w:val="0099444F"/>
    <w:rsid w:val="009A393A"/>
    <w:rsid w:val="009C3797"/>
    <w:rsid w:val="009E1CD9"/>
    <w:rsid w:val="009F43EB"/>
    <w:rsid w:val="00A32409"/>
    <w:rsid w:val="00A466F9"/>
    <w:rsid w:val="00A634E5"/>
    <w:rsid w:val="00A87271"/>
    <w:rsid w:val="00AA3173"/>
    <w:rsid w:val="00B036C7"/>
    <w:rsid w:val="00B24145"/>
    <w:rsid w:val="00B60B11"/>
    <w:rsid w:val="00B95BA6"/>
    <w:rsid w:val="00B96277"/>
    <w:rsid w:val="00BD0B16"/>
    <w:rsid w:val="00BF1AA8"/>
    <w:rsid w:val="00C04604"/>
    <w:rsid w:val="00C53577"/>
    <w:rsid w:val="00CE69F7"/>
    <w:rsid w:val="00D169E2"/>
    <w:rsid w:val="00D25DFF"/>
    <w:rsid w:val="00D703D1"/>
    <w:rsid w:val="00DA6AA1"/>
    <w:rsid w:val="00DD4C8E"/>
    <w:rsid w:val="00E72137"/>
    <w:rsid w:val="00E77F5A"/>
    <w:rsid w:val="00E82560"/>
    <w:rsid w:val="00E91DE2"/>
    <w:rsid w:val="00F0718A"/>
    <w:rsid w:val="00F10270"/>
    <w:rsid w:val="00F57763"/>
    <w:rsid w:val="00F913AE"/>
    <w:rsid w:val="00FA5396"/>
    <w:rsid w:val="00FB2CA0"/>
    <w:rsid w:val="00FE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C7D0"/>
  <w15:docId w15:val="{28ED4A31-E544-40F5-8356-1D34490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E21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21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21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21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21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11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B60B1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B60B1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0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2878"/>
  </w:style>
  <w:style w:type="paragraph" w:styleId="af">
    <w:name w:val="footer"/>
    <w:basedOn w:val="a"/>
    <w:link w:val="af0"/>
    <w:uiPriority w:val="99"/>
    <w:unhideWhenUsed/>
    <w:rsid w:val="0060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290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31271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29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DA41-1726-4DE9-90AF-AEA279CF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Перехожев</dc:creator>
  <cp:lastModifiedBy>userue</cp:lastModifiedBy>
  <cp:revision>5</cp:revision>
  <dcterms:created xsi:type="dcterms:W3CDTF">2019-07-10T08:13:00Z</dcterms:created>
  <dcterms:modified xsi:type="dcterms:W3CDTF">2019-07-11T05:01:00Z</dcterms:modified>
</cp:coreProperties>
</file>