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DF" w:rsidRPr="00E73023" w:rsidRDefault="009622DF" w:rsidP="009622DF">
      <w:pPr>
        <w:spacing w:line="312" w:lineRule="auto"/>
        <w:jc w:val="center"/>
        <w:rPr>
          <w:rFonts w:ascii="Liberation Serif" w:hAnsi="Liberation Serif"/>
          <w:b/>
          <w:caps/>
          <w:sz w:val="32"/>
        </w:rPr>
      </w:pPr>
      <w:r w:rsidRPr="00E73023">
        <w:rPr>
          <w:rFonts w:ascii="Liberation Serif" w:hAnsi="Liberation Serif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pt" o:ole="">
            <v:imagedata r:id="rId8" o:title=""/>
          </v:shape>
          <o:OLEObject Type="Embed" ProgID="Word.Document.8" ShapeID="_x0000_i1025" DrawAspect="Content" ObjectID="_1620733412" r:id="rId9"/>
        </w:object>
      </w:r>
    </w:p>
    <w:p w:rsidR="009622DF" w:rsidRPr="00E73023" w:rsidRDefault="009622DF" w:rsidP="009622DF">
      <w:pPr>
        <w:spacing w:line="360" w:lineRule="auto"/>
        <w:jc w:val="center"/>
        <w:rPr>
          <w:rFonts w:ascii="Liberation Serif" w:hAnsi="Liberation Serif"/>
          <w:caps/>
          <w:sz w:val="28"/>
          <w:szCs w:val="28"/>
        </w:rPr>
      </w:pPr>
      <w:proofErr w:type="gramStart"/>
      <w:r w:rsidRPr="00E73023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E73023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9622DF" w:rsidRPr="00E73023" w:rsidRDefault="009622DF" w:rsidP="009622DF">
      <w:pPr>
        <w:spacing w:line="360" w:lineRule="auto"/>
        <w:jc w:val="center"/>
        <w:rPr>
          <w:rFonts w:ascii="Liberation Serif" w:hAnsi="Liberation Serif"/>
          <w:b/>
          <w:caps/>
          <w:sz w:val="32"/>
          <w:szCs w:val="32"/>
        </w:rPr>
      </w:pPr>
      <w:r w:rsidRPr="00E73023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9622DF" w:rsidRPr="00E73023" w:rsidRDefault="009A58C1" w:rsidP="009622DF">
      <w:pPr>
        <w:rPr>
          <w:rFonts w:ascii="Liberation Serif" w:hAnsi="Liberation Serif"/>
          <w:sz w:val="18"/>
        </w:rPr>
      </w:pPr>
      <w:r w:rsidRPr="00E73023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5560" r="3302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83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iS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Hib5LAX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9622DF" w:rsidRPr="00E73023" w:rsidRDefault="009622DF" w:rsidP="009622DF">
      <w:pPr>
        <w:rPr>
          <w:rFonts w:ascii="Liberation Serif" w:hAnsi="Liberation Serif"/>
          <w:sz w:val="16"/>
          <w:szCs w:val="16"/>
        </w:rPr>
      </w:pPr>
    </w:p>
    <w:p w:rsidR="009622DF" w:rsidRPr="00E73023" w:rsidRDefault="009622DF" w:rsidP="009622DF">
      <w:pPr>
        <w:rPr>
          <w:rFonts w:ascii="Liberation Serif" w:hAnsi="Liberation Serif"/>
          <w:sz w:val="16"/>
          <w:szCs w:val="16"/>
        </w:rPr>
      </w:pPr>
    </w:p>
    <w:p w:rsidR="009622DF" w:rsidRPr="00E73023" w:rsidRDefault="009622DF" w:rsidP="009622DF">
      <w:pPr>
        <w:rPr>
          <w:rFonts w:ascii="Liberation Serif" w:hAnsi="Liberation Serif"/>
        </w:rPr>
      </w:pPr>
      <w:r w:rsidRPr="00E73023">
        <w:rPr>
          <w:rFonts w:ascii="Liberation Serif" w:hAnsi="Liberation Serif"/>
        </w:rPr>
        <w:t>от___</w:t>
      </w:r>
      <w:r w:rsidR="00E73023" w:rsidRPr="00E73023">
        <w:rPr>
          <w:rFonts w:ascii="Liberation Serif" w:hAnsi="Liberation Serif"/>
          <w:u w:val="single"/>
        </w:rPr>
        <w:t>29.05.2019</w:t>
      </w:r>
      <w:r w:rsidRPr="00E73023">
        <w:rPr>
          <w:rFonts w:ascii="Liberation Serif" w:hAnsi="Liberation Serif"/>
        </w:rPr>
        <w:t>___</w:t>
      </w:r>
      <w:proofErr w:type="gramStart"/>
      <w:r w:rsidRPr="00E73023">
        <w:rPr>
          <w:rFonts w:ascii="Liberation Serif" w:hAnsi="Liberation Serif"/>
        </w:rPr>
        <w:t>_  №</w:t>
      </w:r>
      <w:proofErr w:type="gramEnd"/>
      <w:r w:rsidRPr="00E73023">
        <w:rPr>
          <w:rFonts w:ascii="Liberation Serif" w:hAnsi="Liberation Serif"/>
        </w:rPr>
        <w:t xml:space="preserve">  ___</w:t>
      </w:r>
      <w:r w:rsidR="00E73023" w:rsidRPr="00E73023">
        <w:rPr>
          <w:rFonts w:ascii="Liberation Serif" w:hAnsi="Liberation Serif"/>
          <w:u w:val="single"/>
        </w:rPr>
        <w:t>558-П</w:t>
      </w:r>
      <w:r w:rsidRPr="00E73023">
        <w:rPr>
          <w:rFonts w:ascii="Liberation Serif" w:hAnsi="Liberation Serif"/>
        </w:rPr>
        <w:t>____</w:t>
      </w:r>
    </w:p>
    <w:p w:rsidR="009622DF" w:rsidRPr="00E73023" w:rsidRDefault="009622DF" w:rsidP="009622DF">
      <w:pPr>
        <w:rPr>
          <w:rFonts w:ascii="Liberation Serif" w:hAnsi="Liberation Serif"/>
          <w:sz w:val="28"/>
          <w:szCs w:val="28"/>
        </w:rPr>
      </w:pPr>
    </w:p>
    <w:p w:rsidR="009622DF" w:rsidRPr="00E73023" w:rsidRDefault="009622DF" w:rsidP="009622DF">
      <w:pPr>
        <w:ind w:right="5812"/>
        <w:jc w:val="center"/>
        <w:rPr>
          <w:rFonts w:ascii="Liberation Serif" w:hAnsi="Liberation Serif"/>
        </w:rPr>
      </w:pPr>
      <w:r w:rsidRPr="00E73023">
        <w:rPr>
          <w:rFonts w:ascii="Liberation Serif" w:hAnsi="Liberation Serif"/>
        </w:rPr>
        <w:t>г. Заречный</w:t>
      </w:r>
    </w:p>
    <w:p w:rsidR="009622DF" w:rsidRPr="00E73023" w:rsidRDefault="009622DF" w:rsidP="009622DF">
      <w:pPr>
        <w:rPr>
          <w:rFonts w:ascii="Liberation Serif" w:hAnsi="Liberation Serif"/>
          <w:sz w:val="28"/>
          <w:szCs w:val="28"/>
        </w:rPr>
      </w:pPr>
    </w:p>
    <w:p w:rsidR="00995D50" w:rsidRPr="00E73023" w:rsidRDefault="00995D50" w:rsidP="009622D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7"/>
          <w:szCs w:val="27"/>
        </w:rPr>
      </w:pPr>
    </w:p>
    <w:p w:rsidR="009622DF" w:rsidRPr="00E73023" w:rsidRDefault="009622DF" w:rsidP="009622D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 xml:space="preserve">О </w:t>
      </w:r>
      <w:r w:rsidRPr="00E73023">
        <w:rPr>
          <w:rFonts w:ascii="Liberation Serif" w:hAnsi="Liberation Serif"/>
          <w:b/>
          <w:bCs/>
          <w:sz w:val="27"/>
          <w:szCs w:val="27"/>
        </w:rPr>
        <w:t xml:space="preserve">внесении изменений в муниципальную программу «Обеспечение безопасности жизнедеятельности населения на </w:t>
      </w:r>
      <w:r w:rsidR="008641A0" w:rsidRPr="00E73023">
        <w:rPr>
          <w:rFonts w:ascii="Liberation Serif" w:hAnsi="Liberation Serif"/>
          <w:b/>
          <w:bCs/>
          <w:sz w:val="27"/>
          <w:szCs w:val="27"/>
        </w:rPr>
        <w:t xml:space="preserve">территории </w:t>
      </w:r>
      <w:r w:rsidRPr="00E73023">
        <w:rPr>
          <w:rFonts w:ascii="Liberation Serif" w:hAnsi="Liberation Serif"/>
          <w:b/>
          <w:bCs/>
          <w:sz w:val="27"/>
          <w:szCs w:val="27"/>
        </w:rPr>
        <w:t xml:space="preserve">городского округа Заречный на </w:t>
      </w:r>
      <w:r w:rsidRPr="00E73023">
        <w:rPr>
          <w:rFonts w:ascii="Liberation Serif" w:hAnsi="Liberation Serif"/>
          <w:b/>
          <w:sz w:val="27"/>
          <w:szCs w:val="27"/>
        </w:rPr>
        <w:t>2016 - 202</w:t>
      </w:r>
      <w:r w:rsidR="00477E3D" w:rsidRPr="00E73023">
        <w:rPr>
          <w:rFonts w:ascii="Liberation Serif" w:hAnsi="Liberation Serif"/>
          <w:b/>
          <w:sz w:val="27"/>
          <w:szCs w:val="27"/>
        </w:rPr>
        <w:t>2</w:t>
      </w:r>
      <w:r w:rsidRPr="00E73023">
        <w:rPr>
          <w:rFonts w:ascii="Liberation Serif" w:hAnsi="Liberation Serif"/>
          <w:b/>
          <w:sz w:val="27"/>
          <w:szCs w:val="27"/>
        </w:rPr>
        <w:t xml:space="preserve"> </w:t>
      </w:r>
      <w:r w:rsidRPr="00E73023">
        <w:rPr>
          <w:rFonts w:ascii="Liberation Serif" w:hAnsi="Liberation Serif"/>
          <w:b/>
          <w:bCs/>
          <w:sz w:val="27"/>
          <w:szCs w:val="27"/>
        </w:rPr>
        <w:t xml:space="preserve">годы», утвержденную постановлением администрации городского округа Заречный от </w:t>
      </w:r>
      <w:r w:rsidRPr="00E73023">
        <w:rPr>
          <w:rFonts w:ascii="Liberation Serif" w:hAnsi="Liberation Serif"/>
          <w:b/>
          <w:sz w:val="27"/>
          <w:szCs w:val="27"/>
        </w:rPr>
        <w:t>02.07.2015</w:t>
      </w:r>
      <w:r w:rsidRPr="00E73023">
        <w:rPr>
          <w:rFonts w:ascii="Liberation Serif" w:hAnsi="Liberation Serif"/>
          <w:b/>
          <w:bCs/>
          <w:sz w:val="27"/>
          <w:szCs w:val="27"/>
        </w:rPr>
        <w:t xml:space="preserve"> </w:t>
      </w:r>
      <w:r w:rsidRPr="00E73023">
        <w:rPr>
          <w:rFonts w:ascii="Liberation Serif" w:hAnsi="Liberation Serif"/>
          <w:b/>
          <w:sz w:val="27"/>
          <w:szCs w:val="27"/>
        </w:rPr>
        <w:t xml:space="preserve">№ 746-П </w:t>
      </w:r>
    </w:p>
    <w:p w:rsidR="008641A0" w:rsidRPr="00E73023" w:rsidRDefault="008641A0" w:rsidP="009622DF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7"/>
          <w:szCs w:val="27"/>
        </w:rPr>
      </w:pPr>
    </w:p>
    <w:p w:rsidR="009622DF" w:rsidRPr="00E73023" w:rsidRDefault="009622DF" w:rsidP="00A26DC0">
      <w:pPr>
        <w:pStyle w:val="ConsPlusTitle"/>
        <w:ind w:firstLine="709"/>
        <w:jc w:val="both"/>
        <w:rPr>
          <w:rFonts w:ascii="Liberation Serif" w:hAnsi="Liberation Serif" w:cs="Times New Roman"/>
          <w:b w:val="0"/>
          <w:sz w:val="27"/>
          <w:szCs w:val="27"/>
        </w:rPr>
      </w:pPr>
      <w:r w:rsidRPr="00E73023">
        <w:rPr>
          <w:rFonts w:ascii="Liberation Serif" w:hAnsi="Liberation Serif" w:cs="Times New Roman"/>
          <w:b w:val="0"/>
          <w:sz w:val="27"/>
          <w:szCs w:val="27"/>
        </w:rPr>
        <w:t xml:space="preserve">В соответствии со статьями 172, 179 Бюджетного кодекса Российской Федерации, </w:t>
      </w:r>
      <w:r w:rsidR="001355C7" w:rsidRPr="00E73023">
        <w:rPr>
          <w:rFonts w:ascii="Liberation Serif" w:hAnsi="Liberation Serif" w:cs="Times New Roman"/>
          <w:b w:val="0"/>
          <w:sz w:val="27"/>
          <w:szCs w:val="27"/>
        </w:rPr>
        <w:t xml:space="preserve">решением Думы городского округа Заречный от 27.12.2018 № 133-Р «О бюджете городского округа Заречный  на 2019 год и плановый период 2020-2021 годов», </w:t>
      </w:r>
      <w:r w:rsidRPr="00E73023">
        <w:rPr>
          <w:rFonts w:ascii="Liberation Serif" w:hAnsi="Liberation Serif" w:cs="Times New Roman"/>
          <w:b w:val="0"/>
          <w:sz w:val="27"/>
          <w:szCs w:val="27"/>
        </w:rPr>
        <w:t>постановлением администрации городского округа Заречный от 23.06.2014 №</w:t>
      </w:r>
      <w:r w:rsidR="00106CCC" w:rsidRPr="00E73023">
        <w:rPr>
          <w:rFonts w:ascii="Liberation Serif" w:hAnsi="Liberation Serif" w:cs="Times New Roman"/>
          <w:b w:val="0"/>
          <w:sz w:val="27"/>
          <w:szCs w:val="27"/>
        </w:rPr>
        <w:t xml:space="preserve"> </w:t>
      </w:r>
      <w:r w:rsidRPr="00E73023">
        <w:rPr>
          <w:rFonts w:ascii="Liberation Serif" w:hAnsi="Liberation Serif" w:cs="Times New Roman"/>
          <w:b w:val="0"/>
          <w:sz w:val="27"/>
          <w:szCs w:val="27"/>
        </w:rPr>
        <w:t>798-П «</w:t>
      </w:r>
      <w:hyperlink r:id="rId10" w:history="1"/>
      <w:r w:rsidRPr="00E73023">
        <w:rPr>
          <w:rFonts w:ascii="Liberation Serif" w:hAnsi="Liberation Serif" w:cs="Times New Roman"/>
          <w:b w:val="0"/>
          <w:sz w:val="27"/>
          <w:szCs w:val="27"/>
        </w:rPr>
        <w:t xml:space="preserve">Об утверждении порядка формирования и реализации муниципальных программ городского округа Заречный», на основании </w:t>
      </w:r>
      <w:r w:rsidR="00106CCC" w:rsidRPr="00E73023">
        <w:rPr>
          <w:rFonts w:ascii="Liberation Serif" w:hAnsi="Liberation Serif" w:cs="Times New Roman"/>
          <w:b w:val="0"/>
          <w:sz w:val="27"/>
          <w:szCs w:val="27"/>
        </w:rPr>
        <w:t xml:space="preserve">ст. </w:t>
      </w:r>
      <w:r w:rsidRPr="00E73023">
        <w:rPr>
          <w:rFonts w:ascii="Liberation Serif" w:hAnsi="Liberation Serif" w:cs="Times New Roman"/>
          <w:b w:val="0"/>
          <w:sz w:val="27"/>
          <w:szCs w:val="27"/>
        </w:rPr>
        <w:t>ст. 28, 31 Устава городского округа Заречный администрация городского округа Заречный</w:t>
      </w:r>
    </w:p>
    <w:p w:rsidR="009622DF" w:rsidRPr="00E73023" w:rsidRDefault="009622DF" w:rsidP="009622DF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>ПОСТАНОВЛЯЕТ</w:t>
      </w:r>
      <w:r w:rsidRPr="00E73023">
        <w:rPr>
          <w:rFonts w:ascii="Liberation Serif" w:hAnsi="Liberation Serif"/>
          <w:sz w:val="27"/>
          <w:szCs w:val="27"/>
        </w:rPr>
        <w:t xml:space="preserve">: </w:t>
      </w:r>
    </w:p>
    <w:p w:rsidR="006A573E" w:rsidRPr="00E73023" w:rsidRDefault="009622DF" w:rsidP="001F7A7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1. Внести в муниципальную программу «Обеспечение безопасности жизнедеятельности населения на территории городского округа Заречный</w:t>
      </w:r>
      <w:r w:rsidR="00AD297F" w:rsidRPr="00E73023">
        <w:rPr>
          <w:rFonts w:ascii="Liberation Serif" w:hAnsi="Liberation Serif"/>
          <w:sz w:val="27"/>
          <w:szCs w:val="27"/>
        </w:rPr>
        <w:t xml:space="preserve"> на 2016-202</w:t>
      </w:r>
      <w:r w:rsidR="00477E3D" w:rsidRPr="00E73023">
        <w:rPr>
          <w:rFonts w:ascii="Liberation Serif" w:hAnsi="Liberation Serif"/>
          <w:sz w:val="27"/>
          <w:szCs w:val="27"/>
        </w:rPr>
        <w:t>2</w:t>
      </w:r>
      <w:r w:rsidR="00AD297F" w:rsidRPr="00E73023">
        <w:rPr>
          <w:rFonts w:ascii="Liberation Serif" w:hAnsi="Liberation Serif"/>
          <w:sz w:val="27"/>
          <w:szCs w:val="27"/>
        </w:rPr>
        <w:t xml:space="preserve"> годы</w:t>
      </w:r>
      <w:r w:rsidRPr="00E73023">
        <w:rPr>
          <w:rFonts w:ascii="Liberation Serif" w:hAnsi="Liberation Serif"/>
          <w:sz w:val="27"/>
          <w:szCs w:val="27"/>
        </w:rPr>
        <w:t xml:space="preserve">», утвержденную постановлением администрации городского округа Заречный от 02.07.2015 № 746-П, </w:t>
      </w:r>
      <w:r w:rsidR="001355C7" w:rsidRPr="00E73023">
        <w:rPr>
          <w:rFonts w:ascii="Liberation Serif" w:hAnsi="Liberation Serif"/>
          <w:sz w:val="27"/>
          <w:szCs w:val="27"/>
        </w:rPr>
        <w:t xml:space="preserve">с изменениями, внесенными постановлениями </w:t>
      </w:r>
      <w:r w:rsidR="00783329" w:rsidRPr="00E73023">
        <w:rPr>
          <w:rFonts w:ascii="Liberation Serif" w:hAnsi="Liberation Serif"/>
          <w:sz w:val="27"/>
          <w:szCs w:val="27"/>
        </w:rPr>
        <w:t xml:space="preserve">администрации городского округа Заречный </w:t>
      </w:r>
      <w:r w:rsidR="001355C7" w:rsidRPr="00E73023">
        <w:rPr>
          <w:rFonts w:ascii="Liberation Serif" w:hAnsi="Liberation Serif"/>
          <w:sz w:val="27"/>
          <w:szCs w:val="27"/>
        </w:rPr>
        <w:t xml:space="preserve">от </w:t>
      </w:r>
      <w:r w:rsidR="00783329" w:rsidRPr="00E73023">
        <w:rPr>
          <w:rFonts w:ascii="Liberation Serif" w:hAnsi="Liberation Serif"/>
          <w:sz w:val="27"/>
          <w:szCs w:val="27"/>
        </w:rPr>
        <w:t>19.04.2016 № 519-П</w:t>
      </w:r>
      <w:r w:rsidR="001355C7" w:rsidRPr="00E73023">
        <w:rPr>
          <w:rFonts w:ascii="Liberation Serif" w:hAnsi="Liberation Serif"/>
          <w:sz w:val="27"/>
          <w:szCs w:val="27"/>
        </w:rPr>
        <w:t xml:space="preserve">, </w:t>
      </w:r>
      <w:r w:rsidR="00783329" w:rsidRPr="00E73023">
        <w:rPr>
          <w:rFonts w:ascii="Liberation Serif" w:hAnsi="Liberation Serif"/>
          <w:sz w:val="27"/>
          <w:szCs w:val="27"/>
        </w:rPr>
        <w:t xml:space="preserve">от 03.05.2017 </w:t>
      </w:r>
    </w:p>
    <w:p w:rsidR="009622DF" w:rsidRPr="00E73023" w:rsidRDefault="00783329" w:rsidP="006A573E">
      <w:pPr>
        <w:pStyle w:val="a3"/>
        <w:spacing w:before="0" w:beforeAutospacing="0" w:after="0" w:afterAutospacing="0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 xml:space="preserve">№ 525-П, от 20.03.2018 № 202-П, от 10.12.2018 № 1097-П, </w:t>
      </w:r>
      <w:r w:rsidR="009622DF" w:rsidRPr="00E73023">
        <w:rPr>
          <w:rFonts w:ascii="Liberation Serif" w:hAnsi="Liberation Serif"/>
          <w:sz w:val="27"/>
          <w:szCs w:val="27"/>
        </w:rPr>
        <w:t>следующие изменения:</w:t>
      </w:r>
    </w:p>
    <w:p w:rsidR="00AD297F" w:rsidRPr="00E73023" w:rsidRDefault="00B81539" w:rsidP="008641A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1</w:t>
      </w:r>
      <w:r w:rsidR="00AD297F" w:rsidRPr="00E73023">
        <w:rPr>
          <w:rFonts w:ascii="Liberation Serif" w:hAnsi="Liberation Serif"/>
          <w:sz w:val="27"/>
          <w:szCs w:val="27"/>
        </w:rPr>
        <w:t>) изложить Паспорт в редакции, прилагаемой к настоящему постановлению;</w:t>
      </w:r>
    </w:p>
    <w:p w:rsidR="00AD297F" w:rsidRPr="00E73023" w:rsidRDefault="00B81539" w:rsidP="008641A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2</w:t>
      </w:r>
      <w:r w:rsidR="00AD297F" w:rsidRPr="00E73023">
        <w:rPr>
          <w:rFonts w:ascii="Liberation Serif" w:hAnsi="Liberation Serif"/>
          <w:sz w:val="27"/>
          <w:szCs w:val="27"/>
        </w:rPr>
        <w:t>) изложить Приложение № 2 в редакции, прилагаемой к настоящему постановлению.</w:t>
      </w:r>
    </w:p>
    <w:p w:rsidR="008641A0" w:rsidRPr="00E73023" w:rsidRDefault="001355C7" w:rsidP="008641A0">
      <w:pPr>
        <w:ind w:right="-1" w:firstLine="709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2</w:t>
      </w:r>
      <w:r w:rsidR="009622DF" w:rsidRPr="00E73023">
        <w:rPr>
          <w:rFonts w:ascii="Liberation Serif" w:hAnsi="Liberation Serif"/>
          <w:sz w:val="27"/>
          <w:szCs w:val="27"/>
        </w:rPr>
        <w:t xml:space="preserve">. </w:t>
      </w:r>
      <w:r w:rsidR="008641A0" w:rsidRPr="00E73023">
        <w:rPr>
          <w:rFonts w:ascii="Liberation Serif" w:hAnsi="Liberation Serif"/>
          <w:sz w:val="27"/>
          <w:szCs w:val="27"/>
        </w:rPr>
        <w:t>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</w:t>
      </w:r>
      <w:hyperlink r:id="rId11" w:history="1">
        <w:r w:rsidR="008641A0" w:rsidRPr="00E73023">
          <w:rPr>
            <w:rStyle w:val="af3"/>
            <w:rFonts w:ascii="Liberation Serif" w:hAnsi="Liberation Serif"/>
            <w:color w:val="auto"/>
            <w:sz w:val="27"/>
            <w:szCs w:val="27"/>
            <w:u w:val="none"/>
          </w:rPr>
          <w:t>www.gorod-zarechny.ru</w:t>
        </w:r>
      </w:hyperlink>
      <w:r w:rsidR="008641A0" w:rsidRPr="00E73023">
        <w:rPr>
          <w:rFonts w:ascii="Liberation Serif" w:hAnsi="Liberation Serif"/>
          <w:sz w:val="27"/>
          <w:szCs w:val="27"/>
        </w:rPr>
        <w:t>).</w:t>
      </w:r>
    </w:p>
    <w:p w:rsidR="009622DF" w:rsidRPr="00E73023" w:rsidRDefault="001355C7" w:rsidP="008641A0">
      <w:pPr>
        <w:ind w:right="-1" w:firstLine="709"/>
        <w:jc w:val="both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3</w:t>
      </w:r>
      <w:r w:rsidR="009622DF" w:rsidRPr="00E73023">
        <w:rPr>
          <w:rFonts w:ascii="Liberation Serif" w:hAnsi="Liberation Serif"/>
          <w:sz w:val="27"/>
          <w:szCs w:val="27"/>
        </w:rPr>
        <w:t>. Направить настоящее постановление в орган, осуществляющий ведение Свердловского областного регистра МНПА.</w:t>
      </w:r>
    </w:p>
    <w:p w:rsidR="009622DF" w:rsidRPr="00E73023" w:rsidRDefault="009622DF" w:rsidP="009622DF">
      <w:pPr>
        <w:pStyle w:val="a3"/>
        <w:spacing w:before="0" w:beforeAutospacing="0" w:after="0" w:afterAutospacing="0"/>
        <w:ind w:right="-1" w:firstLine="900"/>
        <w:jc w:val="both"/>
        <w:rPr>
          <w:rFonts w:ascii="Liberation Serif" w:hAnsi="Liberation Serif"/>
          <w:sz w:val="27"/>
          <w:szCs w:val="27"/>
        </w:rPr>
      </w:pPr>
    </w:p>
    <w:p w:rsidR="009622DF" w:rsidRPr="00E73023" w:rsidRDefault="009622DF" w:rsidP="009622DF">
      <w:pPr>
        <w:pStyle w:val="a3"/>
        <w:spacing w:before="0" w:beforeAutospacing="0" w:after="0" w:afterAutospacing="0"/>
        <w:ind w:right="-1" w:firstLine="900"/>
        <w:jc w:val="both"/>
        <w:rPr>
          <w:rFonts w:ascii="Liberation Serif" w:hAnsi="Liberation Serif"/>
          <w:sz w:val="27"/>
          <w:szCs w:val="27"/>
        </w:rPr>
      </w:pPr>
    </w:p>
    <w:p w:rsidR="009622DF" w:rsidRPr="00E73023" w:rsidRDefault="009622DF" w:rsidP="009622DF">
      <w:pPr>
        <w:ind w:right="-1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 xml:space="preserve">Глава </w:t>
      </w:r>
    </w:p>
    <w:p w:rsidR="008641A0" w:rsidRPr="00E73023" w:rsidRDefault="009622DF" w:rsidP="009622DF">
      <w:pPr>
        <w:ind w:right="-1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 xml:space="preserve">городского округа Заречный                                    </w:t>
      </w:r>
      <w:r w:rsidR="008641A0" w:rsidRPr="00E73023">
        <w:rPr>
          <w:rFonts w:ascii="Liberation Serif" w:hAnsi="Liberation Serif"/>
          <w:sz w:val="27"/>
          <w:szCs w:val="27"/>
        </w:rPr>
        <w:t xml:space="preserve">      </w:t>
      </w:r>
      <w:r w:rsidRPr="00E73023">
        <w:rPr>
          <w:rFonts w:ascii="Liberation Serif" w:hAnsi="Liberation Serif"/>
          <w:sz w:val="27"/>
          <w:szCs w:val="27"/>
        </w:rPr>
        <w:t xml:space="preserve">  </w:t>
      </w:r>
      <w:r w:rsidR="00DD69F8" w:rsidRPr="00E73023">
        <w:rPr>
          <w:rFonts w:ascii="Liberation Serif" w:hAnsi="Liberation Serif"/>
          <w:sz w:val="27"/>
          <w:szCs w:val="27"/>
        </w:rPr>
        <w:t xml:space="preserve">    </w:t>
      </w:r>
      <w:r w:rsidRPr="00E73023">
        <w:rPr>
          <w:rFonts w:ascii="Liberation Serif" w:hAnsi="Liberation Serif"/>
          <w:sz w:val="27"/>
          <w:szCs w:val="27"/>
        </w:rPr>
        <w:t xml:space="preserve">                          А.В. </w:t>
      </w:r>
      <w:proofErr w:type="spellStart"/>
      <w:r w:rsidRPr="00E73023">
        <w:rPr>
          <w:rFonts w:ascii="Liberation Serif" w:hAnsi="Liberation Serif"/>
          <w:sz w:val="27"/>
          <w:szCs w:val="27"/>
        </w:rPr>
        <w:t>Захарцев</w:t>
      </w:r>
      <w:proofErr w:type="spellEnd"/>
    </w:p>
    <w:p w:rsidR="00995D50" w:rsidRPr="00E73023" w:rsidRDefault="008641A0" w:rsidP="008641A0">
      <w:pPr>
        <w:ind w:right="-1" w:firstLine="5387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br w:type="page"/>
      </w:r>
      <w:r w:rsidR="00995D50" w:rsidRPr="00E73023">
        <w:rPr>
          <w:rFonts w:ascii="Liberation Serif" w:hAnsi="Liberation Serif"/>
          <w:sz w:val="27"/>
          <w:szCs w:val="27"/>
        </w:rPr>
        <w:lastRenderedPageBreak/>
        <w:t>Приложение</w:t>
      </w:r>
    </w:p>
    <w:p w:rsidR="005665D7" w:rsidRPr="00E73023" w:rsidRDefault="00995D50" w:rsidP="008641A0">
      <w:pPr>
        <w:ind w:right="-1" w:firstLine="5387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к</w:t>
      </w:r>
      <w:r w:rsidR="00AD297F" w:rsidRPr="00E73023">
        <w:rPr>
          <w:rFonts w:ascii="Liberation Serif" w:hAnsi="Liberation Serif"/>
          <w:sz w:val="27"/>
          <w:szCs w:val="27"/>
        </w:rPr>
        <w:t xml:space="preserve"> постановлению</w:t>
      </w:r>
      <w:r w:rsidR="005665D7" w:rsidRPr="00E73023">
        <w:rPr>
          <w:rFonts w:ascii="Liberation Serif" w:hAnsi="Liberation Serif"/>
          <w:sz w:val="27"/>
          <w:szCs w:val="27"/>
        </w:rPr>
        <w:t xml:space="preserve"> администрации </w:t>
      </w:r>
    </w:p>
    <w:p w:rsidR="005665D7" w:rsidRPr="00E73023" w:rsidRDefault="005665D7" w:rsidP="008641A0">
      <w:pPr>
        <w:autoSpaceDE w:val="0"/>
        <w:autoSpaceDN w:val="0"/>
        <w:adjustRightInd w:val="0"/>
        <w:ind w:left="5387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городского округа Заречный</w:t>
      </w:r>
    </w:p>
    <w:p w:rsidR="00423D7A" w:rsidRPr="00423D7A" w:rsidRDefault="00423D7A" w:rsidP="00423D7A">
      <w:pPr>
        <w:ind w:left="4679" w:firstLine="708"/>
        <w:rPr>
          <w:rFonts w:ascii="Liberation Serif" w:hAnsi="Liberation Serif"/>
          <w:sz w:val="27"/>
          <w:szCs w:val="27"/>
        </w:rPr>
      </w:pPr>
      <w:r w:rsidRPr="00423D7A">
        <w:rPr>
          <w:rFonts w:ascii="Liberation Serif" w:hAnsi="Liberation Serif"/>
          <w:sz w:val="27"/>
          <w:szCs w:val="27"/>
        </w:rPr>
        <w:t>от___</w:t>
      </w:r>
      <w:r w:rsidRPr="00423D7A">
        <w:rPr>
          <w:rFonts w:ascii="Liberation Serif" w:hAnsi="Liberation Serif"/>
          <w:sz w:val="27"/>
          <w:szCs w:val="27"/>
          <w:u w:val="single"/>
        </w:rPr>
        <w:t>29.05.2019</w:t>
      </w:r>
      <w:r>
        <w:rPr>
          <w:rFonts w:ascii="Liberation Serif" w:hAnsi="Liberation Serif"/>
          <w:sz w:val="27"/>
          <w:szCs w:val="27"/>
        </w:rPr>
        <w:t>__</w:t>
      </w:r>
      <w:proofErr w:type="gramStart"/>
      <w:r>
        <w:rPr>
          <w:rFonts w:ascii="Liberation Serif" w:hAnsi="Liberation Serif"/>
          <w:sz w:val="27"/>
          <w:szCs w:val="27"/>
        </w:rPr>
        <w:t>_</w:t>
      </w:r>
      <w:r w:rsidRPr="00423D7A">
        <w:rPr>
          <w:rFonts w:ascii="Liberation Serif" w:hAnsi="Liberation Serif"/>
          <w:sz w:val="27"/>
          <w:szCs w:val="27"/>
        </w:rPr>
        <w:t xml:space="preserve">  №</w:t>
      </w:r>
      <w:proofErr w:type="gramEnd"/>
      <w:r w:rsidRPr="00423D7A">
        <w:rPr>
          <w:rFonts w:ascii="Liberation Serif" w:hAnsi="Liberation Serif"/>
          <w:sz w:val="27"/>
          <w:szCs w:val="27"/>
        </w:rPr>
        <w:t xml:space="preserve">  ___</w:t>
      </w:r>
      <w:r w:rsidRPr="00423D7A">
        <w:rPr>
          <w:rFonts w:ascii="Liberation Serif" w:hAnsi="Liberation Serif"/>
          <w:sz w:val="27"/>
          <w:szCs w:val="27"/>
          <w:u w:val="single"/>
        </w:rPr>
        <w:t>558-П</w:t>
      </w:r>
      <w:r w:rsidRPr="00423D7A">
        <w:rPr>
          <w:rFonts w:ascii="Liberation Serif" w:hAnsi="Liberation Serif"/>
          <w:sz w:val="27"/>
          <w:szCs w:val="27"/>
        </w:rPr>
        <w:t>____</w:t>
      </w:r>
    </w:p>
    <w:p w:rsidR="009622DF" w:rsidRPr="00E73023" w:rsidRDefault="009622DF" w:rsidP="005665D7">
      <w:pPr>
        <w:autoSpaceDE w:val="0"/>
        <w:autoSpaceDN w:val="0"/>
        <w:adjustRightInd w:val="0"/>
        <w:ind w:right="283"/>
        <w:jc w:val="right"/>
        <w:rPr>
          <w:rFonts w:ascii="Liberation Serif" w:hAnsi="Liberation Serif"/>
          <w:b/>
          <w:sz w:val="27"/>
          <w:szCs w:val="27"/>
        </w:rPr>
      </w:pPr>
    </w:p>
    <w:p w:rsidR="008641A0" w:rsidRPr="00E73023" w:rsidRDefault="008641A0" w:rsidP="005665D7">
      <w:pPr>
        <w:autoSpaceDE w:val="0"/>
        <w:autoSpaceDN w:val="0"/>
        <w:adjustRightInd w:val="0"/>
        <w:ind w:right="283"/>
        <w:jc w:val="right"/>
        <w:rPr>
          <w:rFonts w:ascii="Liberation Serif" w:hAnsi="Liberation Serif"/>
          <w:b/>
          <w:sz w:val="27"/>
          <w:szCs w:val="27"/>
        </w:rPr>
      </w:pPr>
    </w:p>
    <w:p w:rsidR="009622DF" w:rsidRPr="00E73023" w:rsidRDefault="009622DF" w:rsidP="009622DF">
      <w:pPr>
        <w:jc w:val="center"/>
        <w:rPr>
          <w:rFonts w:ascii="Liberation Serif" w:hAnsi="Liberation Serif"/>
          <w:b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>ПАСПОРТ</w:t>
      </w:r>
    </w:p>
    <w:p w:rsidR="009622DF" w:rsidRPr="00E73023" w:rsidRDefault="00AD297F" w:rsidP="009622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>МУНИЦИПАЛЬНОЙ ПРОГРАММЫ</w:t>
      </w:r>
    </w:p>
    <w:p w:rsidR="009622DF" w:rsidRPr="00E73023" w:rsidRDefault="009622DF" w:rsidP="009622D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 xml:space="preserve">«Обеспечение безопасности жизнедеятельности </w:t>
      </w:r>
    </w:p>
    <w:p w:rsidR="009622DF" w:rsidRPr="00E73023" w:rsidRDefault="009622DF" w:rsidP="009622D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7"/>
          <w:szCs w:val="27"/>
        </w:rPr>
      </w:pPr>
      <w:r w:rsidRPr="00E73023">
        <w:rPr>
          <w:rFonts w:ascii="Liberation Serif" w:hAnsi="Liberation Serif"/>
          <w:b/>
          <w:sz w:val="27"/>
          <w:szCs w:val="27"/>
        </w:rPr>
        <w:t>населения на территории городского округа Заречный</w:t>
      </w:r>
      <w:r w:rsidR="00AD297F" w:rsidRPr="00E73023">
        <w:rPr>
          <w:rFonts w:ascii="Liberation Serif" w:hAnsi="Liberation Serif"/>
          <w:b/>
          <w:sz w:val="27"/>
          <w:szCs w:val="27"/>
        </w:rPr>
        <w:t xml:space="preserve"> на 2016-2022 годы</w:t>
      </w:r>
      <w:r w:rsidRPr="00E73023">
        <w:rPr>
          <w:rFonts w:ascii="Liberation Serif" w:hAnsi="Liberation Serif"/>
          <w:b/>
          <w:sz w:val="27"/>
          <w:szCs w:val="27"/>
        </w:rPr>
        <w:t xml:space="preserve">» </w:t>
      </w:r>
    </w:p>
    <w:p w:rsidR="009622DF" w:rsidRPr="00E73023" w:rsidRDefault="009622DF" w:rsidP="009622DF">
      <w:pPr>
        <w:pStyle w:val="a3"/>
        <w:spacing w:before="0" w:beforeAutospacing="0" w:after="0" w:afterAutospacing="0"/>
        <w:rPr>
          <w:rFonts w:ascii="Liberation Serif" w:hAnsi="Liberation Serif"/>
          <w:b/>
          <w:sz w:val="27"/>
          <w:szCs w:val="27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24"/>
        <w:gridCol w:w="5188"/>
      </w:tblGrid>
      <w:tr w:rsidR="009622DF" w:rsidRPr="00E73023" w:rsidTr="008641A0">
        <w:trPr>
          <w:trHeight w:val="4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ind w:right="88"/>
              <w:jc w:val="both"/>
              <w:rPr>
                <w:rFonts w:ascii="Liberation Serif" w:hAnsi="Liberation Serif"/>
                <w:bCs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>Администрация городского округа Заречный</w:t>
            </w:r>
          </w:p>
        </w:tc>
      </w:tr>
      <w:tr w:rsidR="009622DF" w:rsidRPr="00E73023" w:rsidTr="008641A0">
        <w:trPr>
          <w:trHeight w:val="4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Исполнители мероприятий муниципальной программы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bCs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>1. Муниципальное казенное учреждение</w:t>
            </w:r>
            <w:r w:rsidR="00106CCC" w:rsidRPr="00E73023">
              <w:rPr>
                <w:rFonts w:ascii="Liberation Serif" w:hAnsi="Liberation Serif"/>
                <w:bCs/>
                <w:sz w:val="27"/>
                <w:szCs w:val="27"/>
              </w:rPr>
              <w:t xml:space="preserve"> </w:t>
            </w:r>
            <w:r w:rsidRPr="00E73023">
              <w:rPr>
                <w:rFonts w:ascii="Liberation Serif" w:hAnsi="Liberation Serif"/>
                <w:sz w:val="27"/>
                <w:szCs w:val="27"/>
              </w:rPr>
              <w:t>городского округа Заречный</w:t>
            </w:r>
            <w:r w:rsidR="00106CCC" w:rsidRPr="00E73023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E73023">
              <w:rPr>
                <w:rFonts w:ascii="Liberation Serif" w:hAnsi="Liberation Serif"/>
                <w:sz w:val="27"/>
                <w:szCs w:val="27"/>
              </w:rPr>
              <w:t>«Управление по делам гражданской обороны и чрезвычайным ситуациям»</w:t>
            </w:r>
            <w:r w:rsidR="008641A0" w:rsidRPr="00E73023">
              <w:rPr>
                <w:rFonts w:ascii="Liberation Serif" w:hAnsi="Liberation Serif"/>
                <w:sz w:val="27"/>
                <w:szCs w:val="27"/>
              </w:rPr>
              <w:t>.</w:t>
            </w:r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 xml:space="preserve"> </w:t>
            </w:r>
          </w:p>
          <w:p w:rsidR="009622DF" w:rsidRPr="00E73023" w:rsidRDefault="009622DF" w:rsidP="00106CCC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bCs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 xml:space="preserve">2. Муниципальное казенное учреждение </w:t>
            </w:r>
            <w:r w:rsidRPr="00E73023">
              <w:rPr>
                <w:rFonts w:ascii="Liberation Serif" w:hAnsi="Liberation Serif"/>
                <w:sz w:val="27"/>
                <w:szCs w:val="27"/>
              </w:rPr>
              <w:t>городского округа Заречный «Центр спасения»</w:t>
            </w:r>
            <w:r w:rsidR="008641A0" w:rsidRPr="00E73023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</w:tr>
      <w:tr w:rsidR="009622DF" w:rsidRPr="00E73023" w:rsidTr="008641A0">
        <w:trPr>
          <w:trHeight w:val="4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 xml:space="preserve">2016 – 2022 годы </w:t>
            </w:r>
          </w:p>
        </w:tc>
      </w:tr>
      <w:tr w:rsidR="009622DF" w:rsidRPr="00E73023" w:rsidTr="008641A0">
        <w:trPr>
          <w:trHeight w:val="4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Цели и задачи муниципальной программы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widowControl w:val="0"/>
              <w:suppressAutoHyphens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Цель - Обеспечение безопасности жизнедеятельности населения</w:t>
            </w:r>
            <w:r w:rsidR="008641A0" w:rsidRPr="00E73023">
              <w:rPr>
                <w:rFonts w:ascii="Liberation Serif" w:hAnsi="Liberation Serif"/>
                <w:sz w:val="27"/>
                <w:szCs w:val="27"/>
              </w:rPr>
              <w:t>.</w:t>
            </w:r>
          </w:p>
          <w:p w:rsidR="009622DF" w:rsidRPr="00E73023" w:rsidRDefault="009622DF" w:rsidP="009622DF">
            <w:pPr>
              <w:widowControl w:val="0"/>
              <w:suppressAutoHyphens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Задачи:</w:t>
            </w:r>
          </w:p>
          <w:p w:rsidR="009622DF" w:rsidRPr="00E73023" w:rsidRDefault="009622DF" w:rsidP="009622DF">
            <w:pPr>
              <w:widowControl w:val="0"/>
              <w:suppressAutoHyphens/>
              <w:autoSpaceDE w:val="0"/>
              <w:autoSpaceDN w:val="0"/>
              <w:adjustRightInd w:val="0"/>
              <w:ind w:left="2" w:right="88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1. Организация и осуществление мероприятий по гражданской обороне.</w:t>
            </w:r>
          </w:p>
          <w:p w:rsidR="009622DF" w:rsidRPr="00E73023" w:rsidRDefault="009622DF" w:rsidP="009622DF">
            <w:pPr>
              <w:pStyle w:val="a3"/>
              <w:spacing w:before="0" w:beforeAutospacing="0" w:after="0" w:afterAutospacing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2. Организация и осуществление мероприятий по защите населения от чрезвы</w:t>
            </w:r>
            <w:r w:rsidRPr="00E73023">
              <w:rPr>
                <w:rFonts w:ascii="Liberation Serif" w:hAnsi="Liberation Serif"/>
                <w:spacing w:val="-1"/>
                <w:sz w:val="27"/>
                <w:szCs w:val="27"/>
              </w:rPr>
              <w:t xml:space="preserve">чайных ситуаций природного и техногенного </w:t>
            </w:r>
            <w:r w:rsidRPr="00E73023">
              <w:rPr>
                <w:rFonts w:ascii="Liberation Serif" w:hAnsi="Liberation Serif"/>
                <w:sz w:val="27"/>
                <w:szCs w:val="27"/>
              </w:rPr>
              <w:t>характера.</w:t>
            </w:r>
          </w:p>
          <w:p w:rsidR="009622DF" w:rsidRPr="00E73023" w:rsidRDefault="009622DF" w:rsidP="009622DF">
            <w:pPr>
              <w:widowControl w:val="0"/>
              <w:suppressAutoHyphens/>
              <w:autoSpaceDE w:val="0"/>
              <w:autoSpaceDN w:val="0"/>
              <w:adjustRightInd w:val="0"/>
              <w:ind w:left="2"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3. 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7"/>
                <w:szCs w:val="27"/>
              </w:rPr>
              <w:t xml:space="preserve">Обеспечение первичных мер пожарной 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безопасности.</w:t>
            </w:r>
          </w:p>
          <w:p w:rsidR="009622DF" w:rsidRPr="00E73023" w:rsidRDefault="009622DF" w:rsidP="008641A0">
            <w:pPr>
              <w:widowControl w:val="0"/>
              <w:suppressAutoHyphens/>
              <w:autoSpaceDE w:val="0"/>
              <w:autoSpaceDN w:val="0"/>
              <w:adjustRightInd w:val="0"/>
              <w:ind w:left="2"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 xml:space="preserve">4. </w:t>
            </w:r>
            <w:r w:rsidR="008641A0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Создание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условий для организации добровольной пожарной охраны.</w:t>
            </w:r>
          </w:p>
        </w:tc>
      </w:tr>
      <w:tr w:rsidR="009622DF" w:rsidRPr="00E73023" w:rsidTr="008641A0">
        <w:trPr>
          <w:trHeight w:val="6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Перечень подпрограмм муниципальной программы (при их наличии)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Подпрограмм нет</w:t>
            </w:r>
          </w:p>
        </w:tc>
      </w:tr>
      <w:tr w:rsidR="009622DF" w:rsidRPr="00E73023" w:rsidTr="008641A0">
        <w:trPr>
          <w:trHeight w:val="6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2617" w:type="pct"/>
          </w:tcPr>
          <w:p w:rsidR="009622DF" w:rsidRPr="00E73023" w:rsidRDefault="009622DF" w:rsidP="009622D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1. Готовность к использованию сис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softHyphen/>
            </w:r>
            <w:r w:rsidRPr="00E73023">
              <w:rPr>
                <w:rFonts w:ascii="Liberation Serif" w:hAnsi="Liberation Serif"/>
                <w:color w:val="000000"/>
                <w:spacing w:val="-1"/>
                <w:sz w:val="27"/>
                <w:szCs w:val="27"/>
              </w:rPr>
              <w:t xml:space="preserve">темы оповещения населения об опасности, 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систем связи, и информирования.</w:t>
            </w:r>
          </w:p>
          <w:p w:rsidR="009622DF" w:rsidRPr="00E73023" w:rsidRDefault="009622DF" w:rsidP="009622D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2. Готовность к использованию объектов гражданской обороны.</w:t>
            </w:r>
          </w:p>
          <w:p w:rsidR="0035054A" w:rsidRPr="00E73023" w:rsidRDefault="0035054A" w:rsidP="0035054A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3. Наличие запасов материально-технических, продовольственных, медицинских и иных средств.</w:t>
            </w:r>
          </w:p>
          <w:p w:rsidR="00D9727F" w:rsidRPr="00E73023" w:rsidRDefault="0035054A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lastRenderedPageBreak/>
              <w:t>4. Количество созданных учебно-</w:t>
            </w:r>
            <w:r w:rsidR="00D9727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консультационных пунктов гражданской обороны для обучения населения способам защиты, их оснащение. 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5. Готовность к работе объектов существенно необходимых для устойчивого функционирования экономики и жизнедеятельности населения.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6. Готовность к работе складов для хранения имущества резерва.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7. Оснащенность современными материально - техническими средствами сборных эвакуационных пунктов, пунктов выдачи противогазов.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8. Готовность к работе систем связи, оповещения, информирования.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9. Готовность к 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7"/>
                <w:szCs w:val="27"/>
              </w:rPr>
              <w:t>обеспече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нию безопасности людей на водных объектах, охране их жизни и здоровья.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10. Наличие муниципального резерва материальных ресурсов для обеспечения работ по ликвидации чрезвычайных ситуаций регионального и межмуниципального характера.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11. Создание и развитие системы обеспечения экстренных оперативных служб по единому номеру «112».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12. Обеспеченность подготовки населения способам защиты и действиям от ЧС.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13. Оснащенность современными материально - техническими средствами пунктов временного размещения пострадавшего населения.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14. Готовность к проведению работ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7"/>
                <w:szCs w:val="27"/>
              </w:rPr>
              <w:t xml:space="preserve"> аварийно-спасательных служб 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и (или) аварийно-спасательных формирований.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15. Обеспечение реализации муниципальной программы.  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16. Обеспеченность подготовки населения мерам пожарной безопасности и пропаганды в области пожарной безопасности, содействию распространения пожарно-технических знаний.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17. Готовность источников наружного 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lastRenderedPageBreak/>
              <w:t>водоснабжения к забору воды.</w:t>
            </w:r>
          </w:p>
          <w:p w:rsidR="00D9727F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18. Наличие первичных средств пожарной безопасности.</w:t>
            </w:r>
          </w:p>
          <w:p w:rsidR="0035054A" w:rsidRPr="00E73023" w:rsidRDefault="00D9727F" w:rsidP="00D9727F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19. Оснащенность добровольной пожарной охраны.</w:t>
            </w:r>
          </w:p>
        </w:tc>
      </w:tr>
      <w:tr w:rsidR="009622DF" w:rsidRPr="00E73023" w:rsidTr="008641A0">
        <w:trPr>
          <w:trHeight w:val="6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2617" w:type="pct"/>
          </w:tcPr>
          <w:p w:rsidR="009622DF" w:rsidRPr="00E73023" w:rsidRDefault="00C51949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ВСЕГО: 118 836,194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 том числе: (по годам реализации)</w:t>
            </w:r>
          </w:p>
          <w:p w:rsidR="009622DF" w:rsidRPr="00E73023" w:rsidRDefault="009622DF" w:rsidP="00235096">
            <w:pPr>
              <w:pStyle w:val="ConsPlusNormal0"/>
              <w:widowControl/>
              <w:ind w:right="-50"/>
              <w:rPr>
                <w:rFonts w:ascii="Liberation Serif" w:hAnsi="Liberation Serif" w:cs="Times New Roman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 w:cs="Times New Roman"/>
                <w:color w:val="000000"/>
                <w:sz w:val="27"/>
                <w:szCs w:val="27"/>
              </w:rPr>
              <w:t>2016 год – 13 200, 83</w:t>
            </w:r>
            <w:r w:rsidR="00B67E6D" w:rsidRPr="00E73023">
              <w:rPr>
                <w:rFonts w:ascii="Liberation Serif" w:hAnsi="Liberation Serif" w:cs="Times New Roman"/>
                <w:color w:val="000000"/>
                <w:sz w:val="27"/>
                <w:szCs w:val="27"/>
              </w:rPr>
              <w:t>0</w:t>
            </w:r>
            <w:r w:rsidRPr="00E73023">
              <w:rPr>
                <w:rFonts w:ascii="Liberation Serif" w:hAnsi="Liberation Serif" w:cs="Times New Roman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2017 год – 16 005,6 тыс. рублей</w:t>
            </w:r>
          </w:p>
          <w:p w:rsidR="009622DF" w:rsidRPr="00E73023" w:rsidRDefault="00B67E6D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2018 год – 15 623,974</w:t>
            </w:r>
            <w:r w:rsidR="00EA314D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тыс. рублей</w:t>
            </w:r>
          </w:p>
          <w:p w:rsidR="009622DF" w:rsidRPr="00E73023" w:rsidRDefault="00362C27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2019 год – 18 874,670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B81539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2020 год – </w:t>
            </w:r>
            <w:r w:rsidR="00362C27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20 173,650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C51949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2021 год – 17 952,408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2022 год - 17 005,062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из них:</w:t>
            </w:r>
          </w:p>
          <w:p w:rsidR="009622DF" w:rsidRPr="00E73023" w:rsidRDefault="00C51949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местный бюджет: 115 162,886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 том числе: (по годам реализации)</w:t>
            </w:r>
          </w:p>
          <w:p w:rsidR="009622DF" w:rsidRPr="00E73023" w:rsidRDefault="00B67E6D" w:rsidP="00235096">
            <w:pPr>
              <w:pStyle w:val="a3"/>
              <w:spacing w:before="0" w:beforeAutospacing="0" w:after="0" w:afterAutospacing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</w:t>
            </w:r>
            <w:r w:rsidR="00554DEB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016 год – 12 898,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450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2017 год – 12 657, 6 тыс. рублей</w:t>
            </w:r>
          </w:p>
          <w:p w:rsidR="009622DF" w:rsidRPr="00E73023" w:rsidRDefault="00EA314D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2018 год – 15</w:t>
            </w:r>
            <w:r w:rsidR="00B67E6D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 601,046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B81539" w:rsidRPr="00E73023" w:rsidRDefault="00362C27" w:rsidP="00B81539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2019 год – 18 874,670</w:t>
            </w:r>
            <w:r w:rsidR="00B81539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B81539" w:rsidRPr="00E73023" w:rsidRDefault="00362C27" w:rsidP="00B81539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2020 год – 20 173,650</w:t>
            </w:r>
            <w:r w:rsidR="00B81539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B81539" w:rsidRPr="00E73023" w:rsidRDefault="00C51949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2021 год – 17 952,408</w:t>
            </w:r>
            <w:r w:rsidR="00B81539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 xml:space="preserve">2022 </w:t>
            </w:r>
            <w:r w:rsidR="00CF2628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г</w:t>
            </w: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од -  17 005,062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областной бюджет: 3 673,308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 том числе: (по годам реализации)</w:t>
            </w:r>
          </w:p>
          <w:p w:rsidR="009622DF" w:rsidRPr="00E73023" w:rsidRDefault="00B67E6D" w:rsidP="00235096">
            <w:pPr>
              <w:pStyle w:val="a3"/>
              <w:spacing w:before="0" w:beforeAutospacing="0" w:after="0" w:afterAutospacing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2016 год – 302,</w:t>
            </w:r>
            <w:r w:rsidR="009622DF"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380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2017 год – 3 348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2018 год – 22,928 тыс. рублей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2019 год – 0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2020 год – 0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2021 год – 0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2022 год - 0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внебюджетные источники: нет</w:t>
            </w:r>
          </w:p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color w:val="000000"/>
                <w:sz w:val="27"/>
                <w:szCs w:val="27"/>
              </w:rPr>
              <w:t>в том числе: (по годам реализации)</w:t>
            </w:r>
          </w:p>
        </w:tc>
      </w:tr>
      <w:tr w:rsidR="009622DF" w:rsidRPr="00E73023" w:rsidTr="008641A0">
        <w:trPr>
          <w:trHeight w:val="400"/>
          <w:tblCellSpacing w:w="5" w:type="nil"/>
        </w:trPr>
        <w:tc>
          <w:tcPr>
            <w:tcW w:w="2383" w:type="pct"/>
          </w:tcPr>
          <w:p w:rsidR="009622DF" w:rsidRPr="00E73023" w:rsidRDefault="009622DF" w:rsidP="00235096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Liberation Serif" w:hAnsi="Liberation Serif"/>
                <w:sz w:val="27"/>
                <w:szCs w:val="27"/>
              </w:rPr>
            </w:pPr>
            <w:r w:rsidRPr="00E73023">
              <w:rPr>
                <w:rFonts w:ascii="Liberation Serif" w:hAnsi="Liberation Serif"/>
                <w:sz w:val="27"/>
                <w:szCs w:val="27"/>
              </w:rPr>
              <w:t>Адрес размещения муниципальной программы в сети Интернет</w:t>
            </w:r>
          </w:p>
        </w:tc>
        <w:tc>
          <w:tcPr>
            <w:tcW w:w="2617" w:type="pct"/>
          </w:tcPr>
          <w:p w:rsidR="009622DF" w:rsidRPr="00E73023" w:rsidRDefault="008641A0" w:rsidP="008641A0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>www</w:t>
            </w:r>
            <w:proofErr w:type="spellEnd"/>
            <w:r w:rsidRPr="00E73023">
              <w:rPr>
                <w:rFonts w:ascii="Liberation Serif" w:hAnsi="Liberation Serif"/>
                <w:bCs/>
                <w:sz w:val="27"/>
                <w:szCs w:val="27"/>
              </w:rPr>
              <w:t>.</w:t>
            </w:r>
            <w:r w:rsidR="009622DF" w:rsidRPr="00E73023">
              <w:rPr>
                <w:rFonts w:ascii="Liberation Serif" w:hAnsi="Liberation Serif"/>
                <w:bCs/>
                <w:sz w:val="27"/>
                <w:szCs w:val="27"/>
                <w:lang w:val="en-US"/>
              </w:rPr>
              <w:t>gorod-zarehny.ru</w:t>
            </w:r>
          </w:p>
        </w:tc>
      </w:tr>
    </w:tbl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C2213B">
      <w:pPr>
        <w:pStyle w:val="a4"/>
        <w:rPr>
          <w:rFonts w:ascii="Liberation Serif" w:hAnsi="Liberation Serif"/>
          <w:sz w:val="27"/>
          <w:szCs w:val="27"/>
        </w:rPr>
        <w:sectPr w:rsidR="00E0568F" w:rsidRPr="00E73023" w:rsidSect="00D52849">
          <w:headerReference w:type="default" r:id="rId12"/>
          <w:pgSz w:w="11907" w:h="16840" w:code="9"/>
          <w:pgMar w:top="567" w:right="567" w:bottom="1134" w:left="1418" w:header="567" w:footer="709" w:gutter="0"/>
          <w:pgNumType w:start="1"/>
          <w:cols w:space="708"/>
          <w:noEndnote/>
          <w:titlePg/>
          <w:docGrid w:linePitch="360"/>
        </w:sectPr>
      </w:pPr>
    </w:p>
    <w:p w:rsidR="00E0568F" w:rsidRPr="00E73023" w:rsidRDefault="00E0568F" w:rsidP="00F50B9D">
      <w:pPr>
        <w:pStyle w:val="a4"/>
        <w:ind w:left="9923"/>
        <w:jc w:val="left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lastRenderedPageBreak/>
        <w:t>Приложение</w:t>
      </w:r>
    </w:p>
    <w:p w:rsidR="00E0568F" w:rsidRPr="00E73023" w:rsidRDefault="00E0568F" w:rsidP="00F50B9D">
      <w:pPr>
        <w:autoSpaceDE w:val="0"/>
        <w:autoSpaceDN w:val="0"/>
        <w:adjustRightInd w:val="0"/>
        <w:ind w:left="9923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 xml:space="preserve">к постановлению администрации </w:t>
      </w:r>
    </w:p>
    <w:p w:rsidR="00E0568F" w:rsidRPr="00E73023" w:rsidRDefault="00E0568F" w:rsidP="00F50B9D">
      <w:pPr>
        <w:autoSpaceDE w:val="0"/>
        <w:autoSpaceDN w:val="0"/>
        <w:adjustRightInd w:val="0"/>
        <w:ind w:left="9923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городского округа Заречный</w:t>
      </w:r>
    </w:p>
    <w:p w:rsidR="00E0568F" w:rsidRPr="00E73023" w:rsidRDefault="00423D7A" w:rsidP="00F50B9D">
      <w:pPr>
        <w:pStyle w:val="ConsPlusNormal0"/>
        <w:widowControl/>
        <w:tabs>
          <w:tab w:val="left" w:pos="4310"/>
        </w:tabs>
        <w:ind w:left="9923"/>
        <w:rPr>
          <w:rFonts w:ascii="Liberation Serif" w:hAnsi="Liberation Serif" w:cs="Times New Roman"/>
          <w:sz w:val="27"/>
          <w:szCs w:val="27"/>
        </w:rPr>
      </w:pPr>
      <w:r w:rsidRPr="00423D7A">
        <w:rPr>
          <w:rFonts w:ascii="Liberation Serif" w:hAnsi="Liberation Serif" w:cs="Times New Roman"/>
          <w:sz w:val="27"/>
          <w:szCs w:val="27"/>
        </w:rPr>
        <w:t>от___</w:t>
      </w:r>
      <w:r w:rsidRPr="00423D7A">
        <w:rPr>
          <w:rFonts w:ascii="Liberation Serif" w:hAnsi="Liberation Serif" w:cs="Times New Roman"/>
          <w:sz w:val="27"/>
          <w:szCs w:val="27"/>
          <w:u w:val="single"/>
        </w:rPr>
        <w:t>29.05.2019</w:t>
      </w:r>
      <w:r w:rsidRPr="00423D7A">
        <w:rPr>
          <w:rFonts w:ascii="Liberation Serif" w:hAnsi="Liberation Serif" w:cs="Times New Roman"/>
          <w:sz w:val="27"/>
          <w:szCs w:val="27"/>
        </w:rPr>
        <w:t>___</w:t>
      </w:r>
      <w:proofErr w:type="gramStart"/>
      <w:r w:rsidRPr="00423D7A">
        <w:rPr>
          <w:rFonts w:ascii="Liberation Serif" w:hAnsi="Liberation Serif" w:cs="Times New Roman"/>
          <w:sz w:val="27"/>
          <w:szCs w:val="27"/>
        </w:rPr>
        <w:t>_  №</w:t>
      </w:r>
      <w:proofErr w:type="gramEnd"/>
      <w:r w:rsidRPr="00423D7A">
        <w:rPr>
          <w:rFonts w:ascii="Liberation Serif" w:hAnsi="Liberation Serif" w:cs="Times New Roman"/>
          <w:sz w:val="27"/>
          <w:szCs w:val="27"/>
        </w:rPr>
        <w:t xml:space="preserve">  ___</w:t>
      </w:r>
      <w:bookmarkStart w:id="0" w:name="_GoBack"/>
      <w:r w:rsidRPr="00423D7A">
        <w:rPr>
          <w:rFonts w:ascii="Liberation Serif" w:hAnsi="Liberation Serif" w:cs="Times New Roman"/>
          <w:sz w:val="27"/>
          <w:szCs w:val="27"/>
          <w:u w:val="single"/>
        </w:rPr>
        <w:t>558-П</w:t>
      </w:r>
      <w:bookmarkEnd w:id="0"/>
      <w:r w:rsidRPr="00423D7A">
        <w:rPr>
          <w:rFonts w:ascii="Liberation Serif" w:hAnsi="Liberation Serif" w:cs="Times New Roman"/>
          <w:sz w:val="27"/>
          <w:szCs w:val="27"/>
        </w:rPr>
        <w:t>____</w:t>
      </w:r>
    </w:p>
    <w:p w:rsidR="00423D7A" w:rsidRDefault="00423D7A" w:rsidP="00F50B9D">
      <w:pPr>
        <w:autoSpaceDE w:val="0"/>
        <w:autoSpaceDN w:val="0"/>
        <w:adjustRightInd w:val="0"/>
        <w:ind w:left="9923" w:right="-29"/>
        <w:rPr>
          <w:rFonts w:ascii="Liberation Serif" w:hAnsi="Liberation Serif"/>
          <w:sz w:val="27"/>
          <w:szCs w:val="27"/>
        </w:rPr>
      </w:pPr>
    </w:p>
    <w:p w:rsidR="00E0568F" w:rsidRPr="00E73023" w:rsidRDefault="00E0568F" w:rsidP="00F50B9D">
      <w:pPr>
        <w:autoSpaceDE w:val="0"/>
        <w:autoSpaceDN w:val="0"/>
        <w:adjustRightInd w:val="0"/>
        <w:ind w:left="9923" w:right="-29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Приложение № 2</w:t>
      </w:r>
    </w:p>
    <w:p w:rsidR="00E0568F" w:rsidRPr="00E73023" w:rsidRDefault="00E0568F" w:rsidP="00F50B9D">
      <w:pPr>
        <w:autoSpaceDE w:val="0"/>
        <w:autoSpaceDN w:val="0"/>
        <w:adjustRightInd w:val="0"/>
        <w:ind w:left="9923" w:right="-29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к муниципальной программе</w:t>
      </w:r>
    </w:p>
    <w:p w:rsidR="00E0568F" w:rsidRPr="00E73023" w:rsidRDefault="00E0568F" w:rsidP="00F50B9D">
      <w:pPr>
        <w:autoSpaceDE w:val="0"/>
        <w:autoSpaceDN w:val="0"/>
        <w:adjustRightInd w:val="0"/>
        <w:ind w:left="9923" w:right="-29"/>
        <w:rPr>
          <w:rFonts w:ascii="Liberation Serif" w:hAnsi="Liberation Serif"/>
          <w:sz w:val="27"/>
          <w:szCs w:val="27"/>
        </w:rPr>
      </w:pPr>
      <w:r w:rsidRPr="00E73023">
        <w:rPr>
          <w:rFonts w:ascii="Liberation Serif" w:hAnsi="Liberation Serif"/>
          <w:sz w:val="27"/>
          <w:szCs w:val="27"/>
        </w:rPr>
        <w:t>«Обеспечение безопасности жизнедеятельности населения на территории городского округа Заречный на 2016-2022 годы»</w:t>
      </w:r>
    </w:p>
    <w:p w:rsidR="00E0568F" w:rsidRPr="00E73023" w:rsidRDefault="00E0568F" w:rsidP="00807308">
      <w:pPr>
        <w:pStyle w:val="ConsPlusNormal0"/>
        <w:suppressAutoHyphens/>
        <w:jc w:val="center"/>
        <w:rPr>
          <w:rFonts w:ascii="Liberation Serif" w:hAnsi="Liberation Serif" w:cs="Times New Roman"/>
          <w:b/>
          <w:sz w:val="27"/>
          <w:szCs w:val="27"/>
        </w:rPr>
      </w:pPr>
    </w:p>
    <w:p w:rsidR="00A1359D" w:rsidRPr="00E73023" w:rsidRDefault="00A1359D" w:rsidP="00807308">
      <w:pPr>
        <w:pStyle w:val="ConsPlusNormal0"/>
        <w:suppressAutoHyphens/>
        <w:jc w:val="center"/>
        <w:rPr>
          <w:rFonts w:ascii="Liberation Serif" w:hAnsi="Liberation Serif" w:cs="Times New Roman"/>
          <w:b/>
          <w:sz w:val="27"/>
          <w:szCs w:val="27"/>
        </w:rPr>
      </w:pPr>
    </w:p>
    <w:p w:rsidR="00E0568F" w:rsidRPr="00E73023" w:rsidRDefault="00E0568F" w:rsidP="00E0568F">
      <w:pPr>
        <w:jc w:val="center"/>
        <w:rPr>
          <w:rFonts w:ascii="Liberation Serif" w:hAnsi="Liberation Serif"/>
          <w:b/>
          <w:color w:val="000000"/>
          <w:sz w:val="27"/>
          <w:szCs w:val="27"/>
        </w:rPr>
      </w:pPr>
      <w:r w:rsidRPr="00E73023">
        <w:rPr>
          <w:rFonts w:ascii="Liberation Serif" w:hAnsi="Liberation Serif"/>
          <w:b/>
          <w:color w:val="000000"/>
          <w:sz w:val="27"/>
          <w:szCs w:val="27"/>
        </w:rPr>
        <w:t>ПЛАН МЕРОПРИЯТИЙ</w:t>
      </w:r>
    </w:p>
    <w:p w:rsidR="00E0568F" w:rsidRPr="00E73023" w:rsidRDefault="00E0568F" w:rsidP="00E0568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7"/>
          <w:szCs w:val="27"/>
        </w:rPr>
      </w:pPr>
      <w:r w:rsidRPr="00E73023">
        <w:rPr>
          <w:rFonts w:ascii="Liberation Serif" w:hAnsi="Liberation Serif"/>
          <w:b/>
          <w:color w:val="000000"/>
          <w:sz w:val="27"/>
          <w:szCs w:val="27"/>
        </w:rPr>
        <w:t xml:space="preserve">по выполнению </w:t>
      </w:r>
      <w:r w:rsidRPr="00E73023">
        <w:rPr>
          <w:rFonts w:ascii="Liberation Serif" w:hAnsi="Liberation Serif"/>
          <w:b/>
          <w:bCs/>
          <w:color w:val="000000"/>
          <w:sz w:val="27"/>
          <w:szCs w:val="27"/>
        </w:rPr>
        <w:t xml:space="preserve">программы </w:t>
      </w:r>
      <w:r w:rsidRPr="00E73023">
        <w:rPr>
          <w:rFonts w:ascii="Liberation Serif" w:hAnsi="Liberation Serif"/>
          <w:b/>
          <w:color w:val="000000"/>
          <w:sz w:val="27"/>
          <w:szCs w:val="27"/>
        </w:rPr>
        <w:t>«Обеспечение безопасности жизнедеятельности населения</w:t>
      </w:r>
    </w:p>
    <w:p w:rsidR="00EC105B" w:rsidRPr="00E73023" w:rsidRDefault="00E0568F" w:rsidP="00EC105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7"/>
          <w:szCs w:val="27"/>
        </w:rPr>
      </w:pPr>
      <w:r w:rsidRPr="00E73023">
        <w:rPr>
          <w:rFonts w:ascii="Liberation Serif" w:hAnsi="Liberation Serif"/>
          <w:b/>
          <w:color w:val="000000"/>
          <w:sz w:val="27"/>
          <w:szCs w:val="27"/>
        </w:rPr>
        <w:t>на территории городского округа Заречный на 2016-2022 годы»</w:t>
      </w:r>
    </w:p>
    <w:p w:rsidR="00EC105B" w:rsidRPr="00E73023" w:rsidRDefault="00EC105B" w:rsidP="00EC105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7"/>
          <w:szCs w:val="27"/>
        </w:rPr>
      </w:pPr>
    </w:p>
    <w:p w:rsidR="00EC105B" w:rsidRPr="00E73023" w:rsidRDefault="00EC105B" w:rsidP="00EC105B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7"/>
          <w:szCs w:val="27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427"/>
        <w:gridCol w:w="1216"/>
        <w:gridCol w:w="1069"/>
        <w:gridCol w:w="1066"/>
        <w:gridCol w:w="1116"/>
        <w:gridCol w:w="1116"/>
        <w:gridCol w:w="1016"/>
        <w:gridCol w:w="1116"/>
        <w:gridCol w:w="1069"/>
        <w:gridCol w:w="1332"/>
        <w:gridCol w:w="1401"/>
      </w:tblGrid>
      <w:tr w:rsidR="00EC105B" w:rsidRPr="00E73023" w:rsidTr="00EC105B">
        <w:trPr>
          <w:cantSplit/>
          <w:tblHeader/>
        </w:trPr>
        <w:tc>
          <w:tcPr>
            <w:tcW w:w="0" w:type="auto"/>
            <w:vMerge w:val="restart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№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0" w:type="auto"/>
            <w:vMerge w:val="restart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мероприятия/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источники расходов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на финансирование</w:t>
            </w:r>
          </w:p>
        </w:tc>
        <w:tc>
          <w:tcPr>
            <w:tcW w:w="0" w:type="auto"/>
            <w:gridSpan w:val="8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расходов на выполнение мероприятия за счет всех источников ресурсного обеспечения, 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vMerge w:val="restart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Номер строки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целевых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показателей,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на достижение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которых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направлены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Исполнители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мероприятий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программы</w:t>
            </w:r>
          </w:p>
        </w:tc>
      </w:tr>
      <w:tr w:rsidR="00EC105B" w:rsidRPr="00E73023" w:rsidTr="00EC105B">
        <w:trPr>
          <w:cantSplit/>
          <w:tblHeader/>
        </w:trPr>
        <w:tc>
          <w:tcPr>
            <w:tcW w:w="0" w:type="auto"/>
            <w:vMerge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всего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2016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2017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2018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2019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2020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2021</w:t>
            </w:r>
          </w:p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2022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Всего по программе,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в том числе: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</w:rPr>
            </w:pPr>
            <w:r w:rsidRPr="00E73023">
              <w:rPr>
                <w:rFonts w:ascii="Liberation Serif" w:hAnsi="Liberation Serif" w:cs="Times New Roman"/>
                <w:b w:val="0"/>
              </w:rPr>
              <w:t>118 836,194</w:t>
            </w:r>
          </w:p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13 200,83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16 005,6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15 623,974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18 874,67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20 173,65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17 952,408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17 005,062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 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 МКУ ГОЗ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«Центр спасения»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widowControl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widowControl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3 673,308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302,38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widowControl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3348,0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22,928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115 162,886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12 898,45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12 657,6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15 601,046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18 874,67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20 173,65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17 952,408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17 005,062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</w:rPr>
            </w:pPr>
            <w:r w:rsidRPr="00E73023">
              <w:rPr>
                <w:rFonts w:ascii="Liberation Serif" w:hAnsi="Liberation Serif" w:cs="Times New Roman"/>
                <w:b w:val="0"/>
              </w:rPr>
              <w:t>6.</w:t>
            </w:r>
          </w:p>
        </w:tc>
        <w:tc>
          <w:tcPr>
            <w:tcW w:w="0" w:type="auto"/>
            <w:gridSpan w:val="11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Задача 1. Организация и осуществление мероприятий по гражданской обороне</w:t>
            </w:r>
          </w:p>
        </w:tc>
      </w:tr>
      <w:tr w:rsidR="00EC105B" w:rsidRPr="00E73023" w:rsidTr="00EC105B">
        <w:trPr>
          <w:cantSplit/>
          <w:trHeight w:val="920"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7.</w:t>
            </w:r>
          </w:p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Всего по направлению «Прочие </w:t>
            </w:r>
          </w:p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нужды» (по заказчику - </w:t>
            </w:r>
          </w:p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администрация городского округа Заречный),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3 593,46</w:t>
            </w:r>
          </w:p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«Управление 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8.</w:t>
            </w:r>
          </w:p>
        </w:tc>
        <w:tc>
          <w:tcPr>
            <w:tcW w:w="0" w:type="auto"/>
            <w:vAlign w:val="bottom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3 348,0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3 348,0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245,46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vAlign w:val="bottom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Мероприятие 1.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Создание и поддержание в состоянии постоянной готовности к использованию сис</w:t>
            </w: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softHyphen/>
            </w:r>
            <w:r w:rsidRPr="00E73023">
              <w:rPr>
                <w:rFonts w:ascii="Liberation Serif" w:hAnsi="Liberation Serif" w:cs="Times New Roman"/>
                <w:b w:val="0"/>
                <w:color w:val="000000"/>
                <w:spacing w:val="-1"/>
              </w:rPr>
              <w:t>тем оповещения населения об опасности</w:t>
            </w: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1.1. Создание и поддержание в состоянии постоянной готовности к использованию систем оповещения населения об опасностях, возникающих при введении военных действий или вследствие этих действий.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1.2. Поддержание в состоянии постоянной готовности к использованию системы оповещения руководящего состава гражданской обороны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19.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Мероприятие 2.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Поддержание в состоянии постоянной готовности к использованию объектов гражданской обороны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  <w:trHeight w:val="690"/>
        </w:trPr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21.</w:t>
            </w:r>
          </w:p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2.1. Содержание и обслуживание технических средств городского защищенного пункта управления.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2.2. Оснащение, содержание и обслуживание пункта управления руководителя 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2.3. Приобретение автотранспортной техники, оборудования и средств связи и телекоммуникации для создания подвижного пункта управления руководителя ГО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3.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softHyphen/>
              <w:t>вольственных, медицинских и иных средств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3.1. Приобретение инженерного имущества для НФГО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3.2. Приобретение медицинских средств для НФГО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3.3. Приобретение средств индивидуальной защиты для НФГО (необходимо 15 254,0)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3.4. Приобретение средств РХБ разведки для НФГО (необходимо 1 986,0)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590"/>
        </w:trPr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3.5. Приобретение материально 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– технических средств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3.6.Приобретение строительных материалов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4.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Обучение населения способам защиты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4.1. Создание, оснащение и содержание учебно-консультационных пунктов гражданской обороны.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5.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Финансирование мероприятий по сохранению объектов существенно необходимых для устойчивого функционирования экономики и жизнедеятельности населения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3 433,6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5.1. Приобретение, содержание и обслуживание источников автономного освещения, емкостей для транспортировки воды и другого спасательного оборудования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3 433,6</w:t>
            </w:r>
          </w:p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3 348,0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476"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5.2. Поддержание в состоянии постоянной готовности к использованию защитных сооружений гражданской 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обороны.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3 348,0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3 348,0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85,6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6.</w:t>
            </w:r>
          </w:p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Содержание складов для хранения имущества резерва, освежение и замена имущества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6.1. Создание, оборудование и содержание склада для хранения запасов гражданской обороны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159,86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57.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7.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Повышение готовности и оснащение современными материально - техническими средствами сборных эвакуационных пунктов, пунктов выдачи противогазов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59.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7.1. Приобретение материально - технических средств для сборных эвакуационных пунктов, пунктов выдачи противогазов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64.</w:t>
            </w:r>
          </w:p>
        </w:tc>
        <w:tc>
          <w:tcPr>
            <w:tcW w:w="0" w:type="auto"/>
            <w:gridSpan w:val="11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Задача 2. Организация и осуществление мероприятий по защите населения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от чрезвы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  <w:t xml:space="preserve">чайных ситуаций природного и техногенного 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характера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Всего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107 218,888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11846,809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12398,184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15 197,1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17 344,25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18 648,65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16 366,408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15 417,487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203,760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180,832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22,928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107 015,128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11665, 977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12398,184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15174,172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17344,25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18648,65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16366,408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15417,487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1. Совершенствование систем связи, оповещения, информирования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1  106,756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367,028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349,728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1.1. Услуги связи, содержание и обслуживание интернет, радиостанций, оповещения и видеоконференцсвязи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1  106,756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367,028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349,728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1  106,756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367,028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349,728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  <w:t>Мероприятие 2.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  <w:t>Осуществление мероприятий по обеспече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  <w:softHyphen/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нию безопасности людей на водных объек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softHyphen/>
              <w:t>тах, охране их жизни и здоровья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1 000,0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1 000,0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ГОЗ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«Центр спасения»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2.1. Приведение в соответствие с нормативными требованиями муниципальных пляжей и мест традиционного отдыха людей на водных объектах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2.2. Приведение в соответствие с нормативными требованиями стоянок маломерных судов.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2530"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2.3. Приобретение, содержание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(ГСМ, запасные части для проведения ремонтов, услуги по проведению капитальных, средних и текущих ремонтов, техосмотр, страховка, диагностика) и обслуживание спасательной техники (лодки, катера, вездеходы, снегоходы) и оборудования (моторы, акваланги, подъемники, буксировочные устройства).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1 000,0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2.4. Создание системы профилактики несчастных случаев на водных объектах с применением современных информационно-коммуникационных технологий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ГОЗ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«Центр спасения»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2.5. Организация и проведение соревнований, экскурсий, коллективных выездов на отдых и других массовых мероприятий.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1 000,0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86.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3.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Формирование муниципального резерва материальных ресурсов для обеспечения работ по ликвидации чрезвычайных ситуаций регионального и межмуниципального характера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470"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3.1. Приобретение товаров 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первой необходимости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3.2. Приобретение материально – технического оборудования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89.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3.3. Приобретение средств связи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3.4. Приобретение строительных материалов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3.5. Приобретение медицинского имущества и медикаментов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4. Развитие и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совершенствование ЕДДС и Системы 112 на территории городского округа Заречный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31 324,55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929,554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7 136,996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7 722,0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8 031,0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4.1. Содержание  и обеспечение деятельности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25 980,856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6 116,856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6 363,0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6 618,0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6 883,0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4.2. Создание и поддержание в состоянии постоянной готовности к использованию систем оповещения населения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1 783,0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51"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99.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4.2. Развитие системы мониторинга и прогнозирования ЧС.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100.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b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 xml:space="preserve">4.3. Приобретение оборудования, программного обеспечения для оснащения единых дежурно - диспетчерской служб, а также развитие их инфраструктуры.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3 560,694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929,554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600,14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101.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180, 832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180, 832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31 143,718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748,722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7 136,996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7 722,0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8 031,0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5.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Подготовка населения способам защиты и действиям от ЧС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603,900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99,5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5.1. Организация соревнований «Школа безопасности».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603,9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99,5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5.2. Оборудование </w:t>
            </w:r>
          </w:p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специализированного учебного городка для проведения учений и тренировок по ЧС.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5.3. Установка технических средств массовой информации в местах массового пребывания людей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5.4. Выпуск буклетов, листовок памяток по безопасности жизнедеятельности.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414"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110.</w:t>
            </w:r>
          </w:p>
          <w:p w:rsidR="00EC105B" w:rsidRPr="00E73023" w:rsidRDefault="00EC105B" w:rsidP="00E82A62">
            <w:pPr>
              <w:pStyle w:val="a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5.5. Организация (оборудование мест проведения, укомплектование необходимым имуществом </w:t>
            </w:r>
          </w:p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участников, организация питания, перевозки участников) и проведение учений и тренировок.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5.6. Организация и проведение соревнований, занятий, уроков, конкурсов, сборов и месячников безопасности.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5.7. Подписка на газеты и журналы (в соответствии с рекомендациями ГУ МЧС России по СО)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603,9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99,5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94,5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6.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Повышение готовности и оснащение современными материально - техническими средствами пунктов временного размещения пострадавшего населения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6.1. Повышение готовности и оснащение современными материально - техническими средствами групп, постов и комнат пунктов временного размещения пострадавшего населения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50"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Мероприятие 7. </w:t>
            </w:r>
          </w:p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Создание, содержание и организация деятельности </w:t>
            </w:r>
            <w:proofErr w:type="spellStart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аварийно</w:t>
            </w:r>
            <w:proofErr w:type="spellEnd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– спасательных служб и (или) </w:t>
            </w:r>
            <w:proofErr w:type="spellStart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аварийно</w:t>
            </w:r>
            <w:proofErr w:type="spellEnd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– спасательных формирований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Запчасти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Инструментальный контроль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Страховка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Мероприятие 8. 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 w:rsidRPr="00E7302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«Обеспечение безопасности жизнедеятельности населения на территории городского округа Заречный»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73 183,682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10 464,155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11887,856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13 752,872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10 107,754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11 129,15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8 549,908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7 291,987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3-7,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9-15,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18-19,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21,23-24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 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 МКУ ГОЗ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«Центр спасения»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8.1. Содержание и организация деятельности органа, специально уполномоченного на решение задач в области </w:t>
            </w:r>
            <w:r w:rsidRPr="00E73023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>защиты населения и территорий от чрезвычайных ситуаций и гражданской обороны (МКУ ГО Заречный «Управление ГО и ЧС»)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33 166,954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4 803,755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6 793,459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8 605,459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 xml:space="preserve">3 364,78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5 377,529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2 789,510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1 432,462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3-7,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9-15,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18-19,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21,23-24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8.2. Содержание и организация деятельности аварийно-спасательного формирова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softHyphen/>
              <w:t xml:space="preserve">ния </w:t>
            </w:r>
            <w:r w:rsidRPr="00E73023">
              <w:rPr>
                <w:rFonts w:ascii="Liberation Serif" w:hAnsi="Liberation Serif"/>
                <w:color w:val="000000"/>
                <w:spacing w:val="-2"/>
                <w:sz w:val="20"/>
                <w:szCs w:val="20"/>
              </w:rPr>
              <w:t>(МКУ ГОЗ «Центр спасения).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40 016,728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5 660,4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5 094,397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5 147,413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6 742,974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5 751,621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</w:rPr>
            </w:pPr>
            <w:r w:rsidRPr="00E73023">
              <w:rPr>
                <w:rFonts w:ascii="Liberation Serif" w:hAnsi="Liberation Serif" w:cs="Times New Roman"/>
              </w:rPr>
              <w:t>5 760,398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5 859,525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ГОЗ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«Центр спасения»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22,928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22,928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73 160,754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10 464,155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11887,856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13 729,944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10 107,754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11 129,15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8 549,908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7 291,987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0" w:type="auto"/>
            <w:gridSpan w:val="11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Задача 3</w:t>
            </w:r>
            <w:r w:rsidRPr="00E73023">
              <w:rPr>
                <w:rFonts w:ascii="Liberation Serif" w:hAnsi="Liberation Serif"/>
                <w:color w:val="000000"/>
                <w:spacing w:val="-1"/>
                <w:sz w:val="20"/>
                <w:szCs w:val="20"/>
              </w:rPr>
              <w:t xml:space="preserve">. Обеспечение первичных мер пожарной 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безопасности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8 023,846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1 354,021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259,416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341,274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1 370,560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1 586,0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1 587,575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143.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7 902,298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1 232,473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259,416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341,274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1 370,560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1 586,0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1 587,575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144.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1.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113,9</w:t>
            </w:r>
          </w:p>
          <w:p w:rsidR="00EC105B" w:rsidRPr="00E73023" w:rsidRDefault="00EC105B" w:rsidP="00E82A62">
            <w:pPr>
              <w:pStyle w:val="ConsPlusNormal0"/>
              <w:widowControl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30,5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1.1. Обучение населения мерам пожарной безопасности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1.2. Пропаганда в области пожарной безопасности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1.3. Подведение итогов функционирования городского звена РСЧС.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13</w:t>
            </w:r>
          </w:p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1.4. Подписка на газеты и журналы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113,9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30,5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657"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154.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2.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Создание в целях пожаротушения условий для забора в любое время года воды из источников наружного водоснабжения (готовность источников наружного водоснабжения к забору воды)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1 010,308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888,760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2.1. Ремонт гидрантов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156.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2.2. Проверка источников пожарного водоснабжения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80,0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2.3. Оборудование пожарного водоёма</w:t>
            </w:r>
            <w:r w:rsidRPr="00E73023">
              <w:rPr>
                <w:rFonts w:ascii="Liberation Serif" w:hAnsi="Liberation Serif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600,0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 4. Строительство пирса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208,76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208,76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  <w:r w:rsidRPr="00E73023">
              <w:rPr>
                <w:rFonts w:ascii="Liberation Serif" w:hAnsi="Liberation Serif" w:cs="Times New Roman"/>
                <w:i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121,548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  <w:r w:rsidRPr="00E73023">
              <w:rPr>
                <w:rFonts w:ascii="Liberation Serif" w:hAnsi="Liberation Serif" w:cs="Times New Roman"/>
                <w:i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  <w:r w:rsidRPr="00E73023">
              <w:rPr>
                <w:rFonts w:ascii="Liberation Serif" w:hAnsi="Liberation Serif" w:cs="Times New Roman"/>
                <w:i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  <w:r w:rsidRPr="00E73023">
              <w:rPr>
                <w:rFonts w:ascii="Liberation Serif" w:hAnsi="Liberation Serif" w:cs="Times New Roman"/>
                <w:i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  <w:r w:rsidRPr="00E73023">
              <w:rPr>
                <w:rFonts w:ascii="Liberation Serif" w:hAnsi="Liberation Serif" w:cs="Times New Roman"/>
                <w:i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i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888,76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 xml:space="preserve">888,76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3.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Обеспечение первичными средствами пожарной безопасности (наличие первичных средств пожарной безопасности).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6 512,138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1 118,573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228,916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278,274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376,8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1 462,0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1 524,575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3.1. Приобретение и содержание пожарно-технической продукции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844,916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357,0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228,916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259,0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  <w:trHeight w:val="460"/>
        </w:trPr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пожарно</w:t>
            </w:r>
            <w:proofErr w:type="spellEnd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–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спасательной техники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844,916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357,0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228,916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166.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527,7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187,7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167.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Запчасти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270,616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40,716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168.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Инструментальный контроль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7,6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169.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Страховка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170.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3.2. Осуществление мероприятий по обеспечению пожарной безопасности объектов муниципальной собственности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5 667,222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761,573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278,274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376,8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1 462,0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1 265,575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3.3. Изготовление и размещение табличек.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3.4. Опашка территории и устройство минерализованных полос.</w:t>
            </w:r>
          </w:p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345,0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lastRenderedPageBreak/>
              <w:t>173.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3.5. Планово-предупредительный ремонт и техническое обслуживание </w:t>
            </w:r>
            <w:proofErr w:type="spellStart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радиоканальной</w:t>
            </w:r>
            <w:proofErr w:type="spellEnd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системы «ОКО» (центральный пульт, ретрансляторы). 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f0"/>
              <w:jc w:val="both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/>
                <w:color w:val="000000"/>
              </w:rPr>
              <w:t>3.6. Оснащение территорий общего пользования средствами тушения пожаров и противопожарным инвентарем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100,2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35,1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both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 xml:space="preserve">3.7. Подготовка </w:t>
            </w:r>
            <w:proofErr w:type="spellStart"/>
            <w:r w:rsidRPr="00E73023">
              <w:rPr>
                <w:rFonts w:ascii="Liberation Serif" w:hAnsi="Liberation Serif" w:cs="Times New Roman"/>
                <w:color w:val="000000"/>
              </w:rPr>
              <w:t>проектно</w:t>
            </w:r>
            <w:proofErr w:type="spellEnd"/>
            <w:r w:rsidRPr="00E73023">
              <w:rPr>
                <w:rFonts w:ascii="Liberation Serif" w:hAnsi="Liberation Serif" w:cs="Times New Roman"/>
                <w:color w:val="000000"/>
              </w:rPr>
              <w:t xml:space="preserve"> - сметной документации и проведение работ по установке автоматической пожарной сигнализации, планово-предупредительный ремонт и ТО, другие противопожарные мероприятия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4 614,622</w:t>
            </w:r>
          </w:p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761,573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226,174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1 176,2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1 237,2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1 213,475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f0"/>
              <w:jc w:val="both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/>
                <w:color w:val="000000"/>
              </w:rPr>
              <w:t>3.8. Комплекс медицинских услуг (вакцинация против клещевого энцефалита) работников пожарной безопасности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f0"/>
              <w:jc w:val="both"/>
              <w:rPr>
                <w:rFonts w:ascii="Liberation Serif" w:hAnsi="Liberation Serif"/>
                <w:color w:val="000000"/>
              </w:rPr>
            </w:pPr>
            <w:r w:rsidRPr="00E73023">
              <w:rPr>
                <w:rFonts w:ascii="Liberation Serif" w:hAnsi="Liberation Serif"/>
                <w:color w:val="000000"/>
              </w:rPr>
              <w:t>3.9. Обеспечение противопожарной защиты мест проживания малообеспеченных групп населения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179.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6 512,138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1 118,573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228,916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278,274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376,8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1 462,0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1 523,0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1524,575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182.</w:t>
            </w:r>
          </w:p>
        </w:tc>
        <w:tc>
          <w:tcPr>
            <w:tcW w:w="0" w:type="auto"/>
            <w:gridSpan w:val="11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Задача 4. </w:t>
            </w:r>
            <w:r w:rsidRPr="00E73023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оздание</w:t>
            </w:r>
            <w:proofErr w:type="spellEnd"/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условий для организации добровольной пожарной охраны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186.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lastRenderedPageBreak/>
              <w:t>188.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Мероприятие 1.</w:t>
            </w:r>
          </w:p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Создание и организация деятельности (страховка, мед. обследование, приобретение спец. одежды, техники, стимулирование деятельности) добровольной пожарной охраны (оснащенность добровольной пожарной охраны).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МКУ ГО Заречный</w:t>
            </w:r>
          </w:p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«Управление ГО и ЧС»</w:t>
            </w: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widowControl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ConsPlusNormal0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E73023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105B" w:rsidRPr="00E73023" w:rsidTr="00EC105B">
        <w:trPr>
          <w:cantSplit/>
        </w:trPr>
        <w:tc>
          <w:tcPr>
            <w:tcW w:w="0" w:type="auto"/>
          </w:tcPr>
          <w:p w:rsidR="00EC105B" w:rsidRPr="00E73023" w:rsidRDefault="00EC105B" w:rsidP="00E82A62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color w:val="000000"/>
              </w:rPr>
            </w:pPr>
            <w:r w:rsidRPr="00E73023">
              <w:rPr>
                <w:rFonts w:ascii="Liberation Serif" w:hAnsi="Liberation Serif" w:cs="Times New Roman"/>
                <w:b w:val="0"/>
                <w:color w:val="000000"/>
              </w:rPr>
              <w:t>192.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73023">
              <w:rPr>
                <w:rFonts w:ascii="Liberation Serif" w:hAnsi="Liberation Serif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105B" w:rsidRPr="00E73023" w:rsidRDefault="00EC105B" w:rsidP="00E82A62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</w:tbl>
    <w:p w:rsidR="00A1359D" w:rsidRPr="00E73023" w:rsidRDefault="00A1359D" w:rsidP="00EC105B">
      <w:pPr>
        <w:rPr>
          <w:rFonts w:ascii="Liberation Serif" w:hAnsi="Liberation Serif"/>
        </w:rPr>
      </w:pPr>
    </w:p>
    <w:sectPr w:rsidR="00A1359D" w:rsidRPr="00E73023" w:rsidSect="00E0568F">
      <w:pgSz w:w="16840" w:h="11907" w:orient="landscape" w:code="9"/>
      <w:pgMar w:top="1418" w:right="567" w:bottom="567" w:left="1134" w:header="426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67" w:rsidRDefault="002E2567">
      <w:r>
        <w:separator/>
      </w:r>
    </w:p>
  </w:endnote>
  <w:endnote w:type="continuationSeparator" w:id="0">
    <w:p w:rsidR="002E2567" w:rsidRDefault="002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67" w:rsidRDefault="002E2567">
      <w:r>
        <w:separator/>
      </w:r>
    </w:p>
  </w:footnote>
  <w:footnote w:type="continuationSeparator" w:id="0">
    <w:p w:rsidR="002E2567" w:rsidRDefault="002E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9D" w:rsidRDefault="00A1359D">
    <w:pPr>
      <w:pStyle w:val="a7"/>
      <w:jc w:val="center"/>
      <w:rPr>
        <w:sz w:val="28"/>
      </w:rPr>
    </w:pPr>
    <w:r w:rsidRPr="00D9727F">
      <w:rPr>
        <w:sz w:val="28"/>
      </w:rPr>
      <w:fldChar w:fldCharType="begin"/>
    </w:r>
    <w:r w:rsidRPr="00D9727F">
      <w:rPr>
        <w:sz w:val="28"/>
      </w:rPr>
      <w:instrText xml:space="preserve"> PAGE   \* MERGEFORMAT </w:instrText>
    </w:r>
    <w:r w:rsidRPr="00D9727F">
      <w:rPr>
        <w:sz w:val="28"/>
      </w:rPr>
      <w:fldChar w:fldCharType="separate"/>
    </w:r>
    <w:r w:rsidR="00423D7A">
      <w:rPr>
        <w:noProof/>
        <w:sz w:val="28"/>
      </w:rPr>
      <w:t>19</w:t>
    </w:r>
    <w:r w:rsidRPr="00D9727F">
      <w:rPr>
        <w:sz w:val="28"/>
      </w:rPr>
      <w:fldChar w:fldCharType="end"/>
    </w:r>
  </w:p>
  <w:p w:rsidR="00D9727F" w:rsidRPr="00D9727F" w:rsidRDefault="00D9727F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3B28"/>
    <w:multiLevelType w:val="hybridMultilevel"/>
    <w:tmpl w:val="5126AE54"/>
    <w:lvl w:ilvl="0" w:tplc="1344769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017358"/>
    <w:multiLevelType w:val="hybridMultilevel"/>
    <w:tmpl w:val="F866FED8"/>
    <w:lvl w:ilvl="0" w:tplc="50EC01B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B"/>
    <w:rsid w:val="0001207C"/>
    <w:rsid w:val="00013AFD"/>
    <w:rsid w:val="00016DD0"/>
    <w:rsid w:val="00026AB2"/>
    <w:rsid w:val="000334AA"/>
    <w:rsid w:val="000372E0"/>
    <w:rsid w:val="00063D31"/>
    <w:rsid w:val="00067F04"/>
    <w:rsid w:val="00082C20"/>
    <w:rsid w:val="00083A9F"/>
    <w:rsid w:val="00092861"/>
    <w:rsid w:val="000B13DF"/>
    <w:rsid w:val="000E5BB0"/>
    <w:rsid w:val="000F0A95"/>
    <w:rsid w:val="001035E0"/>
    <w:rsid w:val="00106CCC"/>
    <w:rsid w:val="00112028"/>
    <w:rsid w:val="001255DF"/>
    <w:rsid w:val="00130E9E"/>
    <w:rsid w:val="001355C7"/>
    <w:rsid w:val="00150A23"/>
    <w:rsid w:val="00165132"/>
    <w:rsid w:val="001658D1"/>
    <w:rsid w:val="00172E26"/>
    <w:rsid w:val="001764E4"/>
    <w:rsid w:val="001A7CF5"/>
    <w:rsid w:val="001B4D13"/>
    <w:rsid w:val="001B6BD6"/>
    <w:rsid w:val="001C2513"/>
    <w:rsid w:val="001C4477"/>
    <w:rsid w:val="001E2480"/>
    <w:rsid w:val="001F6AAC"/>
    <w:rsid w:val="001F7A73"/>
    <w:rsid w:val="00204F85"/>
    <w:rsid w:val="00205E61"/>
    <w:rsid w:val="00210314"/>
    <w:rsid w:val="0021154C"/>
    <w:rsid w:val="00223500"/>
    <w:rsid w:val="00225CFD"/>
    <w:rsid w:val="00235096"/>
    <w:rsid w:val="00241DC6"/>
    <w:rsid w:val="0025131C"/>
    <w:rsid w:val="00251AE8"/>
    <w:rsid w:val="002550FE"/>
    <w:rsid w:val="00257AD3"/>
    <w:rsid w:val="002652DF"/>
    <w:rsid w:val="002773F8"/>
    <w:rsid w:val="00277561"/>
    <w:rsid w:val="00280444"/>
    <w:rsid w:val="002832E3"/>
    <w:rsid w:val="002979B0"/>
    <w:rsid w:val="002B0F62"/>
    <w:rsid w:val="002B129C"/>
    <w:rsid w:val="002C0B56"/>
    <w:rsid w:val="002D0EEB"/>
    <w:rsid w:val="002D1FEC"/>
    <w:rsid w:val="002E2567"/>
    <w:rsid w:val="002F5883"/>
    <w:rsid w:val="00303A68"/>
    <w:rsid w:val="003053C8"/>
    <w:rsid w:val="00321AA6"/>
    <w:rsid w:val="0032395C"/>
    <w:rsid w:val="003263CE"/>
    <w:rsid w:val="0034231E"/>
    <w:rsid w:val="00342955"/>
    <w:rsid w:val="003435C2"/>
    <w:rsid w:val="00343CE5"/>
    <w:rsid w:val="0035054A"/>
    <w:rsid w:val="0036149B"/>
    <w:rsid w:val="00362C27"/>
    <w:rsid w:val="00362C3C"/>
    <w:rsid w:val="003721F2"/>
    <w:rsid w:val="003732A9"/>
    <w:rsid w:val="00395010"/>
    <w:rsid w:val="003A3D8C"/>
    <w:rsid w:val="003B680C"/>
    <w:rsid w:val="003C69F2"/>
    <w:rsid w:val="003D3426"/>
    <w:rsid w:val="003E2801"/>
    <w:rsid w:val="003F15C4"/>
    <w:rsid w:val="003F4614"/>
    <w:rsid w:val="003F6B48"/>
    <w:rsid w:val="0040192D"/>
    <w:rsid w:val="00417A30"/>
    <w:rsid w:val="00423D7A"/>
    <w:rsid w:val="00425C08"/>
    <w:rsid w:val="00437C4F"/>
    <w:rsid w:val="00444E5B"/>
    <w:rsid w:val="00450B5C"/>
    <w:rsid w:val="00457ED3"/>
    <w:rsid w:val="004646A7"/>
    <w:rsid w:val="00467FD0"/>
    <w:rsid w:val="00477E3D"/>
    <w:rsid w:val="0049618B"/>
    <w:rsid w:val="004A0917"/>
    <w:rsid w:val="004B797D"/>
    <w:rsid w:val="00504F06"/>
    <w:rsid w:val="00510EE1"/>
    <w:rsid w:val="0051268C"/>
    <w:rsid w:val="005253CC"/>
    <w:rsid w:val="00554D28"/>
    <w:rsid w:val="00554DEB"/>
    <w:rsid w:val="00563F0B"/>
    <w:rsid w:val="005665D7"/>
    <w:rsid w:val="005748DA"/>
    <w:rsid w:val="005A54A0"/>
    <w:rsid w:val="005B4062"/>
    <w:rsid w:val="005C06D6"/>
    <w:rsid w:val="005C328A"/>
    <w:rsid w:val="005C3938"/>
    <w:rsid w:val="005D5073"/>
    <w:rsid w:val="005F2203"/>
    <w:rsid w:val="005F67BA"/>
    <w:rsid w:val="00602356"/>
    <w:rsid w:val="006057C2"/>
    <w:rsid w:val="00611DBF"/>
    <w:rsid w:val="00620A44"/>
    <w:rsid w:val="00625A35"/>
    <w:rsid w:val="0063085E"/>
    <w:rsid w:val="006433DC"/>
    <w:rsid w:val="00645D1C"/>
    <w:rsid w:val="00647BF9"/>
    <w:rsid w:val="006701AE"/>
    <w:rsid w:val="00681984"/>
    <w:rsid w:val="0068520D"/>
    <w:rsid w:val="00685470"/>
    <w:rsid w:val="006872A2"/>
    <w:rsid w:val="006A4BFE"/>
    <w:rsid w:val="006A573E"/>
    <w:rsid w:val="006A6AC4"/>
    <w:rsid w:val="006A6D49"/>
    <w:rsid w:val="006B697F"/>
    <w:rsid w:val="006E0C3B"/>
    <w:rsid w:val="006E458E"/>
    <w:rsid w:val="006F48B6"/>
    <w:rsid w:val="006F58AA"/>
    <w:rsid w:val="00705807"/>
    <w:rsid w:val="00720C5E"/>
    <w:rsid w:val="0072501D"/>
    <w:rsid w:val="007272C6"/>
    <w:rsid w:val="00730E08"/>
    <w:rsid w:val="0073101B"/>
    <w:rsid w:val="00731353"/>
    <w:rsid w:val="00734D61"/>
    <w:rsid w:val="00757527"/>
    <w:rsid w:val="00771300"/>
    <w:rsid w:val="00774A5B"/>
    <w:rsid w:val="00777FD3"/>
    <w:rsid w:val="00783329"/>
    <w:rsid w:val="00795B22"/>
    <w:rsid w:val="00797486"/>
    <w:rsid w:val="007A1BF9"/>
    <w:rsid w:val="007D0A81"/>
    <w:rsid w:val="007D4413"/>
    <w:rsid w:val="007D6782"/>
    <w:rsid w:val="007D7B51"/>
    <w:rsid w:val="007E60A8"/>
    <w:rsid w:val="007E6FDE"/>
    <w:rsid w:val="007F2F28"/>
    <w:rsid w:val="007F4CC3"/>
    <w:rsid w:val="00801A8D"/>
    <w:rsid w:val="00805382"/>
    <w:rsid w:val="00807308"/>
    <w:rsid w:val="0082445F"/>
    <w:rsid w:val="008573F8"/>
    <w:rsid w:val="00857625"/>
    <w:rsid w:val="0086211B"/>
    <w:rsid w:val="008641A0"/>
    <w:rsid w:val="008726D0"/>
    <w:rsid w:val="0087370A"/>
    <w:rsid w:val="00887F43"/>
    <w:rsid w:val="00890EAE"/>
    <w:rsid w:val="00896DF6"/>
    <w:rsid w:val="008A012A"/>
    <w:rsid w:val="008A1A8D"/>
    <w:rsid w:val="008B3DA2"/>
    <w:rsid w:val="008B6534"/>
    <w:rsid w:val="008D43C6"/>
    <w:rsid w:val="008D51AD"/>
    <w:rsid w:val="008D6001"/>
    <w:rsid w:val="008D7C84"/>
    <w:rsid w:val="008E0078"/>
    <w:rsid w:val="009040AA"/>
    <w:rsid w:val="00932728"/>
    <w:rsid w:val="00935F6F"/>
    <w:rsid w:val="00936DB6"/>
    <w:rsid w:val="00957DAE"/>
    <w:rsid w:val="00960A9D"/>
    <w:rsid w:val="009622DF"/>
    <w:rsid w:val="009738A1"/>
    <w:rsid w:val="00975105"/>
    <w:rsid w:val="0097654B"/>
    <w:rsid w:val="00995D50"/>
    <w:rsid w:val="009A1DB4"/>
    <w:rsid w:val="009A576C"/>
    <w:rsid w:val="009A58C1"/>
    <w:rsid w:val="009D5E24"/>
    <w:rsid w:val="00A064A8"/>
    <w:rsid w:val="00A129B7"/>
    <w:rsid w:val="00A1359D"/>
    <w:rsid w:val="00A17C12"/>
    <w:rsid w:val="00A26DC0"/>
    <w:rsid w:val="00A36E21"/>
    <w:rsid w:val="00A4206D"/>
    <w:rsid w:val="00A43CEA"/>
    <w:rsid w:val="00A70E8B"/>
    <w:rsid w:val="00A7153E"/>
    <w:rsid w:val="00A77B12"/>
    <w:rsid w:val="00A82266"/>
    <w:rsid w:val="00A913CB"/>
    <w:rsid w:val="00A936BB"/>
    <w:rsid w:val="00A94792"/>
    <w:rsid w:val="00AA1A64"/>
    <w:rsid w:val="00AA1EE8"/>
    <w:rsid w:val="00AA2FC8"/>
    <w:rsid w:val="00AB16B4"/>
    <w:rsid w:val="00AB356E"/>
    <w:rsid w:val="00AB41FF"/>
    <w:rsid w:val="00AC18D2"/>
    <w:rsid w:val="00AD297F"/>
    <w:rsid w:val="00AE14ED"/>
    <w:rsid w:val="00AE507D"/>
    <w:rsid w:val="00AE64CF"/>
    <w:rsid w:val="00AE7DAA"/>
    <w:rsid w:val="00B04C64"/>
    <w:rsid w:val="00B215E4"/>
    <w:rsid w:val="00B216AD"/>
    <w:rsid w:val="00B22979"/>
    <w:rsid w:val="00B31F32"/>
    <w:rsid w:val="00B32E8F"/>
    <w:rsid w:val="00B37135"/>
    <w:rsid w:val="00B378A1"/>
    <w:rsid w:val="00B41801"/>
    <w:rsid w:val="00B41EC3"/>
    <w:rsid w:val="00B67E6D"/>
    <w:rsid w:val="00B77AFD"/>
    <w:rsid w:val="00B81539"/>
    <w:rsid w:val="00B819B7"/>
    <w:rsid w:val="00B8579F"/>
    <w:rsid w:val="00B87C18"/>
    <w:rsid w:val="00B97228"/>
    <w:rsid w:val="00BC03AA"/>
    <w:rsid w:val="00BF7E4F"/>
    <w:rsid w:val="00C11280"/>
    <w:rsid w:val="00C14DC7"/>
    <w:rsid w:val="00C2213B"/>
    <w:rsid w:val="00C256F4"/>
    <w:rsid w:val="00C2768B"/>
    <w:rsid w:val="00C335B7"/>
    <w:rsid w:val="00C46A83"/>
    <w:rsid w:val="00C478AA"/>
    <w:rsid w:val="00C47A67"/>
    <w:rsid w:val="00C50A2A"/>
    <w:rsid w:val="00C51949"/>
    <w:rsid w:val="00C534E4"/>
    <w:rsid w:val="00C53FBC"/>
    <w:rsid w:val="00C63BFE"/>
    <w:rsid w:val="00C64662"/>
    <w:rsid w:val="00C814DF"/>
    <w:rsid w:val="00C9254A"/>
    <w:rsid w:val="00C95085"/>
    <w:rsid w:val="00C97398"/>
    <w:rsid w:val="00CA432D"/>
    <w:rsid w:val="00CB6041"/>
    <w:rsid w:val="00CC22CD"/>
    <w:rsid w:val="00CC5ADF"/>
    <w:rsid w:val="00CF2628"/>
    <w:rsid w:val="00CF2784"/>
    <w:rsid w:val="00D007A2"/>
    <w:rsid w:val="00D02A59"/>
    <w:rsid w:val="00D065B3"/>
    <w:rsid w:val="00D20C99"/>
    <w:rsid w:val="00D218CF"/>
    <w:rsid w:val="00D2331F"/>
    <w:rsid w:val="00D36641"/>
    <w:rsid w:val="00D42142"/>
    <w:rsid w:val="00D52849"/>
    <w:rsid w:val="00D569C7"/>
    <w:rsid w:val="00D71CB3"/>
    <w:rsid w:val="00D721A3"/>
    <w:rsid w:val="00D774A6"/>
    <w:rsid w:val="00D86689"/>
    <w:rsid w:val="00D8737A"/>
    <w:rsid w:val="00D90187"/>
    <w:rsid w:val="00D9727F"/>
    <w:rsid w:val="00DA3299"/>
    <w:rsid w:val="00DD69F8"/>
    <w:rsid w:val="00DE0BA1"/>
    <w:rsid w:val="00DE1FA2"/>
    <w:rsid w:val="00DE3DE9"/>
    <w:rsid w:val="00DE757C"/>
    <w:rsid w:val="00DF62FC"/>
    <w:rsid w:val="00DF6E32"/>
    <w:rsid w:val="00E0568F"/>
    <w:rsid w:val="00E064B7"/>
    <w:rsid w:val="00E140A8"/>
    <w:rsid w:val="00E17353"/>
    <w:rsid w:val="00E219A1"/>
    <w:rsid w:val="00E60B41"/>
    <w:rsid w:val="00E671DE"/>
    <w:rsid w:val="00E73023"/>
    <w:rsid w:val="00EA0E4D"/>
    <w:rsid w:val="00EA314D"/>
    <w:rsid w:val="00EB2BA9"/>
    <w:rsid w:val="00EC105B"/>
    <w:rsid w:val="00ED131A"/>
    <w:rsid w:val="00EE1124"/>
    <w:rsid w:val="00EE7C25"/>
    <w:rsid w:val="00EF1ECE"/>
    <w:rsid w:val="00EF625E"/>
    <w:rsid w:val="00EF74FC"/>
    <w:rsid w:val="00F231B6"/>
    <w:rsid w:val="00F328D8"/>
    <w:rsid w:val="00F33DA1"/>
    <w:rsid w:val="00F45644"/>
    <w:rsid w:val="00F4615F"/>
    <w:rsid w:val="00F50B9D"/>
    <w:rsid w:val="00F52ABB"/>
    <w:rsid w:val="00F53434"/>
    <w:rsid w:val="00F53626"/>
    <w:rsid w:val="00F53AB0"/>
    <w:rsid w:val="00F560FB"/>
    <w:rsid w:val="00F62E3E"/>
    <w:rsid w:val="00F63AA1"/>
    <w:rsid w:val="00F64198"/>
    <w:rsid w:val="00F67063"/>
    <w:rsid w:val="00F70DD0"/>
    <w:rsid w:val="00F76853"/>
    <w:rsid w:val="00F85C8E"/>
    <w:rsid w:val="00F9218F"/>
    <w:rsid w:val="00F94062"/>
    <w:rsid w:val="00FB14CE"/>
    <w:rsid w:val="00FB6739"/>
    <w:rsid w:val="00FB6906"/>
    <w:rsid w:val="00FC111A"/>
    <w:rsid w:val="00FD110A"/>
    <w:rsid w:val="00FD5B6F"/>
    <w:rsid w:val="00FF1EBF"/>
    <w:rsid w:val="00FF7355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36DB5"/>
  <w15:chartTrackingRefBased/>
  <w15:docId w15:val="{0C6C757D-E0D7-4256-AB41-54BD255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7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B4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4D13"/>
    <w:pPr>
      <w:keepNext/>
      <w:widowControl w:val="0"/>
      <w:spacing w:before="40"/>
      <w:ind w:left="80" w:hanging="37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B4D1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1B4D13"/>
    <w:rPr>
      <w:b/>
      <w:bCs/>
      <w:sz w:val="22"/>
      <w:szCs w:val="22"/>
      <w:lang w:val="ru-RU" w:eastAsia="ru-RU" w:bidi="ar-SA"/>
    </w:rPr>
  </w:style>
  <w:style w:type="paragraph" w:styleId="a3">
    <w:name w:val="Normal (Web)"/>
    <w:basedOn w:val="a"/>
    <w:rsid w:val="00C2213B"/>
    <w:pPr>
      <w:spacing w:before="100" w:beforeAutospacing="1" w:after="100" w:afterAutospacing="1"/>
    </w:pPr>
  </w:style>
  <w:style w:type="paragraph" w:customStyle="1" w:styleId="a4">
    <w:name w:val="Название"/>
    <w:basedOn w:val="a"/>
    <w:link w:val="a5"/>
    <w:qFormat/>
    <w:rsid w:val="00C2213B"/>
    <w:pPr>
      <w:jc w:val="center"/>
    </w:pPr>
    <w:rPr>
      <w:sz w:val="28"/>
      <w:szCs w:val="20"/>
    </w:rPr>
  </w:style>
  <w:style w:type="character" w:customStyle="1" w:styleId="HTML">
    <w:name w:val="Стандартный HTML Знак"/>
    <w:link w:val="HTML0"/>
    <w:locked/>
    <w:rsid w:val="001B4D1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B4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7"/>
    <w:uiPriority w:val="99"/>
    <w:locked/>
    <w:rsid w:val="001B4D13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uiPriority w:val="99"/>
    <w:rsid w:val="001B4D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locked/>
    <w:rsid w:val="001B4D1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4D13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link w:val="ab"/>
    <w:locked/>
    <w:rsid w:val="001B4D1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4D13"/>
    <w:pPr>
      <w:spacing w:after="120"/>
    </w:pPr>
  </w:style>
  <w:style w:type="character" w:customStyle="1" w:styleId="ac">
    <w:name w:val="Основной текст с отступом Знак"/>
    <w:link w:val="ad"/>
    <w:locked/>
    <w:rsid w:val="001B4D13"/>
    <w:rPr>
      <w:spacing w:val="-5"/>
      <w:sz w:val="26"/>
      <w:szCs w:val="26"/>
      <w:lang w:bidi="ar-SA"/>
    </w:rPr>
  </w:style>
  <w:style w:type="paragraph" w:styleId="ad">
    <w:name w:val="Body Text Indent"/>
    <w:basedOn w:val="a"/>
    <w:link w:val="ac"/>
    <w:rsid w:val="001B4D13"/>
    <w:pPr>
      <w:spacing w:after="120"/>
      <w:ind w:left="283"/>
    </w:pPr>
    <w:rPr>
      <w:spacing w:val="-5"/>
      <w:sz w:val="26"/>
      <w:szCs w:val="26"/>
      <w:lang w:val="x-none" w:eastAsia="x-none"/>
    </w:rPr>
  </w:style>
  <w:style w:type="character" w:customStyle="1" w:styleId="2">
    <w:name w:val="Основной текст с отступом 2 Знак"/>
    <w:link w:val="20"/>
    <w:locked/>
    <w:rsid w:val="001B4D13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B4D13"/>
    <w:pPr>
      <w:spacing w:after="120" w:line="480" w:lineRule="auto"/>
      <w:ind w:left="283"/>
    </w:pPr>
  </w:style>
  <w:style w:type="character" w:customStyle="1" w:styleId="ae">
    <w:name w:val="Текст выноски Знак"/>
    <w:link w:val="af"/>
    <w:locked/>
    <w:rsid w:val="001B4D13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alloon Text"/>
    <w:basedOn w:val="a"/>
    <w:link w:val="ae"/>
    <w:rsid w:val="001B4D1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4D13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B4D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1B4D13"/>
    <w:rPr>
      <w:b/>
      <w:bCs/>
      <w:sz w:val="25"/>
      <w:szCs w:val="25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1B4D13"/>
    <w:pPr>
      <w:widowControl w:val="0"/>
      <w:shd w:val="clear" w:color="auto" w:fill="FFFFFF"/>
      <w:spacing w:before="240" w:line="322" w:lineRule="exact"/>
      <w:jc w:val="both"/>
    </w:pPr>
    <w:rPr>
      <w:b/>
      <w:bCs/>
      <w:sz w:val="25"/>
      <w:szCs w:val="25"/>
      <w:shd w:val="clear" w:color="auto" w:fill="FFFFFF"/>
      <w:lang w:val="x-none" w:eastAsia="x-none"/>
    </w:rPr>
  </w:style>
  <w:style w:type="character" w:customStyle="1" w:styleId="CordiaUPC1">
    <w:name w:val="Основной текст + CordiaUPC1"/>
    <w:aliases w:val="4 pt,Интервал 0 pt14"/>
    <w:rsid w:val="001B4D13"/>
    <w:rPr>
      <w:rFonts w:ascii="CordiaUPC" w:hAnsi="CordiaUPC" w:cs="CordiaUPC"/>
      <w:noProof/>
      <w:spacing w:val="0"/>
      <w:sz w:val="8"/>
      <w:szCs w:val="8"/>
      <w:lang w:bidi="ar-SA"/>
    </w:rPr>
  </w:style>
  <w:style w:type="character" w:customStyle="1" w:styleId="0pt">
    <w:name w:val="Основной текст + Интервал 0 pt"/>
    <w:rsid w:val="001B4D13"/>
    <w:rPr>
      <w:strike w:val="0"/>
      <w:dstrike w:val="0"/>
      <w:spacing w:val="-6"/>
      <w:sz w:val="26"/>
      <w:szCs w:val="26"/>
      <w:u w:val="none"/>
      <w:effect w:val="none"/>
      <w:lang w:bidi="ar-SA"/>
    </w:rPr>
  </w:style>
  <w:style w:type="character" w:customStyle="1" w:styleId="10pt">
    <w:name w:val="Основной текст + 10 pt"/>
    <w:aliases w:val="Интервал 0 pt9"/>
    <w:rsid w:val="001B4D13"/>
    <w:rPr>
      <w:strike w:val="0"/>
      <w:dstrike w:val="0"/>
      <w:noProof/>
      <w:spacing w:val="0"/>
      <w:sz w:val="20"/>
      <w:szCs w:val="20"/>
      <w:u w:val="none"/>
      <w:effect w:val="none"/>
      <w:lang w:bidi="ar-SA"/>
    </w:rPr>
  </w:style>
  <w:style w:type="character" w:customStyle="1" w:styleId="122">
    <w:name w:val="Основной текст + 122"/>
    <w:aliases w:val="5 pt6,Полужирный2,Интервал 0 pt12"/>
    <w:rsid w:val="001B4D13"/>
    <w:rPr>
      <w:b/>
      <w:bCs/>
      <w:strike w:val="0"/>
      <w:dstrike w:val="0"/>
      <w:spacing w:val="-5"/>
      <w:sz w:val="25"/>
      <w:szCs w:val="25"/>
      <w:u w:val="none"/>
      <w:effect w:val="none"/>
      <w:lang w:bidi="ar-SA"/>
    </w:rPr>
  </w:style>
  <w:style w:type="character" w:customStyle="1" w:styleId="0pt5">
    <w:name w:val="Основной текст + Интервал 0 pt5"/>
    <w:rsid w:val="001B4D13"/>
    <w:rPr>
      <w:strike w:val="0"/>
      <w:dstrike w:val="0"/>
      <w:spacing w:val="-5"/>
      <w:sz w:val="26"/>
      <w:szCs w:val="26"/>
      <w:u w:val="none"/>
      <w:effect w:val="none"/>
      <w:lang w:bidi="ar-SA"/>
    </w:rPr>
  </w:style>
  <w:style w:type="character" w:customStyle="1" w:styleId="0pt4">
    <w:name w:val="Основной текст + Интервал 0 pt4"/>
    <w:rsid w:val="001B4D13"/>
    <w:rPr>
      <w:strike w:val="0"/>
      <w:dstrike w:val="0"/>
      <w:spacing w:val="-2"/>
      <w:sz w:val="26"/>
      <w:szCs w:val="26"/>
      <w:u w:val="none"/>
      <w:effect w:val="none"/>
      <w:lang w:bidi="ar-SA"/>
    </w:rPr>
  </w:style>
  <w:style w:type="character" w:customStyle="1" w:styleId="0pt3">
    <w:name w:val="Основной текст + Интервал 0 pt3"/>
    <w:rsid w:val="001B4D13"/>
    <w:rPr>
      <w:strike w:val="0"/>
      <w:dstrike w:val="0"/>
      <w:spacing w:val="-6"/>
      <w:sz w:val="26"/>
      <w:szCs w:val="26"/>
      <w:u w:val="none"/>
      <w:effect w:val="none"/>
      <w:lang w:bidi="ar-SA"/>
    </w:rPr>
  </w:style>
  <w:style w:type="character" w:customStyle="1" w:styleId="0pt2">
    <w:name w:val="Основной текст + Интервал 0 pt2"/>
    <w:rsid w:val="001B4D13"/>
    <w:rPr>
      <w:strike w:val="0"/>
      <w:dstrike w:val="0"/>
      <w:spacing w:val="-3"/>
      <w:sz w:val="26"/>
      <w:szCs w:val="26"/>
      <w:u w:val="none"/>
      <w:effect w:val="none"/>
      <w:lang w:bidi="ar-SA"/>
    </w:rPr>
  </w:style>
  <w:style w:type="character" w:customStyle="1" w:styleId="0pt1">
    <w:name w:val="Основной текст + Интервал 0 pt1"/>
    <w:rsid w:val="001B4D13"/>
    <w:rPr>
      <w:strike w:val="0"/>
      <w:dstrike w:val="0"/>
      <w:spacing w:val="-3"/>
      <w:sz w:val="26"/>
      <w:szCs w:val="26"/>
      <w:u w:val="none"/>
      <w:effect w:val="none"/>
      <w:lang w:bidi="ar-SA"/>
    </w:rPr>
  </w:style>
  <w:style w:type="paragraph" w:styleId="af0">
    <w:name w:val="Plain Text"/>
    <w:basedOn w:val="a"/>
    <w:link w:val="af1"/>
    <w:rsid w:val="001B4D13"/>
    <w:rPr>
      <w:rFonts w:ascii="Courier New" w:hAnsi="Courier New"/>
      <w:sz w:val="20"/>
      <w:szCs w:val="20"/>
    </w:rPr>
  </w:style>
  <w:style w:type="character" w:customStyle="1" w:styleId="7">
    <w:name w:val="Знак Знак7"/>
    <w:rsid w:val="00C814DF"/>
    <w:rPr>
      <w:b/>
      <w:bCs/>
      <w:sz w:val="22"/>
      <w:szCs w:val="22"/>
      <w:lang w:val="ru-RU" w:eastAsia="ru-RU" w:bidi="ar-SA"/>
    </w:rPr>
  </w:style>
  <w:style w:type="character" w:customStyle="1" w:styleId="5">
    <w:name w:val="Знак Знак5"/>
    <w:locked/>
    <w:rsid w:val="00C814DF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C814D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37C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A43C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B215E4"/>
    <w:rPr>
      <w:b/>
      <w:bCs/>
      <w:sz w:val="70"/>
      <w:szCs w:val="70"/>
      <w:lang w:bidi="ar-SA"/>
    </w:rPr>
  </w:style>
  <w:style w:type="paragraph" w:customStyle="1" w:styleId="10">
    <w:name w:val="Заголовок №1"/>
    <w:basedOn w:val="a"/>
    <w:link w:val="1"/>
    <w:rsid w:val="00B215E4"/>
    <w:pPr>
      <w:widowControl w:val="0"/>
      <w:shd w:val="clear" w:color="auto" w:fill="FFFFFF"/>
      <w:spacing w:before="1140" w:line="806" w:lineRule="exact"/>
      <w:jc w:val="center"/>
      <w:outlineLvl w:val="0"/>
    </w:pPr>
    <w:rPr>
      <w:b/>
      <w:bCs/>
      <w:sz w:val="70"/>
      <w:szCs w:val="70"/>
      <w:lang w:val="x-none" w:eastAsia="x-none"/>
    </w:rPr>
  </w:style>
  <w:style w:type="character" w:customStyle="1" w:styleId="23">
    <w:name w:val="Заголовок №2_"/>
    <w:link w:val="24"/>
    <w:rsid w:val="00B215E4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B215E4"/>
    <w:pPr>
      <w:widowControl w:val="0"/>
      <w:shd w:val="clear" w:color="auto" w:fill="FFFFFF"/>
      <w:spacing w:before="600" w:after="360" w:line="240" w:lineRule="atLeast"/>
      <w:jc w:val="center"/>
      <w:outlineLvl w:val="1"/>
    </w:pPr>
    <w:rPr>
      <w:sz w:val="27"/>
      <w:szCs w:val="27"/>
      <w:lang w:val="x-none" w:eastAsia="x-none"/>
    </w:rPr>
  </w:style>
  <w:style w:type="character" w:customStyle="1" w:styleId="8">
    <w:name w:val="Знак Знак8"/>
    <w:rsid w:val="00B215E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3">
    <w:name w:val="Hyperlink"/>
    <w:rsid w:val="008641A0"/>
    <w:rPr>
      <w:color w:val="0563C1"/>
      <w:u w:val="single"/>
    </w:rPr>
  </w:style>
  <w:style w:type="paragraph" w:customStyle="1" w:styleId="af4">
    <w:basedOn w:val="a"/>
    <w:next w:val="a4"/>
    <w:qFormat/>
    <w:rsid w:val="00EC105B"/>
    <w:pPr>
      <w:jc w:val="center"/>
    </w:pPr>
    <w:rPr>
      <w:sz w:val="28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C105B"/>
    <w:rPr>
      <w:rFonts w:ascii="Consolas" w:hAnsi="Consolas" w:cs="Consolas"/>
    </w:rPr>
  </w:style>
  <w:style w:type="character" w:customStyle="1" w:styleId="11">
    <w:name w:val="Верхний колонтитул Знак1"/>
    <w:basedOn w:val="a0"/>
    <w:uiPriority w:val="99"/>
    <w:semiHidden/>
    <w:rsid w:val="00EC105B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EC105B"/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EC105B"/>
    <w:rPr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EC105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C105B"/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EC105B"/>
    <w:rPr>
      <w:rFonts w:ascii="Segoe UI" w:hAnsi="Segoe UI" w:cs="Segoe UI"/>
      <w:sz w:val="18"/>
      <w:szCs w:val="18"/>
    </w:rPr>
  </w:style>
  <w:style w:type="character" w:customStyle="1" w:styleId="af1">
    <w:name w:val="Текст Знак"/>
    <w:basedOn w:val="a0"/>
    <w:link w:val="af0"/>
    <w:rsid w:val="00EC105B"/>
    <w:rPr>
      <w:rFonts w:ascii="Courier New" w:hAnsi="Courier New"/>
    </w:rPr>
  </w:style>
  <w:style w:type="character" w:customStyle="1" w:styleId="a5">
    <w:name w:val="Заголовок Знак"/>
    <w:basedOn w:val="a0"/>
    <w:link w:val="a4"/>
    <w:uiPriority w:val="10"/>
    <w:rsid w:val="00EC10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-zarechn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4829D4E3A875D6CBA87A8191BB40ADC708480B110C4A28AC19004F1B9025D5F6l8U3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E626D-B990-4841-A6D6-1375982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FD2ACE12</Template>
  <TotalTime>1</TotalTime>
  <Pages>19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ОКРУГА ЗАРЕЧНЫЙ</vt:lpstr>
    </vt:vector>
  </TitlesOfParts>
  <Company>MoBIL GROUP</Company>
  <LinksUpToDate>false</LinksUpToDate>
  <CharactersWithSpaces>24039</CharactersWithSpaces>
  <SharedDoc>false</SharedDoc>
  <HLinks>
    <vt:vector size="12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http://www.gorod-zarechny.ru/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consultantplus://offline/ref=E74829D4E3A875D6CBA87A8191BB40ADC708480B110C4A28AC19004F1B9025D5F6l8U3E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ОКРУГА ЗАРЕЧНЫЙ</dc:title>
  <dc:subject/>
  <dc:creator>Admin</dc:creator>
  <cp:keywords/>
  <dc:description/>
  <cp:lastModifiedBy>Ольга Измоденова</cp:lastModifiedBy>
  <cp:revision>4</cp:revision>
  <cp:lastPrinted>2019-05-29T10:56:00Z</cp:lastPrinted>
  <dcterms:created xsi:type="dcterms:W3CDTF">2019-05-29T10:56:00Z</dcterms:created>
  <dcterms:modified xsi:type="dcterms:W3CDTF">2019-05-30T09:57:00Z</dcterms:modified>
</cp:coreProperties>
</file>