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94" w:rsidRDefault="000C76ED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00" w:dyaOrig="1010" w14:anchorId="31ABB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59438659" r:id="rId8"/>
        </w:object>
      </w:r>
    </w:p>
    <w:p w:rsidR="00296894" w:rsidRDefault="000C76ED">
      <w:pPr>
        <w:widowControl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ГЛАВА Городского округа Заречный</w:t>
      </w:r>
    </w:p>
    <w:p w:rsidR="00296894" w:rsidRDefault="000C76ED">
      <w:pPr>
        <w:widowControl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296894" w:rsidRDefault="000C76ED">
      <w:pPr>
        <w:widowControl/>
        <w:jc w:val="both"/>
        <w:textAlignment w:val="auto"/>
      </w:pPr>
      <w:r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34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96894" w:rsidRDefault="00296894">
      <w:pPr>
        <w:widowControl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96894" w:rsidRDefault="00296894">
      <w:pPr>
        <w:widowControl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296894" w:rsidRDefault="000C76ED">
      <w:pPr>
        <w:widowControl/>
        <w:jc w:val="both"/>
        <w:textAlignment w:val="auto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от___</w:t>
      </w:r>
      <w:r w:rsidR="00E52A3D">
        <w:rPr>
          <w:rFonts w:ascii="Liberation Serif" w:hAnsi="Liberation Serif" w:cs="Liberation Serif"/>
          <w:sz w:val="24"/>
          <w:u w:val="single"/>
        </w:rPr>
        <w:t>20.08.2020</w:t>
      </w:r>
      <w:r>
        <w:rPr>
          <w:rFonts w:ascii="Liberation Serif" w:hAnsi="Liberation Serif" w:cs="Liberation Serif"/>
          <w:sz w:val="24"/>
        </w:rPr>
        <w:t>___</w:t>
      </w:r>
      <w:proofErr w:type="gramStart"/>
      <w:r>
        <w:rPr>
          <w:rFonts w:ascii="Liberation Serif" w:hAnsi="Liberation Serif" w:cs="Liberation Serif"/>
          <w:sz w:val="24"/>
        </w:rPr>
        <w:t>_  №</w:t>
      </w:r>
      <w:proofErr w:type="gramEnd"/>
      <w:r>
        <w:rPr>
          <w:rFonts w:ascii="Liberation Serif" w:hAnsi="Liberation Serif" w:cs="Liberation Serif"/>
          <w:sz w:val="24"/>
        </w:rPr>
        <w:t xml:space="preserve">  __</w:t>
      </w:r>
      <w:r w:rsidR="00E52A3D">
        <w:rPr>
          <w:rFonts w:ascii="Liberation Serif" w:hAnsi="Liberation Serif" w:cs="Liberation Serif"/>
          <w:sz w:val="24"/>
          <w:u w:val="single"/>
        </w:rPr>
        <w:t>41-ПГ</w:t>
      </w:r>
      <w:r>
        <w:rPr>
          <w:rFonts w:ascii="Liberation Serif" w:hAnsi="Liberation Serif" w:cs="Liberation Serif"/>
          <w:sz w:val="24"/>
        </w:rPr>
        <w:t>___</w:t>
      </w:r>
    </w:p>
    <w:p w:rsidR="00296894" w:rsidRDefault="00296894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96894" w:rsidRDefault="000C76ED">
      <w:pPr>
        <w:widowControl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Заречный</w:t>
      </w:r>
    </w:p>
    <w:p w:rsidR="00296894" w:rsidRDefault="002968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6894" w:rsidRDefault="0029689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6894" w:rsidRDefault="000C76ED">
      <w:pPr>
        <w:ind w:right="-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назначении публичных слушаний по проекту</w:t>
      </w:r>
      <w:r>
        <w:rPr>
          <w:rFonts w:ascii="Liberation Serif" w:hAnsi="Liberation Serif" w:cs="Liberation Serif"/>
          <w:color w:val="222222"/>
          <w:sz w:val="28"/>
          <w:szCs w:val="21"/>
        </w:rPr>
        <w:t xml:space="preserve"> </w:t>
      </w:r>
      <w:r>
        <w:rPr>
          <w:rFonts w:ascii="Liberation Serif" w:hAnsi="Liberation Serif" w:cs="Liberation Serif"/>
          <w:b/>
          <w:color w:val="222222"/>
          <w:sz w:val="28"/>
          <w:szCs w:val="21"/>
        </w:rPr>
        <w:t>постановления администрации городского округа Заречный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b/>
          <w:sz w:val="28"/>
          <w:szCs w:val="24"/>
        </w:rPr>
        <w:t>с изме</w:t>
      </w:r>
      <w:r>
        <w:rPr>
          <w:rFonts w:ascii="Liberation Serif" w:hAnsi="Liberation Serif" w:cs="Liberation Serif"/>
          <w:b/>
          <w:sz w:val="28"/>
          <w:szCs w:val="24"/>
        </w:rPr>
        <w:t>нениями, внесенными постановлениями администрации городского округа Заречный от 31.05.2017 № 626-П, от 13.06.2018 № 453-П, от 14.08.2019 № 831-П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296894" w:rsidRDefault="00296894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6894" w:rsidRDefault="00296894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296894" w:rsidRDefault="000C76E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27 июля 2010 года № 190-ФЗ        «О теплоснабжении», постановлением</w:t>
      </w:r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22.02.2012 № 154       «О требованиях к схемам теплоснабжения, порядку их разработки и утверждения», на основании ст. 28, 31 Устава городского округа Заречный</w:t>
      </w:r>
    </w:p>
    <w:p w:rsidR="00296894" w:rsidRDefault="000C76ED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96894" w:rsidRDefault="000C76ED">
      <w:pPr>
        <w:widowControl/>
        <w:numPr>
          <w:ilvl w:val="0"/>
          <w:numId w:val="1"/>
        </w:numPr>
        <w:ind w:left="0" w:right="-1" w:firstLine="851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Назначить проведение публичных слушаний по проекту </w:t>
      </w:r>
      <w:r>
        <w:rPr>
          <w:rFonts w:ascii="Liberation Serif" w:hAnsi="Liberation Serif" w:cs="Liberation Serif"/>
          <w:color w:val="222222"/>
          <w:sz w:val="28"/>
          <w:szCs w:val="21"/>
        </w:rPr>
        <w:t>постановлени</w:t>
      </w:r>
      <w:r>
        <w:rPr>
          <w:rFonts w:ascii="Liberation Serif" w:hAnsi="Liberation Serif" w:cs="Liberation Serif"/>
          <w:color w:val="222222"/>
          <w:sz w:val="28"/>
          <w:szCs w:val="21"/>
        </w:rPr>
        <w:t>я администрации городского округа Заречный «О</w:t>
      </w:r>
      <w:r>
        <w:rPr>
          <w:rFonts w:ascii="Liberation Serif" w:hAnsi="Liberation Serif" w:cs="Liberation Serif"/>
          <w:sz w:val="28"/>
          <w:szCs w:val="28"/>
        </w:rPr>
        <w:t xml:space="preserve">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>с изменениями, внесе</w:t>
      </w:r>
      <w:r>
        <w:rPr>
          <w:rFonts w:ascii="Liberation Serif" w:hAnsi="Liberation Serif" w:cs="Liberation Serif"/>
          <w:sz w:val="28"/>
          <w:szCs w:val="24"/>
        </w:rPr>
        <w:t>нными постановлениями администрации городского округа Заречный от 31.05.2017 № 626-П, от 13.06.2018 № 453-П, от 14.08.2019 № 831-П</w:t>
      </w:r>
      <w:r>
        <w:rPr>
          <w:rFonts w:ascii="Liberation Serif" w:hAnsi="Liberation Serif" w:cs="Liberation Serif"/>
          <w:sz w:val="28"/>
          <w:szCs w:val="28"/>
        </w:rPr>
        <w:t>»,</w:t>
      </w:r>
      <w:r>
        <w:rPr>
          <w:rFonts w:ascii="Liberation Serif" w:hAnsi="Liberation Serif" w:cs="Liberation Serif"/>
          <w:sz w:val="32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- Проект) 26.08.2020 в 17.00 в конференц-зале администрации городского округа Заречный по адресу: Свердловская облас</w:t>
      </w:r>
      <w:r>
        <w:rPr>
          <w:rFonts w:ascii="Liberation Serif" w:hAnsi="Liberation Serif" w:cs="Liberation Serif"/>
          <w:sz w:val="28"/>
          <w:szCs w:val="28"/>
        </w:rPr>
        <w:t>ть, г. Заречный, ул. Невского, д. 3.</w:t>
      </w:r>
    </w:p>
    <w:p w:rsidR="00296894" w:rsidRDefault="000C76E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текст информационного сообщения о проведении публичных слушаний (прилагается).</w:t>
      </w:r>
    </w:p>
    <w:p w:rsidR="00296894" w:rsidRDefault="000C76E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Ответственным за подготовку и проведение публичных слушаний является отдел муниципального хозяйства администрации городского округ</w:t>
      </w:r>
      <w:r>
        <w:rPr>
          <w:rFonts w:ascii="Liberation Serif" w:hAnsi="Liberation Serif" w:cs="Liberation Serif"/>
          <w:sz w:val="28"/>
          <w:szCs w:val="28"/>
        </w:rPr>
        <w:t>а Заречный (А.С. Мерзляков).</w:t>
      </w:r>
    </w:p>
    <w:p w:rsidR="00296894" w:rsidRDefault="000C76E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Проектом можно ознакомиться по адресу: г. Заречный, ул. Невского, д. 3, или на официальном сайте городского округа Заречный (www.gorod-zarechny.ru). </w:t>
      </w:r>
    </w:p>
    <w:p w:rsidR="00296894" w:rsidRDefault="000C76E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Заявки на участие, заявки на выступление на публичных слушаниях, </w:t>
      </w:r>
      <w:r>
        <w:rPr>
          <w:rFonts w:ascii="Liberation Serif" w:hAnsi="Liberation Serif" w:cs="Liberation Serif"/>
          <w:sz w:val="28"/>
          <w:szCs w:val="28"/>
        </w:rPr>
        <w:t>предложения и рекомендации, касающиеся Проекта, принимаются в отделе муниципального хозяйства администрации городского округа Заречный, по адресу: г. Заречный, ул. Невского, д. 3, кабинет отдела муниципального хозяйства администрации городского округа Заре</w:t>
      </w:r>
      <w:r>
        <w:rPr>
          <w:rFonts w:ascii="Liberation Serif" w:hAnsi="Liberation Serif" w:cs="Liberation Serif"/>
          <w:sz w:val="28"/>
          <w:szCs w:val="28"/>
        </w:rPr>
        <w:t>чный на первом этаже, в рабочие дни      с 13-00 часов до 16-00 часов по 24.08.2020 включительно.</w:t>
      </w:r>
    </w:p>
    <w:p w:rsidR="00296894" w:rsidRDefault="000C76E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Отделу муниципального хозяйства (А.С. Мерзляков) направить извещение о проведении публичных слушаний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теплосетевым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теплоснабжающим организациям городского ок</w:t>
      </w:r>
      <w:r>
        <w:rPr>
          <w:rFonts w:ascii="Liberation Serif" w:hAnsi="Liberation Serif" w:cs="Liberation Serif"/>
          <w:sz w:val="28"/>
          <w:szCs w:val="28"/>
        </w:rPr>
        <w:t>руга Заречный.</w:t>
      </w:r>
    </w:p>
    <w:p w:rsidR="00296894" w:rsidRDefault="000C76ED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и Проект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296894" w:rsidRDefault="0029689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296894">
        <w:tblPrEx>
          <w:tblCellMar>
            <w:top w:w="0" w:type="dxa"/>
            <w:bottom w:w="0" w:type="dxa"/>
          </w:tblCellMar>
        </w:tblPrEx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94" w:rsidRDefault="000C76E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296894" w:rsidRDefault="000C76E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94" w:rsidRDefault="0029689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94" w:rsidRDefault="0029689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96894" w:rsidRDefault="000C76E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А.В.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Захарцев</w:t>
            </w:r>
          </w:p>
        </w:tc>
      </w:tr>
    </w:tbl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p w:rsidR="00296894" w:rsidRDefault="000C76ED">
      <w:pPr>
        <w:ind w:left="5387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lastRenderedPageBreak/>
        <w:t>УТВЕРЖДЕНО</w:t>
      </w:r>
    </w:p>
    <w:p w:rsidR="00296894" w:rsidRDefault="000C76ED">
      <w:pPr>
        <w:ind w:left="5387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296894" w:rsidRDefault="000C76ED">
      <w:pPr>
        <w:ind w:left="5387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296894" w:rsidRDefault="000C76ED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</w:t>
      </w:r>
      <w:r w:rsidR="00E52A3D">
        <w:rPr>
          <w:rFonts w:ascii="Liberation Serif" w:hAnsi="Liberation Serif" w:cs="Liberation Serif"/>
          <w:sz w:val="28"/>
          <w:szCs w:val="28"/>
          <w:u w:val="single"/>
        </w:rPr>
        <w:t>20.08.2020</w:t>
      </w:r>
      <w:r>
        <w:rPr>
          <w:rFonts w:ascii="Liberation Serif" w:hAnsi="Liberation Serif" w:cs="Liberation Serif"/>
          <w:sz w:val="28"/>
          <w:szCs w:val="28"/>
        </w:rPr>
        <w:t>_</w:t>
      </w:r>
      <w:proofErr w:type="gramStart"/>
      <w:r>
        <w:rPr>
          <w:rFonts w:ascii="Liberation Serif" w:hAnsi="Liberation Serif" w:cs="Liberation Serif"/>
          <w:sz w:val="28"/>
          <w:szCs w:val="28"/>
        </w:rPr>
        <w:t>_  №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__</w:t>
      </w:r>
      <w:r w:rsidR="00E52A3D">
        <w:rPr>
          <w:rFonts w:ascii="Liberation Serif" w:hAnsi="Liberation Serif" w:cs="Liberation Serif"/>
          <w:sz w:val="28"/>
          <w:szCs w:val="28"/>
          <w:u w:val="single"/>
        </w:rPr>
        <w:t>41-ПГ</w:t>
      </w:r>
      <w:r>
        <w:rPr>
          <w:rFonts w:ascii="Liberation Serif" w:hAnsi="Liberation Serif" w:cs="Liberation Serif"/>
          <w:sz w:val="28"/>
          <w:szCs w:val="28"/>
        </w:rPr>
        <w:t>__</w:t>
      </w:r>
    </w:p>
    <w:p w:rsidR="00296894" w:rsidRDefault="000C76ED">
      <w:pPr>
        <w:ind w:left="5387"/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«О назначении публичных слушаний о внесении изменений в Схему теплоснабжения городского округа Заречный на период с 2013 по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2028 год, у</w:t>
      </w:r>
      <w:bookmarkStart w:id="0" w:name="_GoBack"/>
      <w:bookmarkEnd w:id="0"/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твержденную постановлением администрации городского округа Заречный от 28.04.2016 № 562-П»</w:t>
      </w:r>
    </w:p>
    <w:p w:rsidR="00296894" w:rsidRDefault="00296894">
      <w:pPr>
        <w:tabs>
          <w:tab w:val="left" w:pos="5387"/>
        </w:tabs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</w:p>
    <w:p w:rsidR="00296894" w:rsidRDefault="00296894">
      <w:pPr>
        <w:tabs>
          <w:tab w:val="left" w:pos="5387"/>
        </w:tabs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</w:p>
    <w:p w:rsidR="00296894" w:rsidRDefault="000C76ED">
      <w:pPr>
        <w:tabs>
          <w:tab w:val="left" w:pos="5387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shd w:val="clear" w:color="auto" w:fill="FFFFFF"/>
          <w:lang w:eastAsia="en-US"/>
        </w:rPr>
        <w:t>Информационное сообщение о проведении публичных слушаний</w:t>
      </w:r>
    </w:p>
    <w:p w:rsidR="00296894" w:rsidRDefault="00296894">
      <w:pPr>
        <w:tabs>
          <w:tab w:val="left" w:pos="5387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shd w:val="clear" w:color="auto" w:fill="FFFFFF"/>
          <w:lang w:eastAsia="en-US"/>
        </w:rPr>
      </w:pPr>
    </w:p>
    <w:p w:rsidR="00296894" w:rsidRDefault="000C76ED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1.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РФ от 22.02.2012 № 154       «О требованиях </w:t>
      </w:r>
      <w:r>
        <w:rPr>
          <w:rFonts w:ascii="Liberation Serif" w:hAnsi="Liberation Serif" w:cs="Liberation Serif"/>
          <w:sz w:val="28"/>
          <w:szCs w:val="28"/>
        </w:rPr>
        <w:t>к схемам теплоснабжения, порядку их разработки и утверждения»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, проводятся публичные слушания </w:t>
      </w:r>
      <w:r>
        <w:rPr>
          <w:rFonts w:ascii="Liberation Serif" w:hAnsi="Liberation Serif" w:cs="Liberation Serif"/>
          <w:sz w:val="28"/>
          <w:szCs w:val="28"/>
        </w:rPr>
        <w:t xml:space="preserve">по проекту постановления администрации городского округа Заречный «О внесении изменений в Схему теплоснабжения городского округа Заречный на период с 2013 по 2028 </w:t>
      </w:r>
      <w:r>
        <w:rPr>
          <w:rFonts w:ascii="Liberation Serif" w:hAnsi="Liberation Serif" w:cs="Liberation Serif"/>
          <w:sz w:val="28"/>
          <w:szCs w:val="28"/>
        </w:rPr>
        <w:t>год, утвержденную постановлением администрации городского округа Заречный от 28.04.2016     № 562-П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>с изменениями, внесенными постановлениями администрации городского округа Заречный от 31.05.2017 № 626-П, от 13.06.2018 № 453-П, от 14.08.2019 № 831-П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(далее - Проект)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. </w:t>
      </w:r>
    </w:p>
    <w:p w:rsidR="00296894" w:rsidRDefault="000C76ED">
      <w:pPr>
        <w:tabs>
          <w:tab w:val="left" w:pos="5387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2. Публичные слушания по Проекту состоятся 26.08.2020 года в 17-00 часов в конференц-зале администрации городского округа Заречный, по адресу: г. Заречный, ул. Невского, д. 3;</w:t>
      </w:r>
    </w:p>
    <w:p w:rsidR="00296894" w:rsidRDefault="000C76ED">
      <w:pPr>
        <w:tabs>
          <w:tab w:val="left" w:pos="5387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3. Участниками публичных слушаний могут быть жители городског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о округа Заречный, обладающие избирательным правом.</w:t>
      </w:r>
    </w:p>
    <w:p w:rsidR="00296894" w:rsidRDefault="000C76ED">
      <w:pPr>
        <w:tabs>
          <w:tab w:val="left" w:pos="5387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4.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ания вопросу.</w:t>
      </w:r>
    </w:p>
    <w:p w:rsidR="00296894" w:rsidRDefault="000C76ED">
      <w:pPr>
        <w:tabs>
          <w:tab w:val="left" w:pos="5387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5. Заявки на участие, заявки на выступление на публичных слушаниях, предложения и рекомендации по предлагаемому к обсуждению вопросу можно направлять в отдел муниципального хозяйства администрации городского округа Заречный, по адресу: г. Зар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ечный, ул. Невского, 3, кабинет отдела муниципального хозяйства администрации городского округа Заречный на первом этаже, в рабочие дни с 13-00 часов до 16-00 часов в письменной форме по 24.08.2020 включительно.</w:t>
      </w:r>
    </w:p>
    <w:p w:rsidR="00296894" w:rsidRDefault="000C76ED">
      <w:pPr>
        <w:tabs>
          <w:tab w:val="left" w:pos="5387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6. Перед началом проведения публичных 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</w:t>
      </w:r>
    </w:p>
    <w:p w:rsidR="00296894" w:rsidRDefault="000C76ED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lastRenderedPageBreak/>
        <w:t>7. С Проект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ом, указанным в п. 1 данного информационного сообщения заинтересованные лица вправе ознакомиться по адресу: г. Заречный, ул. Невского, д. 3, или на официальном сайте городского округа Заречный (www.gorod-zarechny.ru). </w:t>
      </w:r>
    </w:p>
    <w:p w:rsidR="00296894" w:rsidRDefault="00296894">
      <w:pPr>
        <w:rPr>
          <w:rFonts w:ascii="Liberation Serif" w:hAnsi="Liberation Serif" w:cs="Liberation Serif"/>
          <w:sz w:val="28"/>
          <w:szCs w:val="28"/>
        </w:rPr>
      </w:pPr>
    </w:p>
    <w:sectPr w:rsidR="00296894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ED" w:rsidRDefault="000C76ED">
      <w:r>
        <w:separator/>
      </w:r>
    </w:p>
  </w:endnote>
  <w:endnote w:type="continuationSeparator" w:id="0">
    <w:p w:rsidR="000C76ED" w:rsidRDefault="000C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ED" w:rsidRDefault="000C76ED">
      <w:r>
        <w:rPr>
          <w:color w:val="000000"/>
        </w:rPr>
        <w:separator/>
      </w:r>
    </w:p>
  </w:footnote>
  <w:footnote w:type="continuationSeparator" w:id="0">
    <w:p w:rsidR="000C76ED" w:rsidRDefault="000C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7F" w:rsidRDefault="000C76E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52A3D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8B467F" w:rsidRDefault="000C76ED">
    <w:pPr>
      <w:pStyle w:val="a8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8FF"/>
    <w:multiLevelType w:val="multilevel"/>
    <w:tmpl w:val="4F62F704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6894"/>
    <w:rsid w:val="000C76ED"/>
    <w:rsid w:val="00296894"/>
    <w:rsid w:val="00E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4086"/>
  <w15:docId w15:val="{BAD6B1AC-4992-43BF-9D5F-F4A3004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character" w:styleId="a7">
    <w:name w:val="Hyperlink"/>
    <w:rPr>
      <w:color w:val="0563C1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2020-08-19T10:30:00Z</cp:lastPrinted>
  <dcterms:created xsi:type="dcterms:W3CDTF">2020-08-20T09:22:00Z</dcterms:created>
  <dcterms:modified xsi:type="dcterms:W3CDTF">2020-08-20T09:22:00Z</dcterms:modified>
</cp:coreProperties>
</file>