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B5" w:rsidRDefault="00B40565" w:rsidP="003F58B5">
      <w:pPr>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0.45pt;margin-top:-22.25pt;width:72.05pt;height:62.95pt;z-index:251660288">
            <v:imagedata r:id="rId7" o:title=""/>
          </v:shape>
          <o:OLEObject Type="Embed" ProgID="Word.Picture.8" ShapeID="_x0000_s1027" DrawAspect="Content" ObjectID="_1621420769" r:id="rId8"/>
        </w:object>
      </w:r>
    </w:p>
    <w:p w:rsidR="003F58B5" w:rsidRDefault="003F58B5" w:rsidP="003F58B5">
      <w:pPr>
        <w:jc w:val="right"/>
      </w:pPr>
    </w:p>
    <w:p w:rsidR="003F58B5" w:rsidRPr="00810833" w:rsidRDefault="003F58B5" w:rsidP="003F58B5">
      <w:pPr>
        <w:jc w:val="right"/>
      </w:pPr>
    </w:p>
    <w:p w:rsidR="003F58B5" w:rsidRPr="00D86600" w:rsidRDefault="003F58B5" w:rsidP="003F58B5">
      <w:pPr>
        <w:rPr>
          <w:b/>
          <w:sz w:val="24"/>
          <w:szCs w:val="24"/>
        </w:rPr>
      </w:pPr>
      <w:r>
        <w:rPr>
          <w:b/>
          <w:sz w:val="36"/>
          <w:szCs w:val="36"/>
        </w:rPr>
        <w:t xml:space="preserve">                   </w:t>
      </w:r>
    </w:p>
    <w:p w:rsidR="003F58B5" w:rsidRPr="00D93F2E" w:rsidRDefault="003F58B5" w:rsidP="003F58B5">
      <w:pPr>
        <w:jc w:val="center"/>
        <w:rPr>
          <w:b/>
          <w:sz w:val="32"/>
          <w:szCs w:val="32"/>
        </w:rPr>
      </w:pPr>
      <w:r>
        <w:rPr>
          <w:b/>
          <w:sz w:val="32"/>
          <w:szCs w:val="32"/>
        </w:rPr>
        <w:t>АДМИНИСТРАЦИЯ НЕВЬЯНСКОГО ГОРОДСКОГО ОКРУГА</w:t>
      </w:r>
    </w:p>
    <w:p w:rsidR="003F58B5" w:rsidRDefault="003F58B5" w:rsidP="003F58B5">
      <w:pPr>
        <w:jc w:val="center"/>
        <w:rPr>
          <w:b/>
          <w:sz w:val="36"/>
          <w:szCs w:val="36"/>
        </w:rPr>
      </w:pPr>
      <w:r w:rsidRPr="00197463">
        <w:rPr>
          <w:b/>
          <w:sz w:val="36"/>
          <w:szCs w:val="36"/>
        </w:rPr>
        <w:t>П О С Т А Н О В Л Е Н И Е</w:t>
      </w:r>
    </w:p>
    <w:p w:rsidR="003F58B5" w:rsidRPr="00912D55" w:rsidRDefault="003F58B5" w:rsidP="003F58B5">
      <w:pPr>
        <w:jc w:val="center"/>
        <w:rPr>
          <w:b/>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130175</wp:posOffset>
                </wp:positionV>
                <wp:extent cx="6044565" cy="0"/>
                <wp:effectExtent l="28575" t="34925" r="3238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D9EBA"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mc:Fallback>
        </mc:AlternateContent>
      </w:r>
    </w:p>
    <w:p w:rsidR="003F58B5" w:rsidRPr="005B2ED5" w:rsidRDefault="003F58B5" w:rsidP="003F58B5">
      <w:pPr>
        <w:rPr>
          <w:sz w:val="24"/>
          <w:szCs w:val="24"/>
        </w:rPr>
      </w:pPr>
      <w:r>
        <w:rPr>
          <w:sz w:val="24"/>
          <w:szCs w:val="24"/>
        </w:rPr>
        <w:t>От ______________</w:t>
      </w:r>
      <w:r w:rsidRPr="00662BB8">
        <w:rPr>
          <w:sz w:val="24"/>
          <w:szCs w:val="24"/>
        </w:rPr>
        <w:t xml:space="preserve">             </w:t>
      </w:r>
      <w:r w:rsidRPr="005B2ED5">
        <w:rPr>
          <w:sz w:val="24"/>
          <w:szCs w:val="24"/>
        </w:rPr>
        <w:t xml:space="preserve"> </w:t>
      </w:r>
      <w:r>
        <w:rPr>
          <w:sz w:val="24"/>
          <w:szCs w:val="24"/>
        </w:rPr>
        <w:t xml:space="preserve">   </w:t>
      </w:r>
      <w:r w:rsidRPr="005B2ED5">
        <w:rPr>
          <w:sz w:val="24"/>
          <w:szCs w:val="24"/>
        </w:rPr>
        <w:t xml:space="preserve">                                                                                         № </w:t>
      </w:r>
      <w:r>
        <w:rPr>
          <w:sz w:val="24"/>
          <w:szCs w:val="24"/>
        </w:rPr>
        <w:t>______</w:t>
      </w:r>
      <w:r w:rsidRPr="005B2ED5">
        <w:rPr>
          <w:sz w:val="24"/>
          <w:szCs w:val="24"/>
        </w:rPr>
        <w:t>-</w:t>
      </w:r>
      <w:r w:rsidRPr="005B2ED5">
        <w:t>п</w:t>
      </w:r>
    </w:p>
    <w:p w:rsidR="003F58B5" w:rsidRDefault="003F58B5" w:rsidP="003F58B5">
      <w:pPr>
        <w:rPr>
          <w:sz w:val="24"/>
          <w:szCs w:val="24"/>
        </w:rPr>
      </w:pPr>
      <w:r w:rsidRPr="00810833">
        <w:rPr>
          <w:sz w:val="24"/>
          <w:szCs w:val="24"/>
        </w:rPr>
        <w:t xml:space="preserve">                                                                  </w:t>
      </w:r>
      <w:proofErr w:type="spellStart"/>
      <w:r w:rsidRPr="00673F43">
        <w:rPr>
          <w:sz w:val="24"/>
          <w:szCs w:val="24"/>
        </w:rPr>
        <w:t>г.Невьянск</w:t>
      </w:r>
      <w:proofErr w:type="spellEnd"/>
    </w:p>
    <w:p w:rsidR="003F58B5" w:rsidRPr="002D2990" w:rsidRDefault="003F58B5" w:rsidP="003F58B5">
      <w:pPr>
        <w:shd w:val="clear" w:color="auto" w:fill="FFFFFF"/>
        <w:ind w:firstLine="552"/>
        <w:jc w:val="both"/>
      </w:pPr>
    </w:p>
    <w:p w:rsidR="00F072D1" w:rsidRPr="00897CDC" w:rsidRDefault="00F072D1" w:rsidP="00F072D1">
      <w:pPr>
        <w:shd w:val="clear" w:color="auto" w:fill="FFFFFF"/>
        <w:jc w:val="center"/>
        <w:rPr>
          <w:i/>
          <w:iCs/>
          <w:sz w:val="28"/>
          <w:szCs w:val="28"/>
        </w:rPr>
      </w:pPr>
    </w:p>
    <w:p w:rsidR="00F072D1" w:rsidRPr="00897CDC" w:rsidRDefault="00F072D1" w:rsidP="00F072D1">
      <w:pPr>
        <w:shd w:val="clear" w:color="auto" w:fill="FFFFFF"/>
        <w:jc w:val="center"/>
        <w:rPr>
          <w:b/>
          <w:i/>
          <w:iCs/>
          <w:sz w:val="28"/>
          <w:szCs w:val="28"/>
        </w:rPr>
      </w:pPr>
      <w:r w:rsidRPr="00897CDC">
        <w:rPr>
          <w:b/>
          <w:i/>
          <w:iCs/>
          <w:sz w:val="28"/>
          <w:szCs w:val="28"/>
        </w:rPr>
        <w:t>О</w:t>
      </w:r>
      <w:r>
        <w:rPr>
          <w:b/>
          <w:i/>
          <w:iCs/>
          <w:sz w:val="28"/>
          <w:szCs w:val="28"/>
        </w:rPr>
        <w:t xml:space="preserve">б </w:t>
      </w:r>
      <w:r w:rsidRPr="0008033F">
        <w:rPr>
          <w:b/>
          <w:i/>
          <w:sz w:val="28"/>
          <w:szCs w:val="28"/>
        </w:rPr>
        <w:t>утверждении порядка организации подготовки и обучения муниципальных служащих и работников подведомственных учреждений орган</w:t>
      </w:r>
      <w:r>
        <w:rPr>
          <w:b/>
          <w:i/>
          <w:sz w:val="28"/>
          <w:szCs w:val="28"/>
        </w:rPr>
        <w:t>ов</w:t>
      </w:r>
      <w:r w:rsidRPr="0008033F">
        <w:rPr>
          <w:b/>
          <w:i/>
          <w:sz w:val="28"/>
          <w:szCs w:val="28"/>
        </w:rPr>
        <w:t xml:space="preserve"> местного самоуправления</w:t>
      </w:r>
      <w:r w:rsidR="004F5EB6" w:rsidRPr="004F5EB6">
        <w:rPr>
          <w:b/>
          <w:i/>
          <w:sz w:val="28"/>
          <w:szCs w:val="28"/>
        </w:rPr>
        <w:t xml:space="preserve"> </w:t>
      </w:r>
      <w:r w:rsidR="004F5EB6">
        <w:rPr>
          <w:b/>
          <w:i/>
          <w:sz w:val="28"/>
          <w:szCs w:val="28"/>
        </w:rPr>
        <w:t>Невьянского</w:t>
      </w:r>
      <w:r w:rsidRPr="0008033F">
        <w:rPr>
          <w:b/>
          <w:i/>
          <w:sz w:val="28"/>
          <w:szCs w:val="28"/>
        </w:rPr>
        <w:t xml:space="preserve"> </w:t>
      </w:r>
      <w:r w:rsidR="00772ED2">
        <w:rPr>
          <w:b/>
          <w:i/>
          <w:sz w:val="28"/>
          <w:szCs w:val="28"/>
        </w:rPr>
        <w:t xml:space="preserve">городского округа </w:t>
      </w:r>
      <w:r w:rsidR="004F5EB6">
        <w:rPr>
          <w:b/>
          <w:i/>
          <w:sz w:val="28"/>
          <w:szCs w:val="28"/>
        </w:rPr>
        <w:t>с</w:t>
      </w:r>
      <w:r w:rsidRPr="0008033F">
        <w:rPr>
          <w:b/>
          <w:i/>
          <w:sz w:val="28"/>
          <w:szCs w:val="28"/>
        </w:rPr>
        <w:t>пособам защиты и действиям в условиях совершения террористического акта или угрозы его совершения, а также по минимизации морально</w:t>
      </w:r>
      <w:r>
        <w:rPr>
          <w:b/>
          <w:i/>
          <w:sz w:val="28"/>
          <w:szCs w:val="28"/>
        </w:rPr>
        <w:t>-</w:t>
      </w:r>
      <w:r w:rsidRPr="0008033F">
        <w:rPr>
          <w:b/>
          <w:i/>
          <w:sz w:val="28"/>
          <w:szCs w:val="28"/>
        </w:rPr>
        <w:t>психологических последствий террористического акта</w:t>
      </w:r>
    </w:p>
    <w:p w:rsidR="00F072D1" w:rsidRDefault="00F072D1" w:rsidP="00F072D1">
      <w:pPr>
        <w:shd w:val="clear" w:color="auto" w:fill="FFFFFF"/>
        <w:jc w:val="center"/>
        <w:rPr>
          <w:bCs/>
          <w:sz w:val="28"/>
          <w:szCs w:val="28"/>
        </w:rPr>
      </w:pPr>
    </w:p>
    <w:p w:rsidR="00F072D1" w:rsidRDefault="00F072D1" w:rsidP="00F072D1">
      <w:pPr>
        <w:shd w:val="clear" w:color="auto" w:fill="FFFFFF"/>
        <w:jc w:val="center"/>
        <w:rPr>
          <w:bCs/>
          <w:sz w:val="28"/>
          <w:szCs w:val="28"/>
        </w:rPr>
      </w:pPr>
    </w:p>
    <w:p w:rsidR="003F58B5" w:rsidRPr="00E0278F" w:rsidRDefault="00F072D1" w:rsidP="003F58B5">
      <w:pPr>
        <w:tabs>
          <w:tab w:val="left" w:pos="993"/>
        </w:tabs>
        <w:ind w:firstLine="540"/>
        <w:jc w:val="both"/>
        <w:rPr>
          <w:sz w:val="28"/>
          <w:szCs w:val="28"/>
        </w:rPr>
      </w:pPr>
      <w:r w:rsidRPr="009F7B76">
        <w:rPr>
          <w:rFonts w:eastAsiaTheme="minorHAnsi"/>
          <w:sz w:val="28"/>
          <w:szCs w:val="28"/>
          <w:lang w:eastAsia="en-US"/>
        </w:rPr>
        <w:t xml:space="preserve">В соответствии с </w:t>
      </w:r>
      <w:r w:rsidRPr="009F7B76">
        <w:rPr>
          <w:rFonts w:eastAsiaTheme="minorHAnsi"/>
          <w:bCs/>
          <w:sz w:val="28"/>
          <w:szCs w:val="28"/>
          <w:shd w:val="clear" w:color="auto" w:fill="FFFFFF"/>
          <w:lang w:eastAsia="en-US"/>
        </w:rPr>
        <w:t>Федеральным законом от 06</w:t>
      </w:r>
      <w:r w:rsidR="004F5EB6">
        <w:rPr>
          <w:rFonts w:eastAsiaTheme="minorHAnsi"/>
          <w:bCs/>
          <w:sz w:val="28"/>
          <w:szCs w:val="28"/>
          <w:shd w:val="clear" w:color="auto" w:fill="FFFFFF"/>
          <w:lang w:eastAsia="en-US"/>
        </w:rPr>
        <w:t xml:space="preserve"> марта </w:t>
      </w:r>
      <w:r w:rsidRPr="009F7B76">
        <w:rPr>
          <w:rFonts w:eastAsiaTheme="minorHAnsi"/>
          <w:bCs/>
          <w:sz w:val="28"/>
          <w:szCs w:val="28"/>
          <w:shd w:val="clear" w:color="auto" w:fill="FFFFFF"/>
          <w:lang w:eastAsia="en-US"/>
        </w:rPr>
        <w:t>2006 № 35-ФЗ </w:t>
      </w:r>
      <w:r w:rsidRPr="009F7B76">
        <w:rPr>
          <w:rFonts w:eastAsiaTheme="minorHAnsi"/>
          <w:sz w:val="28"/>
          <w:szCs w:val="28"/>
          <w:shd w:val="clear" w:color="auto" w:fill="FFFFFF"/>
          <w:lang w:eastAsia="en-US"/>
        </w:rPr>
        <w:t>«О противодействии терроризму</w:t>
      </w:r>
      <w:r>
        <w:rPr>
          <w:rFonts w:eastAsiaTheme="minorHAnsi"/>
          <w:sz w:val="28"/>
          <w:szCs w:val="28"/>
          <w:shd w:val="clear" w:color="auto" w:fill="FFFFFF"/>
          <w:lang w:eastAsia="en-US"/>
        </w:rPr>
        <w:t>»</w:t>
      </w:r>
      <w:r w:rsidRPr="009F7B76">
        <w:rPr>
          <w:rFonts w:eastAsiaTheme="minorHAnsi"/>
          <w:sz w:val="28"/>
          <w:szCs w:val="28"/>
          <w:lang w:eastAsia="en-US"/>
        </w:rPr>
        <w:t xml:space="preserve">, </w:t>
      </w:r>
      <w:r w:rsidR="00846131">
        <w:rPr>
          <w:rFonts w:eastAsiaTheme="minorHAnsi"/>
          <w:sz w:val="28"/>
          <w:szCs w:val="28"/>
          <w:lang w:eastAsia="en-US"/>
        </w:rPr>
        <w:t xml:space="preserve">пунктом 9.4. раздела </w:t>
      </w:r>
      <w:r w:rsidR="00846131">
        <w:rPr>
          <w:rFonts w:eastAsiaTheme="minorHAnsi"/>
          <w:sz w:val="28"/>
          <w:szCs w:val="28"/>
          <w:lang w:val="en-US" w:eastAsia="en-US"/>
        </w:rPr>
        <w:t>III</w:t>
      </w:r>
      <w:r w:rsidR="00846131">
        <w:rPr>
          <w:rFonts w:eastAsiaTheme="minorHAnsi"/>
          <w:sz w:val="28"/>
          <w:szCs w:val="28"/>
          <w:lang w:eastAsia="en-US"/>
        </w:rPr>
        <w:t xml:space="preserve"> </w:t>
      </w:r>
      <w:r w:rsidR="00112479" w:rsidRPr="009F7B76">
        <w:rPr>
          <w:rFonts w:eastAsiaTheme="minorHAnsi"/>
          <w:sz w:val="28"/>
          <w:szCs w:val="28"/>
          <w:lang w:eastAsia="en-US"/>
        </w:rPr>
        <w:t>протокол</w:t>
      </w:r>
      <w:r w:rsidR="00112479">
        <w:rPr>
          <w:rFonts w:eastAsiaTheme="minorHAnsi"/>
          <w:sz w:val="28"/>
          <w:szCs w:val="28"/>
          <w:lang w:eastAsia="en-US"/>
        </w:rPr>
        <w:t xml:space="preserve">а </w:t>
      </w:r>
      <w:r w:rsidR="00112479" w:rsidRPr="009F7B76">
        <w:rPr>
          <w:rFonts w:eastAsiaTheme="minorHAnsi"/>
          <w:sz w:val="28"/>
          <w:szCs w:val="28"/>
          <w:lang w:eastAsia="en-US"/>
        </w:rPr>
        <w:t>совместного</w:t>
      </w:r>
      <w:r w:rsidRPr="009F7B76">
        <w:rPr>
          <w:rFonts w:eastAsiaTheme="minorHAnsi"/>
          <w:sz w:val="28"/>
          <w:szCs w:val="28"/>
          <w:lang w:eastAsia="en-US"/>
        </w:rPr>
        <w:t xml:space="preserve"> заседания </w:t>
      </w:r>
      <w:r w:rsidR="00C95E36">
        <w:rPr>
          <w:rFonts w:eastAsiaTheme="minorHAnsi"/>
          <w:sz w:val="28"/>
          <w:szCs w:val="28"/>
          <w:lang w:eastAsia="en-US"/>
        </w:rPr>
        <w:t>а</w:t>
      </w:r>
      <w:r w:rsidRPr="009F7B76">
        <w:rPr>
          <w:rFonts w:eastAsiaTheme="minorHAnsi"/>
          <w:sz w:val="28"/>
          <w:szCs w:val="28"/>
          <w:lang w:eastAsia="en-US"/>
        </w:rPr>
        <w:t>нтитеррористической комиссии в Свердловской области и оперативного штаба в Свердловской области от 2</w:t>
      </w:r>
      <w:r w:rsidR="004F5EB6">
        <w:rPr>
          <w:rFonts w:eastAsiaTheme="minorHAnsi"/>
          <w:sz w:val="28"/>
          <w:szCs w:val="28"/>
          <w:lang w:eastAsia="en-US"/>
        </w:rPr>
        <w:t>6</w:t>
      </w:r>
      <w:r w:rsidRPr="009F7B76">
        <w:rPr>
          <w:rFonts w:eastAsiaTheme="minorHAnsi"/>
          <w:sz w:val="28"/>
          <w:szCs w:val="28"/>
          <w:lang w:eastAsia="en-US"/>
        </w:rPr>
        <w:t>.04.201</w:t>
      </w:r>
      <w:r w:rsidR="004F5EB6">
        <w:rPr>
          <w:rFonts w:eastAsiaTheme="minorHAnsi"/>
          <w:sz w:val="28"/>
          <w:szCs w:val="28"/>
          <w:lang w:eastAsia="en-US"/>
        </w:rPr>
        <w:t>9</w:t>
      </w:r>
      <w:r>
        <w:rPr>
          <w:rFonts w:eastAsiaTheme="minorHAnsi"/>
          <w:sz w:val="28"/>
          <w:szCs w:val="28"/>
          <w:lang w:eastAsia="en-US"/>
        </w:rPr>
        <w:t xml:space="preserve"> № 2</w:t>
      </w:r>
      <w:r w:rsidRPr="009F7B76">
        <w:rPr>
          <w:rFonts w:eastAsiaTheme="minorHAnsi"/>
          <w:sz w:val="28"/>
          <w:szCs w:val="28"/>
          <w:lang w:eastAsia="en-US"/>
        </w:rPr>
        <w:t xml:space="preserve">, </w:t>
      </w:r>
      <w:r w:rsidR="003F58B5">
        <w:rPr>
          <w:sz w:val="28"/>
          <w:szCs w:val="28"/>
        </w:rPr>
        <w:t>статьей</w:t>
      </w:r>
      <w:r w:rsidR="003F58B5" w:rsidRPr="00E0278F">
        <w:rPr>
          <w:sz w:val="28"/>
          <w:szCs w:val="28"/>
        </w:rPr>
        <w:t xml:space="preserve"> 46 Устава Невьянского городского округа </w:t>
      </w:r>
    </w:p>
    <w:p w:rsidR="00F072D1" w:rsidRPr="001C0586" w:rsidRDefault="00F072D1" w:rsidP="003F58B5">
      <w:pPr>
        <w:shd w:val="clear" w:color="auto" w:fill="FFFFFF"/>
        <w:ind w:firstLine="708"/>
        <w:jc w:val="both"/>
        <w:rPr>
          <w:b/>
          <w:i/>
          <w:iCs/>
          <w:sz w:val="28"/>
          <w:szCs w:val="28"/>
        </w:rPr>
      </w:pPr>
    </w:p>
    <w:p w:rsidR="00F072D1" w:rsidRDefault="00F072D1" w:rsidP="00F072D1">
      <w:pPr>
        <w:pStyle w:val="a4"/>
        <w:spacing w:before="0" w:beforeAutospacing="0" w:after="0" w:afterAutospacing="0"/>
        <w:rPr>
          <w:rStyle w:val="a3"/>
          <w:sz w:val="28"/>
          <w:szCs w:val="28"/>
        </w:rPr>
      </w:pPr>
      <w:r>
        <w:rPr>
          <w:rStyle w:val="a3"/>
          <w:sz w:val="28"/>
          <w:szCs w:val="28"/>
        </w:rPr>
        <w:t>ПОСТАНОВЛЯ</w:t>
      </w:r>
      <w:r w:rsidR="003F58B5">
        <w:rPr>
          <w:rStyle w:val="a3"/>
          <w:sz w:val="28"/>
          <w:szCs w:val="28"/>
        </w:rPr>
        <w:t>ЕТ</w:t>
      </w:r>
      <w:r>
        <w:rPr>
          <w:rStyle w:val="a3"/>
          <w:sz w:val="28"/>
          <w:szCs w:val="28"/>
        </w:rPr>
        <w:t>:</w:t>
      </w:r>
    </w:p>
    <w:p w:rsidR="00F072D1" w:rsidRDefault="00F072D1" w:rsidP="00F072D1">
      <w:pPr>
        <w:pStyle w:val="a4"/>
        <w:spacing w:before="0" w:beforeAutospacing="0" w:after="0" w:afterAutospacing="0"/>
        <w:rPr>
          <w:rStyle w:val="a3"/>
          <w:sz w:val="28"/>
          <w:szCs w:val="28"/>
        </w:rPr>
      </w:pPr>
    </w:p>
    <w:p w:rsidR="00F072D1" w:rsidRDefault="00F072D1" w:rsidP="00F072D1">
      <w:pPr>
        <w:ind w:firstLine="567"/>
        <w:jc w:val="both"/>
        <w:rPr>
          <w:sz w:val="28"/>
          <w:szCs w:val="28"/>
        </w:rPr>
      </w:pPr>
      <w:r w:rsidRPr="00897CDC">
        <w:rPr>
          <w:sz w:val="28"/>
          <w:szCs w:val="28"/>
        </w:rPr>
        <w:t>1. </w:t>
      </w:r>
      <w:r w:rsidRPr="006803EC">
        <w:rPr>
          <w:sz w:val="28"/>
          <w:szCs w:val="28"/>
        </w:rPr>
        <w:t xml:space="preserve">Утвердить </w:t>
      </w:r>
      <w:r>
        <w:rPr>
          <w:sz w:val="28"/>
          <w:szCs w:val="28"/>
        </w:rPr>
        <w:t>п</w:t>
      </w:r>
      <w:r w:rsidRPr="00B97D9A">
        <w:rPr>
          <w:sz w:val="28"/>
          <w:szCs w:val="28"/>
        </w:rPr>
        <w:t>орядок организации подготовки и обучения муниципальных служащих и работников подведомственных учреждений орган</w:t>
      </w:r>
      <w:r>
        <w:rPr>
          <w:sz w:val="28"/>
          <w:szCs w:val="28"/>
        </w:rPr>
        <w:t>ов</w:t>
      </w:r>
      <w:r w:rsidRPr="00B97D9A">
        <w:rPr>
          <w:sz w:val="28"/>
          <w:szCs w:val="28"/>
        </w:rPr>
        <w:t xml:space="preserve"> местного самоуправления </w:t>
      </w:r>
      <w:r w:rsidR="00846131">
        <w:rPr>
          <w:sz w:val="28"/>
          <w:szCs w:val="28"/>
        </w:rPr>
        <w:t xml:space="preserve">Невьянского </w:t>
      </w:r>
      <w:r>
        <w:rPr>
          <w:sz w:val="28"/>
          <w:szCs w:val="28"/>
        </w:rPr>
        <w:t xml:space="preserve">городского округа </w:t>
      </w:r>
      <w:r w:rsidRPr="00B97D9A">
        <w:rPr>
          <w:sz w:val="28"/>
          <w:szCs w:val="28"/>
        </w:rPr>
        <w:t>способам защиты и действиям в условиях совершения террористического акта или угрозы его совершения, а также по минимизации морально</w:t>
      </w:r>
      <w:r>
        <w:rPr>
          <w:sz w:val="28"/>
          <w:szCs w:val="28"/>
        </w:rPr>
        <w:t>-</w:t>
      </w:r>
      <w:r w:rsidRPr="00B97D9A">
        <w:rPr>
          <w:sz w:val="28"/>
          <w:szCs w:val="28"/>
        </w:rPr>
        <w:t>психологических последствий террористического акта</w:t>
      </w:r>
      <w:r w:rsidRPr="00FA127A">
        <w:rPr>
          <w:sz w:val="28"/>
          <w:szCs w:val="28"/>
        </w:rPr>
        <w:t xml:space="preserve"> (прил</w:t>
      </w:r>
      <w:r w:rsidR="00565102">
        <w:rPr>
          <w:sz w:val="28"/>
          <w:szCs w:val="28"/>
        </w:rPr>
        <w:t>агается</w:t>
      </w:r>
      <w:r w:rsidRPr="00FA127A">
        <w:rPr>
          <w:sz w:val="28"/>
          <w:szCs w:val="28"/>
        </w:rPr>
        <w:t>).</w:t>
      </w:r>
      <w:r>
        <w:rPr>
          <w:sz w:val="28"/>
          <w:szCs w:val="28"/>
        </w:rPr>
        <w:t xml:space="preserve"> </w:t>
      </w:r>
    </w:p>
    <w:p w:rsidR="00F072D1" w:rsidRDefault="00F072D1" w:rsidP="00F072D1">
      <w:pPr>
        <w:ind w:firstLine="567"/>
        <w:jc w:val="both"/>
        <w:rPr>
          <w:sz w:val="28"/>
          <w:szCs w:val="28"/>
        </w:rPr>
      </w:pPr>
      <w:r>
        <w:rPr>
          <w:sz w:val="28"/>
          <w:szCs w:val="28"/>
        </w:rPr>
        <w:t xml:space="preserve">2. </w:t>
      </w:r>
      <w:r w:rsidRPr="006803EC">
        <w:rPr>
          <w:sz w:val="28"/>
          <w:szCs w:val="28"/>
        </w:rPr>
        <w:t xml:space="preserve">Утвердить </w:t>
      </w:r>
      <w:r>
        <w:rPr>
          <w:sz w:val="28"/>
          <w:szCs w:val="28"/>
        </w:rPr>
        <w:t>примерную программу обучения муниципальных служащих</w:t>
      </w:r>
      <w:r w:rsidRPr="00B97D9A">
        <w:rPr>
          <w:sz w:val="28"/>
          <w:szCs w:val="28"/>
        </w:rPr>
        <w:t xml:space="preserve"> и работников подведомственных учреждений орган</w:t>
      </w:r>
      <w:r>
        <w:rPr>
          <w:sz w:val="28"/>
          <w:szCs w:val="28"/>
        </w:rPr>
        <w:t>ов</w:t>
      </w:r>
      <w:r w:rsidRPr="00B97D9A">
        <w:rPr>
          <w:sz w:val="28"/>
          <w:szCs w:val="28"/>
        </w:rPr>
        <w:t xml:space="preserve"> местного самоуправления </w:t>
      </w:r>
      <w:r w:rsidR="00846131">
        <w:rPr>
          <w:sz w:val="28"/>
          <w:szCs w:val="28"/>
        </w:rPr>
        <w:t xml:space="preserve">Невьянского </w:t>
      </w:r>
      <w:r>
        <w:rPr>
          <w:sz w:val="28"/>
          <w:szCs w:val="28"/>
        </w:rPr>
        <w:t xml:space="preserve">городского округа </w:t>
      </w:r>
      <w:r w:rsidRPr="00B97D9A">
        <w:rPr>
          <w:sz w:val="28"/>
          <w:szCs w:val="28"/>
        </w:rPr>
        <w:t>способам защиты и действиям в условиях совершения террористического акта или угрозы его совершения, а также по минимизации морально</w:t>
      </w:r>
      <w:r>
        <w:rPr>
          <w:sz w:val="28"/>
          <w:szCs w:val="28"/>
        </w:rPr>
        <w:t>-</w:t>
      </w:r>
      <w:r w:rsidRPr="00B97D9A">
        <w:rPr>
          <w:sz w:val="28"/>
          <w:szCs w:val="28"/>
        </w:rPr>
        <w:t>психологических последствий террористического акта</w:t>
      </w:r>
      <w:r>
        <w:rPr>
          <w:sz w:val="28"/>
          <w:szCs w:val="28"/>
        </w:rPr>
        <w:t xml:space="preserve"> (прил</w:t>
      </w:r>
      <w:r w:rsidR="00565102">
        <w:rPr>
          <w:sz w:val="28"/>
          <w:szCs w:val="28"/>
        </w:rPr>
        <w:t>агается</w:t>
      </w:r>
      <w:r>
        <w:rPr>
          <w:sz w:val="28"/>
          <w:szCs w:val="28"/>
        </w:rPr>
        <w:t>).</w:t>
      </w:r>
    </w:p>
    <w:p w:rsidR="00F072D1" w:rsidRDefault="00F072D1" w:rsidP="00F072D1">
      <w:pPr>
        <w:ind w:firstLine="567"/>
        <w:jc w:val="both"/>
        <w:rPr>
          <w:sz w:val="28"/>
          <w:szCs w:val="28"/>
        </w:rPr>
      </w:pPr>
      <w:r>
        <w:rPr>
          <w:sz w:val="28"/>
          <w:szCs w:val="28"/>
        </w:rPr>
        <w:t xml:space="preserve">3. </w:t>
      </w:r>
      <w:r>
        <w:rPr>
          <w:rFonts w:eastAsia="Calibri"/>
          <w:sz w:val="28"/>
          <w:szCs w:val="28"/>
          <w:lang w:eastAsia="en-US"/>
        </w:rPr>
        <w:t xml:space="preserve">Методическое руководство, организацию, координацию и контроль подготовки в области </w:t>
      </w:r>
      <w:r w:rsidRPr="00A12539">
        <w:rPr>
          <w:sz w:val="28"/>
          <w:szCs w:val="28"/>
        </w:rPr>
        <w:t>защиты и действи</w:t>
      </w:r>
      <w:r>
        <w:rPr>
          <w:sz w:val="28"/>
          <w:szCs w:val="28"/>
        </w:rPr>
        <w:t xml:space="preserve">й </w:t>
      </w:r>
      <w:r w:rsidRPr="00A12539">
        <w:rPr>
          <w:sz w:val="28"/>
          <w:szCs w:val="28"/>
        </w:rPr>
        <w:t>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w:t>
      </w:r>
      <w:r>
        <w:rPr>
          <w:rFonts w:eastAsia="Calibri"/>
          <w:sz w:val="28"/>
          <w:szCs w:val="28"/>
          <w:lang w:eastAsia="en-US"/>
        </w:rPr>
        <w:t xml:space="preserve"> возложить </w:t>
      </w:r>
      <w:r w:rsidRPr="00F76864">
        <w:rPr>
          <w:sz w:val="28"/>
          <w:szCs w:val="28"/>
        </w:rPr>
        <w:t xml:space="preserve">на </w:t>
      </w:r>
      <w:r w:rsidR="0071515F">
        <w:rPr>
          <w:sz w:val="28"/>
          <w:szCs w:val="28"/>
        </w:rPr>
        <w:t>отдел гражданской защиты и мобилизационной работы администрации Невьянского городского округа.</w:t>
      </w:r>
    </w:p>
    <w:p w:rsidR="00BF6853" w:rsidRPr="009F7B76" w:rsidRDefault="00BF6853" w:rsidP="00F072D1">
      <w:pPr>
        <w:ind w:firstLine="567"/>
        <w:jc w:val="both"/>
        <w:rPr>
          <w:sz w:val="28"/>
          <w:szCs w:val="28"/>
        </w:rPr>
      </w:pPr>
    </w:p>
    <w:p w:rsidR="00F072D1" w:rsidRPr="00FA127A" w:rsidRDefault="004E132D" w:rsidP="00F072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F072D1" w:rsidRPr="00FA127A">
        <w:rPr>
          <w:rFonts w:ascii="Times New Roman" w:hAnsi="Times New Roman" w:cs="Times New Roman"/>
          <w:sz w:val="28"/>
          <w:szCs w:val="28"/>
        </w:rPr>
        <w:t xml:space="preserve">. Руководителям </w:t>
      </w:r>
      <w:r w:rsidR="00D336A1" w:rsidRPr="00D336A1">
        <w:rPr>
          <w:rFonts w:ascii="Times New Roman" w:hAnsi="Times New Roman" w:cs="Times New Roman"/>
          <w:sz w:val="28"/>
          <w:szCs w:val="28"/>
        </w:rPr>
        <w:t xml:space="preserve">подведомственных учреждений </w:t>
      </w:r>
      <w:r w:rsidR="00F072D1" w:rsidRPr="00D336A1">
        <w:rPr>
          <w:rFonts w:ascii="Times New Roman" w:hAnsi="Times New Roman" w:cs="Times New Roman"/>
          <w:sz w:val="28"/>
          <w:szCs w:val="28"/>
        </w:rPr>
        <w:t>органов</w:t>
      </w:r>
      <w:r w:rsidR="00F072D1" w:rsidRPr="00FA127A">
        <w:rPr>
          <w:rFonts w:ascii="Times New Roman" w:hAnsi="Times New Roman" w:cs="Times New Roman"/>
          <w:sz w:val="28"/>
          <w:szCs w:val="28"/>
        </w:rPr>
        <w:t xml:space="preserve"> местного самоуправления </w:t>
      </w:r>
      <w:r w:rsidR="0071515F">
        <w:rPr>
          <w:rFonts w:ascii="Times New Roman" w:hAnsi="Times New Roman" w:cs="Times New Roman"/>
          <w:sz w:val="28"/>
          <w:szCs w:val="28"/>
        </w:rPr>
        <w:t xml:space="preserve">Невьянского </w:t>
      </w:r>
      <w:r w:rsidR="00D336A1" w:rsidRPr="00D336A1">
        <w:rPr>
          <w:rFonts w:ascii="Times New Roman" w:hAnsi="Times New Roman" w:cs="Times New Roman"/>
          <w:sz w:val="28"/>
          <w:szCs w:val="28"/>
        </w:rPr>
        <w:t xml:space="preserve">городского округа </w:t>
      </w:r>
      <w:r w:rsidR="00F072D1" w:rsidRPr="00D336A1">
        <w:rPr>
          <w:rFonts w:ascii="Times New Roman" w:hAnsi="Times New Roman" w:cs="Times New Roman"/>
          <w:sz w:val="28"/>
          <w:szCs w:val="28"/>
        </w:rPr>
        <w:t>руководствоваться</w:t>
      </w:r>
      <w:r w:rsidR="00F072D1">
        <w:rPr>
          <w:rFonts w:ascii="Times New Roman" w:hAnsi="Times New Roman" w:cs="Times New Roman"/>
          <w:sz w:val="28"/>
          <w:szCs w:val="28"/>
        </w:rPr>
        <w:t xml:space="preserve"> в своей работе </w:t>
      </w:r>
      <w:r w:rsidR="00AB785F">
        <w:rPr>
          <w:rFonts w:ascii="Times New Roman" w:hAnsi="Times New Roman" w:cs="Times New Roman"/>
          <w:sz w:val="28"/>
          <w:szCs w:val="28"/>
        </w:rPr>
        <w:t>настоящим</w:t>
      </w:r>
      <w:r w:rsidR="00F072D1">
        <w:rPr>
          <w:rFonts w:ascii="Times New Roman" w:hAnsi="Times New Roman" w:cs="Times New Roman"/>
          <w:sz w:val="28"/>
          <w:szCs w:val="28"/>
        </w:rPr>
        <w:t xml:space="preserve"> п</w:t>
      </w:r>
      <w:r w:rsidR="00F072D1" w:rsidRPr="00FA127A">
        <w:rPr>
          <w:rFonts w:ascii="Times New Roman" w:hAnsi="Times New Roman" w:cs="Times New Roman"/>
          <w:sz w:val="28"/>
          <w:szCs w:val="28"/>
        </w:rPr>
        <w:t>остановлением.</w:t>
      </w:r>
    </w:p>
    <w:p w:rsidR="00112479" w:rsidRPr="00C95E36" w:rsidRDefault="00112479" w:rsidP="00C95E36">
      <w:pPr>
        <w:ind w:firstLine="567"/>
        <w:jc w:val="both"/>
        <w:rPr>
          <w:sz w:val="28"/>
          <w:szCs w:val="28"/>
        </w:rPr>
      </w:pPr>
      <w:r w:rsidRPr="00C95E36">
        <w:rPr>
          <w:sz w:val="28"/>
          <w:szCs w:val="28"/>
        </w:rPr>
        <w:t xml:space="preserve">5. </w:t>
      </w:r>
      <w:r w:rsidR="00AB785F">
        <w:rPr>
          <w:sz w:val="28"/>
          <w:szCs w:val="28"/>
        </w:rPr>
        <w:t>П</w:t>
      </w:r>
      <w:r w:rsidR="00AB785F" w:rsidRPr="00C95E36">
        <w:rPr>
          <w:sz w:val="28"/>
          <w:szCs w:val="28"/>
        </w:rPr>
        <w:t>ризнать утратившим силу</w:t>
      </w:r>
      <w:r w:rsidR="00AB785F">
        <w:t xml:space="preserve"> </w:t>
      </w:r>
      <w:hyperlink r:id="rId9" w:history="1">
        <w:r w:rsidR="00AB785F">
          <w:rPr>
            <w:sz w:val="28"/>
            <w:szCs w:val="28"/>
          </w:rPr>
          <w:t>постановление</w:t>
        </w:r>
      </w:hyperlink>
      <w:r w:rsidRPr="00C95E36">
        <w:rPr>
          <w:sz w:val="28"/>
          <w:szCs w:val="28"/>
        </w:rPr>
        <w:t xml:space="preserve"> администрации Невьянского городского округа от </w:t>
      </w:r>
      <w:r w:rsidR="00C95E36" w:rsidRPr="00C95E36">
        <w:rPr>
          <w:sz w:val="28"/>
          <w:szCs w:val="28"/>
        </w:rPr>
        <w:t>14</w:t>
      </w:r>
      <w:r w:rsidRPr="00C95E36">
        <w:rPr>
          <w:sz w:val="28"/>
          <w:szCs w:val="28"/>
        </w:rPr>
        <w:t>.0</w:t>
      </w:r>
      <w:r w:rsidR="00C95E36" w:rsidRPr="00C95E36">
        <w:rPr>
          <w:sz w:val="28"/>
          <w:szCs w:val="28"/>
        </w:rPr>
        <w:t>6</w:t>
      </w:r>
      <w:r w:rsidRPr="00C95E36">
        <w:rPr>
          <w:sz w:val="28"/>
          <w:szCs w:val="28"/>
        </w:rPr>
        <w:t>.201</w:t>
      </w:r>
      <w:r w:rsidR="00C95E36" w:rsidRPr="00C95E36">
        <w:rPr>
          <w:sz w:val="28"/>
          <w:szCs w:val="28"/>
        </w:rPr>
        <w:t>8</w:t>
      </w:r>
      <w:r w:rsidRPr="00C95E36">
        <w:rPr>
          <w:sz w:val="28"/>
          <w:szCs w:val="28"/>
        </w:rPr>
        <w:t xml:space="preserve"> № 1</w:t>
      </w:r>
      <w:r w:rsidR="00C95E36" w:rsidRPr="00C95E36">
        <w:rPr>
          <w:sz w:val="28"/>
          <w:szCs w:val="28"/>
        </w:rPr>
        <w:t>057</w:t>
      </w:r>
      <w:r w:rsidRPr="00C95E36">
        <w:rPr>
          <w:sz w:val="28"/>
          <w:szCs w:val="28"/>
        </w:rPr>
        <w:t>-</w:t>
      </w:r>
      <w:proofErr w:type="gramStart"/>
      <w:r w:rsidRPr="00C95E36">
        <w:rPr>
          <w:sz w:val="28"/>
          <w:szCs w:val="28"/>
        </w:rPr>
        <w:t>п  «</w:t>
      </w:r>
      <w:proofErr w:type="gramEnd"/>
      <w:r w:rsidR="00C95E36" w:rsidRPr="00C95E36">
        <w:rPr>
          <w:sz w:val="28"/>
          <w:szCs w:val="28"/>
        </w:rPr>
        <w:t>О Порядке организации подготовки и обучения муниципальных служащих органов местного самоуправления  и  работников муниципальных учреждений и предприятий муниципального образования Невьянский городской округ способам защиты и действиям в условиях совершения террористического акта или угрозы его совершения, а также по минимизации морально-психологических последствий террористического акта</w:t>
      </w:r>
      <w:r w:rsidRPr="00C95E36">
        <w:rPr>
          <w:sz w:val="28"/>
          <w:szCs w:val="28"/>
        </w:rPr>
        <w:t>».</w:t>
      </w:r>
    </w:p>
    <w:p w:rsidR="00F072D1" w:rsidRPr="00897CDC" w:rsidRDefault="00112479" w:rsidP="004E132D">
      <w:pPr>
        <w:pStyle w:val="a5"/>
        <w:ind w:firstLine="567"/>
        <w:jc w:val="both"/>
        <w:rPr>
          <w:sz w:val="28"/>
          <w:szCs w:val="28"/>
        </w:rPr>
      </w:pPr>
      <w:r w:rsidRPr="00112479">
        <w:rPr>
          <w:rFonts w:ascii="Times New Roman" w:hAnsi="Times New Roman"/>
          <w:sz w:val="28"/>
          <w:szCs w:val="28"/>
        </w:rPr>
        <w:t>6</w:t>
      </w:r>
      <w:r w:rsidR="00F072D1" w:rsidRPr="00D336A1">
        <w:rPr>
          <w:rFonts w:ascii="Times New Roman" w:hAnsi="Times New Roman"/>
          <w:sz w:val="28"/>
          <w:szCs w:val="28"/>
        </w:rPr>
        <w:t>. Контроль за исполнением настоящего постановления</w:t>
      </w:r>
      <w:r w:rsidR="00D336A1" w:rsidRPr="00D336A1">
        <w:rPr>
          <w:rFonts w:ascii="Times New Roman" w:hAnsi="Times New Roman"/>
          <w:sz w:val="28"/>
          <w:szCs w:val="28"/>
        </w:rPr>
        <w:t>,</w:t>
      </w:r>
      <w:r w:rsidR="00D336A1" w:rsidRPr="00D336A1">
        <w:rPr>
          <w:rFonts w:ascii="Times New Roman" w:hAnsi="Times New Roman"/>
          <w:color w:val="000000"/>
          <w:sz w:val="28"/>
          <w:szCs w:val="28"/>
        </w:rPr>
        <w:t xml:space="preserve"> возложить</w:t>
      </w:r>
      <w:r w:rsidR="00D336A1">
        <w:rPr>
          <w:rFonts w:ascii="Times New Roman" w:hAnsi="Times New Roman"/>
          <w:color w:val="000000"/>
          <w:sz w:val="28"/>
          <w:szCs w:val="28"/>
        </w:rPr>
        <w:t xml:space="preserve"> на заместителя главы администрации </w:t>
      </w:r>
      <w:r w:rsidR="0071515F">
        <w:rPr>
          <w:rFonts w:ascii="Times New Roman" w:hAnsi="Times New Roman"/>
          <w:color w:val="000000"/>
          <w:sz w:val="28"/>
          <w:szCs w:val="28"/>
        </w:rPr>
        <w:t xml:space="preserve">Невьянского </w:t>
      </w:r>
      <w:r w:rsidR="00D336A1">
        <w:rPr>
          <w:rFonts w:ascii="Times New Roman" w:hAnsi="Times New Roman"/>
          <w:color w:val="000000"/>
          <w:sz w:val="28"/>
          <w:szCs w:val="28"/>
        </w:rPr>
        <w:t>городского округа</w:t>
      </w:r>
      <w:r w:rsidR="0071515F">
        <w:rPr>
          <w:rFonts w:ascii="Times New Roman" w:hAnsi="Times New Roman"/>
          <w:color w:val="000000"/>
          <w:sz w:val="28"/>
          <w:szCs w:val="28"/>
        </w:rPr>
        <w:t xml:space="preserve"> по социальным вопросам С.Л. </w:t>
      </w:r>
      <w:proofErr w:type="spellStart"/>
      <w:r w:rsidR="0071515F">
        <w:rPr>
          <w:rFonts w:ascii="Times New Roman" w:hAnsi="Times New Roman"/>
          <w:color w:val="000000"/>
          <w:sz w:val="28"/>
          <w:szCs w:val="28"/>
        </w:rPr>
        <w:t>Делидова</w:t>
      </w:r>
      <w:proofErr w:type="spellEnd"/>
      <w:r w:rsidR="0071515F">
        <w:rPr>
          <w:rFonts w:ascii="Times New Roman" w:hAnsi="Times New Roman"/>
          <w:color w:val="000000"/>
          <w:sz w:val="28"/>
          <w:szCs w:val="28"/>
        </w:rPr>
        <w:t>.</w:t>
      </w:r>
      <w:r w:rsidR="00D336A1" w:rsidRPr="00041292">
        <w:rPr>
          <w:rFonts w:ascii="Times New Roman" w:hAnsi="Times New Roman"/>
          <w:color w:val="000000"/>
          <w:sz w:val="28"/>
          <w:szCs w:val="28"/>
        </w:rPr>
        <w:t xml:space="preserve"> </w:t>
      </w:r>
    </w:p>
    <w:p w:rsidR="003F58B5" w:rsidRPr="004E132D" w:rsidRDefault="00112479" w:rsidP="003F58B5">
      <w:pPr>
        <w:pStyle w:val="a5"/>
        <w:ind w:firstLine="567"/>
        <w:jc w:val="both"/>
        <w:rPr>
          <w:rFonts w:ascii="Times New Roman" w:hAnsi="Times New Roman"/>
          <w:sz w:val="28"/>
          <w:szCs w:val="28"/>
        </w:rPr>
      </w:pPr>
      <w:r w:rsidRPr="00112479">
        <w:rPr>
          <w:rFonts w:ascii="Times New Roman" w:hAnsi="Times New Roman"/>
          <w:sz w:val="28"/>
          <w:szCs w:val="28"/>
        </w:rPr>
        <w:t>7</w:t>
      </w:r>
      <w:r w:rsidR="003F58B5" w:rsidRPr="004E132D">
        <w:rPr>
          <w:rFonts w:ascii="Times New Roman" w:hAnsi="Times New Roman"/>
          <w:sz w:val="28"/>
          <w:szCs w:val="28"/>
        </w:rPr>
        <w:t xml:space="preserve">. Опубликовать настоящее постановление в газете «Муниципальный вестник Невьянского городского округа» и разместить на официальном </w:t>
      </w:r>
      <w:r w:rsidR="0091482A" w:rsidRPr="004E132D">
        <w:rPr>
          <w:rFonts w:ascii="Times New Roman" w:hAnsi="Times New Roman"/>
          <w:sz w:val="28"/>
          <w:szCs w:val="28"/>
        </w:rPr>
        <w:t>сайте Невьянского</w:t>
      </w:r>
      <w:r w:rsidR="003F58B5" w:rsidRPr="004E132D">
        <w:rPr>
          <w:rFonts w:ascii="Times New Roman" w:hAnsi="Times New Roman"/>
          <w:sz w:val="28"/>
          <w:szCs w:val="28"/>
        </w:rPr>
        <w:t xml:space="preserve"> городского округа в информационно-телекоммуникационной сети «Интернет». </w:t>
      </w:r>
    </w:p>
    <w:p w:rsidR="00F072D1" w:rsidRDefault="00F072D1" w:rsidP="00F072D1">
      <w:pPr>
        <w:ind w:firstLine="720"/>
        <w:jc w:val="both"/>
        <w:rPr>
          <w:sz w:val="28"/>
          <w:szCs w:val="28"/>
        </w:rPr>
      </w:pPr>
    </w:p>
    <w:p w:rsidR="00F072D1" w:rsidRDefault="00F072D1" w:rsidP="00F072D1">
      <w:pPr>
        <w:ind w:firstLine="720"/>
        <w:jc w:val="both"/>
        <w:rPr>
          <w:sz w:val="28"/>
          <w:szCs w:val="28"/>
        </w:rPr>
      </w:pPr>
    </w:p>
    <w:p w:rsidR="00640671" w:rsidRPr="00897CDC" w:rsidRDefault="00640671" w:rsidP="00F072D1">
      <w:pPr>
        <w:ind w:firstLine="720"/>
        <w:jc w:val="both"/>
        <w:rPr>
          <w:sz w:val="28"/>
          <w:szCs w:val="28"/>
        </w:rPr>
      </w:pPr>
    </w:p>
    <w:p w:rsidR="0071515F" w:rsidRDefault="00D336A1" w:rsidP="00D336A1">
      <w:pPr>
        <w:jc w:val="both"/>
        <w:rPr>
          <w:sz w:val="28"/>
          <w:szCs w:val="28"/>
        </w:rPr>
      </w:pPr>
      <w:r>
        <w:rPr>
          <w:sz w:val="28"/>
          <w:szCs w:val="28"/>
        </w:rPr>
        <w:t>Глава</w:t>
      </w:r>
      <w:r w:rsidR="0071515F">
        <w:rPr>
          <w:sz w:val="28"/>
          <w:szCs w:val="28"/>
        </w:rPr>
        <w:t xml:space="preserve"> Невьянского</w:t>
      </w:r>
      <w:r>
        <w:rPr>
          <w:sz w:val="28"/>
          <w:szCs w:val="28"/>
        </w:rPr>
        <w:t xml:space="preserve"> </w:t>
      </w:r>
    </w:p>
    <w:p w:rsidR="00D336A1" w:rsidRDefault="00D336A1" w:rsidP="00D336A1">
      <w:pPr>
        <w:jc w:val="both"/>
        <w:rPr>
          <w:sz w:val="28"/>
          <w:szCs w:val="28"/>
        </w:rPr>
      </w:pPr>
      <w:r>
        <w:rPr>
          <w:sz w:val="28"/>
          <w:szCs w:val="28"/>
        </w:rPr>
        <w:t xml:space="preserve">городского округа </w:t>
      </w:r>
      <w:r>
        <w:rPr>
          <w:sz w:val="28"/>
          <w:szCs w:val="28"/>
        </w:rPr>
        <w:tab/>
      </w:r>
      <w:r>
        <w:rPr>
          <w:sz w:val="28"/>
          <w:szCs w:val="28"/>
        </w:rPr>
        <w:tab/>
      </w:r>
      <w:r>
        <w:rPr>
          <w:sz w:val="28"/>
          <w:szCs w:val="28"/>
        </w:rPr>
        <w:tab/>
      </w:r>
      <w:r>
        <w:rPr>
          <w:sz w:val="28"/>
          <w:szCs w:val="28"/>
        </w:rPr>
        <w:tab/>
        <w:t xml:space="preserve">       </w:t>
      </w:r>
      <w:r w:rsidR="0071515F">
        <w:rPr>
          <w:sz w:val="28"/>
          <w:szCs w:val="28"/>
        </w:rPr>
        <w:t xml:space="preserve">                                      </w:t>
      </w:r>
      <w:r>
        <w:rPr>
          <w:sz w:val="28"/>
          <w:szCs w:val="28"/>
        </w:rPr>
        <w:t xml:space="preserve"> </w:t>
      </w:r>
      <w:r w:rsidR="0071515F">
        <w:rPr>
          <w:sz w:val="28"/>
          <w:szCs w:val="28"/>
        </w:rPr>
        <w:t>А</w:t>
      </w:r>
      <w:r>
        <w:rPr>
          <w:sz w:val="28"/>
          <w:szCs w:val="28"/>
        </w:rPr>
        <w:t xml:space="preserve">.А. </w:t>
      </w:r>
      <w:proofErr w:type="spellStart"/>
      <w:r w:rsidR="0071515F">
        <w:rPr>
          <w:sz w:val="28"/>
          <w:szCs w:val="28"/>
        </w:rPr>
        <w:t>Берчук</w:t>
      </w:r>
      <w:proofErr w:type="spellEnd"/>
    </w:p>
    <w:p w:rsidR="00F072D1" w:rsidRDefault="00F072D1" w:rsidP="00F072D1">
      <w:pPr>
        <w:ind w:right="-2"/>
        <w:jc w:val="center"/>
        <w:rPr>
          <w:sz w:val="24"/>
          <w:szCs w:val="24"/>
        </w:rPr>
      </w:pPr>
    </w:p>
    <w:p w:rsidR="00F072D1" w:rsidRDefault="00F072D1" w:rsidP="00F072D1">
      <w:pPr>
        <w:ind w:right="-2"/>
        <w:jc w:val="center"/>
        <w:rPr>
          <w:sz w:val="24"/>
          <w:szCs w:val="24"/>
        </w:rPr>
      </w:pPr>
    </w:p>
    <w:p w:rsidR="00F072D1" w:rsidRDefault="00F072D1" w:rsidP="00F072D1">
      <w:pPr>
        <w:ind w:right="-2"/>
        <w:jc w:val="center"/>
        <w:rPr>
          <w:sz w:val="24"/>
          <w:szCs w:val="24"/>
        </w:rPr>
      </w:pPr>
    </w:p>
    <w:p w:rsidR="00F072D1" w:rsidRDefault="00F072D1" w:rsidP="00F072D1">
      <w:pPr>
        <w:ind w:right="-2"/>
        <w:jc w:val="center"/>
        <w:rPr>
          <w:sz w:val="24"/>
          <w:szCs w:val="24"/>
        </w:rPr>
      </w:pPr>
    </w:p>
    <w:p w:rsidR="00F072D1" w:rsidRDefault="00F072D1" w:rsidP="00F072D1">
      <w:pPr>
        <w:ind w:right="-2"/>
        <w:jc w:val="center"/>
        <w:rPr>
          <w:sz w:val="24"/>
          <w:szCs w:val="24"/>
        </w:rPr>
      </w:pPr>
    </w:p>
    <w:p w:rsidR="00F072D1" w:rsidRDefault="00F072D1" w:rsidP="00F072D1">
      <w:pPr>
        <w:ind w:right="-2"/>
        <w:jc w:val="center"/>
        <w:rPr>
          <w:sz w:val="24"/>
          <w:szCs w:val="24"/>
        </w:rPr>
      </w:pPr>
    </w:p>
    <w:p w:rsidR="00F072D1" w:rsidRDefault="00F072D1" w:rsidP="00F072D1">
      <w:pPr>
        <w:ind w:right="-2"/>
        <w:jc w:val="center"/>
        <w:rPr>
          <w:sz w:val="24"/>
          <w:szCs w:val="24"/>
        </w:rPr>
      </w:pPr>
    </w:p>
    <w:p w:rsidR="00F072D1" w:rsidRDefault="00F072D1" w:rsidP="00F072D1">
      <w:pPr>
        <w:ind w:right="-2"/>
        <w:jc w:val="center"/>
        <w:rPr>
          <w:sz w:val="24"/>
          <w:szCs w:val="24"/>
        </w:rPr>
      </w:pPr>
    </w:p>
    <w:p w:rsidR="00F072D1" w:rsidRDefault="00F072D1" w:rsidP="00F072D1">
      <w:pPr>
        <w:ind w:right="-2"/>
        <w:jc w:val="center"/>
        <w:rPr>
          <w:sz w:val="24"/>
          <w:szCs w:val="24"/>
        </w:rPr>
      </w:pPr>
    </w:p>
    <w:p w:rsidR="00F072D1" w:rsidRDefault="00F072D1" w:rsidP="00F072D1">
      <w:pPr>
        <w:ind w:right="-2"/>
        <w:jc w:val="center"/>
        <w:rPr>
          <w:sz w:val="24"/>
          <w:szCs w:val="24"/>
        </w:rPr>
      </w:pPr>
    </w:p>
    <w:p w:rsidR="00F072D1" w:rsidRDefault="00F072D1" w:rsidP="00F072D1">
      <w:pPr>
        <w:ind w:right="-2"/>
        <w:jc w:val="center"/>
        <w:rPr>
          <w:sz w:val="24"/>
          <w:szCs w:val="24"/>
        </w:rPr>
      </w:pPr>
    </w:p>
    <w:p w:rsidR="00F072D1" w:rsidRDefault="00F072D1" w:rsidP="00F072D1">
      <w:pPr>
        <w:ind w:right="-2"/>
        <w:jc w:val="center"/>
        <w:rPr>
          <w:sz w:val="24"/>
          <w:szCs w:val="24"/>
        </w:rPr>
      </w:pPr>
    </w:p>
    <w:p w:rsidR="00F072D1" w:rsidRDefault="00F072D1" w:rsidP="00F072D1">
      <w:pPr>
        <w:ind w:right="-2"/>
        <w:jc w:val="center"/>
        <w:rPr>
          <w:sz w:val="24"/>
          <w:szCs w:val="24"/>
        </w:rPr>
      </w:pPr>
    </w:p>
    <w:p w:rsidR="00F072D1" w:rsidRDefault="00F072D1" w:rsidP="00F072D1">
      <w:pPr>
        <w:ind w:right="-2"/>
        <w:jc w:val="center"/>
        <w:rPr>
          <w:sz w:val="24"/>
          <w:szCs w:val="24"/>
        </w:rPr>
      </w:pPr>
    </w:p>
    <w:p w:rsidR="00F072D1" w:rsidRDefault="00F072D1" w:rsidP="00F072D1">
      <w:pPr>
        <w:ind w:right="-2"/>
        <w:jc w:val="center"/>
        <w:rPr>
          <w:sz w:val="24"/>
          <w:szCs w:val="24"/>
        </w:rPr>
      </w:pPr>
    </w:p>
    <w:p w:rsidR="00F072D1" w:rsidRDefault="00F072D1" w:rsidP="00F072D1">
      <w:pPr>
        <w:ind w:right="-2"/>
        <w:jc w:val="center"/>
        <w:rPr>
          <w:sz w:val="24"/>
          <w:szCs w:val="24"/>
        </w:rPr>
      </w:pPr>
    </w:p>
    <w:p w:rsidR="0091482A" w:rsidRDefault="0091482A" w:rsidP="00565102">
      <w:pPr>
        <w:ind w:left="6096"/>
        <w:rPr>
          <w:color w:val="FF0000"/>
          <w:sz w:val="24"/>
          <w:szCs w:val="24"/>
        </w:rPr>
      </w:pPr>
    </w:p>
    <w:p w:rsidR="0091482A" w:rsidRDefault="0091482A" w:rsidP="00565102">
      <w:pPr>
        <w:ind w:left="6096"/>
        <w:rPr>
          <w:color w:val="FF0000"/>
          <w:sz w:val="24"/>
          <w:szCs w:val="24"/>
        </w:rPr>
      </w:pPr>
    </w:p>
    <w:p w:rsidR="0091482A" w:rsidRDefault="0091482A" w:rsidP="00565102">
      <w:pPr>
        <w:ind w:left="6096"/>
        <w:rPr>
          <w:color w:val="FF0000"/>
          <w:sz w:val="24"/>
          <w:szCs w:val="24"/>
        </w:rPr>
      </w:pPr>
    </w:p>
    <w:p w:rsidR="0091482A" w:rsidRDefault="0091482A" w:rsidP="00565102">
      <w:pPr>
        <w:ind w:left="6096"/>
        <w:rPr>
          <w:color w:val="FF0000"/>
          <w:sz w:val="24"/>
          <w:szCs w:val="24"/>
        </w:rPr>
      </w:pPr>
    </w:p>
    <w:p w:rsidR="0091482A" w:rsidRDefault="0091482A" w:rsidP="00565102">
      <w:pPr>
        <w:ind w:left="6096"/>
        <w:rPr>
          <w:color w:val="FF0000"/>
          <w:sz w:val="24"/>
          <w:szCs w:val="24"/>
        </w:rPr>
      </w:pPr>
    </w:p>
    <w:p w:rsidR="0091482A" w:rsidRDefault="0091482A" w:rsidP="00565102">
      <w:pPr>
        <w:ind w:left="6096"/>
        <w:rPr>
          <w:color w:val="FF0000"/>
          <w:sz w:val="24"/>
          <w:szCs w:val="24"/>
        </w:rPr>
      </w:pPr>
    </w:p>
    <w:p w:rsidR="0091482A" w:rsidRDefault="0091482A" w:rsidP="00565102">
      <w:pPr>
        <w:ind w:left="6096"/>
        <w:rPr>
          <w:color w:val="FF0000"/>
          <w:sz w:val="24"/>
          <w:szCs w:val="24"/>
        </w:rPr>
      </w:pPr>
    </w:p>
    <w:p w:rsidR="0091482A" w:rsidRDefault="0091482A" w:rsidP="00565102">
      <w:pPr>
        <w:ind w:left="6096"/>
        <w:rPr>
          <w:color w:val="FF0000"/>
          <w:sz w:val="24"/>
          <w:szCs w:val="24"/>
        </w:rPr>
      </w:pPr>
    </w:p>
    <w:p w:rsidR="0091482A" w:rsidRDefault="0091482A" w:rsidP="00565102">
      <w:pPr>
        <w:ind w:left="6096"/>
        <w:rPr>
          <w:color w:val="FF0000"/>
          <w:sz w:val="24"/>
          <w:szCs w:val="24"/>
        </w:rPr>
      </w:pPr>
    </w:p>
    <w:p w:rsidR="00565102" w:rsidRPr="005A0E75" w:rsidRDefault="002B1E74" w:rsidP="00565102">
      <w:pPr>
        <w:ind w:left="6096"/>
        <w:rPr>
          <w:sz w:val="24"/>
          <w:szCs w:val="24"/>
        </w:rPr>
      </w:pPr>
      <w:r w:rsidRPr="00621E0A">
        <w:rPr>
          <w:color w:val="FF0000"/>
          <w:sz w:val="24"/>
          <w:szCs w:val="24"/>
        </w:rPr>
        <w:t xml:space="preserve">    </w:t>
      </w:r>
      <w:r w:rsidR="00621E0A" w:rsidRPr="00621E0A">
        <w:rPr>
          <w:color w:val="FF0000"/>
          <w:sz w:val="24"/>
          <w:szCs w:val="24"/>
        </w:rPr>
        <w:t xml:space="preserve">                                         </w:t>
      </w:r>
      <w:r w:rsidR="00565102">
        <w:rPr>
          <w:sz w:val="24"/>
          <w:szCs w:val="24"/>
        </w:rPr>
        <w:lastRenderedPageBreak/>
        <w:t>УТВЕРЖДЕН</w:t>
      </w:r>
    </w:p>
    <w:p w:rsidR="00565102" w:rsidRPr="00363B9D" w:rsidRDefault="00565102" w:rsidP="00565102">
      <w:pPr>
        <w:ind w:left="6096"/>
        <w:rPr>
          <w:sz w:val="24"/>
          <w:szCs w:val="24"/>
        </w:rPr>
      </w:pPr>
      <w:r w:rsidRPr="00363B9D">
        <w:rPr>
          <w:sz w:val="24"/>
          <w:szCs w:val="24"/>
        </w:rPr>
        <w:t>постановлени</w:t>
      </w:r>
      <w:r>
        <w:rPr>
          <w:sz w:val="24"/>
          <w:szCs w:val="24"/>
        </w:rPr>
        <w:t>ем</w:t>
      </w:r>
      <w:r w:rsidRPr="00363B9D">
        <w:rPr>
          <w:sz w:val="24"/>
          <w:szCs w:val="24"/>
        </w:rPr>
        <w:t xml:space="preserve"> администрации</w:t>
      </w:r>
    </w:p>
    <w:p w:rsidR="00565102" w:rsidRPr="00363B9D" w:rsidRDefault="00565102" w:rsidP="00565102">
      <w:pPr>
        <w:ind w:left="6096"/>
        <w:rPr>
          <w:sz w:val="24"/>
          <w:szCs w:val="24"/>
        </w:rPr>
      </w:pPr>
      <w:r w:rsidRPr="00363B9D">
        <w:rPr>
          <w:sz w:val="24"/>
          <w:szCs w:val="24"/>
        </w:rPr>
        <w:t>Невьянского городского округа</w:t>
      </w:r>
    </w:p>
    <w:p w:rsidR="00565102" w:rsidRPr="00363B9D" w:rsidRDefault="00565102" w:rsidP="00565102">
      <w:pPr>
        <w:ind w:left="6096"/>
        <w:rPr>
          <w:sz w:val="24"/>
          <w:szCs w:val="24"/>
        </w:rPr>
      </w:pPr>
      <w:proofErr w:type="gramStart"/>
      <w:r w:rsidRPr="00363B9D">
        <w:rPr>
          <w:sz w:val="24"/>
          <w:szCs w:val="24"/>
        </w:rPr>
        <w:t xml:space="preserve">от </w:t>
      </w:r>
      <w:r>
        <w:rPr>
          <w:sz w:val="24"/>
          <w:szCs w:val="24"/>
        </w:rPr>
        <w:t xml:space="preserve"> _</w:t>
      </w:r>
      <w:proofErr w:type="gramEnd"/>
      <w:r>
        <w:rPr>
          <w:sz w:val="24"/>
          <w:szCs w:val="24"/>
        </w:rPr>
        <w:t>__</w:t>
      </w:r>
      <w:r w:rsidRPr="00363B9D">
        <w:rPr>
          <w:sz w:val="24"/>
          <w:szCs w:val="24"/>
        </w:rPr>
        <w:t>.</w:t>
      </w:r>
      <w:r>
        <w:rPr>
          <w:sz w:val="24"/>
          <w:szCs w:val="24"/>
        </w:rPr>
        <w:t>0</w:t>
      </w:r>
      <w:r w:rsidR="007F6440">
        <w:rPr>
          <w:sz w:val="24"/>
          <w:szCs w:val="24"/>
        </w:rPr>
        <w:t>6</w:t>
      </w:r>
      <w:r w:rsidRPr="00363B9D">
        <w:rPr>
          <w:sz w:val="24"/>
          <w:szCs w:val="24"/>
        </w:rPr>
        <w:t>.201</w:t>
      </w:r>
      <w:r>
        <w:rPr>
          <w:sz w:val="24"/>
          <w:szCs w:val="24"/>
        </w:rPr>
        <w:t xml:space="preserve">9 </w:t>
      </w:r>
      <w:r w:rsidRPr="00363B9D">
        <w:rPr>
          <w:sz w:val="24"/>
          <w:szCs w:val="24"/>
        </w:rPr>
        <w:t xml:space="preserve"> № </w:t>
      </w:r>
      <w:r>
        <w:rPr>
          <w:sz w:val="24"/>
          <w:szCs w:val="24"/>
        </w:rPr>
        <w:t>_________-п</w:t>
      </w:r>
    </w:p>
    <w:p w:rsidR="00F072D1" w:rsidRDefault="00F072D1" w:rsidP="00565102">
      <w:pPr>
        <w:rPr>
          <w:sz w:val="24"/>
          <w:szCs w:val="24"/>
        </w:rPr>
      </w:pPr>
    </w:p>
    <w:p w:rsidR="00947516" w:rsidRPr="00664810" w:rsidRDefault="00947516" w:rsidP="00565102">
      <w:pPr>
        <w:rPr>
          <w:sz w:val="24"/>
          <w:szCs w:val="24"/>
        </w:rPr>
      </w:pPr>
    </w:p>
    <w:p w:rsidR="00F072D1" w:rsidRDefault="00D336A1" w:rsidP="00F072D1">
      <w:pPr>
        <w:pStyle w:val="ConsPlusNormal"/>
        <w:jc w:val="center"/>
        <w:rPr>
          <w:rFonts w:ascii="Times New Roman" w:hAnsi="Times New Roman" w:cs="Times New Roman"/>
          <w:b/>
          <w:sz w:val="28"/>
          <w:szCs w:val="28"/>
        </w:rPr>
      </w:pPr>
      <w:r w:rsidRPr="002337D3">
        <w:rPr>
          <w:rFonts w:ascii="Times New Roman" w:hAnsi="Times New Roman" w:cs="Times New Roman"/>
          <w:b/>
          <w:sz w:val="28"/>
          <w:szCs w:val="28"/>
        </w:rPr>
        <w:t>Порядок организации</w:t>
      </w:r>
      <w:r w:rsidR="00F072D1" w:rsidRPr="002337D3">
        <w:rPr>
          <w:rFonts w:ascii="Times New Roman" w:hAnsi="Times New Roman" w:cs="Times New Roman"/>
          <w:b/>
          <w:sz w:val="28"/>
          <w:szCs w:val="28"/>
        </w:rPr>
        <w:t xml:space="preserve"> подготовки и обучения муниципальных служащих и работников подведомственных учреждений орган</w:t>
      </w:r>
      <w:r w:rsidR="00F072D1">
        <w:rPr>
          <w:rFonts w:ascii="Times New Roman" w:hAnsi="Times New Roman" w:cs="Times New Roman"/>
          <w:b/>
          <w:sz w:val="28"/>
          <w:szCs w:val="28"/>
        </w:rPr>
        <w:t xml:space="preserve">ов </w:t>
      </w:r>
      <w:r w:rsidR="00F072D1" w:rsidRPr="002337D3">
        <w:rPr>
          <w:rFonts w:ascii="Times New Roman" w:hAnsi="Times New Roman" w:cs="Times New Roman"/>
          <w:b/>
          <w:sz w:val="28"/>
          <w:szCs w:val="28"/>
        </w:rPr>
        <w:t xml:space="preserve">местного </w:t>
      </w:r>
      <w:r w:rsidR="00621E0A" w:rsidRPr="002337D3">
        <w:rPr>
          <w:rFonts w:ascii="Times New Roman" w:hAnsi="Times New Roman" w:cs="Times New Roman"/>
          <w:b/>
          <w:sz w:val="28"/>
          <w:szCs w:val="28"/>
        </w:rPr>
        <w:t xml:space="preserve">самоуправления </w:t>
      </w:r>
      <w:r w:rsidR="00621E0A">
        <w:rPr>
          <w:rFonts w:ascii="Times New Roman" w:hAnsi="Times New Roman" w:cs="Times New Roman"/>
          <w:b/>
          <w:sz w:val="28"/>
          <w:szCs w:val="28"/>
        </w:rPr>
        <w:t xml:space="preserve">Невьянского </w:t>
      </w:r>
      <w:r w:rsidRPr="00D336A1">
        <w:rPr>
          <w:rFonts w:ascii="Times New Roman" w:hAnsi="Times New Roman" w:cs="Times New Roman"/>
          <w:b/>
          <w:sz w:val="28"/>
          <w:szCs w:val="28"/>
        </w:rPr>
        <w:t xml:space="preserve">городского округа </w:t>
      </w:r>
      <w:r w:rsidR="00F072D1" w:rsidRPr="002337D3">
        <w:rPr>
          <w:rFonts w:ascii="Times New Roman" w:hAnsi="Times New Roman" w:cs="Times New Roman"/>
          <w:b/>
          <w:sz w:val="28"/>
          <w:szCs w:val="28"/>
        </w:rPr>
        <w:t>способам защиты и действиям в условиях совершения террористического акта или угрозы его совершения, а также по минимизации морально</w:t>
      </w:r>
      <w:r w:rsidR="00F072D1">
        <w:rPr>
          <w:rFonts w:ascii="Times New Roman" w:hAnsi="Times New Roman" w:cs="Times New Roman"/>
          <w:b/>
          <w:sz w:val="28"/>
          <w:szCs w:val="28"/>
        </w:rPr>
        <w:t>-</w:t>
      </w:r>
      <w:r w:rsidR="00F072D1" w:rsidRPr="002337D3">
        <w:rPr>
          <w:rFonts w:ascii="Times New Roman" w:hAnsi="Times New Roman" w:cs="Times New Roman"/>
          <w:b/>
          <w:sz w:val="28"/>
          <w:szCs w:val="28"/>
        </w:rPr>
        <w:t>психологических последствий террористического акта</w:t>
      </w:r>
    </w:p>
    <w:p w:rsidR="00621E0A" w:rsidRPr="002337D3" w:rsidRDefault="00621E0A" w:rsidP="00F072D1">
      <w:pPr>
        <w:pStyle w:val="ConsPlusNormal"/>
        <w:jc w:val="center"/>
        <w:rPr>
          <w:rFonts w:ascii="Times New Roman" w:hAnsi="Times New Roman" w:cs="Times New Roman"/>
          <w:b/>
          <w:sz w:val="28"/>
          <w:szCs w:val="28"/>
        </w:rPr>
      </w:pPr>
    </w:p>
    <w:p w:rsidR="00F072D1" w:rsidRPr="0046401B" w:rsidRDefault="00F072D1" w:rsidP="00F072D1">
      <w:pPr>
        <w:pStyle w:val="ConsPlusNormal"/>
        <w:ind w:firstLine="709"/>
        <w:jc w:val="both"/>
        <w:rPr>
          <w:rFonts w:ascii="Times New Roman" w:hAnsi="Times New Roman" w:cs="Times New Roman"/>
          <w:sz w:val="28"/>
          <w:szCs w:val="28"/>
        </w:rPr>
      </w:pPr>
      <w:r w:rsidRPr="00664810">
        <w:rPr>
          <w:rFonts w:ascii="Times New Roman" w:hAnsi="Times New Roman" w:cs="Times New Roman"/>
          <w:sz w:val="28"/>
          <w:szCs w:val="28"/>
        </w:rPr>
        <w:t>1.</w:t>
      </w:r>
      <w:r w:rsidRPr="00FA127A">
        <w:rPr>
          <w:rFonts w:ascii="Times New Roman" w:hAnsi="Times New Roman" w:cs="Times New Roman"/>
          <w:sz w:val="28"/>
          <w:szCs w:val="28"/>
        </w:rPr>
        <w:t xml:space="preserve"> </w:t>
      </w:r>
      <w:r w:rsidRPr="002337D3">
        <w:rPr>
          <w:rFonts w:ascii="Times New Roman" w:hAnsi="Times New Roman" w:cs="Times New Roman"/>
          <w:sz w:val="28"/>
          <w:szCs w:val="28"/>
        </w:rPr>
        <w:t xml:space="preserve">Порядок  организации подготовки и обучения муниципальных служащих и </w:t>
      </w:r>
      <w:r w:rsidRPr="0046401B">
        <w:rPr>
          <w:rFonts w:ascii="Times New Roman" w:hAnsi="Times New Roman" w:cs="Times New Roman"/>
          <w:sz w:val="28"/>
          <w:szCs w:val="28"/>
        </w:rPr>
        <w:t xml:space="preserve">работников подведомственных учреждений органам местного самоуправления </w:t>
      </w:r>
      <w:r w:rsidR="00621E0A">
        <w:rPr>
          <w:rFonts w:ascii="Times New Roman" w:hAnsi="Times New Roman" w:cs="Times New Roman"/>
          <w:sz w:val="28"/>
          <w:szCs w:val="28"/>
        </w:rPr>
        <w:t xml:space="preserve">Невьянского </w:t>
      </w:r>
      <w:r w:rsidR="00D336A1" w:rsidRPr="00F072D1">
        <w:rPr>
          <w:rFonts w:ascii="Times New Roman" w:hAnsi="Times New Roman" w:cs="Times New Roman"/>
          <w:sz w:val="28"/>
          <w:szCs w:val="28"/>
        </w:rPr>
        <w:t xml:space="preserve">городского округа </w:t>
      </w:r>
      <w:r w:rsidRPr="0046401B">
        <w:rPr>
          <w:rFonts w:ascii="Times New Roman" w:hAnsi="Times New Roman" w:cs="Times New Roman"/>
          <w:sz w:val="28"/>
          <w:szCs w:val="28"/>
        </w:rPr>
        <w:t xml:space="preserve">способам защиты и действиям 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 (далее по тексту – Порядок), разработан в соответствии с Федеральным </w:t>
      </w:r>
      <w:hyperlink r:id="rId10" w:history="1">
        <w:r w:rsidRPr="0046401B">
          <w:rPr>
            <w:rFonts w:ascii="Times New Roman" w:hAnsi="Times New Roman" w:cs="Times New Roman"/>
            <w:sz w:val="28"/>
            <w:szCs w:val="28"/>
          </w:rPr>
          <w:t>законом</w:t>
        </w:r>
      </w:hyperlink>
      <w:r w:rsidRPr="0046401B">
        <w:rPr>
          <w:rFonts w:ascii="Times New Roman" w:hAnsi="Times New Roman" w:cs="Times New Roman"/>
          <w:sz w:val="28"/>
          <w:szCs w:val="28"/>
        </w:rPr>
        <w:t xml:space="preserve"> от 06</w:t>
      </w:r>
      <w:r w:rsidR="00EF40A7" w:rsidRPr="00EF40A7">
        <w:rPr>
          <w:rFonts w:ascii="Times New Roman" w:hAnsi="Times New Roman" w:cs="Times New Roman"/>
          <w:sz w:val="28"/>
          <w:szCs w:val="28"/>
        </w:rPr>
        <w:t xml:space="preserve"> </w:t>
      </w:r>
      <w:r w:rsidR="00EF40A7">
        <w:rPr>
          <w:rFonts w:ascii="Times New Roman" w:hAnsi="Times New Roman" w:cs="Times New Roman"/>
          <w:sz w:val="28"/>
          <w:szCs w:val="28"/>
        </w:rPr>
        <w:t xml:space="preserve">октября </w:t>
      </w:r>
      <w:r w:rsidRPr="0046401B">
        <w:rPr>
          <w:rFonts w:ascii="Times New Roman" w:hAnsi="Times New Roman" w:cs="Times New Roman"/>
          <w:sz w:val="28"/>
          <w:szCs w:val="28"/>
        </w:rPr>
        <w:t>2003</w:t>
      </w:r>
      <w:r w:rsidR="00EF40A7">
        <w:rPr>
          <w:rFonts w:ascii="Times New Roman" w:hAnsi="Times New Roman" w:cs="Times New Roman"/>
          <w:sz w:val="28"/>
          <w:szCs w:val="28"/>
        </w:rPr>
        <w:t xml:space="preserve"> года</w:t>
      </w:r>
      <w:r w:rsidRPr="0046401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06</w:t>
      </w:r>
      <w:r w:rsidR="00EF40A7">
        <w:rPr>
          <w:rFonts w:ascii="Times New Roman" w:hAnsi="Times New Roman" w:cs="Times New Roman"/>
          <w:sz w:val="28"/>
          <w:szCs w:val="28"/>
        </w:rPr>
        <w:t xml:space="preserve"> марта </w:t>
      </w:r>
      <w:r w:rsidRPr="0046401B">
        <w:rPr>
          <w:rFonts w:ascii="Times New Roman" w:hAnsi="Times New Roman" w:cs="Times New Roman"/>
          <w:sz w:val="28"/>
          <w:szCs w:val="28"/>
        </w:rPr>
        <w:t>2006</w:t>
      </w:r>
      <w:r w:rsidR="00EF40A7">
        <w:rPr>
          <w:rFonts w:ascii="Times New Roman" w:hAnsi="Times New Roman" w:cs="Times New Roman"/>
          <w:sz w:val="28"/>
          <w:szCs w:val="28"/>
        </w:rPr>
        <w:t xml:space="preserve"> года</w:t>
      </w:r>
      <w:r w:rsidRPr="0046401B">
        <w:rPr>
          <w:rFonts w:ascii="Times New Roman" w:hAnsi="Times New Roman" w:cs="Times New Roman"/>
          <w:sz w:val="28"/>
          <w:szCs w:val="28"/>
        </w:rPr>
        <w:t xml:space="preserve"> № 35-ФЗ «О противодействии терроризму»,  постановлением Правительства Российской Федерации от 04.09.2003 № 547 «О подготовке населения в области защиты от чрезвычайных ситуаций природн</w:t>
      </w:r>
      <w:r w:rsidR="00D336A1">
        <w:rPr>
          <w:rFonts w:ascii="Times New Roman" w:hAnsi="Times New Roman" w:cs="Times New Roman"/>
          <w:sz w:val="28"/>
          <w:szCs w:val="28"/>
        </w:rPr>
        <w:t>ого и техногенного характера»</w:t>
      </w:r>
      <w:r w:rsidRPr="0046401B">
        <w:rPr>
          <w:rFonts w:ascii="Times New Roman" w:hAnsi="Times New Roman" w:cs="Times New Roman"/>
          <w:sz w:val="28"/>
          <w:szCs w:val="28"/>
        </w:rPr>
        <w:t>.</w:t>
      </w:r>
    </w:p>
    <w:p w:rsidR="00F072D1" w:rsidRDefault="00F072D1" w:rsidP="00F072D1">
      <w:pPr>
        <w:pStyle w:val="ConsPlusNormal"/>
        <w:ind w:firstLine="709"/>
        <w:jc w:val="both"/>
        <w:rPr>
          <w:rFonts w:ascii="Times New Roman" w:hAnsi="Times New Roman" w:cs="Times New Roman"/>
          <w:sz w:val="28"/>
          <w:szCs w:val="28"/>
        </w:rPr>
      </w:pPr>
      <w:r w:rsidRPr="0046401B">
        <w:rPr>
          <w:rFonts w:ascii="Times New Roman" w:hAnsi="Times New Roman" w:cs="Times New Roman"/>
          <w:sz w:val="28"/>
          <w:szCs w:val="28"/>
        </w:rPr>
        <w:t xml:space="preserve">2. Настоящий </w:t>
      </w:r>
      <w:r>
        <w:rPr>
          <w:rFonts w:ascii="Times New Roman" w:hAnsi="Times New Roman" w:cs="Times New Roman"/>
          <w:sz w:val="28"/>
          <w:szCs w:val="28"/>
        </w:rPr>
        <w:t>П</w:t>
      </w:r>
      <w:r w:rsidRPr="0046401B">
        <w:rPr>
          <w:rFonts w:ascii="Times New Roman" w:hAnsi="Times New Roman" w:cs="Times New Roman"/>
          <w:sz w:val="28"/>
          <w:szCs w:val="28"/>
        </w:rPr>
        <w:t>орядок определяет организацию подготовки и обучения муниципальных служащих и работников</w:t>
      </w:r>
      <w:r w:rsidRPr="002337D3">
        <w:rPr>
          <w:rFonts w:ascii="Times New Roman" w:hAnsi="Times New Roman" w:cs="Times New Roman"/>
          <w:sz w:val="28"/>
          <w:szCs w:val="28"/>
        </w:rPr>
        <w:t xml:space="preserve"> подведомственных учреждений орган</w:t>
      </w:r>
      <w:r>
        <w:rPr>
          <w:rFonts w:ascii="Times New Roman" w:hAnsi="Times New Roman" w:cs="Times New Roman"/>
          <w:sz w:val="28"/>
          <w:szCs w:val="28"/>
        </w:rPr>
        <w:t>ов</w:t>
      </w:r>
      <w:r w:rsidRPr="002337D3">
        <w:rPr>
          <w:rFonts w:ascii="Times New Roman" w:hAnsi="Times New Roman" w:cs="Times New Roman"/>
          <w:sz w:val="28"/>
          <w:szCs w:val="28"/>
        </w:rPr>
        <w:t xml:space="preserve"> местного самоуправления </w:t>
      </w:r>
      <w:r w:rsidR="00621E0A">
        <w:rPr>
          <w:rFonts w:ascii="Times New Roman" w:hAnsi="Times New Roman" w:cs="Times New Roman"/>
          <w:sz w:val="28"/>
          <w:szCs w:val="28"/>
        </w:rPr>
        <w:t xml:space="preserve">Невьянского </w:t>
      </w:r>
      <w:r w:rsidR="00D336A1" w:rsidRPr="00F072D1">
        <w:rPr>
          <w:rFonts w:ascii="Times New Roman" w:hAnsi="Times New Roman" w:cs="Times New Roman"/>
          <w:sz w:val="28"/>
          <w:szCs w:val="28"/>
        </w:rPr>
        <w:t xml:space="preserve">городского округа </w:t>
      </w:r>
      <w:r>
        <w:rPr>
          <w:rFonts w:ascii="Times New Roman" w:hAnsi="Times New Roman" w:cs="Times New Roman"/>
          <w:sz w:val="28"/>
          <w:szCs w:val="28"/>
        </w:rPr>
        <w:t>(далее по тексту – работники)</w:t>
      </w:r>
      <w:r w:rsidRPr="002337D3">
        <w:rPr>
          <w:rFonts w:ascii="Times New Roman" w:hAnsi="Times New Roman" w:cs="Times New Roman"/>
          <w:sz w:val="28"/>
          <w:szCs w:val="28"/>
        </w:rPr>
        <w:t xml:space="preserve"> способам защиты и действиям в условиях совершения террористического акта или угрозы его совершения, а также по минимизации морально</w:t>
      </w:r>
      <w:r>
        <w:rPr>
          <w:rFonts w:ascii="Times New Roman" w:hAnsi="Times New Roman" w:cs="Times New Roman"/>
          <w:sz w:val="28"/>
          <w:szCs w:val="28"/>
        </w:rPr>
        <w:t>-</w:t>
      </w:r>
      <w:r w:rsidRPr="002337D3">
        <w:rPr>
          <w:rFonts w:ascii="Times New Roman" w:hAnsi="Times New Roman" w:cs="Times New Roman"/>
          <w:sz w:val="28"/>
          <w:szCs w:val="28"/>
        </w:rPr>
        <w:t>психологических последствий террористического акта</w:t>
      </w:r>
      <w:r>
        <w:rPr>
          <w:rFonts w:ascii="Times New Roman" w:hAnsi="Times New Roman" w:cs="Times New Roman"/>
          <w:sz w:val="28"/>
          <w:szCs w:val="28"/>
        </w:rPr>
        <w:t>.</w:t>
      </w:r>
    </w:p>
    <w:p w:rsidR="00F072D1" w:rsidRDefault="00F072D1" w:rsidP="00F072D1">
      <w:pPr>
        <w:pStyle w:val="Default"/>
        <w:ind w:firstLine="709"/>
        <w:jc w:val="both"/>
        <w:rPr>
          <w:sz w:val="28"/>
          <w:szCs w:val="28"/>
        </w:rPr>
      </w:pPr>
      <w:r>
        <w:rPr>
          <w:sz w:val="28"/>
          <w:szCs w:val="28"/>
        </w:rPr>
        <w:t xml:space="preserve">3. Основными задачами при </w:t>
      </w:r>
      <w:r w:rsidR="009314ED">
        <w:rPr>
          <w:sz w:val="28"/>
          <w:szCs w:val="28"/>
        </w:rPr>
        <w:t xml:space="preserve">обучении </w:t>
      </w:r>
      <w:r>
        <w:rPr>
          <w:sz w:val="28"/>
          <w:szCs w:val="28"/>
        </w:rPr>
        <w:t>работников способам защиты и действиям в условиях совершения террористического акта или угрозы его свершения, а также по минимизации морально-психологических последствий террористического акта являются</w:t>
      </w:r>
      <w:r w:rsidR="00621E0A">
        <w:rPr>
          <w:sz w:val="28"/>
          <w:szCs w:val="28"/>
        </w:rPr>
        <w:t>:</w:t>
      </w:r>
    </w:p>
    <w:p w:rsidR="00F072D1" w:rsidRDefault="00F072D1" w:rsidP="00F072D1">
      <w:pPr>
        <w:pStyle w:val="Default"/>
        <w:ind w:firstLine="709"/>
        <w:jc w:val="both"/>
        <w:rPr>
          <w:sz w:val="28"/>
          <w:szCs w:val="28"/>
        </w:rPr>
      </w:pPr>
      <w:r>
        <w:rPr>
          <w:sz w:val="28"/>
          <w:szCs w:val="28"/>
        </w:rPr>
        <w:t xml:space="preserve">3.1. обучение правилам поведения, основным способам защиты и действиям в условиях совершения террористического акта или угрозы его свершения; </w:t>
      </w:r>
    </w:p>
    <w:p w:rsidR="00F072D1" w:rsidRDefault="00F072D1" w:rsidP="00F072D1">
      <w:pPr>
        <w:pStyle w:val="Default"/>
        <w:ind w:firstLine="709"/>
        <w:jc w:val="both"/>
        <w:rPr>
          <w:sz w:val="28"/>
          <w:szCs w:val="28"/>
        </w:rPr>
      </w:pPr>
      <w:r>
        <w:rPr>
          <w:sz w:val="28"/>
          <w:szCs w:val="28"/>
        </w:rPr>
        <w:t xml:space="preserve">3.2. совершенствование практических навыков руководителей органов местного самоуправления и подведомственных учреждений, при проведении мероприятий в условиях совершения террористического акта или угрозы его свершения, а также по минимизации морально-психологических последствий террористического акта; </w:t>
      </w:r>
    </w:p>
    <w:p w:rsidR="00F072D1" w:rsidRDefault="00F072D1" w:rsidP="00F072D1">
      <w:pPr>
        <w:pStyle w:val="Default"/>
        <w:ind w:firstLine="709"/>
        <w:jc w:val="both"/>
        <w:rPr>
          <w:sz w:val="28"/>
          <w:szCs w:val="28"/>
        </w:rPr>
      </w:pPr>
      <w:r>
        <w:rPr>
          <w:sz w:val="28"/>
          <w:szCs w:val="28"/>
        </w:rPr>
        <w:t xml:space="preserve">3.3. практическое усвоение работниками в ходе учений и тренировок действий в условиях совершения террористического акта или угрозы его свершения. </w:t>
      </w:r>
    </w:p>
    <w:p w:rsidR="00F072D1" w:rsidRDefault="00F072D1" w:rsidP="00F072D1">
      <w:pPr>
        <w:pStyle w:val="Default"/>
        <w:ind w:firstLine="709"/>
        <w:jc w:val="both"/>
        <w:rPr>
          <w:sz w:val="28"/>
          <w:szCs w:val="28"/>
        </w:rPr>
      </w:pPr>
      <w:r>
        <w:rPr>
          <w:sz w:val="28"/>
          <w:szCs w:val="28"/>
        </w:rPr>
        <w:lastRenderedPageBreak/>
        <w:t xml:space="preserve">4. Подготовка </w:t>
      </w:r>
      <w:r w:rsidR="009314ED">
        <w:rPr>
          <w:sz w:val="28"/>
          <w:szCs w:val="28"/>
        </w:rPr>
        <w:t xml:space="preserve">и обучение </w:t>
      </w:r>
      <w:r>
        <w:rPr>
          <w:sz w:val="28"/>
          <w:szCs w:val="28"/>
        </w:rPr>
        <w:t xml:space="preserve">в области защиты и действиям в условиях совершения террористического акта или угрозы его свершения </w:t>
      </w:r>
      <w:r w:rsidR="00DD2F95">
        <w:rPr>
          <w:sz w:val="28"/>
          <w:szCs w:val="28"/>
        </w:rPr>
        <w:t>может осуществляться</w:t>
      </w:r>
      <w:r>
        <w:rPr>
          <w:sz w:val="28"/>
          <w:szCs w:val="28"/>
        </w:rPr>
        <w:t xml:space="preserve"> посредством</w:t>
      </w:r>
      <w:r w:rsidR="00DD2F95">
        <w:rPr>
          <w:sz w:val="28"/>
          <w:szCs w:val="28"/>
        </w:rPr>
        <w:t>:</w:t>
      </w:r>
    </w:p>
    <w:p w:rsidR="00F072D1" w:rsidRDefault="00F072D1" w:rsidP="00F072D1">
      <w:pPr>
        <w:pStyle w:val="Default"/>
        <w:ind w:firstLine="709"/>
        <w:jc w:val="both"/>
        <w:rPr>
          <w:sz w:val="28"/>
          <w:szCs w:val="28"/>
        </w:rPr>
      </w:pPr>
      <w:r>
        <w:rPr>
          <w:sz w:val="28"/>
          <w:szCs w:val="28"/>
        </w:rPr>
        <w:t>4.1. проведения бесед, лекций, просмотр</w:t>
      </w:r>
      <w:r w:rsidR="00621E0A">
        <w:rPr>
          <w:sz w:val="28"/>
          <w:szCs w:val="28"/>
        </w:rPr>
        <w:t>а</w:t>
      </w:r>
      <w:r>
        <w:rPr>
          <w:sz w:val="28"/>
          <w:szCs w:val="28"/>
        </w:rPr>
        <w:t xml:space="preserve"> учебных фильмов, а также самостоятельное изучение инструкций, пособий, памяток, листовок и буклетов; </w:t>
      </w:r>
    </w:p>
    <w:p w:rsidR="00F072D1" w:rsidRDefault="00F072D1" w:rsidP="00F072D1">
      <w:pPr>
        <w:pStyle w:val="Default"/>
        <w:ind w:firstLine="709"/>
        <w:jc w:val="both"/>
        <w:rPr>
          <w:sz w:val="28"/>
          <w:szCs w:val="28"/>
        </w:rPr>
      </w:pPr>
      <w:r>
        <w:rPr>
          <w:sz w:val="28"/>
          <w:szCs w:val="28"/>
        </w:rPr>
        <w:t xml:space="preserve">4.2. проведения занятий по месту работы согласно рекомендуемым программам и самостоятельное изучение порядка действий в условиях совершения террористического акта или угрозы его свершения с последующим закреплением полученных знаний и навыков на учениях и тренировках; </w:t>
      </w:r>
    </w:p>
    <w:p w:rsidR="00F072D1" w:rsidRDefault="00F072D1" w:rsidP="00F072D1">
      <w:pPr>
        <w:pStyle w:val="Default"/>
        <w:ind w:firstLine="709"/>
        <w:jc w:val="both"/>
        <w:rPr>
          <w:sz w:val="28"/>
          <w:szCs w:val="28"/>
        </w:rPr>
      </w:pPr>
      <w:r>
        <w:rPr>
          <w:sz w:val="28"/>
          <w:szCs w:val="28"/>
        </w:rPr>
        <w:t>4.3. получени</w:t>
      </w:r>
      <w:r w:rsidR="00DD2F95">
        <w:rPr>
          <w:sz w:val="28"/>
          <w:szCs w:val="28"/>
        </w:rPr>
        <w:t>я</w:t>
      </w:r>
      <w:r>
        <w:rPr>
          <w:sz w:val="28"/>
          <w:szCs w:val="28"/>
        </w:rPr>
        <w:t xml:space="preserve"> дополнительного профессионального образования по программам повышения квалификации в организациях, осуществляющих образовательную деятельность по дополнительным профессиональным программам в области противодействия терроризму, проведение самостоятельной работы с нормативными документами по вопросам организации и осуществления мероприятий по защите от чрезвычайных ситуаций; </w:t>
      </w:r>
    </w:p>
    <w:p w:rsidR="00F072D1" w:rsidRDefault="00F072D1" w:rsidP="00F072D1">
      <w:pPr>
        <w:pStyle w:val="Default"/>
        <w:ind w:firstLine="709"/>
        <w:jc w:val="both"/>
        <w:rPr>
          <w:sz w:val="28"/>
          <w:szCs w:val="28"/>
        </w:rPr>
      </w:pPr>
      <w:r>
        <w:rPr>
          <w:sz w:val="28"/>
          <w:szCs w:val="28"/>
        </w:rPr>
        <w:t xml:space="preserve">4.4. для работников, ответственных за профилактику </w:t>
      </w:r>
      <w:r w:rsidR="00296C08">
        <w:rPr>
          <w:sz w:val="28"/>
          <w:szCs w:val="28"/>
        </w:rPr>
        <w:t>терроризма получение</w:t>
      </w:r>
      <w:r>
        <w:rPr>
          <w:sz w:val="28"/>
          <w:szCs w:val="28"/>
        </w:rPr>
        <w:t xml:space="preserve"> дополнительного профессионального образования или курсового обучения в области противодействия терроризму, а также участие в сборах, занятиях, учениях и тренировках. </w:t>
      </w:r>
    </w:p>
    <w:p w:rsidR="00F072D1" w:rsidRDefault="00F072D1" w:rsidP="00F072D1">
      <w:pPr>
        <w:pStyle w:val="Default"/>
        <w:ind w:firstLine="709"/>
        <w:jc w:val="both"/>
        <w:rPr>
          <w:sz w:val="28"/>
          <w:szCs w:val="28"/>
        </w:rPr>
      </w:pPr>
      <w:r>
        <w:rPr>
          <w:sz w:val="28"/>
          <w:szCs w:val="28"/>
        </w:rPr>
        <w:t xml:space="preserve">5. Совершенствование знаний, умений и навыков работников способам защиты и действиям в условиях совершения террористического акта или угрозы его свершения осуществляется в ходе проведения специальных и комплексных учений и тренировок. </w:t>
      </w:r>
    </w:p>
    <w:p w:rsidR="00F072D1" w:rsidRPr="0091482A" w:rsidRDefault="00F072D1" w:rsidP="00F072D1">
      <w:pPr>
        <w:pStyle w:val="Default"/>
        <w:ind w:firstLine="709"/>
        <w:jc w:val="both"/>
        <w:rPr>
          <w:color w:val="auto"/>
          <w:sz w:val="23"/>
          <w:szCs w:val="23"/>
        </w:rPr>
      </w:pPr>
      <w:r w:rsidRPr="0091482A">
        <w:rPr>
          <w:color w:val="auto"/>
          <w:sz w:val="28"/>
          <w:szCs w:val="28"/>
        </w:rPr>
        <w:t xml:space="preserve">6. Учения или тренировки </w:t>
      </w:r>
      <w:r w:rsidR="00296C08" w:rsidRPr="0091482A">
        <w:rPr>
          <w:color w:val="auto"/>
          <w:sz w:val="28"/>
          <w:szCs w:val="28"/>
        </w:rPr>
        <w:t>на предприятиях</w:t>
      </w:r>
      <w:r w:rsidR="0045214D" w:rsidRPr="0091482A">
        <w:rPr>
          <w:color w:val="auto"/>
          <w:sz w:val="28"/>
          <w:szCs w:val="28"/>
        </w:rPr>
        <w:t>,</w:t>
      </w:r>
      <w:r w:rsidR="00296C08" w:rsidRPr="0091482A">
        <w:rPr>
          <w:color w:val="auto"/>
          <w:sz w:val="28"/>
          <w:szCs w:val="28"/>
        </w:rPr>
        <w:t xml:space="preserve"> </w:t>
      </w:r>
      <w:r w:rsidRPr="0091482A">
        <w:rPr>
          <w:color w:val="auto"/>
          <w:sz w:val="28"/>
          <w:szCs w:val="28"/>
        </w:rPr>
        <w:t xml:space="preserve">в </w:t>
      </w:r>
      <w:r w:rsidR="00296C08" w:rsidRPr="0091482A">
        <w:rPr>
          <w:color w:val="auto"/>
          <w:sz w:val="28"/>
          <w:szCs w:val="28"/>
        </w:rPr>
        <w:t xml:space="preserve">учреждениях и </w:t>
      </w:r>
      <w:r w:rsidRPr="0091482A">
        <w:rPr>
          <w:color w:val="auto"/>
          <w:sz w:val="28"/>
          <w:szCs w:val="28"/>
        </w:rPr>
        <w:t>организациях проводятся ежегодно</w:t>
      </w:r>
      <w:r w:rsidR="0091482A" w:rsidRPr="0091482A">
        <w:rPr>
          <w:color w:val="auto"/>
          <w:sz w:val="28"/>
          <w:szCs w:val="28"/>
        </w:rPr>
        <w:t>.</w:t>
      </w:r>
      <w:r w:rsidRPr="0091482A">
        <w:rPr>
          <w:color w:val="auto"/>
          <w:sz w:val="23"/>
          <w:szCs w:val="23"/>
        </w:rPr>
        <w:t xml:space="preserve"> </w:t>
      </w:r>
    </w:p>
    <w:p w:rsidR="00F072D1" w:rsidRDefault="00F072D1" w:rsidP="00F072D1">
      <w:pPr>
        <w:pStyle w:val="Default"/>
        <w:ind w:firstLine="709"/>
        <w:jc w:val="both"/>
        <w:rPr>
          <w:sz w:val="28"/>
          <w:szCs w:val="28"/>
        </w:rPr>
      </w:pPr>
      <w:r>
        <w:rPr>
          <w:sz w:val="28"/>
          <w:szCs w:val="28"/>
        </w:rPr>
        <w:t xml:space="preserve">Для участия и координации действий учений и тренировок могут привлекаться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 </w:t>
      </w:r>
    </w:p>
    <w:p w:rsidR="00F072D1" w:rsidRPr="00CB08A1" w:rsidRDefault="00F072D1" w:rsidP="00F072D1">
      <w:pPr>
        <w:ind w:firstLine="709"/>
        <w:jc w:val="both"/>
        <w:rPr>
          <w:sz w:val="24"/>
          <w:szCs w:val="24"/>
        </w:rPr>
      </w:pPr>
      <w:r>
        <w:rPr>
          <w:sz w:val="28"/>
          <w:szCs w:val="28"/>
        </w:rPr>
        <w:t>7. Финансирование подготовки работников, а также проведения органами местного самоуправления и организациями учений и тренировок осуществляется за счет учреждений.</w:t>
      </w:r>
    </w:p>
    <w:p w:rsidR="00F072D1" w:rsidRDefault="00F072D1" w:rsidP="00F072D1">
      <w:pPr>
        <w:keepLines/>
        <w:jc w:val="center"/>
        <w:outlineLvl w:val="0"/>
        <w:rPr>
          <w:sz w:val="24"/>
          <w:szCs w:val="24"/>
        </w:rPr>
      </w:pPr>
    </w:p>
    <w:p w:rsidR="00F072D1" w:rsidRDefault="00F072D1" w:rsidP="00F072D1">
      <w:pPr>
        <w:keepLines/>
        <w:jc w:val="center"/>
        <w:outlineLvl w:val="0"/>
        <w:rPr>
          <w:sz w:val="24"/>
          <w:szCs w:val="24"/>
        </w:rPr>
      </w:pPr>
    </w:p>
    <w:p w:rsidR="00F072D1" w:rsidRDefault="00F072D1" w:rsidP="00F072D1">
      <w:pPr>
        <w:keepLines/>
        <w:jc w:val="center"/>
        <w:outlineLvl w:val="0"/>
        <w:rPr>
          <w:sz w:val="24"/>
          <w:szCs w:val="24"/>
        </w:rPr>
      </w:pPr>
    </w:p>
    <w:p w:rsidR="00296C08" w:rsidRDefault="00296C08" w:rsidP="00F072D1">
      <w:pPr>
        <w:keepLines/>
        <w:ind w:left="5812"/>
        <w:outlineLvl w:val="0"/>
        <w:rPr>
          <w:sz w:val="24"/>
          <w:szCs w:val="24"/>
        </w:rPr>
      </w:pPr>
    </w:p>
    <w:p w:rsidR="00296C08" w:rsidRDefault="00296C08" w:rsidP="00F072D1">
      <w:pPr>
        <w:keepLines/>
        <w:ind w:left="5812"/>
        <w:outlineLvl w:val="0"/>
        <w:rPr>
          <w:sz w:val="24"/>
          <w:szCs w:val="24"/>
        </w:rPr>
      </w:pPr>
    </w:p>
    <w:p w:rsidR="00296C08" w:rsidRDefault="00296C08" w:rsidP="00F072D1">
      <w:pPr>
        <w:keepLines/>
        <w:ind w:left="5812"/>
        <w:outlineLvl w:val="0"/>
        <w:rPr>
          <w:sz w:val="24"/>
          <w:szCs w:val="24"/>
        </w:rPr>
      </w:pPr>
    </w:p>
    <w:p w:rsidR="00296C08" w:rsidRDefault="00296C08" w:rsidP="00F072D1">
      <w:pPr>
        <w:keepLines/>
        <w:ind w:left="5812"/>
        <w:outlineLvl w:val="0"/>
        <w:rPr>
          <w:sz w:val="24"/>
          <w:szCs w:val="24"/>
        </w:rPr>
      </w:pPr>
    </w:p>
    <w:p w:rsidR="00296C08" w:rsidRDefault="00296C08" w:rsidP="00F072D1">
      <w:pPr>
        <w:keepLines/>
        <w:ind w:left="5812"/>
        <w:outlineLvl w:val="0"/>
        <w:rPr>
          <w:sz w:val="24"/>
          <w:szCs w:val="24"/>
        </w:rPr>
      </w:pPr>
    </w:p>
    <w:p w:rsidR="002B1E74" w:rsidRDefault="00296C08" w:rsidP="00296C08">
      <w:pPr>
        <w:rPr>
          <w:sz w:val="24"/>
          <w:szCs w:val="24"/>
        </w:rPr>
      </w:pPr>
      <w:r>
        <w:rPr>
          <w:sz w:val="24"/>
          <w:szCs w:val="24"/>
        </w:rPr>
        <w:t xml:space="preserve">                                                                                          </w:t>
      </w:r>
    </w:p>
    <w:p w:rsidR="00565102" w:rsidRPr="005A0E75" w:rsidRDefault="002B1E74" w:rsidP="00565102">
      <w:pPr>
        <w:ind w:left="6096"/>
        <w:rPr>
          <w:sz w:val="24"/>
          <w:szCs w:val="24"/>
        </w:rPr>
      </w:pPr>
      <w:r w:rsidRPr="00664810">
        <w:rPr>
          <w:sz w:val="24"/>
          <w:szCs w:val="24"/>
        </w:rPr>
        <w:t xml:space="preserve">                                                                                </w:t>
      </w:r>
      <w:r w:rsidR="00565102">
        <w:rPr>
          <w:sz w:val="24"/>
          <w:szCs w:val="24"/>
        </w:rPr>
        <w:lastRenderedPageBreak/>
        <w:t>УТВЕРЖДЕН</w:t>
      </w:r>
      <w:r w:rsidR="007F6440">
        <w:rPr>
          <w:sz w:val="24"/>
          <w:szCs w:val="24"/>
        </w:rPr>
        <w:t>А</w:t>
      </w:r>
    </w:p>
    <w:p w:rsidR="00565102" w:rsidRPr="00363B9D" w:rsidRDefault="00565102" w:rsidP="00565102">
      <w:pPr>
        <w:ind w:left="6096"/>
        <w:rPr>
          <w:sz w:val="24"/>
          <w:szCs w:val="24"/>
        </w:rPr>
      </w:pPr>
      <w:r w:rsidRPr="00363B9D">
        <w:rPr>
          <w:sz w:val="24"/>
          <w:szCs w:val="24"/>
        </w:rPr>
        <w:t>постановлени</w:t>
      </w:r>
      <w:r>
        <w:rPr>
          <w:sz w:val="24"/>
          <w:szCs w:val="24"/>
        </w:rPr>
        <w:t>ем</w:t>
      </w:r>
      <w:r w:rsidRPr="00363B9D">
        <w:rPr>
          <w:sz w:val="24"/>
          <w:szCs w:val="24"/>
        </w:rPr>
        <w:t xml:space="preserve"> администрации</w:t>
      </w:r>
    </w:p>
    <w:p w:rsidR="00565102" w:rsidRPr="00363B9D" w:rsidRDefault="00565102" w:rsidP="00565102">
      <w:pPr>
        <w:ind w:left="6096"/>
        <w:rPr>
          <w:sz w:val="24"/>
          <w:szCs w:val="24"/>
        </w:rPr>
      </w:pPr>
      <w:r w:rsidRPr="00363B9D">
        <w:rPr>
          <w:sz w:val="24"/>
          <w:szCs w:val="24"/>
        </w:rPr>
        <w:t>Невьянского городского округа</w:t>
      </w:r>
    </w:p>
    <w:p w:rsidR="00565102" w:rsidRPr="00363B9D" w:rsidRDefault="00565102" w:rsidP="00565102">
      <w:pPr>
        <w:ind w:left="6096"/>
        <w:rPr>
          <w:sz w:val="24"/>
          <w:szCs w:val="24"/>
        </w:rPr>
      </w:pPr>
      <w:proofErr w:type="gramStart"/>
      <w:r w:rsidRPr="00363B9D">
        <w:rPr>
          <w:sz w:val="24"/>
          <w:szCs w:val="24"/>
        </w:rPr>
        <w:t xml:space="preserve">от </w:t>
      </w:r>
      <w:r>
        <w:rPr>
          <w:sz w:val="24"/>
          <w:szCs w:val="24"/>
        </w:rPr>
        <w:t xml:space="preserve"> _</w:t>
      </w:r>
      <w:proofErr w:type="gramEnd"/>
      <w:r>
        <w:rPr>
          <w:sz w:val="24"/>
          <w:szCs w:val="24"/>
        </w:rPr>
        <w:t>__</w:t>
      </w:r>
      <w:r w:rsidRPr="00363B9D">
        <w:rPr>
          <w:sz w:val="24"/>
          <w:szCs w:val="24"/>
        </w:rPr>
        <w:t>.</w:t>
      </w:r>
      <w:r>
        <w:rPr>
          <w:sz w:val="24"/>
          <w:szCs w:val="24"/>
        </w:rPr>
        <w:t>0</w:t>
      </w:r>
      <w:r w:rsidR="00816ED1">
        <w:rPr>
          <w:sz w:val="24"/>
          <w:szCs w:val="24"/>
        </w:rPr>
        <w:t>6</w:t>
      </w:r>
      <w:r w:rsidRPr="00363B9D">
        <w:rPr>
          <w:sz w:val="24"/>
          <w:szCs w:val="24"/>
        </w:rPr>
        <w:t>.201</w:t>
      </w:r>
      <w:r>
        <w:rPr>
          <w:sz w:val="24"/>
          <w:szCs w:val="24"/>
        </w:rPr>
        <w:t xml:space="preserve">9 </w:t>
      </w:r>
      <w:r w:rsidRPr="00363B9D">
        <w:rPr>
          <w:sz w:val="24"/>
          <w:szCs w:val="24"/>
        </w:rPr>
        <w:t xml:space="preserve"> № </w:t>
      </w:r>
      <w:r>
        <w:rPr>
          <w:sz w:val="24"/>
          <w:szCs w:val="24"/>
        </w:rPr>
        <w:t>_________-п</w:t>
      </w:r>
    </w:p>
    <w:p w:rsidR="00664810" w:rsidRDefault="00664810" w:rsidP="00296C08">
      <w:pPr>
        <w:rPr>
          <w:sz w:val="24"/>
          <w:szCs w:val="24"/>
        </w:rPr>
      </w:pPr>
    </w:p>
    <w:p w:rsidR="00F072D1" w:rsidRPr="00F057D2" w:rsidRDefault="00F072D1" w:rsidP="00F072D1">
      <w:pPr>
        <w:keepLines/>
        <w:ind w:left="5812"/>
        <w:outlineLvl w:val="0"/>
        <w:rPr>
          <w:color w:val="FF0000"/>
          <w:sz w:val="24"/>
          <w:szCs w:val="24"/>
        </w:rPr>
      </w:pPr>
    </w:p>
    <w:p w:rsidR="00F072D1" w:rsidRPr="00E44B01" w:rsidRDefault="00F072D1" w:rsidP="00F072D1">
      <w:pPr>
        <w:pStyle w:val="ConsPlusNormal"/>
        <w:jc w:val="center"/>
        <w:rPr>
          <w:rFonts w:ascii="Times New Roman" w:hAnsi="Times New Roman" w:cs="Times New Roman"/>
          <w:b/>
          <w:sz w:val="24"/>
          <w:szCs w:val="24"/>
        </w:rPr>
      </w:pPr>
      <w:r w:rsidRPr="00E44B01">
        <w:rPr>
          <w:rFonts w:ascii="Times New Roman" w:hAnsi="Times New Roman" w:cs="Times New Roman"/>
          <w:b/>
          <w:sz w:val="24"/>
          <w:szCs w:val="24"/>
        </w:rPr>
        <w:t>Примерная программа обучения муниципальных служащих</w:t>
      </w:r>
    </w:p>
    <w:p w:rsidR="00F072D1" w:rsidRPr="00E44B01" w:rsidRDefault="00F072D1" w:rsidP="00F072D1">
      <w:pPr>
        <w:pStyle w:val="ConsPlusNormal"/>
        <w:jc w:val="center"/>
        <w:rPr>
          <w:rFonts w:ascii="Times New Roman" w:hAnsi="Times New Roman" w:cs="Times New Roman"/>
          <w:b/>
          <w:sz w:val="24"/>
          <w:szCs w:val="24"/>
        </w:rPr>
      </w:pPr>
      <w:r w:rsidRPr="00E44B01">
        <w:rPr>
          <w:rFonts w:ascii="Times New Roman" w:hAnsi="Times New Roman" w:cs="Times New Roman"/>
          <w:b/>
          <w:sz w:val="24"/>
          <w:szCs w:val="24"/>
        </w:rPr>
        <w:t xml:space="preserve"> и работников подведомственных учреждений органов местного </w:t>
      </w:r>
      <w:r w:rsidR="00F057D2" w:rsidRPr="00E44B01">
        <w:rPr>
          <w:rFonts w:ascii="Times New Roman" w:hAnsi="Times New Roman" w:cs="Times New Roman"/>
          <w:b/>
          <w:sz w:val="24"/>
          <w:szCs w:val="24"/>
        </w:rPr>
        <w:t xml:space="preserve">самоуправления Невьянского </w:t>
      </w:r>
      <w:r w:rsidR="00296C08" w:rsidRPr="00E44B01">
        <w:rPr>
          <w:rFonts w:ascii="Times New Roman" w:hAnsi="Times New Roman" w:cs="Times New Roman"/>
          <w:b/>
          <w:sz w:val="24"/>
          <w:szCs w:val="24"/>
        </w:rPr>
        <w:t xml:space="preserve">городского округа </w:t>
      </w:r>
      <w:r w:rsidRPr="00E44B01">
        <w:rPr>
          <w:rFonts w:ascii="Times New Roman" w:hAnsi="Times New Roman" w:cs="Times New Roman"/>
          <w:b/>
          <w:sz w:val="24"/>
          <w:szCs w:val="24"/>
        </w:rPr>
        <w:t>способам защиты и действиям в условиях совершения террористического акта или угрозы его совершения, а также по минимизации морально-психологических последствий террористического акта</w:t>
      </w:r>
    </w:p>
    <w:p w:rsidR="00F057D2" w:rsidRPr="00E44B01" w:rsidRDefault="00F057D2" w:rsidP="00F072D1">
      <w:pPr>
        <w:pStyle w:val="ConsPlusNormal"/>
        <w:jc w:val="center"/>
        <w:rPr>
          <w:rFonts w:ascii="Times New Roman" w:hAnsi="Times New Roman" w:cs="Times New Roman"/>
          <w:b/>
          <w:sz w:val="24"/>
          <w:szCs w:val="24"/>
        </w:rPr>
      </w:pPr>
    </w:p>
    <w:p w:rsidR="00F072D1" w:rsidRPr="00E44B01" w:rsidRDefault="00F072D1" w:rsidP="00F072D1">
      <w:pPr>
        <w:pStyle w:val="Default"/>
        <w:ind w:firstLine="709"/>
        <w:jc w:val="both"/>
      </w:pPr>
      <w:r w:rsidRPr="00E44B01">
        <w:t xml:space="preserve">1. Обучение муниципальных служащих и работников подведомственных учреждений органов местного самоуправления </w:t>
      </w:r>
      <w:r w:rsidR="00F057D2" w:rsidRPr="00E44B01">
        <w:t xml:space="preserve">Невьянского </w:t>
      </w:r>
      <w:r w:rsidR="00296C08" w:rsidRPr="00E44B01">
        <w:t xml:space="preserve">городского </w:t>
      </w:r>
      <w:r w:rsidR="00565102" w:rsidRPr="00E44B01">
        <w:t>округа (</w:t>
      </w:r>
      <w:r w:rsidRPr="00E44B01">
        <w:t>далее по тексту – работники) способам защиты и действиям в условиях совершения террористического акта или угрозы его свершения, а также по минимизации морально-психологических последствий террористического акта организуется в соответствии с Федеральным законом</w:t>
      </w:r>
      <w:r w:rsidR="000F2520">
        <w:t xml:space="preserve">                                   </w:t>
      </w:r>
      <w:r w:rsidRPr="00E44B01">
        <w:t xml:space="preserve"> от 06</w:t>
      </w:r>
      <w:r w:rsidR="00816ED1" w:rsidRPr="00E44B01">
        <w:t xml:space="preserve"> марта </w:t>
      </w:r>
      <w:r w:rsidRPr="00E44B01">
        <w:t>2006</w:t>
      </w:r>
      <w:r w:rsidR="00816ED1" w:rsidRPr="00E44B01">
        <w:t xml:space="preserve"> года</w:t>
      </w:r>
      <w:r w:rsidRPr="00E44B01">
        <w:t xml:space="preserve"> № 35-ФЗ «О противодействии терроризму» и осуществляется по месту работы</w:t>
      </w:r>
      <w:r w:rsidR="00296C08" w:rsidRPr="00E44B01">
        <w:t xml:space="preserve"> (службы)</w:t>
      </w:r>
      <w:r w:rsidRPr="00E44B01">
        <w:t xml:space="preserve">. </w:t>
      </w:r>
    </w:p>
    <w:p w:rsidR="00F072D1" w:rsidRPr="00E44B01" w:rsidRDefault="00F072D1" w:rsidP="00F072D1">
      <w:pPr>
        <w:pStyle w:val="Default"/>
        <w:ind w:firstLine="709"/>
        <w:jc w:val="both"/>
      </w:pPr>
      <w:r w:rsidRPr="00E44B01">
        <w:t>2. Основная цель обучения – повышение готовности работников к умелым действиям в условиях совершения террористического акта или угрозы его с</w:t>
      </w:r>
      <w:r w:rsidR="00296C08" w:rsidRPr="00E44B01">
        <w:t>о</w:t>
      </w:r>
      <w:r w:rsidRPr="00E44B01">
        <w:t xml:space="preserve">вершения. </w:t>
      </w:r>
    </w:p>
    <w:p w:rsidR="00F072D1" w:rsidRPr="00E44B01" w:rsidRDefault="00F072D1" w:rsidP="00F072D1">
      <w:pPr>
        <w:pStyle w:val="ConsPlusNormal"/>
        <w:ind w:firstLine="708"/>
        <w:jc w:val="both"/>
        <w:rPr>
          <w:rFonts w:ascii="Times New Roman" w:hAnsi="Times New Roman" w:cs="Times New Roman"/>
          <w:sz w:val="24"/>
          <w:szCs w:val="24"/>
        </w:rPr>
      </w:pPr>
      <w:r w:rsidRPr="00E44B01">
        <w:rPr>
          <w:rFonts w:ascii="Times New Roman" w:hAnsi="Times New Roman" w:cs="Times New Roman"/>
          <w:sz w:val="24"/>
          <w:szCs w:val="24"/>
        </w:rPr>
        <w:t xml:space="preserve">3. Примерная программа обучения муниципальных </w:t>
      </w:r>
      <w:r w:rsidR="00296C08" w:rsidRPr="00E44B01">
        <w:rPr>
          <w:rFonts w:ascii="Times New Roman" w:hAnsi="Times New Roman" w:cs="Times New Roman"/>
          <w:sz w:val="24"/>
          <w:szCs w:val="24"/>
        </w:rPr>
        <w:t>служащих и</w:t>
      </w:r>
      <w:r w:rsidRPr="00E44B01">
        <w:rPr>
          <w:rFonts w:ascii="Times New Roman" w:hAnsi="Times New Roman" w:cs="Times New Roman"/>
          <w:sz w:val="24"/>
          <w:szCs w:val="24"/>
        </w:rPr>
        <w:t xml:space="preserve"> работников подведомственных учреждений органов местного самоуправления </w:t>
      </w:r>
      <w:r w:rsidR="00F057D2" w:rsidRPr="00E44B01">
        <w:rPr>
          <w:rFonts w:ascii="Times New Roman" w:hAnsi="Times New Roman" w:cs="Times New Roman"/>
          <w:sz w:val="24"/>
          <w:szCs w:val="24"/>
        </w:rPr>
        <w:t xml:space="preserve">Невьянского </w:t>
      </w:r>
      <w:r w:rsidR="00296C08" w:rsidRPr="00E44B01">
        <w:rPr>
          <w:rFonts w:ascii="Times New Roman" w:hAnsi="Times New Roman" w:cs="Times New Roman"/>
          <w:sz w:val="24"/>
          <w:szCs w:val="24"/>
        </w:rPr>
        <w:t xml:space="preserve">городского округа </w:t>
      </w:r>
      <w:r w:rsidRPr="00E44B01">
        <w:rPr>
          <w:rFonts w:ascii="Times New Roman" w:hAnsi="Times New Roman" w:cs="Times New Roman"/>
          <w:sz w:val="24"/>
          <w:szCs w:val="24"/>
        </w:rPr>
        <w:t xml:space="preserve">способам защиты и действиям в условиях совершения террористического акта или угрозы его совершения, а также по минимизации морально-психологических последствий террористического </w:t>
      </w:r>
      <w:r w:rsidR="00296C08" w:rsidRPr="00E44B01">
        <w:rPr>
          <w:rFonts w:ascii="Times New Roman" w:hAnsi="Times New Roman" w:cs="Times New Roman"/>
          <w:sz w:val="24"/>
          <w:szCs w:val="24"/>
        </w:rPr>
        <w:t>акта (</w:t>
      </w:r>
      <w:r w:rsidRPr="00E44B01">
        <w:rPr>
          <w:rFonts w:ascii="Times New Roman" w:hAnsi="Times New Roman" w:cs="Times New Roman"/>
          <w:sz w:val="24"/>
          <w:szCs w:val="24"/>
        </w:rPr>
        <w:t xml:space="preserve">далее по тексту – примерная программа) определяет организацию и порядок обязательного обучения работников. В ней определены требования к уровню знаний и умений работников, прошедших обучение, перечень и содержание тем занятий, а также количество часов, рекомендуемое для изучения тем. </w:t>
      </w:r>
    </w:p>
    <w:p w:rsidR="00F072D1" w:rsidRPr="002B5C87" w:rsidRDefault="00F072D1" w:rsidP="00F072D1">
      <w:pPr>
        <w:pStyle w:val="Default"/>
        <w:ind w:firstLine="709"/>
        <w:jc w:val="both"/>
        <w:rPr>
          <w:color w:val="auto"/>
        </w:rPr>
      </w:pPr>
      <w:r w:rsidRPr="002B5C87">
        <w:rPr>
          <w:color w:val="auto"/>
        </w:rPr>
        <w:t xml:space="preserve">4. Подведомственные учреждения органам местного самоуправления </w:t>
      </w:r>
      <w:r w:rsidR="00F057D2" w:rsidRPr="002B5C87">
        <w:rPr>
          <w:color w:val="auto"/>
        </w:rPr>
        <w:t xml:space="preserve">Невьянского </w:t>
      </w:r>
      <w:r w:rsidR="00296C08" w:rsidRPr="002B5C87">
        <w:rPr>
          <w:color w:val="auto"/>
        </w:rPr>
        <w:t xml:space="preserve">городского округа </w:t>
      </w:r>
      <w:r w:rsidRPr="002B5C87">
        <w:rPr>
          <w:color w:val="auto"/>
        </w:rPr>
        <w:t xml:space="preserve">(далее по тексту – учреждения) на основе примерной программы обучения разрабатывают свои рабочие программы обучения работников учреждений. </w:t>
      </w:r>
    </w:p>
    <w:p w:rsidR="00F072D1" w:rsidRPr="00E44B01" w:rsidRDefault="00F072D1" w:rsidP="00F072D1">
      <w:pPr>
        <w:pStyle w:val="Default"/>
        <w:ind w:firstLine="709"/>
        <w:jc w:val="both"/>
        <w:rPr>
          <w:color w:val="auto"/>
        </w:rPr>
      </w:pPr>
      <w:r w:rsidRPr="00E44B01">
        <w:rPr>
          <w:color w:val="auto"/>
        </w:rPr>
        <w:t xml:space="preserve">5. Руководителям учреждений при разработке рабочих программ обучения соответственно предоставляется право с учетом специфики деятельности учреждения, особенностей и степени подготовленности обучаемых, а также других факторов корректировать расчет времени, отводимого на изучение отдельных тем учебно-тематического плана примерной программы, их содержание, а также уточнять формы и методы проведения занятий без сокращения общего количества учебных часов, предусмотренного на освоение настоящей Примерной программы. </w:t>
      </w:r>
    </w:p>
    <w:p w:rsidR="00F072D1" w:rsidRPr="002B5C87" w:rsidRDefault="00F072D1" w:rsidP="00F072D1">
      <w:pPr>
        <w:pStyle w:val="Default"/>
        <w:ind w:firstLine="709"/>
        <w:jc w:val="both"/>
        <w:rPr>
          <w:color w:val="auto"/>
        </w:rPr>
      </w:pPr>
      <w:r w:rsidRPr="002B5C87">
        <w:rPr>
          <w:color w:val="auto"/>
        </w:rPr>
        <w:t>6. Обучение работников по рабочим программам, разработанным в соответствии с требованиями настоящей примерной программы, организуется в соответствии с приказом</w:t>
      </w:r>
      <w:r w:rsidR="002B5C87" w:rsidRPr="002B5C87">
        <w:rPr>
          <w:color w:val="auto"/>
        </w:rPr>
        <w:t xml:space="preserve"> (распоряжением) </w:t>
      </w:r>
      <w:r w:rsidRPr="002B5C87">
        <w:rPr>
          <w:color w:val="auto"/>
        </w:rPr>
        <w:t xml:space="preserve">руководителя об организации обучения работников на текущий календарный год. </w:t>
      </w:r>
    </w:p>
    <w:p w:rsidR="00F072D1" w:rsidRPr="002B5C87" w:rsidRDefault="00F072D1" w:rsidP="00F072D1">
      <w:pPr>
        <w:pStyle w:val="Default"/>
        <w:ind w:firstLine="709"/>
        <w:jc w:val="both"/>
        <w:rPr>
          <w:color w:val="auto"/>
        </w:rPr>
      </w:pPr>
      <w:r w:rsidRPr="002B5C87">
        <w:rPr>
          <w:color w:val="auto"/>
        </w:rPr>
        <w:t>7. Для проведения занятий приказом</w:t>
      </w:r>
      <w:r w:rsidR="002B5C87" w:rsidRPr="002B5C87">
        <w:rPr>
          <w:color w:val="auto"/>
        </w:rPr>
        <w:t xml:space="preserve"> (распоряжением)</w:t>
      </w:r>
      <w:r w:rsidRPr="002B5C87">
        <w:rPr>
          <w:color w:val="auto"/>
        </w:rPr>
        <w:t xml:space="preserve"> руководителя назначаются руководители занятий, которые ведут журнал учета посещения занятий и осуществляют контроль качества усвоения учебного материала. </w:t>
      </w:r>
    </w:p>
    <w:p w:rsidR="000F2520" w:rsidRPr="002B5C87" w:rsidRDefault="00F072D1" w:rsidP="00F072D1">
      <w:pPr>
        <w:pStyle w:val="Default"/>
        <w:ind w:firstLine="709"/>
        <w:jc w:val="both"/>
        <w:rPr>
          <w:color w:val="auto"/>
        </w:rPr>
      </w:pPr>
      <w:r w:rsidRPr="002B5C87">
        <w:rPr>
          <w:color w:val="auto"/>
        </w:rPr>
        <w:t>8. Занятия проводятся в рабочее вре</w:t>
      </w:r>
      <w:r w:rsidR="00296C08" w:rsidRPr="002B5C87">
        <w:rPr>
          <w:color w:val="auto"/>
        </w:rPr>
        <w:t xml:space="preserve">мя, как правило, ежеквартально </w:t>
      </w:r>
      <w:r w:rsidRPr="002B5C87">
        <w:rPr>
          <w:color w:val="auto"/>
        </w:rPr>
        <w:t>в соответствии с расписанием, утвержденным приказом</w:t>
      </w:r>
      <w:r w:rsidR="002B5C87" w:rsidRPr="002B5C87">
        <w:rPr>
          <w:color w:val="auto"/>
        </w:rPr>
        <w:t xml:space="preserve"> (распоряжением)</w:t>
      </w:r>
      <w:r w:rsidRPr="002B5C87">
        <w:rPr>
          <w:color w:val="auto"/>
        </w:rPr>
        <w:t xml:space="preserve"> руководителя. </w:t>
      </w:r>
    </w:p>
    <w:p w:rsidR="00F072D1" w:rsidRPr="00E44B01" w:rsidRDefault="00F072D1" w:rsidP="00F072D1">
      <w:pPr>
        <w:pStyle w:val="Default"/>
        <w:ind w:firstLine="709"/>
        <w:jc w:val="both"/>
      </w:pPr>
      <w:r w:rsidRPr="00E44B01">
        <w:t xml:space="preserve">9. Основными видами учебных занятий, при обучении работников являются лекции, семинары практические занятия и тренировки. </w:t>
      </w:r>
    </w:p>
    <w:p w:rsidR="00F072D1" w:rsidRPr="00E44B01" w:rsidRDefault="00F072D1" w:rsidP="00F072D1">
      <w:pPr>
        <w:pStyle w:val="Default"/>
        <w:ind w:firstLine="709"/>
        <w:jc w:val="both"/>
      </w:pPr>
      <w:r w:rsidRPr="00E44B01">
        <w:t xml:space="preserve">10. При проведении практических занятий теоретический материал, необходимый для правильного понимания и выполнения практических приемов и действий, дается в минимальном объеме. </w:t>
      </w:r>
    </w:p>
    <w:p w:rsidR="00F072D1" w:rsidRPr="00E44B01" w:rsidRDefault="00F072D1" w:rsidP="00F072D1">
      <w:pPr>
        <w:pStyle w:val="Default"/>
        <w:ind w:firstLine="709"/>
        <w:jc w:val="both"/>
      </w:pPr>
      <w:r w:rsidRPr="00E44B01">
        <w:lastRenderedPageBreak/>
        <w:t xml:space="preserve">11. Знания и умения, полученные при освоении тем, совершенствуются в ходе участия работников в тренировках и комплексных учениях. </w:t>
      </w:r>
    </w:p>
    <w:p w:rsidR="00F072D1" w:rsidRPr="00E44B01" w:rsidRDefault="00F072D1" w:rsidP="00F072D1">
      <w:pPr>
        <w:pStyle w:val="Default"/>
        <w:ind w:firstLine="709"/>
        <w:jc w:val="both"/>
      </w:pPr>
      <w:r w:rsidRPr="00E44B01">
        <w:t xml:space="preserve">12. В ходе проведения занятий постоянное внимание должно уделяться психологической подготовке обучаемых, выработке у них уверенности в надежности и эффективности мероприятий, воспитанию стойкости, готовности выполнять должностные обязанности в сложной обстановке возможных опасностей, при высокой организованности и дисциплине. </w:t>
      </w:r>
    </w:p>
    <w:p w:rsidR="00F072D1" w:rsidRPr="00E44B01" w:rsidRDefault="00F072D1" w:rsidP="00F072D1">
      <w:pPr>
        <w:pStyle w:val="Default"/>
        <w:ind w:firstLine="709"/>
        <w:jc w:val="both"/>
      </w:pPr>
      <w:r w:rsidRPr="00E44B01">
        <w:t>13. При проведении занятий по вопросам безопасности при террористических актах основное внимание рекомендуется уделять</w:t>
      </w:r>
      <w:r w:rsidR="00F057D2" w:rsidRPr="00E44B01">
        <w:t>:</w:t>
      </w:r>
    </w:p>
    <w:p w:rsidR="00F072D1" w:rsidRPr="00E44B01" w:rsidRDefault="00F072D1" w:rsidP="00F072D1">
      <w:pPr>
        <w:pStyle w:val="Default"/>
        <w:ind w:firstLine="709"/>
        <w:jc w:val="both"/>
      </w:pPr>
      <w:r w:rsidRPr="00E44B01">
        <w:t xml:space="preserve">13.1. </w:t>
      </w:r>
      <w:r w:rsidR="00105DEB" w:rsidRPr="00E44B01">
        <w:t>о</w:t>
      </w:r>
      <w:r w:rsidRPr="00E44B01">
        <w:t>бъяснению сути возникающей опасности и обучению слушателей правилам их возможного поведения</w:t>
      </w:r>
      <w:r w:rsidR="00105DEB" w:rsidRPr="00E44B01">
        <w:t>;</w:t>
      </w:r>
    </w:p>
    <w:p w:rsidR="00F072D1" w:rsidRPr="00E44B01" w:rsidRDefault="00F072D1" w:rsidP="00F072D1">
      <w:pPr>
        <w:pStyle w:val="Default"/>
        <w:ind w:firstLine="709"/>
        <w:jc w:val="both"/>
      </w:pPr>
      <w:r w:rsidRPr="00E44B01">
        <w:t xml:space="preserve">13.2. </w:t>
      </w:r>
      <w:r w:rsidR="00105DEB" w:rsidRPr="00E44B01">
        <w:t>в</w:t>
      </w:r>
      <w:r w:rsidRPr="00E44B01">
        <w:t xml:space="preserve"> ходе обучения не акцентировать внимание слушателей на масштабности терактов, не демонстрировать натуралистические детали их возможных последствий, избегать запугивания</w:t>
      </w:r>
      <w:r w:rsidR="00105DEB" w:rsidRPr="00E44B01">
        <w:t>;</w:t>
      </w:r>
    </w:p>
    <w:p w:rsidR="00F072D1" w:rsidRPr="00E44B01" w:rsidRDefault="00F072D1" w:rsidP="00F072D1">
      <w:pPr>
        <w:pStyle w:val="Default"/>
        <w:ind w:firstLine="709"/>
        <w:jc w:val="both"/>
      </w:pPr>
      <w:r w:rsidRPr="00E44B01">
        <w:t xml:space="preserve">13.3. </w:t>
      </w:r>
      <w:r w:rsidR="00105DEB" w:rsidRPr="00E44B01">
        <w:t>в</w:t>
      </w:r>
      <w:r w:rsidRPr="00E44B01">
        <w:t>оспитанию у слушателей бдительности и наблюдательности</w:t>
      </w:r>
      <w:r w:rsidR="00105DEB" w:rsidRPr="00E44B01">
        <w:t>;</w:t>
      </w:r>
    </w:p>
    <w:p w:rsidR="00F072D1" w:rsidRPr="00E44B01" w:rsidRDefault="00F072D1" w:rsidP="00F072D1">
      <w:pPr>
        <w:pStyle w:val="Default"/>
        <w:ind w:firstLine="709"/>
        <w:jc w:val="both"/>
      </w:pPr>
      <w:r w:rsidRPr="00E44B01">
        <w:t xml:space="preserve">13.4. </w:t>
      </w:r>
      <w:r w:rsidR="00105DEB" w:rsidRPr="00E44B01">
        <w:t>б</w:t>
      </w:r>
      <w:r w:rsidRPr="00E44B01">
        <w:t>ольше времени отводить на практические действия, в том числе, при обнаружении бесхозных предметов на транспорте, в общественных местах, в учреждениях</w:t>
      </w:r>
      <w:r w:rsidR="00105DEB" w:rsidRPr="00E44B01">
        <w:t>;</w:t>
      </w:r>
    </w:p>
    <w:p w:rsidR="00F072D1" w:rsidRPr="00E44B01" w:rsidRDefault="00F072D1" w:rsidP="00F072D1">
      <w:pPr>
        <w:pStyle w:val="Default"/>
        <w:ind w:firstLine="709"/>
        <w:jc w:val="both"/>
      </w:pPr>
      <w:r w:rsidRPr="00E44B01">
        <w:t xml:space="preserve">13.5. </w:t>
      </w:r>
      <w:r w:rsidR="00105DEB" w:rsidRPr="00E44B01">
        <w:t>п</w:t>
      </w:r>
      <w:r w:rsidRPr="00E44B01">
        <w:t>ри проведении занятий давать полную информацию, подкрепляемую ссылками на нормативные правовые акты, о юридических последствиях участия в подготовке и осуществлении актов терроризма, а также за распространение ложной информации о возможных террористических актах</w:t>
      </w:r>
      <w:r w:rsidR="00105DEB" w:rsidRPr="00E44B01">
        <w:t>;</w:t>
      </w:r>
    </w:p>
    <w:p w:rsidR="00F072D1" w:rsidRPr="00E44B01" w:rsidRDefault="00F072D1" w:rsidP="00F072D1">
      <w:pPr>
        <w:pStyle w:val="Default"/>
        <w:ind w:firstLine="709"/>
        <w:jc w:val="both"/>
      </w:pPr>
      <w:r w:rsidRPr="00E44B01">
        <w:t xml:space="preserve">13.6. </w:t>
      </w:r>
      <w:r w:rsidR="00105DEB" w:rsidRPr="00E44B01">
        <w:t>р</w:t>
      </w:r>
      <w:r w:rsidRPr="00E44B01">
        <w:t>ассматривать с обучаемыми методы вовлечения в террористические организации и способы вербовки исполнителей терактов. Особое внимание уделять на распространенном методе – вовлечении в нетрадиционные религиозные секты и общества, а также возможные пути и способы противодействия вербовщикам</w:t>
      </w:r>
      <w:r w:rsidR="002E0FCA" w:rsidRPr="00E44B01">
        <w:t>.</w:t>
      </w:r>
    </w:p>
    <w:p w:rsidR="00F072D1" w:rsidRPr="00E44B01" w:rsidRDefault="00105DEB" w:rsidP="00F072D1">
      <w:pPr>
        <w:pStyle w:val="Default"/>
        <w:ind w:firstLine="709"/>
        <w:jc w:val="both"/>
      </w:pPr>
      <w:r w:rsidRPr="00E44B01">
        <w:t>14</w:t>
      </w:r>
      <w:r w:rsidR="00F072D1" w:rsidRPr="00E44B01">
        <w:t xml:space="preserve">. Руководитель, а также работник, ответственный за профилактику терроризма, обязаны осуществлять постоянный контроль подготовки и проведения занятий. </w:t>
      </w:r>
    </w:p>
    <w:p w:rsidR="00F072D1" w:rsidRPr="00E44B01" w:rsidRDefault="002E0FCA" w:rsidP="00F072D1">
      <w:pPr>
        <w:pStyle w:val="Default"/>
        <w:ind w:firstLine="709"/>
        <w:jc w:val="both"/>
      </w:pPr>
      <w:r w:rsidRPr="00E44B01">
        <w:t>15</w:t>
      </w:r>
      <w:r w:rsidR="00F072D1" w:rsidRPr="00E44B01">
        <w:t>. Требования к уровню освоения курса обучения</w:t>
      </w:r>
      <w:r w:rsidRPr="00E44B01">
        <w:t>.</w:t>
      </w:r>
      <w:r w:rsidR="00F072D1" w:rsidRPr="00E44B01">
        <w:t xml:space="preserve"> </w:t>
      </w:r>
    </w:p>
    <w:p w:rsidR="00F072D1" w:rsidRPr="00E44B01" w:rsidRDefault="00F072D1" w:rsidP="00F072D1">
      <w:pPr>
        <w:pStyle w:val="Default"/>
        <w:ind w:firstLine="709"/>
        <w:jc w:val="both"/>
      </w:pPr>
      <w:r w:rsidRPr="00E44B01">
        <w:t>1</w:t>
      </w:r>
      <w:r w:rsidR="002E0FCA" w:rsidRPr="00E44B01">
        <w:t>5</w:t>
      </w:r>
      <w:r w:rsidRPr="00E44B01">
        <w:t xml:space="preserve">.1. </w:t>
      </w:r>
      <w:r w:rsidR="002E0FCA" w:rsidRPr="00E44B01">
        <w:t>В</w:t>
      </w:r>
      <w:r w:rsidRPr="00E44B01">
        <w:t xml:space="preserve"> результате прохождения курса обучения работники должны знать</w:t>
      </w:r>
      <w:r w:rsidR="0097286C" w:rsidRPr="00E44B01">
        <w:t xml:space="preserve"> </w:t>
      </w:r>
      <w:r w:rsidRPr="00E44B01">
        <w:t xml:space="preserve">порядок действий при угрозе и в случае совершения террористического акта; </w:t>
      </w:r>
    </w:p>
    <w:p w:rsidR="00F072D1" w:rsidRPr="00E44B01" w:rsidRDefault="00F072D1" w:rsidP="00F072D1">
      <w:pPr>
        <w:pStyle w:val="Default"/>
        <w:ind w:firstLine="709"/>
        <w:jc w:val="both"/>
      </w:pPr>
      <w:r w:rsidRPr="00E44B01">
        <w:t>1</w:t>
      </w:r>
      <w:r w:rsidR="002E0FCA" w:rsidRPr="00E44B01">
        <w:t>5</w:t>
      </w:r>
      <w:r w:rsidRPr="00E44B01">
        <w:t>.2. В результате прохождения курса обучения работники должны уметь</w:t>
      </w:r>
      <w:r w:rsidR="002E0FCA" w:rsidRPr="00E44B01">
        <w:t>:</w:t>
      </w:r>
    </w:p>
    <w:p w:rsidR="00F072D1" w:rsidRPr="00E44B01" w:rsidRDefault="00F072D1" w:rsidP="00F072D1">
      <w:pPr>
        <w:pStyle w:val="Default"/>
        <w:ind w:firstLine="709"/>
        <w:jc w:val="both"/>
      </w:pPr>
      <w:r w:rsidRPr="00E44B01">
        <w:t>1</w:t>
      </w:r>
      <w:r w:rsidR="002E0FCA" w:rsidRPr="00E44B01">
        <w:t>5</w:t>
      </w:r>
      <w:r w:rsidRPr="00E44B01">
        <w:t xml:space="preserve">.2.1. практически выполнять основные мероприятия по защите и действиям в условиях совершения террористического акта или угрозы его свершения; </w:t>
      </w:r>
    </w:p>
    <w:p w:rsidR="00F072D1" w:rsidRPr="00E44B01" w:rsidRDefault="00F072D1" w:rsidP="00F072D1">
      <w:pPr>
        <w:pStyle w:val="Default"/>
        <w:ind w:firstLine="709"/>
        <w:jc w:val="both"/>
      </w:pPr>
      <w:r w:rsidRPr="00E44B01">
        <w:t>1</w:t>
      </w:r>
      <w:r w:rsidR="002E0FCA" w:rsidRPr="00E44B01">
        <w:t>5</w:t>
      </w:r>
      <w:r w:rsidRPr="00E44B01">
        <w:t>.2.</w:t>
      </w:r>
      <w:r w:rsidR="0097286C" w:rsidRPr="00E44B01">
        <w:t>2</w:t>
      </w:r>
      <w:r w:rsidRPr="00E44B01">
        <w:t xml:space="preserve">. четко действовать по сигналам оповещения; </w:t>
      </w:r>
    </w:p>
    <w:p w:rsidR="00F072D1" w:rsidRPr="00E44B01" w:rsidRDefault="00F072D1" w:rsidP="00F072D1">
      <w:pPr>
        <w:pStyle w:val="Default"/>
        <w:ind w:firstLine="709"/>
        <w:jc w:val="both"/>
      </w:pPr>
      <w:r w:rsidRPr="00E44B01">
        <w:t>1</w:t>
      </w:r>
      <w:r w:rsidR="002E0FCA" w:rsidRPr="00E44B01">
        <w:t>6</w:t>
      </w:r>
      <w:r w:rsidRPr="00E44B01">
        <w:t>. Учебно-тематический план</w:t>
      </w:r>
      <w:r w:rsidR="0097286C" w:rsidRPr="00E44B01">
        <w:t>:</w:t>
      </w:r>
      <w:r w:rsidRPr="00E44B01">
        <w:t xml:space="preserve"> </w:t>
      </w:r>
    </w:p>
    <w:p w:rsidR="00F072D1" w:rsidRPr="00E44B01" w:rsidRDefault="00F072D1" w:rsidP="00F072D1">
      <w:pPr>
        <w:pStyle w:val="Default"/>
        <w:ind w:firstLine="709"/>
        <w:jc w:val="both"/>
      </w:pPr>
      <w:r w:rsidRPr="00E44B01">
        <w:t>1</w:t>
      </w:r>
      <w:r w:rsidR="002E0FCA" w:rsidRPr="00E44B01">
        <w:t>6</w:t>
      </w:r>
      <w:r w:rsidRPr="00E44B01">
        <w:t xml:space="preserve">.1. Программа обучения работников способам защиты и действиям в условиях совершения террористического акта или угрозы его свершения, а также по минимизации морально-психологических последствий террористического акта. </w:t>
      </w:r>
    </w:p>
    <w:p w:rsidR="00F072D1" w:rsidRPr="00E44B01" w:rsidRDefault="00F072D1" w:rsidP="00F072D1">
      <w:pPr>
        <w:pStyle w:val="Default"/>
        <w:ind w:firstLine="709"/>
        <w:jc w:val="both"/>
      </w:pPr>
      <w:r w:rsidRPr="00E44B01">
        <w:t>1</w:t>
      </w:r>
      <w:r w:rsidR="002E0FCA" w:rsidRPr="00E44B01">
        <w:t>6</w:t>
      </w:r>
      <w:r w:rsidRPr="00E44B01">
        <w:t xml:space="preserve">.2. Цель обучения: повышение готовности работников к четким, умелым и адекватным действиям в условиях совершения террористического акта или угрозы его свершения, а также по минимизации морально-психологических последствий террористического акта. </w:t>
      </w:r>
    </w:p>
    <w:p w:rsidR="00F072D1" w:rsidRPr="00E44B01" w:rsidRDefault="00F072D1" w:rsidP="00F072D1">
      <w:pPr>
        <w:pStyle w:val="Default"/>
        <w:ind w:firstLine="709"/>
        <w:jc w:val="both"/>
      </w:pPr>
      <w:r w:rsidRPr="00E44B01">
        <w:t>1</w:t>
      </w:r>
      <w:r w:rsidR="002E0FCA" w:rsidRPr="00E44B01">
        <w:t>6</w:t>
      </w:r>
      <w:r w:rsidRPr="00E44B01">
        <w:t xml:space="preserve">.3. Категория обучаемых: работники учреждения. </w:t>
      </w:r>
    </w:p>
    <w:p w:rsidR="00F072D1" w:rsidRPr="00E44B01" w:rsidRDefault="00F072D1" w:rsidP="00F072D1">
      <w:pPr>
        <w:pStyle w:val="Default"/>
        <w:ind w:firstLine="709"/>
        <w:jc w:val="both"/>
      </w:pPr>
      <w:r w:rsidRPr="00E44B01">
        <w:t>1</w:t>
      </w:r>
      <w:r w:rsidR="002E0FCA" w:rsidRPr="00E44B01">
        <w:t>6</w:t>
      </w:r>
      <w:r w:rsidRPr="00E44B01">
        <w:t xml:space="preserve">.4. Форма обучения: в рабочее время с отрывом от трудовой деятельности. </w:t>
      </w:r>
    </w:p>
    <w:p w:rsidR="00F072D1" w:rsidRDefault="00F072D1" w:rsidP="00F072D1">
      <w:pPr>
        <w:pStyle w:val="Default"/>
        <w:ind w:firstLine="709"/>
        <w:jc w:val="both"/>
      </w:pPr>
      <w:r w:rsidRPr="00E44B01">
        <w:t>1</w:t>
      </w:r>
      <w:r w:rsidR="002E0FCA" w:rsidRPr="00E44B01">
        <w:t>6</w:t>
      </w:r>
      <w:r w:rsidRPr="00E44B01">
        <w:t>.5. Режим занятий: определяет руководитель организации.</w:t>
      </w:r>
    </w:p>
    <w:p w:rsidR="00947516" w:rsidRPr="00947516" w:rsidRDefault="00947516" w:rsidP="00F072D1">
      <w:pPr>
        <w:pStyle w:val="Default"/>
        <w:ind w:firstLine="709"/>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2393"/>
        <w:gridCol w:w="2035"/>
      </w:tblGrid>
      <w:tr w:rsidR="00F072D1" w:rsidRPr="006E543C" w:rsidTr="0044287D">
        <w:tc>
          <w:tcPr>
            <w:tcW w:w="534" w:type="dxa"/>
          </w:tcPr>
          <w:p w:rsidR="00F072D1" w:rsidRPr="00E7717C" w:rsidRDefault="00F072D1" w:rsidP="0044287D">
            <w:pPr>
              <w:pStyle w:val="Default"/>
              <w:widowControl w:val="0"/>
              <w:tabs>
                <w:tab w:val="center" w:pos="4677"/>
                <w:tab w:val="right" w:pos="9355"/>
              </w:tabs>
              <w:jc w:val="center"/>
              <w:rPr>
                <w:lang w:val="x-none"/>
              </w:rPr>
            </w:pPr>
            <w:r w:rsidRPr="00E7717C">
              <w:rPr>
                <w:lang w:val="x-none"/>
              </w:rPr>
              <w:t xml:space="preserve">№ </w:t>
            </w:r>
            <w:proofErr w:type="spellStart"/>
            <w:r w:rsidRPr="00E7717C">
              <w:rPr>
                <w:lang w:val="x-none"/>
              </w:rPr>
              <w:t>пп</w:t>
            </w:r>
            <w:proofErr w:type="spellEnd"/>
          </w:p>
        </w:tc>
        <w:tc>
          <w:tcPr>
            <w:tcW w:w="4677" w:type="dxa"/>
          </w:tcPr>
          <w:p w:rsidR="00F072D1" w:rsidRPr="00E7717C" w:rsidRDefault="00F072D1" w:rsidP="0044287D">
            <w:pPr>
              <w:pStyle w:val="Default"/>
              <w:widowControl w:val="0"/>
              <w:tabs>
                <w:tab w:val="center" w:pos="4677"/>
                <w:tab w:val="right" w:pos="9355"/>
              </w:tabs>
              <w:jc w:val="center"/>
              <w:rPr>
                <w:lang w:val="x-none"/>
              </w:rPr>
            </w:pPr>
            <w:r w:rsidRPr="00E7717C">
              <w:rPr>
                <w:lang w:val="x-none"/>
              </w:rPr>
              <w:t>Наименование тем</w:t>
            </w:r>
          </w:p>
        </w:tc>
        <w:tc>
          <w:tcPr>
            <w:tcW w:w="2393" w:type="dxa"/>
          </w:tcPr>
          <w:p w:rsidR="00F072D1" w:rsidRPr="00E7717C" w:rsidRDefault="00F072D1" w:rsidP="0044287D">
            <w:pPr>
              <w:pStyle w:val="Default"/>
              <w:widowControl w:val="0"/>
              <w:tabs>
                <w:tab w:val="center" w:pos="4677"/>
                <w:tab w:val="right" w:pos="9355"/>
              </w:tabs>
              <w:jc w:val="center"/>
              <w:rPr>
                <w:lang w:val="x-none"/>
              </w:rPr>
            </w:pPr>
            <w:r w:rsidRPr="00E7717C">
              <w:rPr>
                <w:lang w:val="x-none"/>
              </w:rPr>
              <w:t>Вид занятия</w:t>
            </w:r>
          </w:p>
        </w:tc>
        <w:tc>
          <w:tcPr>
            <w:tcW w:w="2035" w:type="dxa"/>
          </w:tcPr>
          <w:p w:rsidR="00F072D1" w:rsidRPr="00E7717C" w:rsidRDefault="00F072D1" w:rsidP="0044287D">
            <w:pPr>
              <w:pStyle w:val="Default"/>
              <w:widowControl w:val="0"/>
              <w:tabs>
                <w:tab w:val="center" w:pos="4677"/>
                <w:tab w:val="right" w:pos="9355"/>
              </w:tabs>
              <w:jc w:val="center"/>
              <w:rPr>
                <w:lang w:val="x-none"/>
              </w:rPr>
            </w:pPr>
            <w:r w:rsidRPr="00E7717C">
              <w:rPr>
                <w:lang w:val="x-none"/>
              </w:rPr>
              <w:t>Кол-во часов</w:t>
            </w:r>
          </w:p>
        </w:tc>
      </w:tr>
      <w:tr w:rsidR="00F072D1" w:rsidRPr="006E543C" w:rsidTr="0044287D">
        <w:tc>
          <w:tcPr>
            <w:tcW w:w="534" w:type="dxa"/>
          </w:tcPr>
          <w:p w:rsidR="00F072D1" w:rsidRPr="00E7717C" w:rsidRDefault="00F072D1" w:rsidP="0044287D">
            <w:pPr>
              <w:pStyle w:val="Default"/>
              <w:widowControl w:val="0"/>
              <w:tabs>
                <w:tab w:val="center" w:pos="4677"/>
                <w:tab w:val="right" w:pos="9355"/>
              </w:tabs>
              <w:jc w:val="both"/>
              <w:rPr>
                <w:lang w:val="x-none"/>
              </w:rPr>
            </w:pPr>
            <w:r w:rsidRPr="00E7717C">
              <w:rPr>
                <w:lang w:val="x-none"/>
              </w:rPr>
              <w:t>1.</w:t>
            </w:r>
          </w:p>
        </w:tc>
        <w:tc>
          <w:tcPr>
            <w:tcW w:w="4677" w:type="dxa"/>
          </w:tcPr>
          <w:p w:rsidR="00F072D1" w:rsidRPr="00E7717C" w:rsidRDefault="00F072D1" w:rsidP="0044287D">
            <w:pPr>
              <w:pStyle w:val="Default"/>
              <w:widowControl w:val="0"/>
              <w:tabs>
                <w:tab w:val="left" w:pos="1515"/>
                <w:tab w:val="center" w:pos="4677"/>
                <w:tab w:val="right" w:pos="9355"/>
              </w:tabs>
              <w:jc w:val="both"/>
              <w:rPr>
                <w:lang w:val="x-none"/>
              </w:rPr>
            </w:pPr>
            <w:r w:rsidRPr="00E7717C">
              <w:rPr>
                <w:lang w:val="x-none"/>
              </w:rPr>
              <w:t>Действия работников организаций при угрозе террористического акта на территории организации и в случае его совершения.</w:t>
            </w:r>
          </w:p>
        </w:tc>
        <w:tc>
          <w:tcPr>
            <w:tcW w:w="2393" w:type="dxa"/>
          </w:tcPr>
          <w:p w:rsidR="00F072D1" w:rsidRPr="00D67495" w:rsidRDefault="00D67495" w:rsidP="0044287D">
            <w:pPr>
              <w:pStyle w:val="Default"/>
              <w:widowControl w:val="0"/>
              <w:tabs>
                <w:tab w:val="center" w:pos="4677"/>
                <w:tab w:val="right" w:pos="9355"/>
              </w:tabs>
              <w:jc w:val="center"/>
            </w:pPr>
            <w:r>
              <w:t>л</w:t>
            </w:r>
            <w:proofErr w:type="spellStart"/>
            <w:r w:rsidRPr="00E7717C">
              <w:rPr>
                <w:lang w:val="x-none"/>
              </w:rPr>
              <w:t>екция</w:t>
            </w:r>
            <w:proofErr w:type="spellEnd"/>
            <w:r>
              <w:t>,</w:t>
            </w:r>
          </w:p>
          <w:p w:rsidR="00603EFA" w:rsidRPr="00E7717C" w:rsidRDefault="00603EFA" w:rsidP="0044287D">
            <w:pPr>
              <w:pStyle w:val="Default"/>
              <w:widowControl w:val="0"/>
              <w:tabs>
                <w:tab w:val="center" w:pos="4677"/>
                <w:tab w:val="right" w:pos="9355"/>
              </w:tabs>
              <w:jc w:val="center"/>
              <w:rPr>
                <w:lang w:val="x-none"/>
              </w:rPr>
            </w:pPr>
            <w:r w:rsidRPr="00E7717C">
              <w:rPr>
                <w:lang w:val="x-none"/>
              </w:rPr>
              <w:t>практические занятия</w:t>
            </w:r>
          </w:p>
        </w:tc>
        <w:tc>
          <w:tcPr>
            <w:tcW w:w="2035" w:type="dxa"/>
          </w:tcPr>
          <w:p w:rsidR="00F072D1" w:rsidRPr="00296C08" w:rsidRDefault="00603EFA" w:rsidP="0044287D">
            <w:pPr>
              <w:pStyle w:val="Default"/>
              <w:widowControl w:val="0"/>
              <w:tabs>
                <w:tab w:val="center" w:pos="4677"/>
                <w:tab w:val="right" w:pos="9355"/>
              </w:tabs>
              <w:jc w:val="center"/>
            </w:pPr>
            <w:r>
              <w:t>2</w:t>
            </w:r>
          </w:p>
        </w:tc>
      </w:tr>
      <w:tr w:rsidR="00F072D1" w:rsidRPr="006E543C" w:rsidTr="0044287D">
        <w:tc>
          <w:tcPr>
            <w:tcW w:w="534" w:type="dxa"/>
          </w:tcPr>
          <w:p w:rsidR="00F072D1" w:rsidRPr="00E7717C" w:rsidRDefault="00F072D1" w:rsidP="0044287D">
            <w:pPr>
              <w:pStyle w:val="Default"/>
              <w:widowControl w:val="0"/>
              <w:tabs>
                <w:tab w:val="center" w:pos="4677"/>
                <w:tab w:val="right" w:pos="9355"/>
              </w:tabs>
              <w:jc w:val="both"/>
              <w:rPr>
                <w:lang w:val="x-none"/>
              </w:rPr>
            </w:pPr>
            <w:r w:rsidRPr="00E7717C">
              <w:rPr>
                <w:lang w:val="x-none"/>
              </w:rPr>
              <w:t>2.</w:t>
            </w:r>
          </w:p>
        </w:tc>
        <w:tc>
          <w:tcPr>
            <w:tcW w:w="4677" w:type="dxa"/>
          </w:tcPr>
          <w:p w:rsidR="00F072D1" w:rsidRPr="00603EFA" w:rsidRDefault="00F072D1" w:rsidP="0044287D">
            <w:pPr>
              <w:pStyle w:val="Default"/>
              <w:widowControl w:val="0"/>
              <w:tabs>
                <w:tab w:val="left" w:pos="1125"/>
                <w:tab w:val="center" w:pos="4677"/>
                <w:tab w:val="right" w:pos="9355"/>
              </w:tabs>
              <w:jc w:val="both"/>
            </w:pPr>
            <w:r w:rsidRPr="00E7717C">
              <w:rPr>
                <w:lang w:val="x-none"/>
              </w:rPr>
              <w:t xml:space="preserve">Тренировка по отработке действий при </w:t>
            </w:r>
            <w:r w:rsidRPr="00E7717C">
              <w:rPr>
                <w:lang w:val="x-none"/>
              </w:rPr>
              <w:lastRenderedPageBreak/>
              <w:t>установлении уровней террористической опасности</w:t>
            </w:r>
            <w:r w:rsidR="00603EFA">
              <w:t>.</w:t>
            </w:r>
          </w:p>
        </w:tc>
        <w:tc>
          <w:tcPr>
            <w:tcW w:w="2393" w:type="dxa"/>
          </w:tcPr>
          <w:p w:rsidR="00F072D1" w:rsidRPr="00E7717C" w:rsidRDefault="00F072D1" w:rsidP="0044287D">
            <w:pPr>
              <w:pStyle w:val="Default"/>
              <w:widowControl w:val="0"/>
              <w:tabs>
                <w:tab w:val="center" w:pos="4677"/>
                <w:tab w:val="right" w:pos="9355"/>
              </w:tabs>
              <w:jc w:val="center"/>
              <w:rPr>
                <w:lang w:val="x-none"/>
              </w:rPr>
            </w:pPr>
            <w:r w:rsidRPr="00E7717C">
              <w:rPr>
                <w:lang w:val="x-none"/>
              </w:rPr>
              <w:lastRenderedPageBreak/>
              <w:t xml:space="preserve">практические </w:t>
            </w:r>
            <w:r w:rsidRPr="00E7717C">
              <w:rPr>
                <w:lang w:val="x-none"/>
              </w:rPr>
              <w:lastRenderedPageBreak/>
              <w:t>занятия</w:t>
            </w:r>
          </w:p>
        </w:tc>
        <w:tc>
          <w:tcPr>
            <w:tcW w:w="2035" w:type="dxa"/>
          </w:tcPr>
          <w:p w:rsidR="00F072D1" w:rsidRPr="00296C08" w:rsidRDefault="00296C08" w:rsidP="0044287D">
            <w:pPr>
              <w:pStyle w:val="Default"/>
              <w:widowControl w:val="0"/>
              <w:tabs>
                <w:tab w:val="center" w:pos="4677"/>
                <w:tab w:val="right" w:pos="9355"/>
              </w:tabs>
              <w:jc w:val="center"/>
            </w:pPr>
            <w:r>
              <w:lastRenderedPageBreak/>
              <w:t>1</w:t>
            </w:r>
          </w:p>
        </w:tc>
      </w:tr>
      <w:tr w:rsidR="00F072D1" w:rsidRPr="006E543C" w:rsidTr="0044287D">
        <w:tc>
          <w:tcPr>
            <w:tcW w:w="534" w:type="dxa"/>
          </w:tcPr>
          <w:p w:rsidR="00F072D1" w:rsidRPr="00E7717C" w:rsidRDefault="0097286C" w:rsidP="0044287D">
            <w:pPr>
              <w:pStyle w:val="Default"/>
              <w:widowControl w:val="0"/>
              <w:tabs>
                <w:tab w:val="center" w:pos="4677"/>
                <w:tab w:val="right" w:pos="9355"/>
              </w:tabs>
              <w:jc w:val="both"/>
              <w:rPr>
                <w:lang w:val="x-none"/>
              </w:rPr>
            </w:pPr>
            <w:r>
              <w:t>3</w:t>
            </w:r>
            <w:r w:rsidR="00F072D1" w:rsidRPr="00E7717C">
              <w:rPr>
                <w:lang w:val="x-none"/>
              </w:rPr>
              <w:t>.</w:t>
            </w:r>
          </w:p>
        </w:tc>
        <w:tc>
          <w:tcPr>
            <w:tcW w:w="4677" w:type="dxa"/>
          </w:tcPr>
          <w:p w:rsidR="00F072D1" w:rsidRPr="00603EFA" w:rsidRDefault="002B1E74" w:rsidP="0044287D">
            <w:pPr>
              <w:pStyle w:val="Default"/>
              <w:widowControl w:val="0"/>
              <w:tabs>
                <w:tab w:val="center" w:pos="4677"/>
                <w:tab w:val="right" w:pos="9355"/>
              </w:tabs>
              <w:jc w:val="both"/>
            </w:pPr>
            <w:r w:rsidRPr="002B1E74">
              <w:t>О</w:t>
            </w:r>
            <w:r w:rsidRPr="002B1E74">
              <w:rPr>
                <w:shd w:val="clear" w:color="auto" w:fill="FFFFFF"/>
              </w:rPr>
              <w:t>сновные направления</w:t>
            </w:r>
            <w:r w:rsidR="00603EFA" w:rsidRPr="002B1E74">
              <w:rPr>
                <w:lang w:val="x-none"/>
              </w:rPr>
              <w:t xml:space="preserve"> </w:t>
            </w:r>
            <w:r w:rsidR="00603EFA" w:rsidRPr="00E7717C">
              <w:rPr>
                <w:lang w:val="x-none"/>
              </w:rPr>
              <w:t>по профилактике и предупреждению террористических актов и других чрезвычайных ситуаций</w:t>
            </w:r>
            <w:r w:rsidR="00603EFA">
              <w:t>.</w:t>
            </w:r>
          </w:p>
        </w:tc>
        <w:tc>
          <w:tcPr>
            <w:tcW w:w="2393" w:type="dxa"/>
          </w:tcPr>
          <w:p w:rsidR="00F072D1" w:rsidRPr="00E7717C" w:rsidRDefault="00603EFA" w:rsidP="0044287D">
            <w:pPr>
              <w:pStyle w:val="Default"/>
              <w:widowControl w:val="0"/>
              <w:tabs>
                <w:tab w:val="center" w:pos="4677"/>
                <w:tab w:val="right" w:pos="9355"/>
              </w:tabs>
              <w:jc w:val="center"/>
              <w:rPr>
                <w:lang w:val="x-none"/>
              </w:rPr>
            </w:pPr>
            <w:r w:rsidRPr="00E7717C">
              <w:rPr>
                <w:lang w:val="x-none"/>
              </w:rPr>
              <w:t>лекция</w:t>
            </w:r>
          </w:p>
        </w:tc>
        <w:tc>
          <w:tcPr>
            <w:tcW w:w="2035" w:type="dxa"/>
          </w:tcPr>
          <w:p w:rsidR="00F072D1" w:rsidRPr="00296C08" w:rsidRDefault="00296C08" w:rsidP="0044287D">
            <w:pPr>
              <w:pStyle w:val="Default"/>
              <w:widowControl w:val="0"/>
              <w:tabs>
                <w:tab w:val="center" w:pos="4677"/>
                <w:tab w:val="right" w:pos="9355"/>
              </w:tabs>
              <w:jc w:val="center"/>
            </w:pPr>
            <w:r>
              <w:t>1</w:t>
            </w:r>
          </w:p>
        </w:tc>
      </w:tr>
      <w:tr w:rsidR="00F072D1" w:rsidRPr="006E543C" w:rsidTr="0044287D">
        <w:tc>
          <w:tcPr>
            <w:tcW w:w="534" w:type="dxa"/>
          </w:tcPr>
          <w:p w:rsidR="00F072D1" w:rsidRPr="00E7717C" w:rsidRDefault="0097286C" w:rsidP="0044287D">
            <w:pPr>
              <w:pStyle w:val="Default"/>
              <w:widowControl w:val="0"/>
              <w:tabs>
                <w:tab w:val="center" w:pos="4677"/>
                <w:tab w:val="right" w:pos="9355"/>
              </w:tabs>
              <w:jc w:val="both"/>
              <w:rPr>
                <w:lang w:val="x-none"/>
              </w:rPr>
            </w:pPr>
            <w:r>
              <w:t>4</w:t>
            </w:r>
            <w:r w:rsidR="00F072D1" w:rsidRPr="00E7717C">
              <w:rPr>
                <w:lang w:val="x-none"/>
              </w:rPr>
              <w:t>.</w:t>
            </w:r>
          </w:p>
        </w:tc>
        <w:tc>
          <w:tcPr>
            <w:tcW w:w="4677" w:type="dxa"/>
          </w:tcPr>
          <w:p w:rsidR="00F072D1" w:rsidRPr="00603EFA" w:rsidRDefault="00603EFA" w:rsidP="0044287D">
            <w:pPr>
              <w:pStyle w:val="Default"/>
              <w:widowControl w:val="0"/>
              <w:tabs>
                <w:tab w:val="center" w:pos="4677"/>
                <w:tab w:val="right" w:pos="9355"/>
              </w:tabs>
              <w:jc w:val="both"/>
              <w:rPr>
                <w:lang w:val="x-none"/>
              </w:rPr>
            </w:pPr>
            <w:r>
              <w:t>М</w:t>
            </w:r>
            <w:r w:rsidRPr="00603EFA">
              <w:t>инимизации морально-психологических последствий террористического акта</w:t>
            </w:r>
            <w:r>
              <w:t>.</w:t>
            </w:r>
          </w:p>
        </w:tc>
        <w:tc>
          <w:tcPr>
            <w:tcW w:w="2393" w:type="dxa"/>
          </w:tcPr>
          <w:p w:rsidR="00F072D1" w:rsidRPr="00E7717C" w:rsidRDefault="00F072D1" w:rsidP="0044287D">
            <w:pPr>
              <w:pStyle w:val="Default"/>
              <w:widowControl w:val="0"/>
              <w:tabs>
                <w:tab w:val="center" w:pos="4677"/>
                <w:tab w:val="right" w:pos="9355"/>
              </w:tabs>
              <w:jc w:val="center"/>
              <w:rPr>
                <w:lang w:val="x-none"/>
              </w:rPr>
            </w:pPr>
            <w:r w:rsidRPr="00E7717C">
              <w:rPr>
                <w:lang w:val="x-none"/>
              </w:rPr>
              <w:t>лекция</w:t>
            </w:r>
          </w:p>
        </w:tc>
        <w:tc>
          <w:tcPr>
            <w:tcW w:w="2035" w:type="dxa"/>
          </w:tcPr>
          <w:p w:rsidR="00F072D1" w:rsidRPr="00296C08" w:rsidRDefault="00296C08" w:rsidP="0044287D">
            <w:pPr>
              <w:pStyle w:val="Default"/>
              <w:widowControl w:val="0"/>
              <w:tabs>
                <w:tab w:val="center" w:pos="4677"/>
                <w:tab w:val="right" w:pos="9355"/>
              </w:tabs>
              <w:jc w:val="center"/>
            </w:pPr>
            <w:r>
              <w:t>1</w:t>
            </w:r>
          </w:p>
        </w:tc>
      </w:tr>
    </w:tbl>
    <w:p w:rsidR="002B1E74" w:rsidRPr="00947516" w:rsidRDefault="002B1E74" w:rsidP="00F072D1">
      <w:pPr>
        <w:pStyle w:val="Default"/>
        <w:ind w:firstLine="708"/>
        <w:jc w:val="both"/>
        <w:rPr>
          <w:i/>
          <w:sz w:val="16"/>
          <w:szCs w:val="16"/>
        </w:rPr>
      </w:pPr>
    </w:p>
    <w:p w:rsidR="00F072D1" w:rsidRPr="00E44B01" w:rsidRDefault="00F072D1" w:rsidP="00F072D1">
      <w:pPr>
        <w:pStyle w:val="Default"/>
        <w:ind w:firstLine="708"/>
        <w:jc w:val="both"/>
      </w:pPr>
      <w:r w:rsidRPr="00E44B01">
        <w:rPr>
          <w:i/>
        </w:rPr>
        <w:t>Тема</w:t>
      </w:r>
      <w:r w:rsidRPr="00E44B01">
        <w:rPr>
          <w:b/>
        </w:rPr>
        <w:t>.</w:t>
      </w:r>
      <w:r w:rsidRPr="00E44B01">
        <w:t xml:space="preserve"> Действия работников организаций при угрозе террористического акта на территории организации и в случае его совершения» </w:t>
      </w:r>
    </w:p>
    <w:p w:rsidR="00F072D1" w:rsidRPr="00E44B01" w:rsidRDefault="00F072D1" w:rsidP="00F072D1">
      <w:pPr>
        <w:pStyle w:val="Default"/>
        <w:ind w:firstLine="709"/>
        <w:jc w:val="both"/>
      </w:pPr>
      <w:r w:rsidRPr="00E44B01">
        <w:t xml:space="preserve">Основные понятия и термины (терроризм, террористическая деятельность, противодействие терроризму, террористический акт). Правовые, нормативные и организационные основы противодействия терроризму. Общественная опасность терроризма. </w:t>
      </w:r>
    </w:p>
    <w:p w:rsidR="00F072D1" w:rsidRPr="00E44B01" w:rsidRDefault="00F072D1" w:rsidP="00F072D1">
      <w:pPr>
        <w:pStyle w:val="Default"/>
        <w:ind w:firstLine="709"/>
        <w:jc w:val="both"/>
      </w:pPr>
      <w:r w:rsidRPr="00E44B01">
        <w:t xml:space="preserve">Виды террористических актов, их общие и отличительные черты, возможные способы осуществления. </w:t>
      </w:r>
    </w:p>
    <w:p w:rsidR="00F072D1" w:rsidRPr="00E44B01" w:rsidRDefault="00F072D1" w:rsidP="00F072D1">
      <w:pPr>
        <w:pStyle w:val="Default"/>
        <w:ind w:firstLine="709"/>
        <w:jc w:val="both"/>
      </w:pPr>
      <w:r w:rsidRPr="00E44B01">
        <w:t xml:space="preserve">Правила и порядок поведения при угрозе и совершении террористического акта. </w:t>
      </w:r>
    </w:p>
    <w:p w:rsidR="00F072D1" w:rsidRPr="00E44B01" w:rsidRDefault="00F072D1" w:rsidP="00F072D1">
      <w:pPr>
        <w:pStyle w:val="Default"/>
        <w:ind w:firstLine="709"/>
        <w:jc w:val="both"/>
      </w:pPr>
      <w:r w:rsidRPr="00E44B01">
        <w:t xml:space="preserve">Правила и порядок поведения при совершении террористами деятельности, предшествующей террористическому акту: </w:t>
      </w:r>
    </w:p>
    <w:p w:rsidR="00F072D1" w:rsidRPr="00E44B01" w:rsidRDefault="00F072D1" w:rsidP="00F072D1">
      <w:pPr>
        <w:pStyle w:val="Default"/>
        <w:ind w:firstLine="709"/>
        <w:jc w:val="both"/>
      </w:pPr>
      <w:r w:rsidRPr="00E44B01">
        <w:t xml:space="preserve">Распространение писем (записок), содержащих угрозы. </w:t>
      </w:r>
    </w:p>
    <w:p w:rsidR="00F072D1" w:rsidRPr="00E44B01" w:rsidRDefault="00F072D1" w:rsidP="00F072D1">
      <w:pPr>
        <w:pStyle w:val="Default"/>
        <w:ind w:firstLine="709"/>
        <w:jc w:val="both"/>
      </w:pPr>
      <w:r w:rsidRPr="00E44B01">
        <w:t xml:space="preserve">Совершение звонков по телефону, содержащих угрозы. </w:t>
      </w:r>
    </w:p>
    <w:p w:rsidR="00F072D1" w:rsidRPr="00E44B01" w:rsidRDefault="00F072D1" w:rsidP="00F072D1">
      <w:pPr>
        <w:pStyle w:val="Default"/>
        <w:ind w:firstLine="709"/>
        <w:jc w:val="both"/>
      </w:pPr>
      <w:r w:rsidRPr="00E44B01">
        <w:t xml:space="preserve">Установка предметов (коробки, чемоданы и другое) со взрывными устройствами. </w:t>
      </w:r>
    </w:p>
    <w:p w:rsidR="00F072D1" w:rsidRPr="00E44B01" w:rsidRDefault="00F072D1" w:rsidP="00F072D1">
      <w:pPr>
        <w:pStyle w:val="Default"/>
        <w:ind w:firstLine="709"/>
        <w:jc w:val="both"/>
      </w:pPr>
      <w:r w:rsidRPr="00E44B01">
        <w:t xml:space="preserve">Нахождение постороннего подозрительного человека (группы людей) на территории. </w:t>
      </w:r>
    </w:p>
    <w:p w:rsidR="00F072D1" w:rsidRDefault="00F072D1" w:rsidP="00F072D1">
      <w:pPr>
        <w:pStyle w:val="Default"/>
        <w:ind w:firstLine="709"/>
        <w:jc w:val="both"/>
      </w:pPr>
      <w:r w:rsidRPr="00E44B01">
        <w:t xml:space="preserve">Захват заложников. </w:t>
      </w:r>
    </w:p>
    <w:p w:rsidR="00BB2F49" w:rsidRPr="00E44B01" w:rsidRDefault="00BB2F49" w:rsidP="00F072D1">
      <w:pPr>
        <w:pStyle w:val="Default"/>
        <w:ind w:firstLine="709"/>
        <w:jc w:val="both"/>
      </w:pPr>
      <w:r>
        <w:t>Д</w:t>
      </w:r>
      <w:r w:rsidRPr="00E44B01">
        <w:t>ействия</w:t>
      </w:r>
      <w:r>
        <w:t xml:space="preserve"> руководителей и работников</w:t>
      </w:r>
      <w:r w:rsidRPr="00E44B01">
        <w:t xml:space="preserve"> по безопасной и своевременной эвакуации</w:t>
      </w:r>
      <w:r>
        <w:t>.</w:t>
      </w:r>
    </w:p>
    <w:p w:rsidR="00F072D1" w:rsidRPr="00E44B01" w:rsidRDefault="00F072D1" w:rsidP="00F072D1">
      <w:pPr>
        <w:pStyle w:val="Default"/>
        <w:ind w:firstLine="709"/>
        <w:jc w:val="both"/>
      </w:pPr>
      <w:r w:rsidRPr="00E44B01">
        <w:t xml:space="preserve">Практическая тренировка по действиям в условиях совершения террористического акта или угрозы его свершения. </w:t>
      </w:r>
    </w:p>
    <w:p w:rsidR="002B1E74" w:rsidRPr="00E44B01" w:rsidRDefault="002B1E74" w:rsidP="002B1E74">
      <w:pPr>
        <w:pStyle w:val="Default"/>
        <w:ind w:firstLine="709"/>
        <w:jc w:val="both"/>
      </w:pPr>
      <w:r w:rsidRPr="00E44B01">
        <w:rPr>
          <w:i/>
        </w:rPr>
        <w:t xml:space="preserve">Тема. </w:t>
      </w:r>
      <w:r w:rsidRPr="00E44B01">
        <w:rPr>
          <w:lang w:val="x-none"/>
        </w:rPr>
        <w:t>Тренировка по отработке действий при установлении уровней террористической опасности</w:t>
      </w:r>
      <w:r w:rsidRPr="00E44B01">
        <w:t>.</w:t>
      </w:r>
    </w:p>
    <w:p w:rsidR="002B1E74" w:rsidRPr="00E44B01" w:rsidRDefault="002B1E74" w:rsidP="000D149D">
      <w:pPr>
        <w:tabs>
          <w:tab w:val="left" w:pos="10620"/>
        </w:tabs>
        <w:jc w:val="both"/>
        <w:rPr>
          <w:bCs/>
          <w:iCs/>
          <w:sz w:val="24"/>
          <w:szCs w:val="24"/>
        </w:rPr>
      </w:pPr>
      <w:r w:rsidRPr="00E44B01">
        <w:rPr>
          <w:sz w:val="24"/>
          <w:szCs w:val="24"/>
        </w:rPr>
        <w:t xml:space="preserve">           Согласно плана мероприятий </w:t>
      </w:r>
      <w:r w:rsidR="00D67495" w:rsidRPr="00E44B01">
        <w:rPr>
          <w:sz w:val="24"/>
          <w:szCs w:val="24"/>
        </w:rPr>
        <w:t xml:space="preserve">Невьянского </w:t>
      </w:r>
      <w:r w:rsidRPr="00E44B01">
        <w:rPr>
          <w:sz w:val="24"/>
          <w:szCs w:val="24"/>
        </w:rPr>
        <w:t xml:space="preserve">городского округа при установлении на отдельном участке территории (объекта) </w:t>
      </w:r>
      <w:r w:rsidR="00D67495" w:rsidRPr="00E44B01">
        <w:rPr>
          <w:sz w:val="24"/>
          <w:szCs w:val="24"/>
        </w:rPr>
        <w:t xml:space="preserve">Невьянского </w:t>
      </w:r>
      <w:r w:rsidRPr="00E44B01">
        <w:rPr>
          <w:sz w:val="24"/>
          <w:szCs w:val="24"/>
        </w:rPr>
        <w:t xml:space="preserve">городского округа уровней террористической опасности, утвержденного постановлением </w:t>
      </w:r>
      <w:r w:rsidR="00D45DE1" w:rsidRPr="00E44B01">
        <w:rPr>
          <w:sz w:val="24"/>
          <w:szCs w:val="24"/>
        </w:rPr>
        <w:t>администрации Невьянского</w:t>
      </w:r>
      <w:r w:rsidRPr="00E44B01">
        <w:rPr>
          <w:sz w:val="24"/>
          <w:szCs w:val="24"/>
        </w:rPr>
        <w:t xml:space="preserve"> городского округа от 1</w:t>
      </w:r>
      <w:r w:rsidR="000D149D" w:rsidRPr="00E44B01">
        <w:rPr>
          <w:sz w:val="24"/>
          <w:szCs w:val="24"/>
        </w:rPr>
        <w:t>4</w:t>
      </w:r>
      <w:r w:rsidRPr="00E44B01">
        <w:rPr>
          <w:sz w:val="24"/>
          <w:szCs w:val="24"/>
        </w:rPr>
        <w:t>.</w:t>
      </w:r>
      <w:r w:rsidR="000D149D" w:rsidRPr="00E44B01">
        <w:rPr>
          <w:sz w:val="24"/>
          <w:szCs w:val="24"/>
        </w:rPr>
        <w:t>08</w:t>
      </w:r>
      <w:r w:rsidRPr="00E44B01">
        <w:rPr>
          <w:sz w:val="24"/>
          <w:szCs w:val="24"/>
        </w:rPr>
        <w:t>.201</w:t>
      </w:r>
      <w:r w:rsidR="000D149D" w:rsidRPr="00E44B01">
        <w:rPr>
          <w:sz w:val="24"/>
          <w:szCs w:val="24"/>
        </w:rPr>
        <w:t xml:space="preserve">7  </w:t>
      </w:r>
      <w:r w:rsidRPr="00E44B01">
        <w:rPr>
          <w:sz w:val="24"/>
          <w:szCs w:val="24"/>
        </w:rPr>
        <w:t xml:space="preserve"> № </w:t>
      </w:r>
      <w:r w:rsidR="000D149D" w:rsidRPr="00E44B01">
        <w:rPr>
          <w:sz w:val="24"/>
          <w:szCs w:val="24"/>
        </w:rPr>
        <w:t>16</w:t>
      </w:r>
      <w:r w:rsidRPr="00E44B01">
        <w:rPr>
          <w:sz w:val="24"/>
          <w:szCs w:val="24"/>
        </w:rPr>
        <w:t>8</w:t>
      </w:r>
      <w:r w:rsidR="000D149D" w:rsidRPr="00E44B01">
        <w:rPr>
          <w:sz w:val="24"/>
          <w:szCs w:val="24"/>
        </w:rPr>
        <w:t>0-п</w:t>
      </w:r>
      <w:r w:rsidRPr="00E44B01">
        <w:rPr>
          <w:sz w:val="24"/>
          <w:szCs w:val="24"/>
        </w:rPr>
        <w:t xml:space="preserve"> «</w:t>
      </w:r>
      <w:r w:rsidR="000D149D" w:rsidRPr="00E44B01">
        <w:rPr>
          <w:sz w:val="24"/>
          <w:szCs w:val="24"/>
        </w:rPr>
        <w:t>Об утверждении Плана мероприятий Невьянского городского округа при установлении на отдельном участке территории (объекта) Невьянского городского округа уровней террористической опасности</w:t>
      </w:r>
      <w:r w:rsidRPr="00E44B01">
        <w:rPr>
          <w:bCs/>
          <w:iCs/>
          <w:sz w:val="24"/>
          <w:szCs w:val="24"/>
        </w:rPr>
        <w:t>».</w:t>
      </w:r>
    </w:p>
    <w:p w:rsidR="002B1E74" w:rsidRPr="00E44B01" w:rsidRDefault="002B1E74" w:rsidP="002B1E74">
      <w:pPr>
        <w:pStyle w:val="a5"/>
        <w:ind w:firstLine="851"/>
        <w:jc w:val="both"/>
        <w:rPr>
          <w:rFonts w:ascii="Times New Roman" w:hAnsi="Times New Roman"/>
          <w:sz w:val="24"/>
          <w:szCs w:val="24"/>
        </w:rPr>
      </w:pPr>
      <w:r w:rsidRPr="00E44B01">
        <w:rPr>
          <w:rFonts w:ascii="Times New Roman" w:hAnsi="Times New Roman"/>
          <w:i/>
          <w:sz w:val="24"/>
          <w:szCs w:val="24"/>
        </w:rPr>
        <w:t>Тема.</w:t>
      </w:r>
      <w:r w:rsidRPr="00E44B01">
        <w:rPr>
          <w:rFonts w:ascii="Times New Roman" w:hAnsi="Times New Roman"/>
          <w:sz w:val="24"/>
          <w:szCs w:val="24"/>
        </w:rPr>
        <w:t xml:space="preserve"> О</w:t>
      </w:r>
      <w:r w:rsidRPr="00E44B01">
        <w:rPr>
          <w:rFonts w:ascii="Times New Roman" w:hAnsi="Times New Roman"/>
          <w:color w:val="000000"/>
          <w:sz w:val="24"/>
          <w:szCs w:val="24"/>
          <w:shd w:val="clear" w:color="auto" w:fill="FFFFFF"/>
        </w:rPr>
        <w:t>сновные направления</w:t>
      </w:r>
      <w:r w:rsidRPr="00E44B01">
        <w:rPr>
          <w:rFonts w:ascii="Times New Roman" w:hAnsi="Times New Roman"/>
          <w:sz w:val="24"/>
          <w:szCs w:val="24"/>
          <w:lang w:val="x-none"/>
        </w:rPr>
        <w:t xml:space="preserve"> по профилактике и предупреждению террористических актов и других чрезвычайных ситуаций</w:t>
      </w:r>
      <w:r w:rsidRPr="00E44B01">
        <w:rPr>
          <w:rFonts w:ascii="Times New Roman" w:hAnsi="Times New Roman"/>
          <w:sz w:val="24"/>
          <w:szCs w:val="24"/>
        </w:rPr>
        <w:t>.</w:t>
      </w:r>
    </w:p>
    <w:p w:rsidR="002B1E74" w:rsidRPr="00E44B01" w:rsidRDefault="002B1E74" w:rsidP="002B1E74">
      <w:pPr>
        <w:pStyle w:val="a5"/>
        <w:ind w:firstLine="851"/>
        <w:jc w:val="both"/>
        <w:rPr>
          <w:rFonts w:ascii="Times New Roman" w:hAnsi="Times New Roman"/>
          <w:b/>
          <w:bCs/>
          <w:i/>
          <w:iCs/>
          <w:sz w:val="24"/>
          <w:szCs w:val="24"/>
        </w:rPr>
      </w:pPr>
      <w:r w:rsidRPr="00E44B01">
        <w:rPr>
          <w:rFonts w:ascii="Times New Roman" w:hAnsi="Times New Roman"/>
          <w:color w:val="000000"/>
          <w:sz w:val="24"/>
          <w:szCs w:val="24"/>
          <w:shd w:val="clear" w:color="auto" w:fill="FFFFFF"/>
        </w:rPr>
        <w:t>Под профилактикой терроризма понимается деятельность, включающая комплекс мер, направленных на выявление и устранение причин и условий, способствующих осуществлению террористической деятельности. Профилактика терроризма осуществляется по трем основным направлениям: организация и осуществление на системной основе противодействия идеологии терроризма и экстремизма; совершенствование антитеррористической защищенности потенциальных объектов террористических устремлений; усиление контроля за соблюдением административных, правовых и иных режимов, способствующих противодействию терроризму.</w:t>
      </w:r>
    </w:p>
    <w:p w:rsidR="00603EFA" w:rsidRPr="00E44B01" w:rsidRDefault="00603EFA" w:rsidP="00F072D1">
      <w:pPr>
        <w:pStyle w:val="Default"/>
        <w:ind w:firstLine="709"/>
        <w:jc w:val="both"/>
      </w:pPr>
      <w:r w:rsidRPr="00E44B01">
        <w:rPr>
          <w:i/>
        </w:rPr>
        <w:t>Тема.</w:t>
      </w:r>
      <w:r w:rsidRPr="00E44B01">
        <w:t xml:space="preserve"> Минимизации морально-психологических последствий террористического акта.</w:t>
      </w:r>
    </w:p>
    <w:p w:rsidR="00603EFA" w:rsidRPr="00E44B01" w:rsidRDefault="00F072D1" w:rsidP="00F072D1">
      <w:pPr>
        <w:pStyle w:val="Default"/>
        <w:ind w:firstLine="709"/>
        <w:jc w:val="both"/>
      </w:pPr>
      <w:r w:rsidRPr="00E44B01">
        <w:t>Экстренная психологическая помощь.</w:t>
      </w:r>
    </w:p>
    <w:p w:rsidR="00F072D1" w:rsidRPr="00E44B01" w:rsidRDefault="00D61DB0" w:rsidP="00F072D1">
      <w:pPr>
        <w:pStyle w:val="Default"/>
        <w:ind w:firstLine="709"/>
        <w:jc w:val="both"/>
      </w:pPr>
      <w:r w:rsidRPr="00E44B01">
        <w:t xml:space="preserve">  </w:t>
      </w:r>
      <w:r w:rsidR="00F072D1" w:rsidRPr="00E44B01">
        <w:t xml:space="preserve">16. Особенности подготовки и проведения учений и тренировок по действиям работников учреждений при угрозе террористического акта на территории организации и в случае его совершения </w:t>
      </w:r>
    </w:p>
    <w:p w:rsidR="00F072D1" w:rsidRPr="00E44B01" w:rsidRDefault="00F072D1" w:rsidP="00F072D1">
      <w:pPr>
        <w:pStyle w:val="Default"/>
        <w:ind w:firstLine="709"/>
        <w:jc w:val="both"/>
      </w:pPr>
      <w:r w:rsidRPr="00E44B01">
        <w:t xml:space="preserve">16.1. Основное внимание в ходе тренировок сосредоточивается на отработке приемов и способов защиты персонала учреждения от угроз и совершения террористического акта, а также отрабатываются </w:t>
      </w:r>
      <w:r w:rsidR="00247E3F" w:rsidRPr="00E44B01">
        <w:t>мероприятия,</w:t>
      </w:r>
      <w:r w:rsidRPr="00E44B01">
        <w:t xml:space="preserve"> повышающие устойчивость работы учреждения (далее – объекта). </w:t>
      </w:r>
    </w:p>
    <w:p w:rsidR="00F072D1" w:rsidRPr="00E44B01" w:rsidRDefault="00F072D1" w:rsidP="00F072D1">
      <w:pPr>
        <w:pStyle w:val="Default"/>
        <w:ind w:firstLine="709"/>
        <w:jc w:val="both"/>
      </w:pPr>
      <w:r w:rsidRPr="00E44B01">
        <w:lastRenderedPageBreak/>
        <w:t xml:space="preserve">Тренировки проводятся самостоятельно под руководством руководителя учреждения. </w:t>
      </w:r>
    </w:p>
    <w:p w:rsidR="00F072D1" w:rsidRPr="00E44B01" w:rsidRDefault="00F072D1" w:rsidP="00F072D1">
      <w:pPr>
        <w:pStyle w:val="Default"/>
        <w:ind w:firstLine="709"/>
        <w:jc w:val="both"/>
      </w:pPr>
      <w:r w:rsidRPr="00E44B01">
        <w:t xml:space="preserve">Продолжительность проведения тренировки зависит от времени, необходимого на выполнение практических мероприятий, специфики объекта, количества обучаемых, учебных целей и задач, поставленных перед коллективом на тренировку и обычно может составлять до 6 часов. </w:t>
      </w:r>
    </w:p>
    <w:p w:rsidR="00F072D1" w:rsidRPr="00E44B01" w:rsidRDefault="00F072D1" w:rsidP="00F072D1">
      <w:pPr>
        <w:pStyle w:val="Default"/>
        <w:ind w:firstLine="709"/>
        <w:jc w:val="both"/>
      </w:pPr>
      <w:r w:rsidRPr="00E44B01">
        <w:t xml:space="preserve">Определяя тему и продолжительность тренировки, необходимо учитывать возможность выполнения глубокой и всесторонней проработки учебных вопросов и возможности материально-технического обеспечения тренировки. </w:t>
      </w:r>
    </w:p>
    <w:p w:rsidR="00F072D1" w:rsidRPr="00E44B01" w:rsidRDefault="00F072D1" w:rsidP="00F072D1">
      <w:pPr>
        <w:pStyle w:val="Default"/>
        <w:ind w:firstLine="709"/>
        <w:jc w:val="both"/>
      </w:pPr>
      <w:r w:rsidRPr="00E44B01">
        <w:t xml:space="preserve">Перечень и объем выполняемых мероприятия должен позволить проверить на практике реальность осуществления плана действий по минимизации и ликвидации последствий террористического акта на объекте. </w:t>
      </w:r>
    </w:p>
    <w:p w:rsidR="00F072D1" w:rsidRPr="00E44B01" w:rsidRDefault="00F072D1" w:rsidP="00F072D1">
      <w:pPr>
        <w:pStyle w:val="Default"/>
        <w:ind w:firstLine="709"/>
        <w:jc w:val="both"/>
      </w:pPr>
      <w:r w:rsidRPr="00E44B01">
        <w:t xml:space="preserve">К участию в тренировке привлекаются все работники. </w:t>
      </w:r>
    </w:p>
    <w:p w:rsidR="00F072D1" w:rsidRPr="00E44B01" w:rsidRDefault="00F072D1" w:rsidP="00F072D1">
      <w:pPr>
        <w:pStyle w:val="Default"/>
        <w:ind w:firstLine="709"/>
        <w:jc w:val="both"/>
      </w:pPr>
      <w:r w:rsidRPr="00E44B01">
        <w:t xml:space="preserve">Руководитель тренировки несет полную ответственность за подготовку организацию и качество ее проведения. </w:t>
      </w:r>
    </w:p>
    <w:p w:rsidR="00F072D1" w:rsidRPr="00E44B01" w:rsidRDefault="00F072D1" w:rsidP="00F072D1">
      <w:pPr>
        <w:pStyle w:val="Default"/>
        <w:ind w:firstLine="709"/>
        <w:jc w:val="both"/>
      </w:pPr>
      <w:r w:rsidRPr="00E44B01">
        <w:t xml:space="preserve">16.2. Подготовка учений и тренировок </w:t>
      </w:r>
    </w:p>
    <w:p w:rsidR="00F072D1" w:rsidRPr="00E44B01" w:rsidRDefault="00F072D1" w:rsidP="00F072D1">
      <w:pPr>
        <w:pStyle w:val="Default"/>
        <w:ind w:firstLine="709"/>
        <w:jc w:val="both"/>
      </w:pPr>
      <w:r w:rsidRPr="00E44B01">
        <w:t xml:space="preserve">При подготовке тренировки основное внимание следует уделять эффективному решению вопросов защиты работников, обучающихся и материальных средств от террористических актов, умелым действиям участников учения по сигналам оповещения. </w:t>
      </w:r>
    </w:p>
    <w:p w:rsidR="00F072D1" w:rsidRPr="00E44B01" w:rsidRDefault="00F072D1" w:rsidP="00F072D1">
      <w:pPr>
        <w:pStyle w:val="Default"/>
        <w:ind w:firstLine="709"/>
        <w:jc w:val="both"/>
      </w:pPr>
      <w:r w:rsidRPr="00E44B01">
        <w:t xml:space="preserve">16.3. Проведение учений и тренировок </w:t>
      </w:r>
    </w:p>
    <w:p w:rsidR="00F072D1" w:rsidRPr="00E44B01" w:rsidRDefault="00F072D1" w:rsidP="00F072D1">
      <w:pPr>
        <w:pStyle w:val="Default"/>
        <w:ind w:firstLine="709"/>
        <w:jc w:val="both"/>
      </w:pPr>
      <w:r w:rsidRPr="00E44B01">
        <w:t xml:space="preserve">Тренировки проводятся на территории учреждения с максимальным использованием учебно-материальной базы. </w:t>
      </w:r>
    </w:p>
    <w:p w:rsidR="00F072D1" w:rsidRPr="00E44B01" w:rsidRDefault="00D5534C" w:rsidP="00F072D1">
      <w:pPr>
        <w:pStyle w:val="Default"/>
        <w:ind w:firstLine="709"/>
        <w:jc w:val="both"/>
      </w:pPr>
      <w:r w:rsidRPr="00D5534C">
        <w:rPr>
          <w:color w:val="auto"/>
        </w:rPr>
        <w:t>Работники</w:t>
      </w:r>
      <w:r w:rsidR="00F072D1" w:rsidRPr="002008A4">
        <w:rPr>
          <w:color w:val="FF0000"/>
        </w:rPr>
        <w:t xml:space="preserve"> </w:t>
      </w:r>
      <w:r w:rsidR="00F072D1" w:rsidRPr="00E44B01">
        <w:t>органов местного самоуправления</w:t>
      </w:r>
      <w:r>
        <w:t>, учреждений привлекаю</w:t>
      </w:r>
      <w:r w:rsidR="00F072D1" w:rsidRPr="00E44B01">
        <w:t xml:space="preserve">тся для выполнения только тех мероприятий, которые определены планами взаимодействия по предупреждению, ликвидации или минимизации последствий террористического акта или непосредственно вытекают из сложившейся обстановки. </w:t>
      </w:r>
    </w:p>
    <w:p w:rsidR="00F072D1" w:rsidRPr="00E44B01" w:rsidRDefault="00F072D1" w:rsidP="00F072D1">
      <w:pPr>
        <w:pStyle w:val="Default"/>
        <w:ind w:firstLine="709"/>
        <w:jc w:val="both"/>
      </w:pPr>
      <w:r w:rsidRPr="00E44B01">
        <w:t xml:space="preserve">Если обучаемые в ходе тренировки не укладываются в установленные нормативы, а запланированные мероприятия не выполняются в отведенное время, руководитель тренировки повторяет отработку того или иного учебного вопроса. </w:t>
      </w:r>
    </w:p>
    <w:p w:rsidR="00F072D1" w:rsidRPr="00E44B01" w:rsidRDefault="00F072D1" w:rsidP="00F072D1">
      <w:pPr>
        <w:pStyle w:val="Default"/>
        <w:ind w:firstLine="709"/>
        <w:jc w:val="both"/>
      </w:pPr>
      <w:r w:rsidRPr="00E44B01">
        <w:t>Возможные варианты проведения тренировок</w:t>
      </w:r>
    </w:p>
    <w:p w:rsidR="00F072D1" w:rsidRPr="00E44B01" w:rsidRDefault="00F072D1" w:rsidP="00F072D1">
      <w:pPr>
        <w:pStyle w:val="Default"/>
        <w:ind w:firstLine="709"/>
        <w:jc w:val="both"/>
      </w:pPr>
      <w:r w:rsidRPr="00E44B01">
        <w:t xml:space="preserve">Пример 1. Тренировка по теме «Действия руководящего состава и сотрудников при получении угрозы проведения террористического акта по телефону». </w:t>
      </w:r>
    </w:p>
    <w:p w:rsidR="00F072D1" w:rsidRPr="00E44B01" w:rsidRDefault="00F072D1" w:rsidP="00F072D1">
      <w:pPr>
        <w:pStyle w:val="Default"/>
        <w:ind w:firstLine="709"/>
        <w:jc w:val="both"/>
      </w:pPr>
      <w:r w:rsidRPr="00E44B01">
        <w:t xml:space="preserve">Тренировка обычно начинается с момента передачи информации о телефонной угрозе и продолжается путем наращивания обстановки и последующих практических действий обучаемых. </w:t>
      </w:r>
    </w:p>
    <w:p w:rsidR="00F072D1" w:rsidRPr="00E44B01" w:rsidRDefault="00F072D1" w:rsidP="00F072D1">
      <w:pPr>
        <w:pStyle w:val="Default"/>
        <w:ind w:firstLine="709"/>
        <w:jc w:val="both"/>
      </w:pPr>
      <w:r w:rsidRPr="00E44B01">
        <w:t xml:space="preserve">На тренировке могут отрабатываться следующие мероприятия: </w:t>
      </w:r>
    </w:p>
    <w:p w:rsidR="00F072D1" w:rsidRPr="00E44B01" w:rsidRDefault="00F072D1" w:rsidP="00F072D1">
      <w:pPr>
        <w:pStyle w:val="Default"/>
        <w:ind w:firstLine="709"/>
        <w:jc w:val="both"/>
      </w:pPr>
      <w:r w:rsidRPr="00E44B01">
        <w:t xml:space="preserve">с руководящим составом принятие решения по предотвращению террористического акта и (или) снижению ущерба и предотвращению потерь среди работников; </w:t>
      </w:r>
    </w:p>
    <w:p w:rsidR="00F072D1" w:rsidRPr="00E44B01" w:rsidRDefault="00F072D1" w:rsidP="00F072D1">
      <w:pPr>
        <w:pStyle w:val="Default"/>
        <w:ind w:firstLine="709"/>
        <w:jc w:val="both"/>
      </w:pPr>
      <w:r w:rsidRPr="00E44B01">
        <w:t xml:space="preserve">с работниками учреждения - действия в случае угрозы взрыва на объекте, практическое использование средств и способов защиты. </w:t>
      </w:r>
    </w:p>
    <w:p w:rsidR="00F072D1" w:rsidRPr="00E44B01" w:rsidRDefault="00F072D1" w:rsidP="00F072D1">
      <w:pPr>
        <w:pStyle w:val="Default"/>
        <w:ind w:firstLine="709"/>
        <w:jc w:val="both"/>
      </w:pPr>
      <w:r w:rsidRPr="00E44B01">
        <w:t xml:space="preserve">Пример 2. Тренировка по теме «Действия при обнаружении взрывоопасного предмета и совершении террористического акта». </w:t>
      </w:r>
    </w:p>
    <w:p w:rsidR="00F072D1" w:rsidRPr="00E44B01" w:rsidRDefault="00F072D1" w:rsidP="00F072D1">
      <w:pPr>
        <w:pStyle w:val="Default"/>
        <w:ind w:firstLine="709"/>
        <w:jc w:val="both"/>
      </w:pPr>
      <w:r w:rsidRPr="00E44B01">
        <w:t xml:space="preserve">На этой тренировке представляется возможность проверить реальность планов, при этом могут отрабатываться следующие мероприятия: </w:t>
      </w:r>
    </w:p>
    <w:p w:rsidR="00F072D1" w:rsidRPr="00E44B01" w:rsidRDefault="00F072D1" w:rsidP="00F072D1">
      <w:pPr>
        <w:pStyle w:val="Default"/>
        <w:ind w:firstLine="709"/>
        <w:jc w:val="both"/>
      </w:pPr>
      <w:r w:rsidRPr="00E44B01">
        <w:t xml:space="preserve">с руководящим составом - порядок выполнения практических мероприятий по повышению устойчивости работы объекта; проведение эвакуационных мероприятий. </w:t>
      </w:r>
    </w:p>
    <w:p w:rsidR="00A378F9" w:rsidRPr="00E44B01" w:rsidRDefault="00A378F9" w:rsidP="00A378F9">
      <w:pPr>
        <w:pStyle w:val="Default"/>
        <w:ind w:firstLine="709"/>
        <w:jc w:val="both"/>
      </w:pPr>
      <w:r w:rsidRPr="00E44B01">
        <w:t xml:space="preserve">с работниками учреждения – действия при обнаружении взрывоопасного предмета и совершении террористического акта и действия по безопасной и своевременной эвакуации. </w:t>
      </w:r>
    </w:p>
    <w:p w:rsidR="00A63ACB" w:rsidRDefault="00F072D1" w:rsidP="00947516">
      <w:pPr>
        <w:pStyle w:val="Default"/>
        <w:ind w:firstLine="709"/>
        <w:jc w:val="both"/>
      </w:pPr>
      <w:r w:rsidRPr="00E44B01">
        <w:t xml:space="preserve">Помимо этих мероприятий в ходе тренировок могут отрабатываться и другие практические вопросы, перечень и порядок отработки которых зависит от содержания планов действий по предупреждению, ликвидации или минимизации последствий террористического акта. </w:t>
      </w:r>
    </w:p>
    <w:p w:rsidR="00AB785F" w:rsidRDefault="00F072D1" w:rsidP="003A0912">
      <w:pPr>
        <w:pStyle w:val="Default"/>
        <w:ind w:firstLine="709"/>
        <w:jc w:val="both"/>
      </w:pPr>
      <w:r w:rsidRPr="00E44B01">
        <w:t xml:space="preserve">После выполнения всех учебных вопросов, предусмотренных планом, руководитель тренировки проводит разбор, анализирует и оценивает действия обучаемых. </w:t>
      </w:r>
      <w:bookmarkStart w:id="0" w:name="_GoBack"/>
      <w:bookmarkEnd w:id="0"/>
    </w:p>
    <w:p w:rsidR="00AB785F" w:rsidRPr="00664810" w:rsidRDefault="00AB785F" w:rsidP="00664810">
      <w:pPr>
        <w:keepLines/>
        <w:outlineLvl w:val="0"/>
        <w:rPr>
          <w:sz w:val="24"/>
          <w:szCs w:val="24"/>
        </w:rPr>
      </w:pPr>
    </w:p>
    <w:sectPr w:rsidR="00AB785F" w:rsidRPr="00664810" w:rsidSect="002B1E74">
      <w:headerReference w:type="default" r:id="rId11"/>
      <w:pgSz w:w="11906" w:h="16838"/>
      <w:pgMar w:top="993"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65" w:rsidRDefault="00B40565" w:rsidP="0091482A">
      <w:r>
        <w:separator/>
      </w:r>
    </w:p>
  </w:endnote>
  <w:endnote w:type="continuationSeparator" w:id="0">
    <w:p w:rsidR="00B40565" w:rsidRDefault="00B40565" w:rsidP="0091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65" w:rsidRDefault="00B40565" w:rsidP="0091482A">
      <w:r>
        <w:separator/>
      </w:r>
    </w:p>
  </w:footnote>
  <w:footnote w:type="continuationSeparator" w:id="0">
    <w:p w:rsidR="00B40565" w:rsidRDefault="00B40565" w:rsidP="00914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62209"/>
      <w:docPartObj>
        <w:docPartGallery w:val="Page Numbers (Top of Page)"/>
        <w:docPartUnique/>
      </w:docPartObj>
    </w:sdtPr>
    <w:sdtEndPr/>
    <w:sdtContent>
      <w:p w:rsidR="0091482A" w:rsidRDefault="0091482A">
        <w:pPr>
          <w:pStyle w:val="a8"/>
          <w:jc w:val="center"/>
        </w:pPr>
        <w:r>
          <w:fldChar w:fldCharType="begin"/>
        </w:r>
        <w:r>
          <w:instrText>PAGE   \* MERGEFORMAT</w:instrText>
        </w:r>
        <w:r>
          <w:fldChar w:fldCharType="separate"/>
        </w:r>
        <w:r w:rsidR="003A0912">
          <w:rPr>
            <w:noProof/>
          </w:rPr>
          <w:t>9</w:t>
        </w:r>
        <w:r>
          <w:fldChar w:fldCharType="end"/>
        </w:r>
      </w:p>
    </w:sdtContent>
  </w:sdt>
  <w:p w:rsidR="0091482A" w:rsidRDefault="0091482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4E"/>
    <w:rsid w:val="000D149D"/>
    <w:rsid w:val="000E28E9"/>
    <w:rsid w:val="000F2520"/>
    <w:rsid w:val="0010426D"/>
    <w:rsid w:val="00105DEB"/>
    <w:rsid w:val="00112479"/>
    <w:rsid w:val="001378B7"/>
    <w:rsid w:val="002008A4"/>
    <w:rsid w:val="00213627"/>
    <w:rsid w:val="00247E3F"/>
    <w:rsid w:val="0027126C"/>
    <w:rsid w:val="00296C08"/>
    <w:rsid w:val="002B1E74"/>
    <w:rsid w:val="002B5C87"/>
    <w:rsid w:val="002E0FCA"/>
    <w:rsid w:val="0035161E"/>
    <w:rsid w:val="003A0912"/>
    <w:rsid w:val="003F58B5"/>
    <w:rsid w:val="0045214D"/>
    <w:rsid w:val="004E132D"/>
    <w:rsid w:val="004F5EB6"/>
    <w:rsid w:val="005464F2"/>
    <w:rsid w:val="00565102"/>
    <w:rsid w:val="005C281C"/>
    <w:rsid w:val="00603EFA"/>
    <w:rsid w:val="00621E0A"/>
    <w:rsid w:val="00640671"/>
    <w:rsid w:val="00664810"/>
    <w:rsid w:val="00697F54"/>
    <w:rsid w:val="006E28D3"/>
    <w:rsid w:val="0071515F"/>
    <w:rsid w:val="00772ED2"/>
    <w:rsid w:val="007F414E"/>
    <w:rsid w:val="007F6440"/>
    <w:rsid w:val="00816ED1"/>
    <w:rsid w:val="00846131"/>
    <w:rsid w:val="00865D39"/>
    <w:rsid w:val="0091482A"/>
    <w:rsid w:val="009314ED"/>
    <w:rsid w:val="00947516"/>
    <w:rsid w:val="0097286C"/>
    <w:rsid w:val="00A378F9"/>
    <w:rsid w:val="00A63ACB"/>
    <w:rsid w:val="00AA1056"/>
    <w:rsid w:val="00AA61CF"/>
    <w:rsid w:val="00AB785F"/>
    <w:rsid w:val="00B13A32"/>
    <w:rsid w:val="00B40565"/>
    <w:rsid w:val="00BB2F49"/>
    <w:rsid w:val="00BF6853"/>
    <w:rsid w:val="00C95E36"/>
    <w:rsid w:val="00D336A1"/>
    <w:rsid w:val="00D45DE1"/>
    <w:rsid w:val="00D5534C"/>
    <w:rsid w:val="00D61DB0"/>
    <w:rsid w:val="00D67495"/>
    <w:rsid w:val="00DD2F95"/>
    <w:rsid w:val="00E21734"/>
    <w:rsid w:val="00E44B01"/>
    <w:rsid w:val="00E660BC"/>
    <w:rsid w:val="00EF40A7"/>
    <w:rsid w:val="00F057D2"/>
    <w:rsid w:val="00F072D1"/>
    <w:rsid w:val="00FD10CC"/>
    <w:rsid w:val="00FF0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F60898"/>
  <w15:chartTrackingRefBased/>
  <w15:docId w15:val="{D5D44A27-5F2F-4105-8237-F6E27B0F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2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2D1"/>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F072D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Strong"/>
    <w:uiPriority w:val="99"/>
    <w:qFormat/>
    <w:rsid w:val="00F072D1"/>
    <w:rPr>
      <w:rFonts w:ascii="Times New Roman" w:hAnsi="Times New Roman" w:cs="Times New Roman" w:hint="default"/>
      <w:b/>
      <w:bCs/>
    </w:rPr>
  </w:style>
  <w:style w:type="paragraph" w:styleId="a4">
    <w:name w:val="Normal (Web)"/>
    <w:basedOn w:val="a"/>
    <w:uiPriority w:val="99"/>
    <w:semiHidden/>
    <w:unhideWhenUsed/>
    <w:rsid w:val="00F072D1"/>
    <w:pPr>
      <w:widowControl/>
      <w:autoSpaceDE/>
      <w:autoSpaceDN/>
      <w:adjustRightInd/>
      <w:spacing w:before="100" w:beforeAutospacing="1" w:after="100" w:afterAutospacing="1"/>
    </w:pPr>
    <w:rPr>
      <w:sz w:val="24"/>
      <w:szCs w:val="24"/>
    </w:rPr>
  </w:style>
  <w:style w:type="paragraph" w:styleId="a5">
    <w:name w:val="No Spacing"/>
    <w:uiPriority w:val="1"/>
    <w:qFormat/>
    <w:rsid w:val="00D336A1"/>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AA1056"/>
    <w:rPr>
      <w:rFonts w:ascii="Segoe UI" w:hAnsi="Segoe UI" w:cs="Segoe UI"/>
      <w:sz w:val="18"/>
      <w:szCs w:val="18"/>
    </w:rPr>
  </w:style>
  <w:style w:type="character" w:customStyle="1" w:styleId="a7">
    <w:name w:val="Текст выноски Знак"/>
    <w:basedOn w:val="a0"/>
    <w:link w:val="a6"/>
    <w:uiPriority w:val="99"/>
    <w:semiHidden/>
    <w:rsid w:val="00AA1056"/>
    <w:rPr>
      <w:rFonts w:ascii="Segoe UI" w:eastAsia="Times New Roman" w:hAnsi="Segoe UI" w:cs="Segoe UI"/>
      <w:sz w:val="18"/>
      <w:szCs w:val="18"/>
      <w:lang w:eastAsia="ru-RU"/>
    </w:rPr>
  </w:style>
  <w:style w:type="paragraph" w:styleId="a8">
    <w:name w:val="header"/>
    <w:basedOn w:val="a"/>
    <w:link w:val="a9"/>
    <w:uiPriority w:val="99"/>
    <w:unhideWhenUsed/>
    <w:rsid w:val="0091482A"/>
    <w:pPr>
      <w:tabs>
        <w:tab w:val="center" w:pos="4677"/>
        <w:tab w:val="right" w:pos="9355"/>
      </w:tabs>
    </w:pPr>
  </w:style>
  <w:style w:type="character" w:customStyle="1" w:styleId="a9">
    <w:name w:val="Верхний колонтитул Знак"/>
    <w:basedOn w:val="a0"/>
    <w:link w:val="a8"/>
    <w:uiPriority w:val="99"/>
    <w:rsid w:val="0091482A"/>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1482A"/>
    <w:pPr>
      <w:tabs>
        <w:tab w:val="center" w:pos="4677"/>
        <w:tab w:val="right" w:pos="9355"/>
      </w:tabs>
    </w:pPr>
  </w:style>
  <w:style w:type="character" w:customStyle="1" w:styleId="ab">
    <w:name w:val="Нижний колонтитул Знак"/>
    <w:basedOn w:val="a0"/>
    <w:link w:val="aa"/>
    <w:uiPriority w:val="99"/>
    <w:rsid w:val="009148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10A66EA8C6504A70A2AC1C79B601E7A7B34FA385CA14B5075A81D4FB8B9552D6D51ED4A76F6D4L" TargetMode="External"/><Relationship Id="rId4" Type="http://schemas.openxmlformats.org/officeDocument/2006/relationships/webSettings" Target="webSettings.xml"/><Relationship Id="rId9" Type="http://schemas.openxmlformats.org/officeDocument/2006/relationships/hyperlink" Target="consultantplus://offline/ref=84B2572E1545D8C36B11DCFFC10C32E9EC0FAA044EDA92AAD43FD83B1561CCBAf32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6E99-09D2-4C8B-94E7-B7512B65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3247</Words>
  <Characters>18510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 В.В</dc:creator>
  <cp:keywords/>
  <dc:description/>
  <cp:lastModifiedBy>Olga B. Konovalova</cp:lastModifiedBy>
  <cp:revision>25</cp:revision>
  <cp:lastPrinted>2019-06-07T06:46:00Z</cp:lastPrinted>
  <dcterms:created xsi:type="dcterms:W3CDTF">2019-05-22T09:49:00Z</dcterms:created>
  <dcterms:modified xsi:type="dcterms:W3CDTF">2019-06-07T08:53:00Z</dcterms:modified>
</cp:coreProperties>
</file>