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ED" w:rsidRPr="00D611D8" w:rsidRDefault="00033FD5" w:rsidP="005A21ED">
      <w:pPr>
        <w:rPr>
          <w:rFonts w:ascii="Liberation Serif" w:hAnsi="Liberation Serif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5734" wp14:editId="37E943B4">
                <wp:simplePos x="0" y="0"/>
                <wp:positionH relativeFrom="column">
                  <wp:posOffset>-101600</wp:posOffset>
                </wp:positionH>
                <wp:positionV relativeFrom="paragraph">
                  <wp:posOffset>-441960</wp:posOffset>
                </wp:positionV>
                <wp:extent cx="6277610" cy="0"/>
                <wp:effectExtent l="31750" t="34290" r="34290" b="323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A5D226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-34.8pt" to="486.3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" strokeweight="4.5pt">
                <v:stroke linestyle="thickThin"/>
              </v:line>
            </w:pict>
          </mc:Fallback>
        </mc:AlternateContent>
      </w:r>
      <w:r w:rsidR="005A21ED">
        <w:rPr>
          <w:rFonts w:ascii="Liberation Serif" w:hAnsi="Liberation Serif"/>
          <w:noProof/>
        </w:rPr>
        <w:drawing>
          <wp:anchor distT="0" distB="0" distL="114300" distR="114300" simplePos="0" relativeHeight="251662336" behindDoc="0" locked="0" layoutInCell="1" allowOverlap="1" wp14:anchorId="79D55E1D" wp14:editId="09887646">
            <wp:simplePos x="0" y="0"/>
            <wp:positionH relativeFrom="column">
              <wp:posOffset>2543175</wp:posOffset>
            </wp:positionH>
            <wp:positionV relativeFrom="paragraph">
              <wp:posOffset>145415</wp:posOffset>
            </wp:positionV>
            <wp:extent cx="715010" cy="873760"/>
            <wp:effectExtent l="0" t="0" r="8890" b="2540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ED" w:rsidRPr="00D611D8" w:rsidRDefault="005A21ED" w:rsidP="005A21ED">
      <w:pPr>
        <w:jc w:val="center"/>
        <w:rPr>
          <w:rFonts w:ascii="Liberation Serif" w:hAnsi="Liberation Serif"/>
        </w:rPr>
      </w:pPr>
    </w:p>
    <w:p w:rsidR="005A21ED" w:rsidRPr="00D611D8" w:rsidRDefault="007C6686" w:rsidP="007C668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проект</w:t>
      </w:r>
      <w:bookmarkStart w:id="0" w:name="_GoBack"/>
      <w:bookmarkEnd w:id="0"/>
    </w:p>
    <w:p w:rsidR="005A21ED" w:rsidRPr="00D611D8" w:rsidRDefault="005A21ED" w:rsidP="005A21ED">
      <w:pPr>
        <w:jc w:val="both"/>
        <w:rPr>
          <w:rFonts w:ascii="Liberation Serif" w:hAnsi="Liberation Serif"/>
        </w:rPr>
      </w:pPr>
    </w:p>
    <w:p w:rsidR="005A21ED" w:rsidRPr="00D611D8" w:rsidRDefault="005A21ED" w:rsidP="005A21ED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5A21ED" w:rsidRPr="00633870" w:rsidRDefault="00973B4F" w:rsidP="005A21ED">
      <w:pPr>
        <w:jc w:val="center"/>
        <w:rPr>
          <w:rFonts w:ascii="Liberation Serif" w:hAnsi="Liberation Serif"/>
          <w:b/>
          <w:sz w:val="32"/>
          <w:szCs w:val="32"/>
        </w:rPr>
      </w:pPr>
      <w:r w:rsidRPr="00633870">
        <w:rPr>
          <w:rFonts w:ascii="Liberation Serif" w:hAnsi="Liberation Serif"/>
          <w:b/>
          <w:sz w:val="32"/>
          <w:szCs w:val="32"/>
        </w:rPr>
        <w:t>АДМИНИСТРАЦИЯ</w:t>
      </w:r>
      <w:r w:rsidR="005A21ED" w:rsidRPr="00633870">
        <w:rPr>
          <w:rFonts w:ascii="Liberation Serif" w:hAnsi="Liberation Serif"/>
          <w:b/>
          <w:sz w:val="32"/>
          <w:szCs w:val="32"/>
        </w:rPr>
        <w:t xml:space="preserve">  НЕВЬЯНСКОГО  ГОРОДСКОГО ОКРУГА</w:t>
      </w:r>
    </w:p>
    <w:p w:rsidR="005A21ED" w:rsidRPr="00633870" w:rsidRDefault="005A21ED" w:rsidP="005A21ED">
      <w:pPr>
        <w:jc w:val="center"/>
        <w:rPr>
          <w:rFonts w:ascii="Liberation Serif" w:hAnsi="Liberation Serif"/>
          <w:sz w:val="36"/>
          <w:szCs w:val="36"/>
        </w:rPr>
      </w:pPr>
      <w:r w:rsidRPr="00633870">
        <w:rPr>
          <w:rFonts w:ascii="Liberation Serif" w:hAnsi="Liberation Serif"/>
          <w:b/>
          <w:sz w:val="36"/>
          <w:szCs w:val="36"/>
        </w:rPr>
        <w:t>ПОСТАНОВЛЕНИЕ</w:t>
      </w:r>
    </w:p>
    <w:p w:rsidR="005A21ED" w:rsidRPr="00633870" w:rsidRDefault="005A21ED" w:rsidP="005A21ED">
      <w:pPr>
        <w:tabs>
          <w:tab w:val="right" w:pos="9638"/>
        </w:tabs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3C9F0" wp14:editId="1866DE45">
                <wp:simplePos x="0" y="0"/>
                <wp:positionH relativeFrom="column">
                  <wp:posOffset>28575</wp:posOffset>
                </wp:positionH>
                <wp:positionV relativeFrom="paragraph">
                  <wp:posOffset>80645</wp:posOffset>
                </wp:positionV>
                <wp:extent cx="6057900" cy="0"/>
                <wp:effectExtent l="28575" t="33020" r="2857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5B877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35pt" to="47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1ycBG9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633870">
        <w:rPr>
          <w:rFonts w:ascii="Liberation Serif" w:hAnsi="Liberation Serif"/>
        </w:rPr>
        <w:tab/>
      </w:r>
    </w:p>
    <w:p w:rsidR="005A21ED" w:rsidRPr="00633870" w:rsidRDefault="00AD4536" w:rsidP="005A21ED">
      <w:pPr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</w:rPr>
        <w:t>_________</w:t>
      </w:r>
      <w:r w:rsidR="005A21ED" w:rsidRPr="00633870">
        <w:rPr>
          <w:rFonts w:ascii="Liberation Serif" w:hAnsi="Liberation Serif"/>
        </w:rPr>
        <w:t xml:space="preserve">                                                                         </w:t>
      </w:r>
      <w:r w:rsidR="00973B4F" w:rsidRPr="00633870">
        <w:rPr>
          <w:rFonts w:ascii="Liberation Serif" w:hAnsi="Liberation Serif"/>
        </w:rPr>
        <w:t xml:space="preserve"> </w:t>
      </w:r>
      <w:r w:rsidR="00D43FF5" w:rsidRPr="00633870">
        <w:rPr>
          <w:rFonts w:ascii="Liberation Serif" w:hAnsi="Liberation Serif"/>
        </w:rPr>
        <w:t xml:space="preserve">                 </w:t>
      </w:r>
      <w:r w:rsidR="00973B4F" w:rsidRPr="00633870">
        <w:rPr>
          <w:rFonts w:ascii="Liberation Serif" w:hAnsi="Liberation Serif"/>
        </w:rPr>
        <w:t xml:space="preserve">  № </w:t>
      </w:r>
      <w:r w:rsidRPr="00633870">
        <w:rPr>
          <w:rFonts w:ascii="Liberation Serif" w:hAnsi="Liberation Serif"/>
        </w:rPr>
        <w:t>_____</w:t>
      </w:r>
      <w:r w:rsidR="00973B4F" w:rsidRPr="00633870">
        <w:rPr>
          <w:rFonts w:ascii="Liberation Serif" w:hAnsi="Liberation Serif"/>
        </w:rPr>
        <w:t xml:space="preserve">- </w:t>
      </w:r>
      <w:proofErr w:type="gramStart"/>
      <w:r w:rsidR="005A21ED" w:rsidRPr="00633870">
        <w:rPr>
          <w:rFonts w:ascii="Liberation Serif" w:hAnsi="Liberation Serif"/>
        </w:rPr>
        <w:t>п</w:t>
      </w:r>
      <w:proofErr w:type="gramEnd"/>
    </w:p>
    <w:p w:rsidR="005A21ED" w:rsidRPr="00633870" w:rsidRDefault="005A21ED" w:rsidP="005A21ED">
      <w:pPr>
        <w:jc w:val="center"/>
        <w:rPr>
          <w:rFonts w:ascii="Liberation Serif" w:hAnsi="Liberation Serif"/>
          <w:sz w:val="24"/>
          <w:szCs w:val="24"/>
        </w:rPr>
      </w:pPr>
      <w:r w:rsidRPr="00633870">
        <w:rPr>
          <w:rFonts w:ascii="Liberation Serif" w:hAnsi="Liberation Serif"/>
          <w:sz w:val="24"/>
          <w:szCs w:val="24"/>
        </w:rPr>
        <w:t>г. Невьянск</w:t>
      </w:r>
    </w:p>
    <w:p w:rsidR="005A21ED" w:rsidRPr="00633870" w:rsidRDefault="005A21ED" w:rsidP="005A21ED">
      <w:pPr>
        <w:jc w:val="both"/>
        <w:rPr>
          <w:rFonts w:ascii="Liberation Serif" w:hAnsi="Liberation Serif"/>
        </w:rPr>
      </w:pPr>
    </w:p>
    <w:p w:rsidR="00AD4536" w:rsidRPr="00633870" w:rsidRDefault="00AD4536" w:rsidP="00AD4536">
      <w:pPr>
        <w:jc w:val="center"/>
        <w:rPr>
          <w:rFonts w:ascii="Liberation Serif" w:hAnsi="Liberation Serif"/>
          <w:b/>
        </w:rPr>
      </w:pPr>
      <w:r w:rsidRPr="00633870">
        <w:rPr>
          <w:rFonts w:ascii="Liberation Serif" w:hAnsi="Liberation Serif"/>
          <w:b/>
        </w:rPr>
        <w:t>О закреплении памятников славы и мемориальных комплексов</w:t>
      </w:r>
    </w:p>
    <w:p w:rsidR="00AD4536" w:rsidRPr="00633870" w:rsidRDefault="00AD4536" w:rsidP="00AD4536">
      <w:pPr>
        <w:jc w:val="center"/>
        <w:rPr>
          <w:rFonts w:ascii="Liberation Serif" w:hAnsi="Liberation Serif"/>
          <w:b/>
        </w:rPr>
      </w:pPr>
      <w:r w:rsidRPr="00633870">
        <w:rPr>
          <w:rFonts w:ascii="Liberation Serif" w:hAnsi="Liberation Serif"/>
          <w:b/>
        </w:rPr>
        <w:t xml:space="preserve">Невьянского городского округа </w:t>
      </w:r>
    </w:p>
    <w:p w:rsidR="005A21ED" w:rsidRPr="00633870" w:rsidRDefault="005A21ED" w:rsidP="005A21ED">
      <w:pPr>
        <w:autoSpaceDE w:val="0"/>
        <w:autoSpaceDN w:val="0"/>
        <w:adjustRightInd w:val="0"/>
        <w:ind w:firstLine="360"/>
        <w:jc w:val="center"/>
        <w:rPr>
          <w:rFonts w:ascii="Liberation Serif" w:hAnsi="Liberation Serif"/>
          <w:b/>
        </w:rPr>
      </w:pPr>
    </w:p>
    <w:p w:rsidR="00AD4536" w:rsidRPr="00633870" w:rsidRDefault="00AD4536" w:rsidP="005A21ED">
      <w:pPr>
        <w:autoSpaceDE w:val="0"/>
        <w:autoSpaceDN w:val="0"/>
        <w:adjustRightInd w:val="0"/>
        <w:ind w:firstLine="360"/>
        <w:jc w:val="center"/>
        <w:rPr>
          <w:rFonts w:ascii="Liberation Serif" w:hAnsi="Liberation Serif"/>
          <w:b/>
        </w:rPr>
      </w:pPr>
    </w:p>
    <w:p w:rsidR="005A21ED" w:rsidRPr="00633870" w:rsidRDefault="005A21ED" w:rsidP="005A21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  <w:b/>
        </w:rPr>
        <w:t xml:space="preserve"> </w:t>
      </w:r>
      <w:proofErr w:type="gramStart"/>
      <w:r w:rsidR="00AD4536" w:rsidRPr="00633870">
        <w:rPr>
          <w:rFonts w:ascii="Liberation Serif" w:hAnsi="Liberation Serif"/>
        </w:rPr>
        <w:t>В соответствии с подпунктом 18 пункта 1 статьи 16 Федерального закона от 06 октября 2003 года № 131-ФЗ «Об общих принципах организации местного самоуправления в Российской Федерации», подпунктом 30 пункта 1 статьи 6, пункт</w:t>
      </w:r>
      <w:r w:rsidR="00633870">
        <w:rPr>
          <w:rFonts w:ascii="Liberation Serif" w:hAnsi="Liberation Serif"/>
        </w:rPr>
        <w:t xml:space="preserve">ом </w:t>
      </w:r>
      <w:r w:rsidR="00AD4536" w:rsidRPr="00633870">
        <w:rPr>
          <w:rFonts w:ascii="Liberation Serif" w:hAnsi="Liberation Serif"/>
        </w:rPr>
        <w:t xml:space="preserve"> 21 статьи 31 Устава Невьянского городского округа, в целях сохранности, улучшения условий содержания памятников и в связи с реализацией мероприятий по подготовке празднования Дня Победы</w:t>
      </w:r>
      <w:proofErr w:type="gramEnd"/>
    </w:p>
    <w:p w:rsidR="005A21ED" w:rsidRPr="00633870" w:rsidRDefault="005A21ED" w:rsidP="005A21ED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</w:rPr>
      </w:pPr>
    </w:p>
    <w:p w:rsidR="005A21ED" w:rsidRPr="00633870" w:rsidRDefault="005A21ED" w:rsidP="005A21ED">
      <w:pPr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  <w:r w:rsidRPr="00633870">
        <w:rPr>
          <w:rFonts w:ascii="Liberation Serif" w:hAnsi="Liberation Serif"/>
          <w:b/>
        </w:rPr>
        <w:t>ПОСТАНОВЛЯЕТ:</w:t>
      </w:r>
    </w:p>
    <w:p w:rsidR="005A21ED" w:rsidRPr="00633870" w:rsidRDefault="005A21ED" w:rsidP="005A21ED">
      <w:pPr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</w:p>
    <w:p w:rsidR="00AD4536" w:rsidRPr="00633870" w:rsidRDefault="00AD4536" w:rsidP="00AD4536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</w:rPr>
        <w:t>Закрепить за учреждениями, организациями, предприятиями, гражданами Невьянского городского округа (по согласованию) памятники воинской славы, мемориальные комплексы с целью приведения их в надлежащее состояние, в связи с подготовкой к празднованию Дня Победы, в соответствии с приложением к настоящему постановлению (прилагается).</w:t>
      </w:r>
    </w:p>
    <w:p w:rsidR="00AD4536" w:rsidRPr="00633870" w:rsidRDefault="00AD4536" w:rsidP="00AD4536">
      <w:pPr>
        <w:ind w:firstLine="709"/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</w:rPr>
        <w:t>2. П</w:t>
      </w:r>
      <w:r w:rsidR="00633870">
        <w:rPr>
          <w:rFonts w:ascii="Liberation Serif" w:hAnsi="Liberation Serif"/>
        </w:rPr>
        <w:t xml:space="preserve">ризнать </w:t>
      </w:r>
      <w:r w:rsidR="00633870" w:rsidRPr="00633870">
        <w:rPr>
          <w:rFonts w:ascii="Liberation Serif" w:hAnsi="Liberation Serif"/>
        </w:rPr>
        <w:t xml:space="preserve">утратившим силу </w:t>
      </w:r>
      <w:r w:rsidR="00633870">
        <w:rPr>
          <w:rFonts w:ascii="Liberation Serif" w:hAnsi="Liberation Serif"/>
        </w:rPr>
        <w:t>п</w:t>
      </w:r>
      <w:r w:rsidRPr="00633870">
        <w:rPr>
          <w:rFonts w:ascii="Liberation Serif" w:hAnsi="Liberation Serif"/>
        </w:rPr>
        <w:t xml:space="preserve">остановление администрации Невьянского городского округа от </w:t>
      </w:r>
      <w:r w:rsidR="00633870">
        <w:rPr>
          <w:rFonts w:ascii="Liberation Serif" w:hAnsi="Liberation Serif"/>
        </w:rPr>
        <w:t xml:space="preserve"> </w:t>
      </w:r>
      <w:r w:rsidRPr="00633870">
        <w:rPr>
          <w:rFonts w:ascii="Liberation Serif" w:hAnsi="Liberation Serif"/>
        </w:rPr>
        <w:t>28.04.2017  № 856-п «О закреплении памятников славы и мемориальных комплексов Невьянского городского округа».</w:t>
      </w:r>
    </w:p>
    <w:p w:rsidR="00AD4536" w:rsidRPr="00633870" w:rsidRDefault="00AD4536" w:rsidP="00AD4536">
      <w:pPr>
        <w:ind w:firstLine="709"/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</w:rPr>
        <w:t>3</w:t>
      </w:r>
      <w:r w:rsidR="005A21ED" w:rsidRPr="00633870">
        <w:rPr>
          <w:rFonts w:ascii="Liberation Serif" w:hAnsi="Liberation Serif"/>
        </w:rPr>
        <w:t>.  Настоящее постановление опубликовать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AD4536" w:rsidRPr="00633870" w:rsidRDefault="00AD4536" w:rsidP="00AD4536">
      <w:pPr>
        <w:ind w:firstLine="709"/>
        <w:jc w:val="both"/>
        <w:rPr>
          <w:rFonts w:ascii="Liberation Serif" w:hAnsi="Liberation Serif"/>
        </w:rPr>
      </w:pPr>
      <w:r w:rsidRPr="00633870">
        <w:rPr>
          <w:rFonts w:ascii="Liberation Serif" w:hAnsi="Liberation Serif"/>
        </w:rPr>
        <w:t xml:space="preserve">4. </w:t>
      </w:r>
      <w:proofErr w:type="gramStart"/>
      <w:r w:rsidRPr="00633870">
        <w:rPr>
          <w:rFonts w:ascii="Liberation Serif" w:hAnsi="Liberation Serif"/>
        </w:rPr>
        <w:t>Контроль за</w:t>
      </w:r>
      <w:proofErr w:type="gramEnd"/>
      <w:r w:rsidRPr="00633870">
        <w:rPr>
          <w:rFonts w:ascii="Liberation Serif" w:hAnsi="Liberation Serif"/>
        </w:rPr>
        <w:t xml:space="preserve"> исполнением постановления возложить на заместителя главы администрации Невьянского городского округа по социальным вопросам С.Л. </w:t>
      </w:r>
      <w:proofErr w:type="spellStart"/>
      <w:r w:rsidRPr="00633870">
        <w:rPr>
          <w:rFonts w:ascii="Liberation Serif" w:hAnsi="Liberation Serif"/>
        </w:rPr>
        <w:t>Делидова</w:t>
      </w:r>
      <w:proofErr w:type="spellEnd"/>
      <w:r w:rsidRPr="00633870">
        <w:rPr>
          <w:rFonts w:ascii="Liberation Serif" w:hAnsi="Liberation Serif"/>
        </w:rPr>
        <w:t>.</w:t>
      </w:r>
    </w:p>
    <w:p w:rsidR="00AD4536" w:rsidRPr="00633870" w:rsidRDefault="00AD4536" w:rsidP="00503F29">
      <w:pPr>
        <w:ind w:firstLine="709"/>
        <w:jc w:val="both"/>
        <w:rPr>
          <w:rFonts w:ascii="Liberation Serif" w:hAnsi="Liberation Serif"/>
        </w:rPr>
      </w:pPr>
    </w:p>
    <w:p w:rsidR="005A21ED" w:rsidRPr="00633870" w:rsidRDefault="005A21ED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F7348B" w:rsidRPr="00633870" w:rsidRDefault="007455AD" w:rsidP="00F7348B">
      <w:pPr>
        <w:pStyle w:val="ad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633870">
        <w:rPr>
          <w:rFonts w:ascii="Liberation Serif" w:hAnsi="Liberation Serif"/>
          <w:sz w:val="28"/>
          <w:szCs w:val="28"/>
        </w:rPr>
        <w:t>Г</w:t>
      </w:r>
      <w:r w:rsidR="00F7348B" w:rsidRPr="00633870">
        <w:rPr>
          <w:rFonts w:ascii="Liberation Serif" w:hAnsi="Liberation Serif"/>
          <w:sz w:val="28"/>
          <w:szCs w:val="28"/>
        </w:rPr>
        <w:t>лав</w:t>
      </w:r>
      <w:r w:rsidRPr="00633870">
        <w:rPr>
          <w:rFonts w:ascii="Liberation Serif" w:hAnsi="Liberation Serif"/>
          <w:sz w:val="28"/>
          <w:szCs w:val="28"/>
        </w:rPr>
        <w:t>а</w:t>
      </w:r>
      <w:r w:rsidR="00F7348B" w:rsidRPr="00633870">
        <w:rPr>
          <w:rFonts w:ascii="Liberation Serif" w:hAnsi="Liberation Serif"/>
          <w:sz w:val="28"/>
          <w:szCs w:val="28"/>
        </w:rPr>
        <w:t xml:space="preserve"> Невьянского</w:t>
      </w:r>
    </w:p>
    <w:p w:rsidR="005A21ED" w:rsidRPr="00633870" w:rsidRDefault="00F7348B" w:rsidP="00F7348B">
      <w:pPr>
        <w:pStyle w:val="ad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633870">
        <w:rPr>
          <w:rFonts w:ascii="Liberation Serif" w:hAnsi="Liberation Serif"/>
          <w:sz w:val="28"/>
          <w:szCs w:val="28"/>
        </w:rPr>
        <w:t>городского округа                     </w:t>
      </w:r>
      <w:r w:rsidR="00633870">
        <w:rPr>
          <w:rFonts w:ascii="Liberation Serif" w:hAnsi="Liberation Serif"/>
          <w:sz w:val="28"/>
          <w:szCs w:val="28"/>
        </w:rPr>
        <w:t xml:space="preserve">  </w:t>
      </w:r>
      <w:r w:rsidRPr="00633870">
        <w:rPr>
          <w:rFonts w:ascii="Liberation Serif" w:hAnsi="Liberation Serif"/>
          <w:sz w:val="28"/>
          <w:szCs w:val="28"/>
        </w:rPr>
        <w:t xml:space="preserve">                                                         </w:t>
      </w:r>
      <w:r w:rsidR="007455AD" w:rsidRPr="00633870">
        <w:rPr>
          <w:rFonts w:ascii="Liberation Serif" w:hAnsi="Liberation Serif"/>
          <w:sz w:val="28"/>
          <w:szCs w:val="28"/>
        </w:rPr>
        <w:t xml:space="preserve">  </w:t>
      </w:r>
      <w:r w:rsidRPr="00633870">
        <w:rPr>
          <w:rFonts w:ascii="Liberation Serif" w:hAnsi="Liberation Serif"/>
          <w:sz w:val="28"/>
          <w:szCs w:val="28"/>
        </w:rPr>
        <w:t xml:space="preserve">   </w:t>
      </w:r>
      <w:r w:rsidR="007455AD" w:rsidRPr="00633870">
        <w:rPr>
          <w:rFonts w:ascii="Liberation Serif" w:hAnsi="Liberation Serif"/>
          <w:sz w:val="28"/>
          <w:szCs w:val="28"/>
        </w:rPr>
        <w:t xml:space="preserve">А.А. </w:t>
      </w:r>
      <w:proofErr w:type="spellStart"/>
      <w:r w:rsidR="007455AD" w:rsidRPr="00633870">
        <w:rPr>
          <w:rFonts w:ascii="Liberation Serif" w:hAnsi="Liberation Serif"/>
          <w:sz w:val="28"/>
          <w:szCs w:val="28"/>
        </w:rPr>
        <w:t>Берчук</w:t>
      </w:r>
      <w:proofErr w:type="spellEnd"/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7C6686" w:rsidRPr="007C6686" w:rsidRDefault="007C6686" w:rsidP="007C6686">
      <w:pPr>
        <w:ind w:right="111"/>
        <w:jc w:val="right"/>
        <w:rPr>
          <w:rFonts w:ascii="Liberation Serif" w:hAnsi="Liberation Serif"/>
          <w:sz w:val="22"/>
          <w:szCs w:val="22"/>
        </w:rPr>
      </w:pPr>
      <w:r w:rsidRPr="007C6686">
        <w:rPr>
          <w:rFonts w:ascii="Liberation Serif" w:hAnsi="Liberation Serif"/>
          <w:sz w:val="22"/>
          <w:szCs w:val="22"/>
        </w:rPr>
        <w:lastRenderedPageBreak/>
        <w:t>Приложение к постановлению администрации</w:t>
      </w:r>
    </w:p>
    <w:p w:rsidR="007C6686" w:rsidRPr="007C6686" w:rsidRDefault="007C6686" w:rsidP="007C6686">
      <w:pPr>
        <w:ind w:right="3"/>
        <w:jc w:val="right"/>
        <w:rPr>
          <w:rFonts w:ascii="Liberation Serif" w:hAnsi="Liberation Serif"/>
          <w:sz w:val="22"/>
          <w:szCs w:val="22"/>
        </w:rPr>
      </w:pPr>
      <w:r w:rsidRPr="007C6686">
        <w:rPr>
          <w:rFonts w:ascii="Liberation Serif" w:hAnsi="Liberation Serif"/>
          <w:sz w:val="22"/>
          <w:szCs w:val="22"/>
        </w:rPr>
        <w:t>Невьянского городского округа</w:t>
      </w:r>
    </w:p>
    <w:p w:rsidR="007C6686" w:rsidRPr="007C6686" w:rsidRDefault="007C6686" w:rsidP="007C6686">
      <w:pPr>
        <w:ind w:right="3"/>
        <w:jc w:val="right"/>
        <w:rPr>
          <w:rFonts w:ascii="Liberation Serif" w:hAnsi="Liberation Serif"/>
          <w:sz w:val="22"/>
          <w:szCs w:val="22"/>
        </w:rPr>
      </w:pPr>
      <w:r w:rsidRPr="007C6686">
        <w:rPr>
          <w:rFonts w:ascii="Liberation Serif" w:hAnsi="Liberation Serif"/>
          <w:sz w:val="22"/>
          <w:szCs w:val="22"/>
        </w:rPr>
        <w:t>от _________  № ___</w:t>
      </w:r>
      <w:proofErr w:type="gramStart"/>
      <w:r w:rsidRPr="007C6686">
        <w:rPr>
          <w:rFonts w:ascii="Liberation Serif" w:hAnsi="Liberation Serif"/>
          <w:sz w:val="22"/>
          <w:szCs w:val="22"/>
        </w:rPr>
        <w:t>_-</w:t>
      </w:r>
      <w:proofErr w:type="gramEnd"/>
      <w:r w:rsidRPr="007C6686">
        <w:rPr>
          <w:rFonts w:ascii="Liberation Serif" w:hAnsi="Liberation Serif"/>
          <w:sz w:val="22"/>
          <w:szCs w:val="22"/>
        </w:rPr>
        <w:t xml:space="preserve">п </w:t>
      </w:r>
    </w:p>
    <w:p w:rsidR="007C6686" w:rsidRPr="007C6686" w:rsidRDefault="007C6686" w:rsidP="007C6686">
      <w:pPr>
        <w:jc w:val="center"/>
        <w:rPr>
          <w:rFonts w:ascii="Liberation Serif" w:hAnsi="Liberation Serif"/>
          <w:sz w:val="22"/>
          <w:szCs w:val="22"/>
        </w:rPr>
      </w:pPr>
      <w:r w:rsidRPr="007C6686">
        <w:rPr>
          <w:rFonts w:ascii="Liberation Serif" w:hAnsi="Liberation Serif"/>
          <w:sz w:val="22"/>
          <w:szCs w:val="22"/>
        </w:rPr>
        <w:t>Список</w:t>
      </w:r>
    </w:p>
    <w:p w:rsidR="007C6686" w:rsidRPr="007C6686" w:rsidRDefault="007C6686" w:rsidP="007C6686">
      <w:pPr>
        <w:jc w:val="center"/>
        <w:rPr>
          <w:rFonts w:ascii="Liberation Serif" w:hAnsi="Liberation Serif"/>
          <w:sz w:val="22"/>
          <w:szCs w:val="22"/>
        </w:rPr>
      </w:pPr>
      <w:r w:rsidRPr="007C6686">
        <w:rPr>
          <w:rFonts w:ascii="Liberation Serif" w:hAnsi="Liberation Serif"/>
          <w:sz w:val="22"/>
          <w:szCs w:val="22"/>
        </w:rPr>
        <w:t xml:space="preserve">памятников славы и мемориальных комплексов Невьянского городского округа, закрепленных за учреждениями, организациями, предприятиями, гражданами (по согласованию) в связи с подготовкой к празднованию   Дня Победы </w:t>
      </w:r>
    </w:p>
    <w:p w:rsidR="007C6686" w:rsidRPr="007C6686" w:rsidRDefault="007C6686" w:rsidP="007C6686">
      <w:pPr>
        <w:ind w:firstLine="1440"/>
        <w:rPr>
          <w:rFonts w:ascii="Liberation Serif" w:hAnsi="Liberation Serif"/>
          <w:sz w:val="22"/>
          <w:szCs w:val="2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7"/>
        <w:gridCol w:w="5672"/>
      </w:tblGrid>
      <w:tr w:rsidR="007C6686" w:rsidRPr="007C6686" w:rsidTr="007C6686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>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Название и местонахождение памятника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ind w:left="175" w:right="743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ind w:left="175" w:right="743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Ответственные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за подготовку памятника</w:t>
            </w:r>
          </w:p>
        </w:tc>
      </w:tr>
      <w:tr w:rsidR="007C6686" w:rsidRPr="007C6686" w:rsidTr="007C6686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1.</w:t>
            </w: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Невьянск,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(площадь Революции, 2)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Мемориал «Погибших в годы   Гражданской и Великой Отечественной войны»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Шахурин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С.В., МБОУ СОШ №5 НГО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Каюмова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Л.В., МБОУ СОШ № 1 НГО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Администрация Невьянского городского округа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Софронова Т.М.,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УрГЗК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им. Демидовых (по согласованию)</w:t>
            </w:r>
          </w:p>
        </w:tc>
      </w:tr>
      <w:tr w:rsidR="007C6686" w:rsidRPr="007C6686" w:rsidTr="007C6686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(ул. Профсоюзов, 2-а)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«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Павшим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за советскую Родину»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Колногоров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С.Г., МБОУ СОШ № 4 НГО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Черкасский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О.Ю. ЗАО «НМЗ»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Овчинников А.Л. ООО «ИМЗ (по согласованию)</w:t>
            </w:r>
          </w:p>
        </w:tc>
      </w:tr>
      <w:tr w:rsidR="007C6686" w:rsidRPr="007C6686" w:rsidTr="007C6686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(ул.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Комсомольская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>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Самолет в сквере Авиаторов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Семячкова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И.Р., МАОУ СОШ № 2 НГО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Арефьева Т.А.,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м-н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Спортленд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Бузунова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А.А., ООО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Райзаготпром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Каверин В.В.,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энергосбытовой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участок г. Невьянска (по согласованию)</w:t>
            </w:r>
          </w:p>
        </w:tc>
      </w:tr>
      <w:tr w:rsidR="007C6686" w:rsidRPr="007C6686" w:rsidTr="007C6686">
        <w:trPr>
          <w:trHeight w:val="6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пос. Цементный 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Мемориал участникам Великой Отечественной войны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Арапова О.В., МАОУ СОШ пос.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Цементный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Снурников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В.И., АО «Невьянский цементник» (по согласованию)</w:t>
            </w:r>
          </w:p>
        </w:tc>
      </w:tr>
      <w:tr w:rsidR="007C6686" w:rsidRPr="007C6686" w:rsidTr="007C6686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Шурала</w:t>
            </w:r>
            <w:proofErr w:type="spellEnd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Арапова О.В., МБОУ СОШ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пос..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Цементный</w:t>
            </w:r>
            <w:proofErr w:type="spellEnd"/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Снурников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В.И., ООО «Невьянское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карьероуправление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Совет ветеранов НГО (по согласованию)</w:t>
            </w:r>
          </w:p>
        </w:tc>
      </w:tr>
      <w:tr w:rsidR="007C6686" w:rsidRPr="007C6686" w:rsidTr="007C6686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пос. Калиново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Мемориал участникам Великой Отечественной войны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Скороходов М.Л., МБОУ СОШ пос. Калиново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Михайлов С.С., ОАО «Калиновский химический завод»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Воробьев С.А., МУП Территория НГО (по согласованию)</w:t>
            </w:r>
          </w:p>
        </w:tc>
      </w:tr>
      <w:tr w:rsidR="007C6686" w:rsidRPr="007C6686" w:rsidTr="007C6686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Быньги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Иванцова С.А., МБОУ СОШ с.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Быньги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ИП Юшко В.Д. (Невьянск-Автосервис)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Еронин В.Н., ООО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Гриерсо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-Сервис» (по согласованию)</w:t>
            </w:r>
          </w:p>
        </w:tc>
      </w:tr>
      <w:tr w:rsidR="007C6686" w:rsidRPr="007C6686" w:rsidTr="007C6686">
        <w:trPr>
          <w:trHeight w:val="7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д. Верхние Таволги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Иванцова С.А., МБОУ СОШ с.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Быньги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Антипин А.В., ООО «Невьянский завод реставрации труб» (по согласованию) </w:t>
            </w:r>
          </w:p>
        </w:tc>
      </w:tr>
      <w:tr w:rsidR="007C6686" w:rsidRPr="007C6686" w:rsidTr="007C6686">
        <w:trPr>
          <w:trHeight w:val="6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д. Нижние Таволги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Иванцова С.А., МБОУ СОШ с.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Быньги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color w:val="0000F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Бородулин И.В., Уральское Управление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государственного автодорожного надзора (по согласованию)</w:t>
            </w:r>
          </w:p>
        </w:tc>
      </w:tr>
      <w:tr w:rsidR="007C6686" w:rsidRPr="007C6686" w:rsidTr="007C6686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д.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Сербишино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Иванцова С.А., МБОУ СОШ с.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Быньги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Мохов В.Ю., Невьянский филиал Государственное унитарное предприятие Свердловской области «Лесохозяйственное производственное объединение» (по согласованию)</w:t>
            </w:r>
          </w:p>
        </w:tc>
      </w:tr>
      <w:tr w:rsidR="007C6686" w:rsidRPr="007C6686" w:rsidTr="007C6686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Конёво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Орлова Л.В., МБОУ СОШ с. Конево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Александров О.В., ЗАО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Мультитекс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</w:tc>
      </w:tr>
      <w:tr w:rsidR="007C6686" w:rsidRPr="007C6686" w:rsidTr="007C6686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12.</w:t>
            </w: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д. Осиновка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Орлова Л.В., МБОУ СОШ с. Конево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Мохов В.Ю., ГКУСО «Невьянское лесничество» (по согласованию)</w:t>
            </w:r>
          </w:p>
        </w:tc>
      </w:tr>
      <w:tr w:rsidR="007C6686" w:rsidRPr="007C6686" w:rsidTr="007C6686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Киприно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Клементьева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Ю.В., МБОУ СОШ с. Аятское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Копанов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В.В., филиал Невьянское ДРСУ ФГУП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Свердловскавтодор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» (по согласованию) </w:t>
            </w:r>
          </w:p>
        </w:tc>
      </w:tr>
      <w:tr w:rsidR="007C6686" w:rsidRPr="007C6686" w:rsidTr="007C6686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Корелы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Клементьева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Ю.В., МБОУ СОШ с. Аятское (по согласованию)  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Копанов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В.В., филиал Невьянское ДРСУ ФГУП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Свердловскавтодор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(по согласованию) </w:t>
            </w:r>
          </w:p>
        </w:tc>
      </w:tr>
      <w:tr w:rsidR="007C6686" w:rsidRPr="007C6686" w:rsidTr="007C6686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с. Аятское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Клементьева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Ю.В., МБОУ СОШ с. Аятское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Савин М. А., ООО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Аятлес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</w:tc>
      </w:tr>
      <w:tr w:rsidR="007C6686" w:rsidRPr="007C6686" w:rsidTr="007C6686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пос. Аять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Яковлева Е.И., МБОУ СОШ пос. Аять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Бондин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В.Н., ОАО «Аятское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торфопредприятие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</w:t>
            </w:r>
            <w:r w:rsidRPr="007C6686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(по согласованию)</w:t>
            </w:r>
          </w:p>
        </w:tc>
      </w:tr>
      <w:tr w:rsidR="007C6686" w:rsidRPr="007C6686" w:rsidTr="007C6686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с. Шайдуриха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Клементьева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Ю.В., МБОУ СОШ с. Аятское (по согласованию),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Общественная организация воинов-пограничников (по согласованию)</w:t>
            </w:r>
          </w:p>
        </w:tc>
      </w:tr>
      <w:tr w:rsidR="007C6686" w:rsidRPr="007C6686" w:rsidTr="007C6686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с</w:t>
            </w:r>
            <w:proofErr w:type="gramEnd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. Кунара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Клементьева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Ю.В., МБОУ СОШ с. Аятское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Горбунов С.А., Межмуниципальный отдел МВД России «Невьянский» (по согласованию)</w:t>
            </w:r>
          </w:p>
        </w:tc>
      </w:tr>
      <w:tr w:rsidR="007C6686" w:rsidRPr="007C6686" w:rsidTr="007C6686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пос. Ребристый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Шаравьев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С.В., МБОУ СОШ пос.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Ребристый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Тихонов М.Н., Артель старателей «Нейва» (по согласованию)</w:t>
            </w:r>
          </w:p>
        </w:tc>
      </w:tr>
      <w:tr w:rsidR="007C6686" w:rsidRPr="007C6686" w:rsidTr="007C6686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Федьковка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Шаравьев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С.В., МБОУ СОШ пос.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Ребристый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Прозоров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О.Ю., Артель старателей «Невьянский прииск» (по согласованию)</w:t>
            </w:r>
          </w:p>
        </w:tc>
      </w:tr>
      <w:tr w:rsidR="007C6686" w:rsidRPr="007C6686" w:rsidTr="007C6686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пос.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Середовина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Шаравьев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С.В., МБОУ СОШ пос.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Ребристый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Мансуров А.А.ООО «Уральский завод модульных конструкций» (по согласованию)</w:t>
            </w:r>
          </w:p>
        </w:tc>
      </w:tr>
      <w:tr w:rsidR="007C6686" w:rsidRPr="007C6686" w:rsidTr="007C6686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пос. Таватуй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Аятский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сельсовет)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Яковлева Е.И., МБОУ СОШ пос. Аять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Юлдашева И.Н.,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филиа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л"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>Свердловэнерго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" ОАО "МРСК Урала" (по согласованию)</w:t>
            </w:r>
          </w:p>
        </w:tc>
      </w:tr>
      <w:tr w:rsidR="007C6686" w:rsidRPr="007C6686" w:rsidTr="007C6686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пос. Таватуй 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Гуляева Ю.В., МБОУ ООШ  пос. Таватуй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Грищенин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Анатолий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Гербертович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, Павлов Анатолий Владимирович,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Нетесова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Ольга Владимировна</w:t>
            </w:r>
            <w:r w:rsidRPr="007C6686">
              <w:rPr>
                <w:rFonts w:ascii="Liberation Serif" w:hAnsi="Liberation Serif"/>
                <w:color w:val="0000FF"/>
                <w:sz w:val="22"/>
                <w:szCs w:val="22"/>
              </w:rPr>
              <w:t xml:space="preserve">,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Ананьев Валерий Михайлович</w:t>
            </w:r>
            <w:r w:rsidRPr="007C6686">
              <w:rPr>
                <w:rFonts w:ascii="Liberation Serif" w:hAnsi="Liberation Serif"/>
                <w:color w:val="0000FF"/>
                <w:sz w:val="22"/>
                <w:szCs w:val="22"/>
              </w:rPr>
              <w:t>,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Шишкова Любовь Андреевна, Белоус Валерий Федорович (по согласованию)</w:t>
            </w:r>
          </w:p>
        </w:tc>
      </w:tr>
      <w:tr w:rsidR="007C6686" w:rsidRPr="007C6686" w:rsidTr="007C6686">
        <w:trPr>
          <w:trHeight w:val="5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24.</w:t>
            </w: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д. </w:t>
            </w:r>
            <w:proofErr w:type="spell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Гашени</w:t>
            </w:r>
            <w:proofErr w:type="spellEnd"/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погибшим в Великую Отечественную войну  1941-1945гг.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Орлова Л.В., МБОУ СОШ с. Конево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C6686" w:rsidRPr="007C6686" w:rsidTr="007C6686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г. Невьянск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(ул. М. Горького)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Аллея Славы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Шахурин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С.В., МБОУ СОШ № 5 НГО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Беляев М.Ю., МКУ «Центр молодежной политики» (по согласованию) 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Полимонова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О.Ф., МУЗ «Стоматологическая поликлиника»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Фомина М.Ю., Невьянское бюро технической инвентаризации и регистрации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Юдин Н.А., Невьянский линейно-производственный участок магистральных газопроводов ООО «Газпром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Трансгаз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Екатеринбург» (по согласованию)</w:t>
            </w:r>
          </w:p>
        </w:tc>
      </w:tr>
      <w:tr w:rsidR="007C6686" w:rsidRPr="007C6686" w:rsidTr="007C6686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(ул. Космонавтов, 1)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Сквер Ветеранов всех войн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Скороходова Н.В., МБОУ СОШ № 3 НГО (по согласованию) 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Белоусов О.В., ООО «Невьянский рынок»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Костомолот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С.С., ООО «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КоммуналСантехСервис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Воробьев С.А., МУП Невьянский «Водоканал» (по согласованию)</w:t>
            </w:r>
          </w:p>
        </w:tc>
      </w:tr>
      <w:tr w:rsidR="007C6686" w:rsidRPr="007C6686" w:rsidTr="007C6686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7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Здание, в котором в годы Великой Отечественной войны размещался госпиталь, школа № 2 (ул. Самойлова ,2)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Семячкова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И.Р., МАОУ СОШ № 2 НГО (по согласованию)</w:t>
            </w:r>
          </w:p>
        </w:tc>
      </w:tr>
      <w:tr w:rsidR="007C6686" w:rsidRPr="007C6686" w:rsidTr="007C6686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28.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Здание, в котором в годы Великой Отечественной войны размещался госпиталь, школа № 3 (ул. Красноармейская, 13)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Скороходова Н.В., МБОУ СОШ № 3 НГО (по согласованию)</w:t>
            </w:r>
          </w:p>
        </w:tc>
      </w:tr>
      <w:tr w:rsidR="007C6686" w:rsidRPr="007C6686" w:rsidTr="007C6686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29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Здание, в котором в годы Великой Отечественной войны размещался госпиталь, Уральское горнозаводское училище им. Демидовых, (ул. Луначарского, 26)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Софронова Т.М.,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УрГЗК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им. Демидовых (по согласованию)</w:t>
            </w:r>
          </w:p>
        </w:tc>
      </w:tr>
      <w:tr w:rsidR="007C6686" w:rsidRPr="007C6686" w:rsidTr="007C668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0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Здание, в котором в годы Великой Отечественной войны размещался госпиталь, школа № 1 (ул. Карла Маркса, 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Каюмова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Л.В., МБОУ СОШ № 1 (по согласованию)</w:t>
            </w:r>
          </w:p>
        </w:tc>
      </w:tr>
      <w:tr w:rsidR="007C6686" w:rsidRPr="007C6686" w:rsidTr="007C6686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1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Здание, в котором учился Герой Советского Союза     В.В.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Гомзин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(ул. 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Советская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, 28)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spacing w:after="200" w:line="276" w:lineRule="auto"/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Фролова Л. И., МАУ НГО «Центр творчества»  (по согласованию)</w:t>
            </w:r>
          </w:p>
        </w:tc>
      </w:tr>
      <w:tr w:rsidR="007C6686" w:rsidRPr="007C6686" w:rsidTr="007C6686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2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Мемориальная доска Бунину Сергею Александровичу,  директору Невьянского механического завода с 1939 по 1945 годы (здание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заводоуправления)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Черкасский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О.Ю., ЗАО «НМЗ» (по согласованию)</w:t>
            </w:r>
          </w:p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Овчинников А.Л., ООО «ИМЗ» (по согласованию)</w:t>
            </w:r>
          </w:p>
        </w:tc>
      </w:tr>
      <w:tr w:rsidR="007C6686" w:rsidRPr="007C6686" w:rsidTr="007C6686">
        <w:trPr>
          <w:trHeight w:val="7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lastRenderedPageBreak/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Мемориальная доска членам Аэроклуба, работавшего в Невьянске с 1936 по 1940 годы (ул. Матвеева,6 здание дежурной части ММО)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Горбунов С.А., Межмуниципальный отдел МВД России «Невьянский</w:t>
            </w: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»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(по согласованию)</w:t>
            </w:r>
          </w:p>
        </w:tc>
      </w:tr>
      <w:tr w:rsidR="007C6686" w:rsidRPr="007C6686" w:rsidTr="007C6686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4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Здание, в котором учился Герой Советского Союза В. Костоусов (ул. Карла Маркса, 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Каюмова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Л.В., МБОУ СОШ № 1 (по согласованию)</w:t>
            </w:r>
          </w:p>
        </w:tc>
      </w:tr>
      <w:tr w:rsidR="007C6686" w:rsidRPr="007C6686" w:rsidTr="007C6686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5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Герои Советского Союз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а-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выпускники Невьянского аэроклуба: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Верхоланцев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В.А, Красота Г.Т, Сиротин В.Н. (ул. Матвеева, 6 здание дежурной части ММО)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Горбунов С.А., Межмуниципальный отдел МВД России «Невьянский» (по согласованию)</w:t>
            </w:r>
          </w:p>
        </w:tc>
      </w:tr>
      <w:tr w:rsidR="007C6686" w:rsidRPr="007C6686" w:rsidTr="007C6686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36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Здание, в котором в 1919-1928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г.г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. размещался Невьянский окружной и городской комитеты РКСМ (ул. Матвеева, 6)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ГИ</w:t>
            </w: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БДД пр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>и Межмуниципальном отделе МВД России «Невьянский» (по согласованию)</w:t>
            </w:r>
          </w:p>
        </w:tc>
      </w:tr>
      <w:tr w:rsidR="007C6686" w:rsidRPr="007C6686" w:rsidTr="007C6686">
        <w:trPr>
          <w:trHeight w:val="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37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г. Невьянск 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Мемориальная доска, посвященная памяти                     О.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Ждановских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, погибшего при исполнении служебных обязанностей в Чечне (ул. Дзержинского, 4а)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Горбунов С.А., Межмуниципальный отдел МВД России «Невьянский») (по согласованию)</w:t>
            </w:r>
            <w:proofErr w:type="gramEnd"/>
          </w:p>
        </w:tc>
      </w:tr>
      <w:tr w:rsidR="007C6686" w:rsidRPr="007C6686" w:rsidTr="007C6686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38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 xml:space="preserve">пос. </w:t>
            </w:r>
            <w:proofErr w:type="gramStart"/>
            <w:r w:rsidRPr="007C6686">
              <w:rPr>
                <w:rFonts w:ascii="Liberation Serif" w:hAnsi="Liberation Serif"/>
                <w:b/>
                <w:sz w:val="22"/>
                <w:szCs w:val="22"/>
              </w:rPr>
              <w:t>Цементный</w:t>
            </w:r>
            <w:proofErr w:type="gram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Памяти воспитанников Невьянского аэроклуба и участников воздушных боев – защитников мирного неба над нашей Родиной (ул. Ленина, 33В)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Потапов М.А., МКОУ ДОД ДЮСШ пос. Цементный (по согласованию)</w:t>
            </w:r>
          </w:p>
        </w:tc>
      </w:tr>
      <w:tr w:rsidR="007C6686" w:rsidRPr="007C6686" w:rsidTr="007C6686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39.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7C6686">
              <w:rPr>
                <w:rFonts w:ascii="Liberation Serif" w:hAnsi="Liberation Serif"/>
                <w:sz w:val="22"/>
                <w:szCs w:val="22"/>
              </w:rPr>
              <w:t>Братская могила участников Великой Отечественной войны, умершим от ран в госпиталях</w:t>
            </w:r>
            <w:proofErr w:type="gramEnd"/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г. Невьянск, кладбище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Ветошкин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М.Е., СМБУ НГО «Ритуал» (по согласованию)</w:t>
            </w:r>
          </w:p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7C6686" w:rsidRPr="007C6686" w:rsidTr="007C668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40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 военнопленным венграм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г. Невьянск, кладбище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Ветошкин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М.Е., СМБУ НГО «Ритуал» (по согласованию)</w:t>
            </w:r>
          </w:p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7C6686" w:rsidRPr="007C6686" w:rsidTr="007C6686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4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1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Памятник участникам трудового фронта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7C6686">
                <w:rPr>
                  <w:rFonts w:ascii="Liberation Serif" w:hAnsi="Liberation Serif"/>
                  <w:sz w:val="22"/>
                  <w:szCs w:val="22"/>
                </w:rPr>
                <w:t xml:space="preserve">1945 </w:t>
              </w:r>
              <w:proofErr w:type="spellStart"/>
              <w:r w:rsidRPr="007C6686">
                <w:rPr>
                  <w:rFonts w:ascii="Liberation Serif" w:hAnsi="Liberation Serif"/>
                  <w:sz w:val="22"/>
                  <w:szCs w:val="22"/>
                </w:rPr>
                <w:t>г</w:t>
              </w:r>
            </w:smartTag>
            <w:r w:rsidRPr="007C6686">
              <w:rPr>
                <w:rFonts w:ascii="Liberation Serif" w:hAnsi="Liberation Serif"/>
                <w:sz w:val="22"/>
                <w:szCs w:val="22"/>
              </w:rPr>
              <w:t>.г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>. из Узбекской, Киргизской и других республик Союза ССР</w:t>
            </w:r>
          </w:p>
          <w:p w:rsidR="007C6686" w:rsidRPr="007C6686" w:rsidRDefault="007C6686" w:rsidP="007C6686">
            <w:pPr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г. Невьянск, кладбище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Ветошкин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М.Е., СМБУ  НГО «Ритуал» (по согласованию)</w:t>
            </w:r>
          </w:p>
          <w:p w:rsidR="007C6686" w:rsidRPr="007C6686" w:rsidRDefault="007C6686" w:rsidP="007C6686">
            <w:pPr>
              <w:ind w:left="175" w:right="31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7C6686" w:rsidRPr="007C6686" w:rsidTr="007C6686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4</w:t>
            </w:r>
            <w:r w:rsidRPr="007C6686">
              <w:rPr>
                <w:rFonts w:ascii="Liberation Serif" w:hAnsi="Liberation Serif"/>
                <w:sz w:val="22"/>
                <w:szCs w:val="22"/>
                <w:lang w:val="en-US"/>
              </w:rPr>
              <w:t>2</w:t>
            </w:r>
            <w:r w:rsidRPr="007C668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6" w:rsidRPr="007C6686" w:rsidRDefault="007C6686" w:rsidP="007C6686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>Захоронение Антонова Павла Сергеевича, погибшего в боях под Ленинградом, д. Нижние Таволги (05.07.1974 г.)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86" w:rsidRPr="007C6686" w:rsidRDefault="007C6686" w:rsidP="007C6686">
            <w:pPr>
              <w:ind w:left="175" w:right="317"/>
              <w:rPr>
                <w:rFonts w:ascii="Liberation Serif" w:hAnsi="Liberation Serif"/>
                <w:sz w:val="22"/>
                <w:szCs w:val="22"/>
              </w:rPr>
            </w:pPr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Иванцова С.А., МБОУ СОШ с. </w:t>
            </w:r>
            <w:proofErr w:type="spellStart"/>
            <w:r w:rsidRPr="007C6686">
              <w:rPr>
                <w:rFonts w:ascii="Liberation Serif" w:hAnsi="Liberation Serif"/>
                <w:sz w:val="22"/>
                <w:szCs w:val="22"/>
              </w:rPr>
              <w:t>Быньги</w:t>
            </w:r>
            <w:proofErr w:type="spellEnd"/>
            <w:r w:rsidRPr="007C6686">
              <w:rPr>
                <w:rFonts w:ascii="Liberation Serif" w:hAnsi="Liberation Serif"/>
                <w:sz w:val="22"/>
                <w:szCs w:val="22"/>
              </w:rPr>
              <w:t xml:space="preserve">  (по согласованию)</w:t>
            </w:r>
          </w:p>
          <w:p w:rsidR="007C6686" w:rsidRPr="007C6686" w:rsidRDefault="007C6686" w:rsidP="007C6686">
            <w:pPr>
              <w:ind w:left="175" w:right="317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7C6686" w:rsidRPr="007C6686" w:rsidRDefault="007C6686" w:rsidP="007C6686">
      <w:pPr>
        <w:spacing w:after="200" w:line="276" w:lineRule="auto"/>
        <w:ind w:firstLine="540"/>
        <w:rPr>
          <w:rFonts w:ascii="Liberation Serif" w:hAnsi="Liberation Serif"/>
          <w:sz w:val="22"/>
          <w:szCs w:val="22"/>
        </w:rPr>
      </w:pPr>
    </w:p>
    <w:p w:rsidR="007C6686" w:rsidRPr="007C6686" w:rsidRDefault="007C6686" w:rsidP="007C6686">
      <w:pPr>
        <w:spacing w:after="200" w:line="276" w:lineRule="auto"/>
        <w:rPr>
          <w:rFonts w:ascii="Liberation Serif" w:hAnsi="Liberation Serif"/>
          <w:sz w:val="22"/>
          <w:szCs w:val="22"/>
        </w:rPr>
      </w:pPr>
    </w:p>
    <w:p w:rsidR="007C6686" w:rsidRDefault="007C6686" w:rsidP="00F7348B">
      <w:pPr>
        <w:jc w:val="right"/>
        <w:rPr>
          <w:rFonts w:ascii="Liberation Serif" w:hAnsi="Liberation Serif"/>
        </w:rPr>
      </w:pPr>
    </w:p>
    <w:p w:rsidR="004531C1" w:rsidRPr="00F7348B" w:rsidRDefault="00F7348B" w:rsidP="00F7348B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sectPr w:rsidR="004531C1" w:rsidRPr="00F7348B" w:rsidSect="005A21ED">
      <w:headerReference w:type="default" r:id="rId10"/>
      <w:pgSz w:w="11906" w:h="16838"/>
      <w:pgMar w:top="28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39" w:rsidRDefault="00612B39" w:rsidP="005A21ED">
      <w:r>
        <w:separator/>
      </w:r>
    </w:p>
  </w:endnote>
  <w:endnote w:type="continuationSeparator" w:id="0">
    <w:p w:rsidR="00612B39" w:rsidRDefault="00612B39" w:rsidP="005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39" w:rsidRDefault="00612B39" w:rsidP="005A21ED">
      <w:r>
        <w:separator/>
      </w:r>
    </w:p>
  </w:footnote>
  <w:footnote w:type="continuationSeparator" w:id="0">
    <w:p w:rsidR="00612B39" w:rsidRDefault="00612B39" w:rsidP="005A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379538"/>
      <w:docPartObj>
        <w:docPartGallery w:val="Page Numbers (Top of Page)"/>
        <w:docPartUnique/>
      </w:docPartObj>
    </w:sdtPr>
    <w:sdtEndPr/>
    <w:sdtContent>
      <w:p w:rsidR="005A21ED" w:rsidRDefault="005A21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86">
          <w:rPr>
            <w:noProof/>
          </w:rPr>
          <w:t>2</w:t>
        </w:r>
        <w:r>
          <w:fldChar w:fldCharType="end"/>
        </w:r>
      </w:p>
    </w:sdtContent>
  </w:sdt>
  <w:p w:rsidR="005A21ED" w:rsidRDefault="005A21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E7E"/>
    <w:multiLevelType w:val="hybridMultilevel"/>
    <w:tmpl w:val="4006BAD0"/>
    <w:lvl w:ilvl="0" w:tplc="31C855AC">
      <w:start w:val="1"/>
      <w:numFmt w:val="decimal"/>
      <w:lvlText w:val="%1."/>
      <w:lvlJc w:val="left"/>
      <w:pPr>
        <w:ind w:left="154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D6669FA"/>
    <w:multiLevelType w:val="hybridMultilevel"/>
    <w:tmpl w:val="4006BAD0"/>
    <w:lvl w:ilvl="0" w:tplc="31C855AC">
      <w:start w:val="1"/>
      <w:numFmt w:val="decimal"/>
      <w:lvlText w:val="%1."/>
      <w:lvlJc w:val="left"/>
      <w:pPr>
        <w:ind w:left="154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1"/>
    <w:rsid w:val="00017032"/>
    <w:rsid w:val="00032CB5"/>
    <w:rsid w:val="00033FD5"/>
    <w:rsid w:val="00035267"/>
    <w:rsid w:val="00035EE4"/>
    <w:rsid w:val="000432A2"/>
    <w:rsid w:val="00043C12"/>
    <w:rsid w:val="00056154"/>
    <w:rsid w:val="0007419B"/>
    <w:rsid w:val="00076863"/>
    <w:rsid w:val="00080726"/>
    <w:rsid w:val="0008281A"/>
    <w:rsid w:val="00082B91"/>
    <w:rsid w:val="0009583E"/>
    <w:rsid w:val="00096951"/>
    <w:rsid w:val="00097C6B"/>
    <w:rsid w:val="000F5520"/>
    <w:rsid w:val="001034C0"/>
    <w:rsid w:val="00103A17"/>
    <w:rsid w:val="00104FB9"/>
    <w:rsid w:val="00111177"/>
    <w:rsid w:val="00114F54"/>
    <w:rsid w:val="00124EEF"/>
    <w:rsid w:val="00146583"/>
    <w:rsid w:val="001473E4"/>
    <w:rsid w:val="001636A5"/>
    <w:rsid w:val="00173B81"/>
    <w:rsid w:val="001A685D"/>
    <w:rsid w:val="001B6DBC"/>
    <w:rsid w:val="001C4FF4"/>
    <w:rsid w:val="001E4F97"/>
    <w:rsid w:val="001F3099"/>
    <w:rsid w:val="0020172D"/>
    <w:rsid w:val="0020688F"/>
    <w:rsid w:val="00215611"/>
    <w:rsid w:val="0022584D"/>
    <w:rsid w:val="00237109"/>
    <w:rsid w:val="00237419"/>
    <w:rsid w:val="00240A12"/>
    <w:rsid w:val="00251161"/>
    <w:rsid w:val="00254FAB"/>
    <w:rsid w:val="00264DBF"/>
    <w:rsid w:val="00273117"/>
    <w:rsid w:val="00287840"/>
    <w:rsid w:val="0029265D"/>
    <w:rsid w:val="002A33E1"/>
    <w:rsid w:val="002B1236"/>
    <w:rsid w:val="002C182D"/>
    <w:rsid w:val="002C555F"/>
    <w:rsid w:val="002D04B4"/>
    <w:rsid w:val="002D160B"/>
    <w:rsid w:val="002E53A1"/>
    <w:rsid w:val="002F26FF"/>
    <w:rsid w:val="002F6DD0"/>
    <w:rsid w:val="003007A6"/>
    <w:rsid w:val="00301C02"/>
    <w:rsid w:val="00302DD3"/>
    <w:rsid w:val="0030347F"/>
    <w:rsid w:val="0033333D"/>
    <w:rsid w:val="00356325"/>
    <w:rsid w:val="00363587"/>
    <w:rsid w:val="003832BB"/>
    <w:rsid w:val="00383F07"/>
    <w:rsid w:val="00391293"/>
    <w:rsid w:val="003A4E43"/>
    <w:rsid w:val="003B077D"/>
    <w:rsid w:val="003D7A9B"/>
    <w:rsid w:val="0040465D"/>
    <w:rsid w:val="00404DA4"/>
    <w:rsid w:val="0041085A"/>
    <w:rsid w:val="00420573"/>
    <w:rsid w:val="00420D4F"/>
    <w:rsid w:val="00425829"/>
    <w:rsid w:val="004419E1"/>
    <w:rsid w:val="0044238C"/>
    <w:rsid w:val="004531C1"/>
    <w:rsid w:val="00464CB7"/>
    <w:rsid w:val="004665FF"/>
    <w:rsid w:val="00474E12"/>
    <w:rsid w:val="00477AE5"/>
    <w:rsid w:val="00490132"/>
    <w:rsid w:val="004B271E"/>
    <w:rsid w:val="004B32BE"/>
    <w:rsid w:val="004B33B5"/>
    <w:rsid w:val="004D5528"/>
    <w:rsid w:val="00503F29"/>
    <w:rsid w:val="00536D53"/>
    <w:rsid w:val="005518FF"/>
    <w:rsid w:val="0055560D"/>
    <w:rsid w:val="00556388"/>
    <w:rsid w:val="00571102"/>
    <w:rsid w:val="005729F2"/>
    <w:rsid w:val="0057644B"/>
    <w:rsid w:val="00580853"/>
    <w:rsid w:val="005912F4"/>
    <w:rsid w:val="005A21ED"/>
    <w:rsid w:val="005B761F"/>
    <w:rsid w:val="005C4AA8"/>
    <w:rsid w:val="005C51BB"/>
    <w:rsid w:val="005D780D"/>
    <w:rsid w:val="005F339B"/>
    <w:rsid w:val="00612B39"/>
    <w:rsid w:val="00633870"/>
    <w:rsid w:val="00666D47"/>
    <w:rsid w:val="00667E28"/>
    <w:rsid w:val="00684EC2"/>
    <w:rsid w:val="006854DC"/>
    <w:rsid w:val="006A7DCE"/>
    <w:rsid w:val="006C2BE3"/>
    <w:rsid w:val="006E1975"/>
    <w:rsid w:val="006E4975"/>
    <w:rsid w:val="00700840"/>
    <w:rsid w:val="007109F9"/>
    <w:rsid w:val="007455AD"/>
    <w:rsid w:val="007463D2"/>
    <w:rsid w:val="00764A6F"/>
    <w:rsid w:val="00775DC7"/>
    <w:rsid w:val="00785114"/>
    <w:rsid w:val="00796DA4"/>
    <w:rsid w:val="007A72FD"/>
    <w:rsid w:val="007B1122"/>
    <w:rsid w:val="007C6686"/>
    <w:rsid w:val="007E75EB"/>
    <w:rsid w:val="007F72F5"/>
    <w:rsid w:val="007F75B7"/>
    <w:rsid w:val="00811ACC"/>
    <w:rsid w:val="00811E68"/>
    <w:rsid w:val="00813938"/>
    <w:rsid w:val="00823170"/>
    <w:rsid w:val="00852D26"/>
    <w:rsid w:val="00862F4A"/>
    <w:rsid w:val="008755D2"/>
    <w:rsid w:val="00891C0A"/>
    <w:rsid w:val="00893A00"/>
    <w:rsid w:val="00897019"/>
    <w:rsid w:val="008A6874"/>
    <w:rsid w:val="008B584D"/>
    <w:rsid w:val="008B63DD"/>
    <w:rsid w:val="008D04FD"/>
    <w:rsid w:val="00943A4B"/>
    <w:rsid w:val="00973B4F"/>
    <w:rsid w:val="00976784"/>
    <w:rsid w:val="0099003D"/>
    <w:rsid w:val="009A09E4"/>
    <w:rsid w:val="009A7454"/>
    <w:rsid w:val="009B3384"/>
    <w:rsid w:val="009B521C"/>
    <w:rsid w:val="009C192C"/>
    <w:rsid w:val="009C346B"/>
    <w:rsid w:val="009D13A3"/>
    <w:rsid w:val="009E16D4"/>
    <w:rsid w:val="009F5AC6"/>
    <w:rsid w:val="00A11E41"/>
    <w:rsid w:val="00A505F0"/>
    <w:rsid w:val="00A52BFA"/>
    <w:rsid w:val="00A6452D"/>
    <w:rsid w:val="00A74CF0"/>
    <w:rsid w:val="00AA594A"/>
    <w:rsid w:val="00AC0F5C"/>
    <w:rsid w:val="00AC5B86"/>
    <w:rsid w:val="00AC7D02"/>
    <w:rsid w:val="00AD3A18"/>
    <w:rsid w:val="00AD4536"/>
    <w:rsid w:val="00AE35C4"/>
    <w:rsid w:val="00AE5AFB"/>
    <w:rsid w:val="00AE5DAF"/>
    <w:rsid w:val="00AF481C"/>
    <w:rsid w:val="00B046BF"/>
    <w:rsid w:val="00B12EDF"/>
    <w:rsid w:val="00B350FB"/>
    <w:rsid w:val="00B5542D"/>
    <w:rsid w:val="00B63E45"/>
    <w:rsid w:val="00B70FE5"/>
    <w:rsid w:val="00B73285"/>
    <w:rsid w:val="00B753BC"/>
    <w:rsid w:val="00B81DDD"/>
    <w:rsid w:val="00B83B21"/>
    <w:rsid w:val="00B959C9"/>
    <w:rsid w:val="00B97590"/>
    <w:rsid w:val="00BB6E46"/>
    <w:rsid w:val="00BC2FD7"/>
    <w:rsid w:val="00BD4164"/>
    <w:rsid w:val="00BD48E1"/>
    <w:rsid w:val="00BE14DE"/>
    <w:rsid w:val="00BF7DD8"/>
    <w:rsid w:val="00C111DD"/>
    <w:rsid w:val="00C16BC8"/>
    <w:rsid w:val="00C44C65"/>
    <w:rsid w:val="00C66A94"/>
    <w:rsid w:val="00CA6329"/>
    <w:rsid w:val="00CB214D"/>
    <w:rsid w:val="00CB238B"/>
    <w:rsid w:val="00CB3C96"/>
    <w:rsid w:val="00CC684E"/>
    <w:rsid w:val="00CD367E"/>
    <w:rsid w:val="00CE3426"/>
    <w:rsid w:val="00CE4A21"/>
    <w:rsid w:val="00CE5941"/>
    <w:rsid w:val="00CE5DB0"/>
    <w:rsid w:val="00CF7CB4"/>
    <w:rsid w:val="00D12DF8"/>
    <w:rsid w:val="00D204DB"/>
    <w:rsid w:val="00D2509D"/>
    <w:rsid w:val="00D40A66"/>
    <w:rsid w:val="00D43444"/>
    <w:rsid w:val="00D43FF5"/>
    <w:rsid w:val="00D509FB"/>
    <w:rsid w:val="00D7033A"/>
    <w:rsid w:val="00D75B45"/>
    <w:rsid w:val="00D76846"/>
    <w:rsid w:val="00D823A2"/>
    <w:rsid w:val="00D83FFA"/>
    <w:rsid w:val="00D86600"/>
    <w:rsid w:val="00D92984"/>
    <w:rsid w:val="00D97432"/>
    <w:rsid w:val="00DD0498"/>
    <w:rsid w:val="00E11060"/>
    <w:rsid w:val="00E15589"/>
    <w:rsid w:val="00E15EC0"/>
    <w:rsid w:val="00E3335E"/>
    <w:rsid w:val="00E43CAB"/>
    <w:rsid w:val="00E51103"/>
    <w:rsid w:val="00E6671E"/>
    <w:rsid w:val="00E8779F"/>
    <w:rsid w:val="00EB4FD0"/>
    <w:rsid w:val="00EB79C7"/>
    <w:rsid w:val="00EC433C"/>
    <w:rsid w:val="00EC753E"/>
    <w:rsid w:val="00ED1F95"/>
    <w:rsid w:val="00F04ACD"/>
    <w:rsid w:val="00F05347"/>
    <w:rsid w:val="00F11E48"/>
    <w:rsid w:val="00F13AC2"/>
    <w:rsid w:val="00F16305"/>
    <w:rsid w:val="00F2526E"/>
    <w:rsid w:val="00F47DBE"/>
    <w:rsid w:val="00F66DDF"/>
    <w:rsid w:val="00F7348B"/>
    <w:rsid w:val="00FC4977"/>
    <w:rsid w:val="00FE1F91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B3C9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F734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B3C9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F734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CD386-4637-477F-AC53-2F36FD95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F. Dundina</dc:creator>
  <cp:lastModifiedBy>Elena</cp:lastModifiedBy>
  <cp:revision>26</cp:revision>
  <cp:lastPrinted>2021-09-29T04:10:00Z</cp:lastPrinted>
  <dcterms:created xsi:type="dcterms:W3CDTF">2020-09-24T04:14:00Z</dcterms:created>
  <dcterms:modified xsi:type="dcterms:W3CDTF">2021-11-22T06:50:00Z</dcterms:modified>
</cp:coreProperties>
</file>