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E7" w:rsidRPr="009904F3" w:rsidRDefault="005A71B0" w:rsidP="009904F3">
      <w:pPr>
        <w:tabs>
          <w:tab w:val="left" w:pos="720"/>
        </w:tabs>
        <w:rPr>
          <w:u w:val="single"/>
        </w:rPr>
      </w:pPr>
      <w:r>
        <w:rPr>
          <w:noProof/>
          <w:highlight w:val="yellow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4.05pt;width:72.05pt;height:62.95pt;z-index:251658240">
            <v:imagedata r:id="rId4" o:title=""/>
          </v:shape>
          <o:OLEObject Type="Embed" ProgID="Word.Picture.8" ShapeID="_x0000_s1026" DrawAspect="Content" ObjectID="_1652271843" r:id="rId5"/>
        </w:object>
      </w:r>
      <w:r w:rsidR="009904F3" w:rsidRPr="00B85B11">
        <w:rPr>
          <w:highlight w:val="yellow"/>
          <w:u w:val="single"/>
        </w:rPr>
        <w:t>АКТУАЛЬНАЯ РЕДАКЦИЯ</w:t>
      </w:r>
    </w:p>
    <w:p w:rsidR="008412E7" w:rsidRDefault="008412E7" w:rsidP="004531C1">
      <w:pPr>
        <w:jc w:val="right"/>
      </w:pPr>
    </w:p>
    <w:p w:rsidR="008412E7" w:rsidRDefault="008412E7" w:rsidP="004531C1">
      <w:pPr>
        <w:jc w:val="right"/>
      </w:pPr>
    </w:p>
    <w:p w:rsidR="008412E7" w:rsidRPr="00810833" w:rsidRDefault="008412E7" w:rsidP="004531C1">
      <w:pPr>
        <w:jc w:val="right"/>
      </w:pPr>
    </w:p>
    <w:p w:rsidR="008412E7" w:rsidRPr="00D86600" w:rsidRDefault="008412E7" w:rsidP="004531C1">
      <w:pPr>
        <w:rPr>
          <w:b/>
          <w:sz w:val="24"/>
          <w:szCs w:val="24"/>
        </w:rPr>
      </w:pPr>
    </w:p>
    <w:p w:rsidR="008412E7" w:rsidRPr="008C0968" w:rsidRDefault="00934BDD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8412E7" w:rsidRPr="008C0968">
        <w:rPr>
          <w:b/>
          <w:sz w:val="32"/>
          <w:szCs w:val="32"/>
        </w:rPr>
        <w:t>ГОРОДСКОГО ОКРУГА</w:t>
      </w:r>
    </w:p>
    <w:p w:rsidR="008412E7" w:rsidRDefault="008412E7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412E7" w:rsidRPr="00912D55" w:rsidRDefault="009904F3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3810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5ED7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412E7" w:rsidRPr="00912D55" w:rsidRDefault="00934BDD" w:rsidP="00B47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03</w:t>
      </w:r>
      <w:bookmarkStart w:id="0" w:name="_GoBack"/>
      <w:bookmarkEnd w:id="0"/>
      <w:r>
        <w:rPr>
          <w:b/>
          <w:sz w:val="24"/>
          <w:szCs w:val="24"/>
        </w:rPr>
        <w:t>.09.2015</w:t>
      </w:r>
      <w:r w:rsidR="008412E7" w:rsidRPr="00912D55">
        <w:rPr>
          <w:b/>
          <w:sz w:val="24"/>
          <w:szCs w:val="24"/>
        </w:rPr>
        <w:t xml:space="preserve"> </w:t>
      </w:r>
      <w:r w:rsidR="008412E7" w:rsidRPr="00810833">
        <w:rPr>
          <w:b/>
          <w:sz w:val="24"/>
          <w:szCs w:val="24"/>
        </w:rPr>
        <w:t xml:space="preserve">                        </w:t>
      </w:r>
      <w:r w:rsidR="008412E7">
        <w:rPr>
          <w:b/>
          <w:sz w:val="24"/>
          <w:szCs w:val="24"/>
        </w:rPr>
        <w:t xml:space="preserve">     </w:t>
      </w:r>
      <w:r w:rsidR="008412E7" w:rsidRPr="00810833">
        <w:rPr>
          <w:b/>
          <w:sz w:val="24"/>
          <w:szCs w:val="24"/>
        </w:rPr>
        <w:t xml:space="preserve">                   </w:t>
      </w:r>
      <w:r w:rsidR="008412E7">
        <w:rPr>
          <w:b/>
          <w:sz w:val="24"/>
          <w:szCs w:val="24"/>
        </w:rPr>
        <w:t xml:space="preserve">                                                      </w:t>
      </w:r>
      <w:r w:rsidR="008412E7" w:rsidRPr="008108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8412E7" w:rsidRPr="00912D55">
        <w:rPr>
          <w:b/>
          <w:sz w:val="24"/>
          <w:szCs w:val="24"/>
        </w:rPr>
        <w:t xml:space="preserve">№ </w:t>
      </w:r>
      <w:r w:rsidR="008412E7">
        <w:rPr>
          <w:b/>
          <w:sz w:val="24"/>
          <w:szCs w:val="24"/>
        </w:rPr>
        <w:t>2319-п</w:t>
      </w:r>
    </w:p>
    <w:p w:rsidR="008412E7" w:rsidRDefault="008412E7" w:rsidP="00A45670">
      <w:pPr>
        <w:tabs>
          <w:tab w:val="left" w:pos="720"/>
        </w:tabs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412E7" w:rsidRPr="00B107CC" w:rsidRDefault="008412E7" w:rsidP="004531C1">
      <w:pPr>
        <w:rPr>
          <w:sz w:val="24"/>
          <w:szCs w:val="24"/>
        </w:rPr>
      </w:pPr>
    </w:p>
    <w:p w:rsidR="008412E7" w:rsidRPr="00B107CC" w:rsidRDefault="008412E7" w:rsidP="004531C1">
      <w:pPr>
        <w:rPr>
          <w:sz w:val="24"/>
          <w:szCs w:val="24"/>
        </w:rPr>
      </w:pPr>
    </w:p>
    <w:p w:rsidR="008412E7" w:rsidRDefault="008412E7" w:rsidP="00934BDD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создании постоянной комиссии по оценке технического состояния</w:t>
      </w:r>
    </w:p>
    <w:p w:rsidR="008412E7" w:rsidRPr="00714B66" w:rsidRDefault="008412E7" w:rsidP="00934BDD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имущества, кроме имущества, переданного в аренду</w:t>
      </w:r>
    </w:p>
    <w:p w:rsidR="008412E7" w:rsidRPr="00714B66" w:rsidRDefault="008412E7" w:rsidP="001661DE">
      <w:pPr>
        <w:pStyle w:val="a3"/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2E7" w:rsidRDefault="008412E7" w:rsidP="001661DE">
      <w:pPr>
        <w:tabs>
          <w:tab w:val="center" w:pos="4819"/>
          <w:tab w:val="left" w:pos="7005"/>
        </w:tabs>
        <w:ind w:firstLine="720"/>
        <w:jc w:val="both"/>
      </w:pPr>
      <w:r>
        <w:t xml:space="preserve">В соответствии с  Федеральным законом от 06 октября 2003 года </w:t>
      </w:r>
      <w:r w:rsidR="00934BDD">
        <w:t xml:space="preserve">                 </w:t>
      </w:r>
      <w:r>
        <w:t>№ 131-ФЗ «Об общих принципах организации местного самоуправления в Российской Федерации»,</w:t>
      </w:r>
      <w:r w:rsidRPr="007D285F">
        <w:t xml:space="preserve"> </w:t>
      </w:r>
      <w:r>
        <w:t>со статьей 6 Устава Невьянского городского округа, постановлением</w:t>
      </w:r>
      <w:r w:rsidRPr="007D285F">
        <w:t xml:space="preserve"> </w:t>
      </w:r>
      <w:r>
        <w:t xml:space="preserve">администрации Невьянского  городского округа от </w:t>
      </w:r>
      <w:r w:rsidR="005515CD">
        <w:t>12.11.2014</w:t>
      </w:r>
      <w:r w:rsidRPr="007D285F">
        <w:t xml:space="preserve"> </w:t>
      </w:r>
      <w:r>
        <w:t xml:space="preserve">№ 2804-п «Об утверждении положения «О комиссии по оценке технического состояния муниципального имущества, кроме имущества, переданного в аренду», в целях определения технического состояния муниципального имущества, находящегося в пользовании предприятий </w:t>
      </w:r>
      <w:r w:rsidR="0078426B">
        <w:t>(учреждений)</w:t>
      </w:r>
      <w:r>
        <w:t xml:space="preserve"> Невьянского городского округа</w:t>
      </w:r>
      <w:r w:rsidR="00DE234B">
        <w:t>,</w:t>
      </w:r>
      <w:r>
        <w:t xml:space="preserve"> и внесения предложений по его дальнейшему использованию, </w:t>
      </w:r>
    </w:p>
    <w:p w:rsidR="008412E7" w:rsidRPr="00CD6EE2" w:rsidRDefault="008412E7" w:rsidP="001661DE">
      <w:pPr>
        <w:tabs>
          <w:tab w:val="center" w:pos="4819"/>
          <w:tab w:val="left" w:pos="7005"/>
        </w:tabs>
        <w:ind w:firstLine="720"/>
        <w:jc w:val="both"/>
      </w:pPr>
    </w:p>
    <w:p w:rsidR="008412E7" w:rsidRPr="00CD6EE2" w:rsidRDefault="008412E7" w:rsidP="001661DE">
      <w:pPr>
        <w:jc w:val="both"/>
        <w:rPr>
          <w:b/>
          <w:bCs/>
        </w:rPr>
      </w:pPr>
      <w:r w:rsidRPr="00CD6EE2">
        <w:rPr>
          <w:b/>
          <w:bCs/>
        </w:rPr>
        <w:t>ПОСТАНОВЛЯЮ:</w:t>
      </w:r>
    </w:p>
    <w:p w:rsidR="008412E7" w:rsidRPr="00CD6EE2" w:rsidRDefault="008412E7" w:rsidP="001661DE">
      <w:pPr>
        <w:jc w:val="both"/>
      </w:pPr>
    </w:p>
    <w:p w:rsidR="008412E7" w:rsidRDefault="008412E7" w:rsidP="001661DE">
      <w:pPr>
        <w:ind w:firstLine="720"/>
        <w:jc w:val="both"/>
      </w:pPr>
      <w:r w:rsidRPr="00CD6EE2">
        <w:t xml:space="preserve">1. </w:t>
      </w:r>
      <w:r>
        <w:t>Назначить постоянно действующую комиссию по оценке технического состояния муниципального имущества, кроме имущества, переданного в аренду в составе:</w:t>
      </w:r>
    </w:p>
    <w:p w:rsidR="008412E7" w:rsidRDefault="00F85C87" w:rsidP="00075FA0">
      <w:pPr>
        <w:ind w:left="2340" w:hanging="2340"/>
        <w:jc w:val="both"/>
      </w:pPr>
      <w:r>
        <w:t>А.А. Сурков</w:t>
      </w:r>
      <w:r w:rsidR="008412E7">
        <w:t xml:space="preserve"> </w:t>
      </w:r>
      <w:r>
        <w:t xml:space="preserve">   -    </w:t>
      </w:r>
      <w:r w:rsidR="008412E7">
        <w:t xml:space="preserve">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8412E7" w:rsidRDefault="00F85C87" w:rsidP="00075FA0">
      <w:pPr>
        <w:ind w:left="2340" w:hanging="2340"/>
        <w:jc w:val="both"/>
      </w:pPr>
      <w:r w:rsidRPr="006E753E">
        <w:rPr>
          <w:highlight w:val="yellow"/>
        </w:rPr>
        <w:t>С.В. Довгань</w:t>
      </w:r>
      <w:r>
        <w:t xml:space="preserve"> - </w:t>
      </w:r>
      <w:r w:rsidR="008412E7">
        <w:t xml:space="preserve">специалист </w:t>
      </w:r>
      <w:r w:rsidR="00B80B0A">
        <w:t>2</w:t>
      </w:r>
      <w:r w:rsidR="008412E7">
        <w:t xml:space="preserve"> категории комитета по управлению муниципальным имуществом администрации Невьянского городского округа, секретарь комиссии;</w:t>
      </w:r>
    </w:p>
    <w:p w:rsidR="00B80B0A" w:rsidRDefault="008412E7" w:rsidP="00075FA0">
      <w:pPr>
        <w:tabs>
          <w:tab w:val="left" w:pos="720"/>
        </w:tabs>
        <w:ind w:left="2340" w:hanging="2340"/>
        <w:jc w:val="both"/>
      </w:pPr>
      <w:r>
        <w:t xml:space="preserve">          </w:t>
      </w:r>
    </w:p>
    <w:p w:rsidR="008412E7" w:rsidRDefault="00B80B0A" w:rsidP="00075FA0">
      <w:pPr>
        <w:tabs>
          <w:tab w:val="left" w:pos="720"/>
        </w:tabs>
        <w:ind w:left="2340" w:hanging="2340"/>
        <w:jc w:val="both"/>
      </w:pPr>
      <w:r>
        <w:t xml:space="preserve">           </w:t>
      </w:r>
      <w:r w:rsidR="008412E7">
        <w:t>члены комиссии:</w:t>
      </w:r>
    </w:p>
    <w:p w:rsidR="00B80B0A" w:rsidRDefault="00B80B0A" w:rsidP="00075FA0">
      <w:pPr>
        <w:tabs>
          <w:tab w:val="left" w:pos="720"/>
        </w:tabs>
        <w:ind w:left="2340" w:hanging="2340"/>
        <w:jc w:val="both"/>
      </w:pPr>
    </w:p>
    <w:p w:rsidR="008412E7" w:rsidRDefault="00103EF9" w:rsidP="00075FA0">
      <w:pPr>
        <w:tabs>
          <w:tab w:val="left" w:pos="720"/>
        </w:tabs>
        <w:ind w:left="2340" w:hanging="2340"/>
        <w:jc w:val="both"/>
      </w:pPr>
      <w:r>
        <w:t xml:space="preserve">А.В. </w:t>
      </w:r>
      <w:proofErr w:type="gramStart"/>
      <w:r>
        <w:t>Панова  -</w:t>
      </w:r>
      <w:proofErr w:type="gramEnd"/>
      <w:r>
        <w:t xml:space="preserve">       </w:t>
      </w:r>
      <w:r w:rsidR="00204259">
        <w:t>главный специа</w:t>
      </w:r>
      <w:r>
        <w:t>лист отдела бухгалтерского учет</w:t>
      </w:r>
      <w:r w:rsidR="00204259">
        <w:t xml:space="preserve"> и отчетности финансового управления</w:t>
      </w:r>
      <w:r w:rsidR="008412E7">
        <w:t xml:space="preserve"> администрации Невьянского городского округа</w:t>
      </w:r>
      <w:r w:rsidR="00204259">
        <w:t xml:space="preserve"> (по согласованию)</w:t>
      </w:r>
      <w:r w:rsidR="008412E7">
        <w:t>;</w:t>
      </w:r>
    </w:p>
    <w:p w:rsidR="008412E7" w:rsidRDefault="005143E3" w:rsidP="00D64BF5">
      <w:pPr>
        <w:tabs>
          <w:tab w:val="left" w:pos="720"/>
        </w:tabs>
        <w:ind w:left="2340" w:hanging="2340"/>
        <w:jc w:val="both"/>
      </w:pPr>
      <w:r>
        <w:lastRenderedPageBreak/>
        <w:t xml:space="preserve">А.А. </w:t>
      </w:r>
      <w:proofErr w:type="spellStart"/>
      <w:r w:rsidR="00103EF9">
        <w:t>Растрепенин</w:t>
      </w:r>
      <w:proofErr w:type="spellEnd"/>
      <w:r>
        <w:t xml:space="preserve"> - исполняющий обязанности заведующего отделом капитального строительства </w:t>
      </w:r>
      <w:r w:rsidR="008412E7">
        <w:t>администрации Невьянского гор</w:t>
      </w:r>
      <w:r w:rsidR="007A1764">
        <w:t>одского округа</w:t>
      </w:r>
      <w:r w:rsidR="008412E7">
        <w:t xml:space="preserve">; </w:t>
      </w:r>
    </w:p>
    <w:p w:rsidR="008412E7" w:rsidRDefault="005143E3" w:rsidP="00075FA0">
      <w:pPr>
        <w:ind w:left="2340" w:hanging="2340"/>
        <w:jc w:val="both"/>
      </w:pPr>
      <w:r>
        <w:t>Л.М. Середкина</w:t>
      </w:r>
      <w:r w:rsidR="008412E7">
        <w:t xml:space="preserve"> </w:t>
      </w:r>
      <w:r>
        <w:t>–</w:t>
      </w:r>
      <w:r w:rsidR="008412E7">
        <w:t xml:space="preserve"> </w:t>
      </w:r>
      <w:r>
        <w:t>председатель комитета по управлению</w:t>
      </w:r>
      <w:r w:rsidR="006E753E">
        <w:t xml:space="preserve"> </w:t>
      </w:r>
      <w:r w:rsidR="0046188F">
        <w:t xml:space="preserve">муниципальным имуществом </w:t>
      </w:r>
      <w:r w:rsidR="008412E7">
        <w:t>администрации Невьянского городского округа;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 xml:space="preserve">         2.   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 xml:space="preserve">- </w:t>
      </w:r>
      <w:r w:rsidR="000E1F47">
        <w:t xml:space="preserve"> </w:t>
      </w:r>
      <w:r>
        <w:t xml:space="preserve">вместо </w:t>
      </w:r>
      <w:proofErr w:type="gramStart"/>
      <w:r>
        <w:t>пред</w:t>
      </w:r>
      <w:r w:rsidR="0046188F">
        <w:t>седателя  комиссии</w:t>
      </w:r>
      <w:proofErr w:type="gramEnd"/>
      <w:r w:rsidR="0046188F">
        <w:t xml:space="preserve"> А.А. Суркова</w:t>
      </w:r>
      <w:r w:rsidR="004710DA">
        <w:t xml:space="preserve"> – И.В. Беляков</w:t>
      </w:r>
      <w:r>
        <w:t>, за</w:t>
      </w:r>
      <w:r w:rsidR="00AD6D85">
        <w:t xml:space="preserve">меститель главы администрации по энергетике, транспорту, связи и </w:t>
      </w:r>
      <w:proofErr w:type="spellStart"/>
      <w:r w:rsidR="00AD6D85">
        <w:t>жилищно</w:t>
      </w:r>
      <w:proofErr w:type="spellEnd"/>
      <w:r w:rsidR="00AD6D85">
        <w:t xml:space="preserve"> – коммунальному хозяйству </w:t>
      </w:r>
      <w:r>
        <w:t>администрации Невьянского городского округа</w:t>
      </w:r>
      <w:r w:rsidR="00AD6D85">
        <w:t xml:space="preserve"> </w:t>
      </w:r>
      <w:r w:rsidR="00271D16">
        <w:t>(в ред. Постановления администрации Невьянского городского округа от 21.08.2019 № 1339-п)</w:t>
      </w:r>
      <w:r>
        <w:t>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>- вместо се</w:t>
      </w:r>
      <w:r w:rsidR="0046188F">
        <w:t xml:space="preserve">кретаря комиссии </w:t>
      </w:r>
      <w:r w:rsidR="0046188F" w:rsidRPr="00B85B11">
        <w:rPr>
          <w:highlight w:val="yellow"/>
        </w:rPr>
        <w:t>С.В. Довгань</w:t>
      </w:r>
      <w:r w:rsidR="0046188F">
        <w:t xml:space="preserve"> – И.В. </w:t>
      </w:r>
      <w:proofErr w:type="gramStart"/>
      <w:r w:rsidR="0046188F">
        <w:t>Плотникова</w:t>
      </w:r>
      <w:r>
        <w:t xml:space="preserve">, </w:t>
      </w:r>
      <w:r w:rsidR="002A5C5A">
        <w:t xml:space="preserve">  </w:t>
      </w:r>
      <w:proofErr w:type="gramEnd"/>
      <w:r w:rsidR="002A5C5A">
        <w:t xml:space="preserve">                     </w:t>
      </w:r>
      <w:r>
        <w:t>с</w:t>
      </w:r>
      <w:r w:rsidR="002A5C5A">
        <w:t xml:space="preserve">пециалист </w:t>
      </w:r>
      <w:r>
        <w:t>1 категории комитета по управлению муниципальным имуществом администрации Невьянского городского округа;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>- вмест</w:t>
      </w:r>
      <w:r w:rsidR="00EE16B7">
        <w:t>о члена комиссии А.В. Пановой –</w:t>
      </w:r>
      <w:r w:rsidR="00490842">
        <w:t xml:space="preserve"> Е.П. Шмакова</w:t>
      </w:r>
      <w:r w:rsidR="00537A01">
        <w:t>, начальник отдела прогнозирования</w:t>
      </w:r>
      <w:r w:rsidR="008A4613">
        <w:t xml:space="preserve"> доходов финансового управления </w:t>
      </w:r>
      <w:r>
        <w:t>администрации Невьянского городского округа</w:t>
      </w:r>
      <w:r w:rsidR="008A4613">
        <w:t xml:space="preserve"> (по согласованию)</w:t>
      </w:r>
      <w:r>
        <w:t>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>- вме</w:t>
      </w:r>
      <w:r w:rsidR="004710DA">
        <w:t xml:space="preserve">сто члена комиссии А.А. </w:t>
      </w:r>
      <w:proofErr w:type="spellStart"/>
      <w:r w:rsidR="004710DA">
        <w:t>Растрепенина</w:t>
      </w:r>
      <w:proofErr w:type="spellEnd"/>
      <w:r w:rsidR="008A4613">
        <w:t xml:space="preserve"> – Е.В. </w:t>
      </w:r>
      <w:proofErr w:type="spellStart"/>
      <w:r w:rsidR="008A4613">
        <w:t>Эдильгериева</w:t>
      </w:r>
      <w:proofErr w:type="spellEnd"/>
      <w:r w:rsidR="00490842">
        <w:t>, заведу</w:t>
      </w:r>
      <w:r w:rsidR="000E1F47">
        <w:t xml:space="preserve">ющий отделом архитектуры </w:t>
      </w:r>
      <w:r>
        <w:t xml:space="preserve">администрации Невьянского городского округа. </w:t>
      </w:r>
    </w:p>
    <w:p w:rsidR="00BE27EB" w:rsidRDefault="008412E7" w:rsidP="00BE27EB">
      <w:pPr>
        <w:tabs>
          <w:tab w:val="left" w:pos="720"/>
          <w:tab w:val="left" w:pos="1980"/>
        </w:tabs>
        <w:jc w:val="both"/>
      </w:pPr>
      <w:r>
        <w:t xml:space="preserve">  </w:t>
      </w:r>
      <w:r w:rsidR="00BE27EB">
        <w:t>- вместо члена комиссии Л.М. Середкиной -  О.Н. Ветлугина, ведущий специалист комитета по управлению муниципальным имуществом администрации Невьянского городского округа;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 xml:space="preserve">      3.    В состав комиссии могут входить с правом совещательного голоса следующие представители (по согласованию):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>- специалисты структурных подразделений администрации Невьянского городского округа;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>- специалисты муниципальных учреждений, организаций;</w:t>
      </w:r>
    </w:p>
    <w:p w:rsidR="008412E7" w:rsidRDefault="008412E7" w:rsidP="00F16FF5">
      <w:pPr>
        <w:tabs>
          <w:tab w:val="left" w:pos="720"/>
          <w:tab w:val="left" w:pos="1980"/>
        </w:tabs>
        <w:jc w:val="both"/>
      </w:pPr>
      <w:r>
        <w:t xml:space="preserve">- специалисты строительных организаций и т.д. </w:t>
      </w:r>
    </w:p>
    <w:p w:rsidR="008412E7" w:rsidRDefault="008412E7" w:rsidP="00041B5B">
      <w:pPr>
        <w:tabs>
          <w:tab w:val="left" w:pos="720"/>
          <w:tab w:val="left" w:pos="1080"/>
          <w:tab w:val="left" w:pos="1260"/>
          <w:tab w:val="left" w:pos="1980"/>
        </w:tabs>
        <w:jc w:val="both"/>
      </w:pPr>
      <w:r>
        <w:t xml:space="preserve">       4.  Признать утратившим силу постановление администрации Невьянского городского округа от 01.06.2012г. № 1407-п «О создании постоянной комиссии по оценке технического состояния муниципального имущества, кроме имущества, переданного в аренду». </w:t>
      </w:r>
    </w:p>
    <w:p w:rsidR="008412E7" w:rsidRPr="00CD6EE2" w:rsidRDefault="008412E7" w:rsidP="00D13980">
      <w:pPr>
        <w:ind w:firstLine="540"/>
        <w:jc w:val="both"/>
      </w:pPr>
      <w:r>
        <w:t>5</w:t>
      </w:r>
      <w:r w:rsidRPr="00CD6EE2">
        <w:t xml:space="preserve">.  Контроль за исполнением настоящего постановления возложить </w:t>
      </w:r>
      <w:proofErr w:type="gramStart"/>
      <w:r w:rsidRPr="00CD6EE2">
        <w:t>на  заместителя</w:t>
      </w:r>
      <w:proofErr w:type="gramEnd"/>
      <w:r w:rsidRPr="00CD6EE2">
        <w:t xml:space="preserve"> главы администрации Невьянского городского округа</w:t>
      </w:r>
      <w:r w:rsidRPr="00ED4FFB">
        <w:t xml:space="preserve"> </w:t>
      </w:r>
      <w:r w:rsidRPr="00CD6EE2">
        <w:t>по вопросам реализации инвестиционных проектов, строительства, архитектуры и управления муницип</w:t>
      </w:r>
      <w:r w:rsidR="00551351">
        <w:t>альным имуществом  А.А. Суркова.</w:t>
      </w:r>
    </w:p>
    <w:p w:rsidR="008412E7" w:rsidRPr="00CD6EE2" w:rsidRDefault="008412E7" w:rsidP="001661DE">
      <w:pPr>
        <w:pStyle w:val="a3"/>
        <w:ind w:firstLine="720"/>
      </w:pPr>
    </w:p>
    <w:p w:rsidR="008412E7" w:rsidRPr="00CD6EE2" w:rsidRDefault="008412E7" w:rsidP="001661DE"/>
    <w:p w:rsidR="00A95660" w:rsidRDefault="008412E7" w:rsidP="00C5463B">
      <w:pPr>
        <w:jc w:val="both"/>
      </w:pPr>
      <w:r>
        <w:t>Глава</w:t>
      </w:r>
      <w:r w:rsidR="00A95660" w:rsidRPr="00A95660">
        <w:t xml:space="preserve"> </w:t>
      </w:r>
      <w:r w:rsidR="00A95660">
        <w:t>Невьянского</w:t>
      </w:r>
    </w:p>
    <w:p w:rsidR="008412E7" w:rsidRDefault="008412E7" w:rsidP="00C5463B">
      <w:pPr>
        <w:jc w:val="both"/>
      </w:pPr>
      <w:r>
        <w:t xml:space="preserve">городского округа                                                </w:t>
      </w:r>
      <w:r w:rsidR="00672384">
        <w:t xml:space="preserve">                     А.А. </w:t>
      </w:r>
      <w:proofErr w:type="spellStart"/>
      <w:r w:rsidR="00672384">
        <w:t>Берчук</w:t>
      </w:r>
      <w:proofErr w:type="spellEnd"/>
    </w:p>
    <w:p w:rsidR="008412E7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p w:rsidR="008412E7" w:rsidRPr="00CE7B48" w:rsidRDefault="008412E7" w:rsidP="00C5463B">
      <w:pPr>
        <w:jc w:val="center"/>
      </w:pPr>
    </w:p>
    <w:sectPr w:rsidR="008412E7" w:rsidRPr="00CE7B48" w:rsidSect="00174E4C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70C5"/>
    <w:rsid w:val="000110FF"/>
    <w:rsid w:val="00012649"/>
    <w:rsid w:val="00020372"/>
    <w:rsid w:val="00036E2B"/>
    <w:rsid w:val="00037F31"/>
    <w:rsid w:val="00041B5B"/>
    <w:rsid w:val="0005247F"/>
    <w:rsid w:val="0005690E"/>
    <w:rsid w:val="00064C84"/>
    <w:rsid w:val="000663E3"/>
    <w:rsid w:val="00075FA0"/>
    <w:rsid w:val="0007750D"/>
    <w:rsid w:val="00082590"/>
    <w:rsid w:val="000826BD"/>
    <w:rsid w:val="0008281A"/>
    <w:rsid w:val="00082B91"/>
    <w:rsid w:val="0009160C"/>
    <w:rsid w:val="000A34B5"/>
    <w:rsid w:val="000B1DA9"/>
    <w:rsid w:val="000B426F"/>
    <w:rsid w:val="000B5372"/>
    <w:rsid w:val="000C4745"/>
    <w:rsid w:val="000C5EFA"/>
    <w:rsid w:val="000C6914"/>
    <w:rsid w:val="000D2C69"/>
    <w:rsid w:val="000D33B6"/>
    <w:rsid w:val="000D72B2"/>
    <w:rsid w:val="000E1387"/>
    <w:rsid w:val="000E1F47"/>
    <w:rsid w:val="000F0F92"/>
    <w:rsid w:val="00100E23"/>
    <w:rsid w:val="001034C0"/>
    <w:rsid w:val="00103EF9"/>
    <w:rsid w:val="001060F8"/>
    <w:rsid w:val="00107679"/>
    <w:rsid w:val="00124C70"/>
    <w:rsid w:val="001403FF"/>
    <w:rsid w:val="00140CFC"/>
    <w:rsid w:val="00140DD7"/>
    <w:rsid w:val="001473E4"/>
    <w:rsid w:val="00151F69"/>
    <w:rsid w:val="00155A11"/>
    <w:rsid w:val="001661DE"/>
    <w:rsid w:val="00174E4C"/>
    <w:rsid w:val="00176095"/>
    <w:rsid w:val="00180570"/>
    <w:rsid w:val="0018207B"/>
    <w:rsid w:val="001945A6"/>
    <w:rsid w:val="00197463"/>
    <w:rsid w:val="001A2007"/>
    <w:rsid w:val="001A511E"/>
    <w:rsid w:val="001B014D"/>
    <w:rsid w:val="001B2F48"/>
    <w:rsid w:val="001B5F5F"/>
    <w:rsid w:val="001B7B8A"/>
    <w:rsid w:val="001C4D5C"/>
    <w:rsid w:val="001C6B4D"/>
    <w:rsid w:val="001D4B58"/>
    <w:rsid w:val="001E6073"/>
    <w:rsid w:val="001E680E"/>
    <w:rsid w:val="001F7F0D"/>
    <w:rsid w:val="0020172D"/>
    <w:rsid w:val="00203F17"/>
    <w:rsid w:val="00204259"/>
    <w:rsid w:val="00205590"/>
    <w:rsid w:val="002146EC"/>
    <w:rsid w:val="00216A0D"/>
    <w:rsid w:val="00222B50"/>
    <w:rsid w:val="0022584D"/>
    <w:rsid w:val="0022740E"/>
    <w:rsid w:val="002332E9"/>
    <w:rsid w:val="00237419"/>
    <w:rsid w:val="00244095"/>
    <w:rsid w:val="00244D0F"/>
    <w:rsid w:val="002523C3"/>
    <w:rsid w:val="00261AF7"/>
    <w:rsid w:val="00264DBF"/>
    <w:rsid w:val="00265D1A"/>
    <w:rsid w:val="00271D16"/>
    <w:rsid w:val="0027428F"/>
    <w:rsid w:val="0028470E"/>
    <w:rsid w:val="002869B2"/>
    <w:rsid w:val="00287286"/>
    <w:rsid w:val="00290582"/>
    <w:rsid w:val="00291E30"/>
    <w:rsid w:val="002A52E4"/>
    <w:rsid w:val="002A5C5A"/>
    <w:rsid w:val="002B2188"/>
    <w:rsid w:val="002B6CE3"/>
    <w:rsid w:val="002C61DB"/>
    <w:rsid w:val="002D160B"/>
    <w:rsid w:val="002E04CD"/>
    <w:rsid w:val="002E7E4E"/>
    <w:rsid w:val="002F49D6"/>
    <w:rsid w:val="002F6DD0"/>
    <w:rsid w:val="00300EA6"/>
    <w:rsid w:val="00302DD3"/>
    <w:rsid w:val="00303803"/>
    <w:rsid w:val="0030541F"/>
    <w:rsid w:val="00310551"/>
    <w:rsid w:val="00315D38"/>
    <w:rsid w:val="00320C76"/>
    <w:rsid w:val="003323C8"/>
    <w:rsid w:val="0033333D"/>
    <w:rsid w:val="00333374"/>
    <w:rsid w:val="00337144"/>
    <w:rsid w:val="00343C61"/>
    <w:rsid w:val="00357DB1"/>
    <w:rsid w:val="003624E9"/>
    <w:rsid w:val="00362AD9"/>
    <w:rsid w:val="00371B17"/>
    <w:rsid w:val="0037677F"/>
    <w:rsid w:val="003832BB"/>
    <w:rsid w:val="00383C84"/>
    <w:rsid w:val="003845D6"/>
    <w:rsid w:val="003849C3"/>
    <w:rsid w:val="00391293"/>
    <w:rsid w:val="003A518C"/>
    <w:rsid w:val="003B684F"/>
    <w:rsid w:val="003C1E8C"/>
    <w:rsid w:val="003C699A"/>
    <w:rsid w:val="003C790A"/>
    <w:rsid w:val="003D4775"/>
    <w:rsid w:val="003D4A55"/>
    <w:rsid w:val="003D7A9B"/>
    <w:rsid w:val="003E3A52"/>
    <w:rsid w:val="003F5E8C"/>
    <w:rsid w:val="003F67BF"/>
    <w:rsid w:val="0041085A"/>
    <w:rsid w:val="00411DC6"/>
    <w:rsid w:val="00420D4F"/>
    <w:rsid w:val="0042164F"/>
    <w:rsid w:val="00425829"/>
    <w:rsid w:val="00426CAD"/>
    <w:rsid w:val="004531C1"/>
    <w:rsid w:val="00453629"/>
    <w:rsid w:val="004537B4"/>
    <w:rsid w:val="00457629"/>
    <w:rsid w:val="004604E8"/>
    <w:rsid w:val="0046188F"/>
    <w:rsid w:val="00464A48"/>
    <w:rsid w:val="00464CB7"/>
    <w:rsid w:val="00467BD2"/>
    <w:rsid w:val="00470E8C"/>
    <w:rsid w:val="004710DA"/>
    <w:rsid w:val="00477AE5"/>
    <w:rsid w:val="00490838"/>
    <w:rsid w:val="00490842"/>
    <w:rsid w:val="00492E30"/>
    <w:rsid w:val="004A108B"/>
    <w:rsid w:val="004B01AC"/>
    <w:rsid w:val="004B0DE9"/>
    <w:rsid w:val="004B32BE"/>
    <w:rsid w:val="004B33B5"/>
    <w:rsid w:val="004B37C0"/>
    <w:rsid w:val="004B434E"/>
    <w:rsid w:val="004B503D"/>
    <w:rsid w:val="004C010B"/>
    <w:rsid w:val="004D0449"/>
    <w:rsid w:val="004E76B5"/>
    <w:rsid w:val="004F0D0A"/>
    <w:rsid w:val="004F18CF"/>
    <w:rsid w:val="0050171F"/>
    <w:rsid w:val="00501FA3"/>
    <w:rsid w:val="00510E1E"/>
    <w:rsid w:val="005143E3"/>
    <w:rsid w:val="00515D54"/>
    <w:rsid w:val="00530D2B"/>
    <w:rsid w:val="00531FC9"/>
    <w:rsid w:val="0053299E"/>
    <w:rsid w:val="00537A01"/>
    <w:rsid w:val="00542091"/>
    <w:rsid w:val="0054432B"/>
    <w:rsid w:val="0054469F"/>
    <w:rsid w:val="00546648"/>
    <w:rsid w:val="0054709C"/>
    <w:rsid w:val="005509D6"/>
    <w:rsid w:val="00550B18"/>
    <w:rsid w:val="00551351"/>
    <w:rsid w:val="005515CD"/>
    <w:rsid w:val="005518FF"/>
    <w:rsid w:val="005577CB"/>
    <w:rsid w:val="00562953"/>
    <w:rsid w:val="005638C9"/>
    <w:rsid w:val="00566259"/>
    <w:rsid w:val="00566CD1"/>
    <w:rsid w:val="0056736A"/>
    <w:rsid w:val="005729F2"/>
    <w:rsid w:val="005740B2"/>
    <w:rsid w:val="005804DC"/>
    <w:rsid w:val="00584C2F"/>
    <w:rsid w:val="0058542D"/>
    <w:rsid w:val="0059118F"/>
    <w:rsid w:val="005A71B0"/>
    <w:rsid w:val="005A7A11"/>
    <w:rsid w:val="005B39AB"/>
    <w:rsid w:val="005B761F"/>
    <w:rsid w:val="005C02DD"/>
    <w:rsid w:val="005C35F6"/>
    <w:rsid w:val="005C51BB"/>
    <w:rsid w:val="005D06E7"/>
    <w:rsid w:val="005D18AE"/>
    <w:rsid w:val="005D3FF2"/>
    <w:rsid w:val="005D54CF"/>
    <w:rsid w:val="005D7220"/>
    <w:rsid w:val="005F339B"/>
    <w:rsid w:val="005F4B9E"/>
    <w:rsid w:val="005F67E4"/>
    <w:rsid w:val="006022F2"/>
    <w:rsid w:val="00606347"/>
    <w:rsid w:val="00606C54"/>
    <w:rsid w:val="00607F98"/>
    <w:rsid w:val="00616E7A"/>
    <w:rsid w:val="00636438"/>
    <w:rsid w:val="00640B95"/>
    <w:rsid w:val="00644186"/>
    <w:rsid w:val="00644767"/>
    <w:rsid w:val="00644DE9"/>
    <w:rsid w:val="0064791F"/>
    <w:rsid w:val="00653BB6"/>
    <w:rsid w:val="00654E04"/>
    <w:rsid w:val="00670A42"/>
    <w:rsid w:val="00672384"/>
    <w:rsid w:val="00672B03"/>
    <w:rsid w:val="00673F43"/>
    <w:rsid w:val="006744CC"/>
    <w:rsid w:val="0067453E"/>
    <w:rsid w:val="00684384"/>
    <w:rsid w:val="00687519"/>
    <w:rsid w:val="00687D7A"/>
    <w:rsid w:val="00695D02"/>
    <w:rsid w:val="006A27B6"/>
    <w:rsid w:val="006A65D4"/>
    <w:rsid w:val="006A7579"/>
    <w:rsid w:val="006B1E52"/>
    <w:rsid w:val="006B7219"/>
    <w:rsid w:val="006D261B"/>
    <w:rsid w:val="006D2808"/>
    <w:rsid w:val="006E2F1F"/>
    <w:rsid w:val="006E3D13"/>
    <w:rsid w:val="006E4975"/>
    <w:rsid w:val="006E753E"/>
    <w:rsid w:val="00704660"/>
    <w:rsid w:val="00714426"/>
    <w:rsid w:val="00714B66"/>
    <w:rsid w:val="00720B0F"/>
    <w:rsid w:val="007230CD"/>
    <w:rsid w:val="007259EA"/>
    <w:rsid w:val="00731117"/>
    <w:rsid w:val="0073688E"/>
    <w:rsid w:val="007463D2"/>
    <w:rsid w:val="00751C60"/>
    <w:rsid w:val="00760842"/>
    <w:rsid w:val="00760A5A"/>
    <w:rsid w:val="00762A01"/>
    <w:rsid w:val="007653FD"/>
    <w:rsid w:val="0076570D"/>
    <w:rsid w:val="007660EE"/>
    <w:rsid w:val="00776ECD"/>
    <w:rsid w:val="00781D91"/>
    <w:rsid w:val="007835E7"/>
    <w:rsid w:val="0078426B"/>
    <w:rsid w:val="007859FD"/>
    <w:rsid w:val="007903D0"/>
    <w:rsid w:val="00793848"/>
    <w:rsid w:val="00793893"/>
    <w:rsid w:val="007945A2"/>
    <w:rsid w:val="007A1764"/>
    <w:rsid w:val="007A38CE"/>
    <w:rsid w:val="007B2CAA"/>
    <w:rsid w:val="007B440E"/>
    <w:rsid w:val="007B7286"/>
    <w:rsid w:val="007C1E16"/>
    <w:rsid w:val="007D222B"/>
    <w:rsid w:val="007D285F"/>
    <w:rsid w:val="007D2C80"/>
    <w:rsid w:val="007D4C2E"/>
    <w:rsid w:val="007E5D1A"/>
    <w:rsid w:val="00800780"/>
    <w:rsid w:val="00810833"/>
    <w:rsid w:val="0081569B"/>
    <w:rsid w:val="00822423"/>
    <w:rsid w:val="008243F4"/>
    <w:rsid w:val="00830B84"/>
    <w:rsid w:val="008358AA"/>
    <w:rsid w:val="00836DBE"/>
    <w:rsid w:val="00837F64"/>
    <w:rsid w:val="008412E7"/>
    <w:rsid w:val="00842889"/>
    <w:rsid w:val="00850E37"/>
    <w:rsid w:val="0085363A"/>
    <w:rsid w:val="00853745"/>
    <w:rsid w:val="0086010B"/>
    <w:rsid w:val="00862AF6"/>
    <w:rsid w:val="00862F4A"/>
    <w:rsid w:val="00863D22"/>
    <w:rsid w:val="0087175D"/>
    <w:rsid w:val="00882B4D"/>
    <w:rsid w:val="00884D1F"/>
    <w:rsid w:val="00897019"/>
    <w:rsid w:val="008A2E28"/>
    <w:rsid w:val="008A43B7"/>
    <w:rsid w:val="008A4613"/>
    <w:rsid w:val="008B1B8C"/>
    <w:rsid w:val="008B259A"/>
    <w:rsid w:val="008B325E"/>
    <w:rsid w:val="008B72BD"/>
    <w:rsid w:val="008C0968"/>
    <w:rsid w:val="008D2D46"/>
    <w:rsid w:val="008E7C5E"/>
    <w:rsid w:val="008F2199"/>
    <w:rsid w:val="008F2424"/>
    <w:rsid w:val="008F2E8C"/>
    <w:rsid w:val="0090621C"/>
    <w:rsid w:val="00912D55"/>
    <w:rsid w:val="00913230"/>
    <w:rsid w:val="009159F6"/>
    <w:rsid w:val="00933E50"/>
    <w:rsid w:val="00934BDD"/>
    <w:rsid w:val="009352FD"/>
    <w:rsid w:val="00943A4B"/>
    <w:rsid w:val="009441A4"/>
    <w:rsid w:val="00947C44"/>
    <w:rsid w:val="00950E1C"/>
    <w:rsid w:val="00954D44"/>
    <w:rsid w:val="00967B7F"/>
    <w:rsid w:val="009904F3"/>
    <w:rsid w:val="0099294C"/>
    <w:rsid w:val="00995CAE"/>
    <w:rsid w:val="0099769D"/>
    <w:rsid w:val="009A09E4"/>
    <w:rsid w:val="009A2AC5"/>
    <w:rsid w:val="009A44EC"/>
    <w:rsid w:val="009A55F3"/>
    <w:rsid w:val="009A7454"/>
    <w:rsid w:val="009B293D"/>
    <w:rsid w:val="009B6647"/>
    <w:rsid w:val="009C346B"/>
    <w:rsid w:val="009D1B71"/>
    <w:rsid w:val="009E16D4"/>
    <w:rsid w:val="009E31B1"/>
    <w:rsid w:val="009E39C9"/>
    <w:rsid w:val="009E56ED"/>
    <w:rsid w:val="009F33BC"/>
    <w:rsid w:val="009F49EA"/>
    <w:rsid w:val="009F6CF3"/>
    <w:rsid w:val="00A04961"/>
    <w:rsid w:val="00A21F85"/>
    <w:rsid w:val="00A22FC1"/>
    <w:rsid w:val="00A23122"/>
    <w:rsid w:val="00A24B91"/>
    <w:rsid w:val="00A27562"/>
    <w:rsid w:val="00A32455"/>
    <w:rsid w:val="00A345A6"/>
    <w:rsid w:val="00A4306F"/>
    <w:rsid w:val="00A43DBC"/>
    <w:rsid w:val="00A45670"/>
    <w:rsid w:val="00A52E3B"/>
    <w:rsid w:val="00A5370D"/>
    <w:rsid w:val="00A551B2"/>
    <w:rsid w:val="00A57D96"/>
    <w:rsid w:val="00A638E8"/>
    <w:rsid w:val="00A759B2"/>
    <w:rsid w:val="00A90518"/>
    <w:rsid w:val="00A95660"/>
    <w:rsid w:val="00AA524C"/>
    <w:rsid w:val="00AB30FE"/>
    <w:rsid w:val="00AB6165"/>
    <w:rsid w:val="00AC0F5C"/>
    <w:rsid w:val="00AC2C21"/>
    <w:rsid w:val="00AC2E2E"/>
    <w:rsid w:val="00AC5B86"/>
    <w:rsid w:val="00AD37B2"/>
    <w:rsid w:val="00AD3A18"/>
    <w:rsid w:val="00AD6D85"/>
    <w:rsid w:val="00AE35F4"/>
    <w:rsid w:val="00AE36F2"/>
    <w:rsid w:val="00AE5DAF"/>
    <w:rsid w:val="00AF0A70"/>
    <w:rsid w:val="00AF481C"/>
    <w:rsid w:val="00AF75C2"/>
    <w:rsid w:val="00B101B8"/>
    <w:rsid w:val="00B107CC"/>
    <w:rsid w:val="00B12EDF"/>
    <w:rsid w:val="00B200BC"/>
    <w:rsid w:val="00B23B1B"/>
    <w:rsid w:val="00B2517B"/>
    <w:rsid w:val="00B27402"/>
    <w:rsid w:val="00B36FD6"/>
    <w:rsid w:val="00B44BA4"/>
    <w:rsid w:val="00B47CFA"/>
    <w:rsid w:val="00B66689"/>
    <w:rsid w:val="00B80512"/>
    <w:rsid w:val="00B80B0A"/>
    <w:rsid w:val="00B83337"/>
    <w:rsid w:val="00B83B21"/>
    <w:rsid w:val="00B85B11"/>
    <w:rsid w:val="00B949D6"/>
    <w:rsid w:val="00B95E2D"/>
    <w:rsid w:val="00B97590"/>
    <w:rsid w:val="00BB187A"/>
    <w:rsid w:val="00BB6E46"/>
    <w:rsid w:val="00BB73D0"/>
    <w:rsid w:val="00BD5B4F"/>
    <w:rsid w:val="00BD7633"/>
    <w:rsid w:val="00BE27EB"/>
    <w:rsid w:val="00BE5551"/>
    <w:rsid w:val="00BF0DF2"/>
    <w:rsid w:val="00BF1659"/>
    <w:rsid w:val="00BF4117"/>
    <w:rsid w:val="00C0052F"/>
    <w:rsid w:val="00C37CAD"/>
    <w:rsid w:val="00C46524"/>
    <w:rsid w:val="00C5463B"/>
    <w:rsid w:val="00C61E04"/>
    <w:rsid w:val="00C66A94"/>
    <w:rsid w:val="00C76607"/>
    <w:rsid w:val="00C83106"/>
    <w:rsid w:val="00C849E0"/>
    <w:rsid w:val="00C84C71"/>
    <w:rsid w:val="00C935B8"/>
    <w:rsid w:val="00C95CD5"/>
    <w:rsid w:val="00CA2574"/>
    <w:rsid w:val="00CB0A4F"/>
    <w:rsid w:val="00CB2440"/>
    <w:rsid w:val="00CC5D75"/>
    <w:rsid w:val="00CD2E6C"/>
    <w:rsid w:val="00CD516C"/>
    <w:rsid w:val="00CD6710"/>
    <w:rsid w:val="00CD6EE2"/>
    <w:rsid w:val="00CE166B"/>
    <w:rsid w:val="00CE5941"/>
    <w:rsid w:val="00CE7B48"/>
    <w:rsid w:val="00CF3340"/>
    <w:rsid w:val="00D13980"/>
    <w:rsid w:val="00D165B1"/>
    <w:rsid w:val="00D368B8"/>
    <w:rsid w:val="00D40855"/>
    <w:rsid w:val="00D51967"/>
    <w:rsid w:val="00D61D85"/>
    <w:rsid w:val="00D629F3"/>
    <w:rsid w:val="00D64BF5"/>
    <w:rsid w:val="00D712AB"/>
    <w:rsid w:val="00D75B45"/>
    <w:rsid w:val="00D76846"/>
    <w:rsid w:val="00D83F7C"/>
    <w:rsid w:val="00D8438D"/>
    <w:rsid w:val="00D86600"/>
    <w:rsid w:val="00D93F2E"/>
    <w:rsid w:val="00D96AB8"/>
    <w:rsid w:val="00D97432"/>
    <w:rsid w:val="00D97E6B"/>
    <w:rsid w:val="00DD0498"/>
    <w:rsid w:val="00DD10E3"/>
    <w:rsid w:val="00DD3A0A"/>
    <w:rsid w:val="00DD3C89"/>
    <w:rsid w:val="00DE234B"/>
    <w:rsid w:val="00DE620C"/>
    <w:rsid w:val="00DF5B8E"/>
    <w:rsid w:val="00DF7D41"/>
    <w:rsid w:val="00E102A8"/>
    <w:rsid w:val="00E15589"/>
    <w:rsid w:val="00E20D30"/>
    <w:rsid w:val="00E3126F"/>
    <w:rsid w:val="00E32291"/>
    <w:rsid w:val="00E36998"/>
    <w:rsid w:val="00E41BA7"/>
    <w:rsid w:val="00E423C2"/>
    <w:rsid w:val="00E43962"/>
    <w:rsid w:val="00E51103"/>
    <w:rsid w:val="00E56B19"/>
    <w:rsid w:val="00E57A6F"/>
    <w:rsid w:val="00E71B47"/>
    <w:rsid w:val="00E8300B"/>
    <w:rsid w:val="00E87CAE"/>
    <w:rsid w:val="00E9321E"/>
    <w:rsid w:val="00E940CF"/>
    <w:rsid w:val="00EA0735"/>
    <w:rsid w:val="00EA5ECC"/>
    <w:rsid w:val="00EB1248"/>
    <w:rsid w:val="00EB201C"/>
    <w:rsid w:val="00EB5A86"/>
    <w:rsid w:val="00EB61CD"/>
    <w:rsid w:val="00EC753E"/>
    <w:rsid w:val="00ED028A"/>
    <w:rsid w:val="00ED10D8"/>
    <w:rsid w:val="00ED158B"/>
    <w:rsid w:val="00ED192E"/>
    <w:rsid w:val="00ED4FFB"/>
    <w:rsid w:val="00EE16B7"/>
    <w:rsid w:val="00EE3101"/>
    <w:rsid w:val="00EE396D"/>
    <w:rsid w:val="00EE759F"/>
    <w:rsid w:val="00F05347"/>
    <w:rsid w:val="00F07210"/>
    <w:rsid w:val="00F12BC2"/>
    <w:rsid w:val="00F1368F"/>
    <w:rsid w:val="00F139F4"/>
    <w:rsid w:val="00F14E4D"/>
    <w:rsid w:val="00F16305"/>
    <w:rsid w:val="00F16FF5"/>
    <w:rsid w:val="00F211EC"/>
    <w:rsid w:val="00F23178"/>
    <w:rsid w:val="00F25564"/>
    <w:rsid w:val="00F31D75"/>
    <w:rsid w:val="00F34ACC"/>
    <w:rsid w:val="00F47DBE"/>
    <w:rsid w:val="00F503A7"/>
    <w:rsid w:val="00F65221"/>
    <w:rsid w:val="00F655C2"/>
    <w:rsid w:val="00F77336"/>
    <w:rsid w:val="00F85C87"/>
    <w:rsid w:val="00F90621"/>
    <w:rsid w:val="00F937DE"/>
    <w:rsid w:val="00FA3E36"/>
    <w:rsid w:val="00FB33F8"/>
    <w:rsid w:val="00FB54D5"/>
    <w:rsid w:val="00FB73E4"/>
    <w:rsid w:val="00FC0884"/>
    <w:rsid w:val="00FC63D0"/>
    <w:rsid w:val="00FD487A"/>
    <w:rsid w:val="00FD5444"/>
    <w:rsid w:val="00FE2499"/>
    <w:rsid w:val="00FE419D"/>
    <w:rsid w:val="00FF0599"/>
    <w:rsid w:val="00FF0A93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DE95C0-2B76-4629-97F4-5B3FCFF8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2015-08-21T04:09:00Z</cp:lastPrinted>
  <dcterms:created xsi:type="dcterms:W3CDTF">2020-05-29T10:38:00Z</dcterms:created>
  <dcterms:modified xsi:type="dcterms:W3CDTF">2020-05-29T10:38:00Z</dcterms:modified>
</cp:coreProperties>
</file>