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CA70F7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25pt;margin-top:-21.75pt;width:72.05pt;height:63.1pt;z-index:251663360">
            <v:imagedata r:id="rId7" o:title=""/>
          </v:shape>
          <o:OLEObject Type="Embed" ProgID="Word.Picture.8" ShapeID="_x0000_s1032" DrawAspect="Content" ObjectID="_1656483207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572CFF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9AF95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O+fuTx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F6A82">
        <w:rPr>
          <w:sz w:val="24"/>
          <w:szCs w:val="24"/>
        </w:rPr>
        <w:t>15.07.2020</w:t>
      </w:r>
      <w:r w:rsidR="00E84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</w:t>
      </w:r>
      <w:r w:rsidR="00CF6A82">
        <w:rPr>
          <w:sz w:val="24"/>
          <w:szCs w:val="24"/>
        </w:rPr>
        <w:t xml:space="preserve">                   </w:t>
      </w:r>
      <w:r w:rsidRPr="0003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F6A82">
        <w:rPr>
          <w:sz w:val="24"/>
          <w:szCs w:val="24"/>
        </w:rPr>
        <w:t>894-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CB7417" w:rsidRPr="00CB7417" w:rsidRDefault="00CB25BC" w:rsidP="00CB7417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подготовке </w:t>
      </w:r>
      <w:r w:rsidR="00CB7417">
        <w:rPr>
          <w:b/>
          <w:i/>
          <w:sz w:val="28"/>
          <w:szCs w:val="28"/>
        </w:rPr>
        <w:t>документации</w:t>
      </w:r>
      <w:r w:rsidR="00CB7417" w:rsidRPr="00CB7417">
        <w:rPr>
          <w:b/>
          <w:i/>
          <w:sz w:val="28"/>
          <w:szCs w:val="28"/>
        </w:rPr>
        <w:t xml:space="preserve"> по планировке территории (проект планировки и проект межевания территор</w:t>
      </w:r>
      <w:r w:rsidR="0001196F">
        <w:rPr>
          <w:b/>
          <w:i/>
          <w:sz w:val="28"/>
          <w:szCs w:val="28"/>
        </w:rPr>
        <w:t xml:space="preserve">ии) </w:t>
      </w:r>
      <w:r w:rsidR="0032532E">
        <w:rPr>
          <w:b/>
          <w:i/>
          <w:sz w:val="28"/>
          <w:szCs w:val="28"/>
        </w:rPr>
        <w:t>для строительства объекта</w:t>
      </w:r>
      <w:r w:rsidR="00E1021C">
        <w:rPr>
          <w:b/>
          <w:i/>
          <w:sz w:val="28"/>
          <w:szCs w:val="28"/>
        </w:rPr>
        <w:t xml:space="preserve"> связи</w:t>
      </w:r>
    </w:p>
    <w:p w:rsidR="00FC12E9" w:rsidRDefault="00CB7417" w:rsidP="00CB7417">
      <w:pPr>
        <w:jc w:val="center"/>
        <w:rPr>
          <w:b/>
          <w:i/>
          <w:sz w:val="28"/>
          <w:szCs w:val="28"/>
        </w:rPr>
      </w:pPr>
      <w:r w:rsidRPr="00CB7417">
        <w:rPr>
          <w:b/>
          <w:i/>
          <w:sz w:val="28"/>
          <w:szCs w:val="28"/>
        </w:rPr>
        <w:t>«</w:t>
      </w:r>
      <w:r w:rsidR="0001196F">
        <w:rPr>
          <w:b/>
          <w:i/>
          <w:sz w:val="28"/>
          <w:szCs w:val="28"/>
        </w:rPr>
        <w:t>Радиобашня отдель</w:t>
      </w:r>
      <w:r w:rsidR="0032532E">
        <w:rPr>
          <w:b/>
          <w:i/>
          <w:sz w:val="28"/>
          <w:szCs w:val="28"/>
        </w:rPr>
        <w:t>но стоящая, высотой 29 метров</w:t>
      </w:r>
      <w:r w:rsidR="0001196F">
        <w:rPr>
          <w:b/>
          <w:i/>
          <w:sz w:val="28"/>
          <w:szCs w:val="28"/>
        </w:rPr>
        <w:t xml:space="preserve"> на землях лесного фонда»</w:t>
      </w:r>
      <w:r w:rsidR="0032532E">
        <w:rPr>
          <w:b/>
          <w:i/>
          <w:sz w:val="28"/>
          <w:szCs w:val="28"/>
        </w:rPr>
        <w:t xml:space="preserve"> с местоположением: квартал (часть выдела 29) урочище ТОО «Невьянское» Невьянского участкового </w:t>
      </w:r>
      <w:r w:rsidR="00FC12E9">
        <w:rPr>
          <w:b/>
          <w:i/>
          <w:sz w:val="28"/>
          <w:szCs w:val="28"/>
        </w:rPr>
        <w:t>лесничества</w:t>
      </w:r>
    </w:p>
    <w:p w:rsidR="00FA3233" w:rsidRPr="00582FF2" w:rsidRDefault="0001196F" w:rsidP="00CB74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FC12E9">
        <w:rPr>
          <w:sz w:val="28"/>
          <w:szCs w:val="28"/>
        </w:rPr>
        <w:t>07</w:t>
      </w:r>
      <w:r w:rsidRPr="00406371">
        <w:rPr>
          <w:sz w:val="28"/>
          <w:szCs w:val="28"/>
        </w:rPr>
        <w:t>.</w:t>
      </w:r>
      <w:r w:rsidR="00FC12E9">
        <w:rPr>
          <w:sz w:val="28"/>
          <w:szCs w:val="28"/>
        </w:rPr>
        <w:t>07</w:t>
      </w:r>
      <w:r w:rsidR="0001196F">
        <w:rPr>
          <w:sz w:val="28"/>
          <w:szCs w:val="28"/>
        </w:rPr>
        <w:t>.2020</w:t>
      </w:r>
      <w:r w:rsidR="00CB7417">
        <w:rPr>
          <w:sz w:val="28"/>
          <w:szCs w:val="28"/>
        </w:rPr>
        <w:t xml:space="preserve"> </w:t>
      </w:r>
      <w:r w:rsidRPr="00406371">
        <w:rPr>
          <w:sz w:val="28"/>
          <w:szCs w:val="28"/>
        </w:rPr>
        <w:t xml:space="preserve">№ </w:t>
      </w:r>
      <w:r w:rsidR="00FC12E9">
        <w:rPr>
          <w:sz w:val="28"/>
          <w:szCs w:val="28"/>
        </w:rPr>
        <w:t>6520 руководителя группы РС и ЭВС</w:t>
      </w:r>
      <w:r w:rsidR="0001196F">
        <w:rPr>
          <w:sz w:val="28"/>
          <w:szCs w:val="28"/>
        </w:rPr>
        <w:t xml:space="preserve"> </w:t>
      </w:r>
      <w:proofErr w:type="spellStart"/>
      <w:r w:rsidR="0001196F">
        <w:rPr>
          <w:sz w:val="28"/>
          <w:szCs w:val="28"/>
        </w:rPr>
        <w:t>Новоуральского</w:t>
      </w:r>
      <w:proofErr w:type="spellEnd"/>
      <w:r w:rsidR="0001196F">
        <w:rPr>
          <w:sz w:val="28"/>
          <w:szCs w:val="28"/>
        </w:rPr>
        <w:t xml:space="preserve"> отделения ООО</w:t>
      </w:r>
      <w:r w:rsidR="00FC12E9">
        <w:rPr>
          <w:sz w:val="28"/>
          <w:szCs w:val="28"/>
        </w:rPr>
        <w:t xml:space="preserve"> «Екатеринбург-2000» А.А.</w:t>
      </w:r>
      <w:r w:rsidR="00FC444F">
        <w:rPr>
          <w:sz w:val="28"/>
          <w:szCs w:val="28"/>
        </w:rPr>
        <w:t xml:space="preserve"> </w:t>
      </w:r>
      <w:r w:rsidR="00FC12E9">
        <w:rPr>
          <w:sz w:val="28"/>
          <w:szCs w:val="28"/>
        </w:rPr>
        <w:t>Рыжкова</w:t>
      </w:r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E1021C">
        <w:rPr>
          <w:sz w:val="28"/>
          <w:szCs w:val="28"/>
        </w:rPr>
        <w:t>пунктом</w:t>
      </w:r>
      <w:r w:rsidR="00FC444F">
        <w:rPr>
          <w:sz w:val="28"/>
          <w:szCs w:val="28"/>
        </w:rPr>
        <w:t xml:space="preserve"> </w:t>
      </w:r>
      <w:r w:rsidR="00E1021C">
        <w:rPr>
          <w:sz w:val="28"/>
          <w:szCs w:val="28"/>
        </w:rPr>
        <w:t xml:space="preserve">6 </w:t>
      </w:r>
      <w:r w:rsidR="0088651E" w:rsidRPr="00582FF2">
        <w:rPr>
          <w:sz w:val="28"/>
          <w:szCs w:val="28"/>
        </w:rPr>
        <w:t>ч</w:t>
      </w:r>
      <w:r w:rsidR="00E1021C">
        <w:rPr>
          <w:sz w:val="28"/>
          <w:szCs w:val="28"/>
        </w:rPr>
        <w:t>асти 3 статьи 41, ч</w:t>
      </w:r>
      <w:r w:rsidR="0088651E" w:rsidRPr="00582FF2">
        <w:rPr>
          <w:sz w:val="28"/>
          <w:szCs w:val="28"/>
        </w:rPr>
        <w:t>аст</w:t>
      </w:r>
      <w:r w:rsidR="003800BB" w:rsidRPr="00582FF2">
        <w:rPr>
          <w:sz w:val="28"/>
          <w:szCs w:val="28"/>
        </w:rPr>
        <w:t>ями</w:t>
      </w:r>
      <w:r w:rsidR="003E06C8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Pr="00B15B14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="00EB1B2F">
        <w:rPr>
          <w:b/>
          <w:sz w:val="26"/>
          <w:szCs w:val="26"/>
        </w:rPr>
        <w:t>:</w:t>
      </w:r>
    </w:p>
    <w:p w:rsidR="008A014F" w:rsidRPr="0001196F" w:rsidRDefault="00481FE3" w:rsidP="00FC444F">
      <w:pPr>
        <w:jc w:val="both"/>
        <w:rPr>
          <w:sz w:val="28"/>
          <w:szCs w:val="28"/>
        </w:rPr>
      </w:pPr>
      <w:r w:rsidRPr="0001196F">
        <w:rPr>
          <w:color w:val="000000"/>
          <w:sz w:val="28"/>
          <w:szCs w:val="28"/>
        </w:rPr>
        <w:t xml:space="preserve">          </w:t>
      </w:r>
      <w:r w:rsidR="007D0AD4" w:rsidRPr="0001196F">
        <w:rPr>
          <w:color w:val="000000"/>
          <w:sz w:val="28"/>
          <w:szCs w:val="28"/>
        </w:rPr>
        <w:t xml:space="preserve">1. </w:t>
      </w:r>
      <w:r w:rsidR="009B7609" w:rsidRPr="0001196F">
        <w:rPr>
          <w:color w:val="000000"/>
          <w:sz w:val="28"/>
          <w:szCs w:val="28"/>
        </w:rPr>
        <w:t xml:space="preserve"> </w:t>
      </w:r>
      <w:r w:rsidR="0094282C" w:rsidRPr="0001196F">
        <w:rPr>
          <w:color w:val="000000"/>
          <w:sz w:val="28"/>
          <w:szCs w:val="28"/>
        </w:rPr>
        <w:t>Принять решение</w:t>
      </w:r>
      <w:r w:rsidR="00391013" w:rsidRPr="0001196F">
        <w:rPr>
          <w:color w:val="000000"/>
          <w:sz w:val="28"/>
          <w:szCs w:val="28"/>
        </w:rPr>
        <w:t xml:space="preserve"> </w:t>
      </w:r>
      <w:r w:rsidRPr="0001196F">
        <w:rPr>
          <w:color w:val="000000"/>
          <w:sz w:val="28"/>
          <w:szCs w:val="28"/>
        </w:rPr>
        <w:t>о</w:t>
      </w:r>
      <w:r w:rsidR="00BF6F44" w:rsidRPr="0001196F">
        <w:rPr>
          <w:sz w:val="28"/>
          <w:szCs w:val="28"/>
        </w:rPr>
        <w:t xml:space="preserve"> подготовке документации</w:t>
      </w:r>
      <w:r w:rsidR="003E06C8" w:rsidRPr="0001196F">
        <w:rPr>
          <w:sz w:val="28"/>
          <w:szCs w:val="28"/>
        </w:rPr>
        <w:t xml:space="preserve"> по планировке территории (проект планировки и проект межевания территории)</w:t>
      </w:r>
      <w:r w:rsidR="00FC444F">
        <w:rPr>
          <w:sz w:val="28"/>
          <w:szCs w:val="28"/>
        </w:rPr>
        <w:t xml:space="preserve"> для строительства объекта связи </w:t>
      </w:r>
      <w:r w:rsidR="00FC444F" w:rsidRPr="00FC444F">
        <w:rPr>
          <w:sz w:val="28"/>
          <w:szCs w:val="28"/>
        </w:rPr>
        <w:t xml:space="preserve">«Радиобашня отдельно стоящая, высотой 29 метров на землях </w:t>
      </w:r>
      <w:r w:rsidR="00FC444F">
        <w:rPr>
          <w:sz w:val="28"/>
          <w:szCs w:val="28"/>
        </w:rPr>
        <w:t xml:space="preserve">                        </w:t>
      </w:r>
      <w:r w:rsidR="00FC444F" w:rsidRPr="00FC444F">
        <w:rPr>
          <w:sz w:val="28"/>
          <w:szCs w:val="28"/>
        </w:rPr>
        <w:t>лесного фонда» с местоположением: квартал (часть выде</w:t>
      </w:r>
      <w:r w:rsidR="00FC444F">
        <w:rPr>
          <w:sz w:val="28"/>
          <w:szCs w:val="28"/>
        </w:rPr>
        <w:t xml:space="preserve">ла 29) урочище                     ТОО «Невьянское» </w:t>
      </w:r>
      <w:r w:rsidR="00FC444F" w:rsidRPr="00FC444F">
        <w:rPr>
          <w:sz w:val="28"/>
          <w:szCs w:val="28"/>
        </w:rPr>
        <w:t>Невь</w:t>
      </w:r>
      <w:r w:rsidR="00FC444F">
        <w:rPr>
          <w:sz w:val="28"/>
          <w:szCs w:val="28"/>
        </w:rPr>
        <w:t>янского участкового лесничества</w:t>
      </w:r>
      <w:r w:rsidR="001824FE" w:rsidRPr="001824FE">
        <w:rPr>
          <w:sz w:val="28"/>
          <w:szCs w:val="28"/>
        </w:rPr>
        <w:t>.</w:t>
      </w:r>
      <w:r w:rsidR="00FC444F">
        <w:rPr>
          <w:sz w:val="28"/>
          <w:szCs w:val="28"/>
        </w:rPr>
        <w:t xml:space="preserve">                                  </w:t>
      </w:r>
      <w:r w:rsidR="001824FE">
        <w:rPr>
          <w:sz w:val="28"/>
          <w:szCs w:val="28"/>
        </w:rPr>
        <w:t xml:space="preserve">                         </w:t>
      </w:r>
    </w:p>
    <w:p w:rsidR="009A4B15" w:rsidRPr="00582FF2" w:rsidRDefault="00056662" w:rsidP="00184450">
      <w:pPr>
        <w:jc w:val="both"/>
        <w:rPr>
          <w:sz w:val="28"/>
          <w:szCs w:val="28"/>
        </w:rPr>
      </w:pPr>
      <w:r w:rsidRPr="0001196F">
        <w:rPr>
          <w:sz w:val="28"/>
          <w:szCs w:val="28"/>
        </w:rPr>
        <w:t xml:space="preserve">          2.  Утвердить план мероприятий</w:t>
      </w:r>
      <w:r w:rsidR="00BF6F44" w:rsidRPr="0001196F">
        <w:rPr>
          <w:sz w:val="28"/>
          <w:szCs w:val="28"/>
        </w:rPr>
        <w:t xml:space="preserve"> по</w:t>
      </w:r>
      <w:r w:rsidRPr="0001196F">
        <w:rPr>
          <w:sz w:val="28"/>
          <w:szCs w:val="28"/>
        </w:rPr>
        <w:t xml:space="preserve"> </w:t>
      </w:r>
      <w:r w:rsidR="00BF6F44" w:rsidRPr="0001196F">
        <w:rPr>
          <w:sz w:val="28"/>
          <w:szCs w:val="28"/>
        </w:rPr>
        <w:t>подготовке</w:t>
      </w:r>
      <w:r w:rsidR="00101370" w:rsidRPr="0001196F">
        <w:rPr>
          <w:sz w:val="28"/>
          <w:szCs w:val="28"/>
        </w:rPr>
        <w:t xml:space="preserve"> документации</w:t>
      </w:r>
      <w:r w:rsidR="00101370" w:rsidRPr="00101370">
        <w:rPr>
          <w:sz w:val="28"/>
          <w:szCs w:val="28"/>
        </w:rPr>
        <w:t xml:space="preserve"> по планировке территории (проек</w:t>
      </w:r>
      <w:r w:rsidR="0090541A">
        <w:rPr>
          <w:sz w:val="28"/>
          <w:szCs w:val="28"/>
        </w:rPr>
        <w:t>т планировки и проект межевания</w:t>
      </w:r>
      <w:r w:rsidR="0058317D">
        <w:rPr>
          <w:sz w:val="28"/>
          <w:szCs w:val="28"/>
        </w:rPr>
        <w:t xml:space="preserve"> </w:t>
      </w:r>
      <w:r w:rsidR="00101370" w:rsidRPr="00101370">
        <w:rPr>
          <w:sz w:val="28"/>
          <w:szCs w:val="28"/>
        </w:rPr>
        <w:t>территории)</w:t>
      </w:r>
      <w:r w:rsidR="00252593">
        <w:rPr>
          <w:sz w:val="28"/>
          <w:szCs w:val="28"/>
        </w:rPr>
        <w:t xml:space="preserve"> </w:t>
      </w:r>
      <w:r w:rsidR="00184450">
        <w:rPr>
          <w:sz w:val="28"/>
          <w:szCs w:val="28"/>
        </w:rPr>
        <w:t xml:space="preserve">для строительства объекта связи </w:t>
      </w:r>
      <w:r w:rsidR="00184450" w:rsidRPr="00184450">
        <w:rPr>
          <w:sz w:val="28"/>
          <w:szCs w:val="28"/>
        </w:rPr>
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</w:t>
      </w:r>
      <w:r w:rsidR="001824FE">
        <w:rPr>
          <w:sz w:val="28"/>
          <w:szCs w:val="28"/>
        </w:rPr>
        <w:t xml:space="preserve">ского участкового лесничества </w:t>
      </w:r>
      <w:r w:rsidR="00252593">
        <w:rPr>
          <w:sz w:val="28"/>
          <w:szCs w:val="28"/>
        </w:rPr>
        <w:t>(</w:t>
      </w:r>
      <w:r w:rsidR="00252593" w:rsidRPr="00252593">
        <w:rPr>
          <w:sz w:val="28"/>
          <w:szCs w:val="28"/>
        </w:rPr>
        <w:t>приложение № 1</w:t>
      </w:r>
      <w:r w:rsidRPr="00582FF2">
        <w:rPr>
          <w:sz w:val="28"/>
          <w:szCs w:val="28"/>
        </w:rPr>
        <w:t>).</w:t>
      </w:r>
    </w:p>
    <w:p w:rsidR="00184450" w:rsidRDefault="00A163AF" w:rsidP="00184450">
      <w:pPr>
        <w:ind w:firstLine="708"/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101370" w:rsidRPr="00101370">
        <w:rPr>
          <w:sz w:val="28"/>
          <w:szCs w:val="28"/>
          <w:lang w:eastAsia="en-US"/>
        </w:rPr>
        <w:t>по планировке территории (проект планировки и проект межевания территории) для</w:t>
      </w:r>
      <w:r w:rsidR="00184450">
        <w:rPr>
          <w:sz w:val="28"/>
          <w:szCs w:val="28"/>
          <w:lang w:eastAsia="en-US"/>
        </w:rPr>
        <w:t xml:space="preserve"> строительства объекта связи </w:t>
      </w:r>
      <w:r w:rsidR="00184450" w:rsidRPr="00184450">
        <w:rPr>
          <w:sz w:val="28"/>
          <w:szCs w:val="28"/>
          <w:lang w:eastAsia="en-US"/>
        </w:rPr>
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</w:t>
      </w:r>
      <w:r w:rsidR="00184450">
        <w:rPr>
          <w:sz w:val="28"/>
          <w:szCs w:val="28"/>
          <w:lang w:eastAsia="en-US"/>
        </w:rPr>
        <w:t>.</w:t>
      </w:r>
    </w:p>
    <w:p w:rsidR="008146CF" w:rsidRPr="002B6C60" w:rsidRDefault="00A163AF" w:rsidP="002B754E">
      <w:pPr>
        <w:ind w:firstLine="708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A30264">
        <w:rPr>
          <w:sz w:val="28"/>
          <w:szCs w:val="28"/>
        </w:rPr>
        <w:t>документации</w:t>
      </w:r>
      <w:r w:rsidR="00A30264" w:rsidRPr="00A30264">
        <w:rPr>
          <w:sz w:val="28"/>
          <w:szCs w:val="28"/>
        </w:rPr>
        <w:t xml:space="preserve"> по планировке территории (проект планировки и </w:t>
      </w:r>
      <w:r w:rsidR="002B754E">
        <w:rPr>
          <w:sz w:val="28"/>
          <w:szCs w:val="28"/>
        </w:rPr>
        <w:t>проект межевания территории)</w:t>
      </w:r>
      <w:r w:rsidR="002B754E">
        <w:t xml:space="preserve"> </w:t>
      </w:r>
      <w:r w:rsidR="00184450" w:rsidRPr="00184450">
        <w:rPr>
          <w:sz w:val="28"/>
          <w:szCs w:val="28"/>
        </w:rPr>
        <w:t>для строительства объекта связи</w:t>
      </w:r>
      <w:r w:rsidR="002B754E">
        <w:rPr>
          <w:sz w:val="28"/>
          <w:szCs w:val="28"/>
        </w:rPr>
        <w:t xml:space="preserve"> </w:t>
      </w:r>
      <w:r w:rsidR="00184450" w:rsidRPr="00184450">
        <w:rPr>
          <w:sz w:val="28"/>
          <w:szCs w:val="28"/>
        </w:rPr>
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</w:t>
      </w:r>
      <w:r w:rsidR="002B754E">
        <w:rPr>
          <w:sz w:val="28"/>
          <w:szCs w:val="28"/>
        </w:rPr>
        <w:t xml:space="preserve"> </w:t>
      </w:r>
      <w:r w:rsidR="008D4A65">
        <w:rPr>
          <w:sz w:val="28"/>
          <w:szCs w:val="28"/>
        </w:rPr>
        <w:t>(приложение № 2)</w:t>
      </w:r>
      <w:r w:rsidR="008146CF" w:rsidRPr="00582FF2">
        <w:rPr>
          <w:sz w:val="28"/>
          <w:szCs w:val="28"/>
        </w:rPr>
        <w:t>.</w:t>
      </w:r>
    </w:p>
    <w:p w:rsidR="00506897" w:rsidRPr="00582FF2" w:rsidRDefault="007D0AD4" w:rsidP="00644A6E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lastRenderedPageBreak/>
        <w:t>5.</w:t>
      </w:r>
      <w:r w:rsidR="00726B0A">
        <w:rPr>
          <w:color w:val="000000"/>
          <w:sz w:val="28"/>
          <w:szCs w:val="28"/>
        </w:rPr>
        <w:t xml:space="preserve"> 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961401">
        <w:rPr>
          <w:color w:val="000000"/>
          <w:sz w:val="28"/>
          <w:szCs w:val="28"/>
        </w:rPr>
        <w:t>в течение 14 дней</w:t>
      </w:r>
      <w:r w:rsidR="00D115A4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A30264">
        <w:rPr>
          <w:color w:val="000000"/>
          <w:sz w:val="28"/>
          <w:szCs w:val="28"/>
        </w:rPr>
        <w:t>уведомление ООО «</w:t>
      </w:r>
      <w:r w:rsidR="00726B0A">
        <w:rPr>
          <w:color w:val="000000"/>
          <w:sz w:val="28"/>
          <w:szCs w:val="28"/>
        </w:rPr>
        <w:t>Екатеринбург-2000</w:t>
      </w:r>
      <w:r w:rsidR="007B65F8">
        <w:rPr>
          <w:color w:val="000000"/>
          <w:sz w:val="28"/>
          <w:szCs w:val="28"/>
        </w:rPr>
        <w:t>»</w:t>
      </w:r>
      <w:r w:rsidR="00573509" w:rsidRPr="00582FF2">
        <w:rPr>
          <w:color w:val="000000"/>
          <w:sz w:val="28"/>
          <w:szCs w:val="28"/>
        </w:rPr>
        <w:t xml:space="preserve"> о 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DD2500">
        <w:rPr>
          <w:color w:val="000000"/>
          <w:sz w:val="28"/>
          <w:szCs w:val="28"/>
        </w:rPr>
        <w:t>в</w:t>
      </w:r>
      <w:r w:rsidR="009C5E10" w:rsidRPr="00582FF2">
        <w:rPr>
          <w:color w:val="000000"/>
          <w:sz w:val="28"/>
          <w:szCs w:val="28"/>
        </w:rPr>
        <w:t xml:space="preserve"> </w:t>
      </w:r>
      <w:r w:rsidR="001523CE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7B65F8">
        <w:rPr>
          <w:color w:val="000000"/>
          <w:sz w:val="28"/>
          <w:szCs w:val="28"/>
        </w:rPr>
        <w:t xml:space="preserve"> настоящего постановления</w:t>
      </w:r>
      <w:r w:rsidR="00151E04" w:rsidRPr="00582FF2">
        <w:rPr>
          <w:color w:val="000000"/>
          <w:sz w:val="28"/>
          <w:szCs w:val="28"/>
        </w:rPr>
        <w:t>.</w:t>
      </w: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 xml:space="preserve">А.А. </w:t>
      </w:r>
      <w:proofErr w:type="spellStart"/>
      <w:r w:rsidR="004F7C50" w:rsidRPr="00582FF2">
        <w:rPr>
          <w:sz w:val="28"/>
          <w:szCs w:val="28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961401" w:rsidRDefault="00961401" w:rsidP="009E18B1">
      <w:pPr>
        <w:jc w:val="center"/>
        <w:rPr>
          <w:b/>
          <w:sz w:val="28"/>
          <w:szCs w:val="28"/>
        </w:rPr>
      </w:pPr>
    </w:p>
    <w:p w:rsidR="00961401" w:rsidRDefault="00961401" w:rsidP="009E18B1">
      <w:pPr>
        <w:jc w:val="center"/>
        <w:rPr>
          <w:b/>
          <w:sz w:val="28"/>
          <w:szCs w:val="28"/>
        </w:rPr>
      </w:pPr>
    </w:p>
    <w:p w:rsidR="00506897" w:rsidRDefault="00506897" w:rsidP="00644A6E">
      <w:pPr>
        <w:rPr>
          <w:b/>
          <w:sz w:val="28"/>
          <w:szCs w:val="28"/>
        </w:rPr>
      </w:pPr>
    </w:p>
    <w:p w:rsidR="008D4A65" w:rsidRDefault="001523CE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8D4A65">
        <w:rPr>
          <w:rFonts w:eastAsiaTheme="minorHAnsi"/>
          <w:sz w:val="24"/>
          <w:szCs w:val="24"/>
          <w:lang w:eastAsia="en-US"/>
        </w:rPr>
        <w:t>Приложение № 1</w:t>
      </w:r>
    </w:p>
    <w:p w:rsidR="00EB1B2F" w:rsidRPr="00A2009C" w:rsidRDefault="008D4A65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B1B2F">
        <w:rPr>
          <w:rFonts w:eastAsiaTheme="minorHAnsi"/>
          <w:sz w:val="24"/>
          <w:szCs w:val="24"/>
          <w:lang w:eastAsia="en-US"/>
        </w:rPr>
        <w:t>УТВЕРЖДЕН</w:t>
      </w:r>
      <w:r w:rsidR="00EB1B2F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B1B2F" w:rsidRPr="00A2009C" w:rsidRDefault="00EB1B2F" w:rsidP="00EB1B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B1B2F" w:rsidRPr="00A2009C" w:rsidRDefault="00EB1B2F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B1B2F" w:rsidRPr="00A2009C" w:rsidRDefault="001523CE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CA70F7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т</w:t>
      </w:r>
      <w:r w:rsidR="00CA70F7">
        <w:rPr>
          <w:rFonts w:eastAsiaTheme="minorHAnsi"/>
          <w:sz w:val="24"/>
          <w:szCs w:val="24"/>
          <w:lang w:eastAsia="en-US"/>
        </w:rPr>
        <w:t xml:space="preserve"> 15.07.2020 </w:t>
      </w:r>
      <w:r w:rsidR="00EB1B2F" w:rsidRPr="00A2009C">
        <w:rPr>
          <w:rFonts w:eastAsiaTheme="minorHAnsi"/>
          <w:sz w:val="24"/>
          <w:szCs w:val="24"/>
          <w:lang w:eastAsia="en-US"/>
        </w:rPr>
        <w:t>№</w:t>
      </w:r>
      <w:r w:rsidR="00CA70F7">
        <w:rPr>
          <w:rFonts w:eastAsiaTheme="minorHAnsi"/>
          <w:sz w:val="24"/>
          <w:szCs w:val="24"/>
          <w:lang w:eastAsia="en-US"/>
        </w:rPr>
        <w:t xml:space="preserve"> 894</w:t>
      </w:r>
      <w:r w:rsidR="00EB1B2F">
        <w:rPr>
          <w:rFonts w:eastAsiaTheme="minorHAnsi"/>
          <w:sz w:val="24"/>
          <w:szCs w:val="24"/>
          <w:lang w:eastAsia="en-US"/>
        </w:rPr>
        <w:t>-п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B1B2F" w:rsidRPr="00A2009C" w:rsidRDefault="00EB1B2F" w:rsidP="00EB1B2F">
      <w:pPr>
        <w:rPr>
          <w:rFonts w:eastAsiaTheme="minorHAnsi"/>
          <w:sz w:val="24"/>
          <w:szCs w:val="24"/>
          <w:lang w:eastAsia="en-US"/>
        </w:rPr>
      </w:pPr>
    </w:p>
    <w:p w:rsidR="00EB1B2F" w:rsidRPr="003135A1" w:rsidRDefault="00EB1B2F" w:rsidP="00EB1B2F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3135A1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EB1B2F" w:rsidRPr="003135A1" w:rsidRDefault="00EB1B2F" w:rsidP="009C47B7">
      <w:pPr>
        <w:ind w:firstLine="708"/>
        <w:jc w:val="center"/>
        <w:rPr>
          <w:sz w:val="24"/>
          <w:szCs w:val="24"/>
        </w:rPr>
      </w:pPr>
      <w:r w:rsidRPr="003135A1">
        <w:rPr>
          <w:rFonts w:eastAsiaTheme="minorHAnsi"/>
          <w:sz w:val="24"/>
          <w:szCs w:val="24"/>
          <w:lang w:eastAsia="en-US"/>
        </w:rPr>
        <w:t>мероприятий</w:t>
      </w:r>
      <w:r w:rsidRPr="003135A1">
        <w:rPr>
          <w:sz w:val="24"/>
          <w:szCs w:val="24"/>
        </w:rPr>
        <w:t xml:space="preserve"> о подготовке </w:t>
      </w:r>
      <w:r w:rsidR="008C4586" w:rsidRPr="003135A1">
        <w:rPr>
          <w:sz w:val="24"/>
          <w:szCs w:val="24"/>
        </w:rPr>
        <w:t xml:space="preserve">документации </w:t>
      </w:r>
      <w:r w:rsidR="001523CE" w:rsidRPr="003135A1">
        <w:rPr>
          <w:sz w:val="24"/>
          <w:szCs w:val="24"/>
        </w:rPr>
        <w:t xml:space="preserve">по планировке </w:t>
      </w:r>
      <w:r w:rsidR="008C4586" w:rsidRPr="003135A1">
        <w:rPr>
          <w:sz w:val="24"/>
          <w:szCs w:val="24"/>
        </w:rPr>
        <w:t xml:space="preserve">территории (проект планировки и </w:t>
      </w:r>
      <w:r w:rsidR="001523CE" w:rsidRPr="003135A1">
        <w:rPr>
          <w:sz w:val="24"/>
          <w:szCs w:val="24"/>
        </w:rPr>
        <w:t>проект межев</w:t>
      </w:r>
      <w:r w:rsidR="00644A6E" w:rsidRPr="003135A1">
        <w:rPr>
          <w:sz w:val="24"/>
          <w:szCs w:val="24"/>
        </w:rPr>
        <w:t>ания территории) для строительства объекта связи 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 (ООО «Екатеринбург-2000»)</w:t>
      </w:r>
    </w:p>
    <w:p w:rsidR="00EB1B2F" w:rsidRPr="00A2009C" w:rsidRDefault="00EB1B2F" w:rsidP="00EB1B2F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804"/>
        <w:gridCol w:w="3118"/>
        <w:gridCol w:w="1854"/>
      </w:tblGrid>
      <w:tr w:rsidR="00EB1B2F" w:rsidRPr="00A2009C" w:rsidTr="0074609B">
        <w:trPr>
          <w:trHeight w:val="786"/>
        </w:trPr>
        <w:tc>
          <w:tcPr>
            <w:tcW w:w="566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0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B1B2F" w:rsidRPr="00A2009C" w:rsidTr="0074609B">
        <w:trPr>
          <w:trHeight w:val="1971"/>
        </w:trPr>
        <w:tc>
          <w:tcPr>
            <w:tcW w:w="566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0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347E31">
              <w:rPr>
                <w:rFonts w:eastAsiaTheme="minorHAnsi"/>
                <w:sz w:val="24"/>
                <w:szCs w:val="24"/>
                <w:lang w:eastAsia="en-US"/>
              </w:rPr>
              <w:t>ООО «Екатеринбург-2000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размещение постановления на официальном сайт</w:t>
            </w:r>
            <w:r w:rsidR="00961401">
              <w:rPr>
                <w:rFonts w:eastAsiaTheme="minorHAnsi"/>
                <w:sz w:val="24"/>
                <w:szCs w:val="24"/>
                <w:lang w:eastAsia="en-US"/>
              </w:rPr>
              <w:t>е Невьянского городского 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74609B">
        <w:trPr>
          <w:trHeight w:val="1349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0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</w:t>
            </w:r>
            <w:r w:rsidR="00961401">
              <w:rPr>
                <w:rFonts w:eastAsiaTheme="minorHAnsi"/>
                <w:sz w:val="24"/>
                <w:szCs w:val="24"/>
                <w:lang w:eastAsia="en-US"/>
              </w:rPr>
              <w:t>ых лиц, в случае их поступления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="0096140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74609B">
        <w:trPr>
          <w:trHeight w:val="1800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04" w:type="dxa"/>
          </w:tcPr>
          <w:p w:rsidR="00EB1B2F" w:rsidRPr="00347E31" w:rsidRDefault="00EB1B2F" w:rsidP="009614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по планировке территории (проект планировки и проект межевания территории) для </w:t>
            </w:r>
            <w:r w:rsidR="007271A0">
              <w:rPr>
                <w:rFonts w:eastAsiaTheme="minorHAnsi"/>
                <w:sz w:val="24"/>
                <w:szCs w:val="24"/>
                <w:lang w:eastAsia="en-US"/>
              </w:rPr>
              <w:t xml:space="preserve">строительства объекта связи </w:t>
            </w:r>
            <w:r w:rsidR="007271A0" w:rsidRPr="007271A0">
              <w:rPr>
                <w:rFonts w:eastAsiaTheme="minorHAnsi"/>
                <w:sz w:val="24"/>
                <w:szCs w:val="24"/>
                <w:lang w:eastAsia="en-US"/>
              </w:rPr>
      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</w:t>
            </w:r>
            <w:r w:rsidR="007271A0">
              <w:rPr>
                <w:rFonts w:eastAsiaTheme="minorHAnsi"/>
                <w:sz w:val="24"/>
                <w:szCs w:val="24"/>
                <w:lang w:eastAsia="en-US"/>
              </w:rPr>
              <w:t>янского участкового лесничества</w:t>
            </w:r>
            <w:r w:rsidR="007271A0" w:rsidRPr="007271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74609B">
        <w:trPr>
          <w:trHeight w:val="1294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804" w:type="dxa"/>
          </w:tcPr>
          <w:p w:rsidR="00EB1B2F" w:rsidRPr="00961401" w:rsidRDefault="00EB1B2F" w:rsidP="009614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>подготовке документации по планировке территории (проект планировки и проект межевания террито</w:t>
            </w:r>
            <w:r w:rsidR="00F9236F">
              <w:rPr>
                <w:rFonts w:eastAsiaTheme="minorHAnsi"/>
                <w:sz w:val="24"/>
                <w:szCs w:val="24"/>
                <w:lang w:eastAsia="en-US"/>
              </w:rPr>
              <w:t xml:space="preserve">рии) </w:t>
            </w:r>
            <w:r w:rsidR="007271A0" w:rsidRPr="007271A0">
              <w:rPr>
                <w:rFonts w:eastAsiaTheme="minorHAnsi"/>
                <w:sz w:val="24"/>
                <w:szCs w:val="24"/>
                <w:lang w:eastAsia="en-US"/>
              </w:rPr>
              <w:t>для строительст</w:t>
            </w:r>
            <w:r w:rsidR="007271A0">
              <w:rPr>
                <w:rFonts w:eastAsiaTheme="minorHAnsi"/>
                <w:sz w:val="24"/>
                <w:szCs w:val="24"/>
                <w:lang w:eastAsia="en-US"/>
              </w:rPr>
              <w:t xml:space="preserve">ва объекта связи </w:t>
            </w:r>
            <w:r w:rsidR="007271A0" w:rsidRPr="007271A0">
              <w:rPr>
                <w:rFonts w:eastAsiaTheme="minorHAnsi"/>
                <w:sz w:val="24"/>
                <w:szCs w:val="24"/>
                <w:lang w:eastAsia="en-US"/>
              </w:rPr>
      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74609B">
        <w:trPr>
          <w:trHeight w:val="1257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0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74609B">
        <w:trPr>
          <w:trHeight w:val="1950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80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567D"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74609B">
        <w:trPr>
          <w:trHeight w:val="977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04" w:type="dxa"/>
          </w:tcPr>
          <w:p w:rsidR="00EB1B2F" w:rsidRPr="00A2009C" w:rsidRDefault="0006567D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118" w:type="dxa"/>
          </w:tcPr>
          <w:p w:rsidR="00EB1B2F" w:rsidRDefault="00CD3197" w:rsidP="00074EAD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74EAD">
              <w:rPr>
                <w:rFonts w:eastAsiaTheme="minorHAnsi"/>
                <w:sz w:val="24"/>
                <w:szCs w:val="24"/>
                <w:lang w:eastAsia="en-US"/>
              </w:rPr>
              <w:t>инистерством природных ресурсов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 xml:space="preserve"> экологии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B1B2F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EB1B2F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сетевыми организациями  </w:t>
            </w:r>
          </w:p>
          <w:p w:rsidR="00074EAD" w:rsidRPr="00830C9A" w:rsidRDefault="00074EAD" w:rsidP="00074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рабочих дней со дня получения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74609B">
        <w:trPr>
          <w:trHeight w:val="1950"/>
        </w:trPr>
        <w:tc>
          <w:tcPr>
            <w:tcW w:w="566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804" w:type="dxa"/>
          </w:tcPr>
          <w:p w:rsidR="00EB1B2F" w:rsidRPr="0074609B" w:rsidRDefault="00EB1B2F" w:rsidP="00961401">
            <w:pPr>
              <w:jc w:val="both"/>
              <w:rPr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347E31">
              <w:rPr>
                <w:sz w:val="24"/>
                <w:szCs w:val="24"/>
                <w:lang w:eastAsia="en-US"/>
              </w:rPr>
              <w:t xml:space="preserve"> планировке территории и проекта межевания территории </w:t>
            </w:r>
            <w:r w:rsidR="00810D6E" w:rsidRPr="00347E31">
              <w:rPr>
                <w:sz w:val="24"/>
                <w:szCs w:val="24"/>
                <w:lang w:eastAsia="en-US"/>
              </w:rPr>
              <w:t>(проект планировки и проект межевания территор</w:t>
            </w:r>
            <w:r w:rsidR="00074EAD">
              <w:rPr>
                <w:sz w:val="24"/>
                <w:szCs w:val="24"/>
                <w:lang w:eastAsia="en-US"/>
              </w:rPr>
              <w:t xml:space="preserve">ии) </w:t>
            </w:r>
            <w:r w:rsidR="007271A0">
              <w:rPr>
                <w:sz w:val="24"/>
                <w:szCs w:val="24"/>
                <w:lang w:eastAsia="en-US"/>
              </w:rPr>
              <w:t xml:space="preserve">для строительства объекта связи </w:t>
            </w:r>
            <w:r w:rsidR="007271A0" w:rsidRPr="007271A0">
              <w:rPr>
                <w:sz w:val="24"/>
                <w:szCs w:val="24"/>
                <w:lang w:eastAsia="en-US"/>
              </w:rPr>
      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</w:t>
            </w:r>
            <w:r w:rsidR="0074609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74609B">
        <w:trPr>
          <w:trHeight w:val="621"/>
        </w:trPr>
        <w:tc>
          <w:tcPr>
            <w:tcW w:w="566" w:type="dxa"/>
          </w:tcPr>
          <w:p w:rsidR="00EB1B2F" w:rsidRPr="00A2009C" w:rsidRDefault="0074609B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EB1B2F"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</w:t>
            </w:r>
            <w:r w:rsidR="0074609B">
              <w:rPr>
                <w:rFonts w:eastAsiaTheme="minorHAnsi"/>
                <w:sz w:val="24"/>
                <w:szCs w:val="24"/>
                <w:lang w:eastAsia="en-US"/>
              </w:rPr>
              <w:t>де</w:t>
            </w:r>
            <w:r w:rsidR="0074609B">
              <w:t xml:space="preserve"> </w:t>
            </w:r>
            <w:r w:rsidR="0074609B">
              <w:rPr>
                <w:rFonts w:eastAsiaTheme="minorHAnsi"/>
                <w:sz w:val="24"/>
                <w:szCs w:val="24"/>
                <w:lang w:eastAsia="en-US"/>
              </w:rPr>
              <w:t>проверки д</w:t>
            </w:r>
            <w:r w:rsidR="0074609B" w:rsidRPr="0074609B">
              <w:rPr>
                <w:rFonts w:eastAsiaTheme="minorHAnsi"/>
                <w:sz w:val="24"/>
                <w:szCs w:val="24"/>
                <w:lang w:eastAsia="en-US"/>
              </w:rPr>
              <w:t>окументации по планировке территории и проекта межевания территории (проект планировки и проект межевания территории)</w:t>
            </w:r>
            <w:r w:rsidR="0074609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74609B">
        <w:trPr>
          <w:trHeight w:val="526"/>
        </w:trPr>
        <w:tc>
          <w:tcPr>
            <w:tcW w:w="566" w:type="dxa"/>
          </w:tcPr>
          <w:p w:rsidR="00EB1B2F" w:rsidRPr="00A2009C" w:rsidRDefault="0074609B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EB1B2F"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4" w:type="dxa"/>
          </w:tcPr>
          <w:p w:rsidR="00EB1B2F" w:rsidRPr="00961401" w:rsidRDefault="00EB1B2F" w:rsidP="007271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документации </w:t>
            </w:r>
            <w:r w:rsidR="00250865" w:rsidRPr="00347E31">
              <w:rPr>
                <w:rFonts w:eastAsiaTheme="minorHAnsi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</w:t>
            </w:r>
            <w:r w:rsidR="00A920A8">
              <w:rPr>
                <w:rFonts w:eastAsiaTheme="minorHAnsi"/>
                <w:sz w:val="24"/>
                <w:szCs w:val="24"/>
                <w:lang w:eastAsia="en-US"/>
              </w:rPr>
              <w:t xml:space="preserve">рии) для </w:t>
            </w:r>
            <w:r w:rsidR="007271A0">
              <w:rPr>
                <w:rFonts w:eastAsiaTheme="minorHAnsi"/>
                <w:sz w:val="24"/>
                <w:szCs w:val="24"/>
                <w:lang w:eastAsia="en-US"/>
              </w:rPr>
              <w:t xml:space="preserve">строительства объекта связи </w:t>
            </w:r>
            <w:r w:rsidR="007271A0" w:rsidRPr="007271A0">
              <w:rPr>
                <w:rFonts w:eastAsiaTheme="minorHAnsi"/>
                <w:sz w:val="24"/>
                <w:szCs w:val="24"/>
                <w:lang w:eastAsia="en-US"/>
              </w:rPr>
      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</w:t>
            </w:r>
          </w:p>
        </w:tc>
        <w:tc>
          <w:tcPr>
            <w:tcW w:w="3118" w:type="dxa"/>
          </w:tcPr>
          <w:p w:rsidR="00EB1B2F" w:rsidRPr="00A2009C" w:rsidRDefault="00250865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EB1B2F" w:rsidRDefault="00EB1B2F" w:rsidP="00EB1B2F">
      <w:pPr>
        <w:jc w:val="both"/>
      </w:pPr>
    </w:p>
    <w:p w:rsidR="00347E31" w:rsidRDefault="00FC3002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74609B" w:rsidRDefault="00DD7556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61401" w:rsidRDefault="0096140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4609B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74609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DD7556">
        <w:rPr>
          <w:rFonts w:eastAsiaTheme="minorHAnsi"/>
          <w:sz w:val="24"/>
          <w:szCs w:val="24"/>
          <w:lang w:eastAsia="en-US"/>
        </w:rPr>
        <w:t>Приложение № 2</w:t>
      </w:r>
    </w:p>
    <w:p w:rsidR="00FC3002" w:rsidRPr="00A2009C" w:rsidRDefault="00347E31" w:rsidP="00347E31">
      <w:pPr>
        <w:tabs>
          <w:tab w:val="left" w:pos="6096"/>
          <w:tab w:val="right" w:pos="9639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 xml:space="preserve"> УТВЕРЖДЕНО</w:t>
      </w:r>
      <w:r w:rsidR="00FC3002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FC3002" w:rsidRPr="00A2009C" w:rsidRDefault="00FC3002" w:rsidP="00FC3002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CA70F7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т</w:t>
      </w:r>
      <w:r w:rsidR="00CA70F7">
        <w:rPr>
          <w:rFonts w:eastAsiaTheme="minorHAnsi"/>
          <w:sz w:val="24"/>
          <w:szCs w:val="24"/>
          <w:lang w:eastAsia="en-US"/>
        </w:rPr>
        <w:t xml:space="preserve"> 15.07.2020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2009C">
        <w:rPr>
          <w:rFonts w:eastAsiaTheme="minorHAnsi"/>
          <w:sz w:val="24"/>
          <w:szCs w:val="24"/>
          <w:lang w:eastAsia="en-US"/>
        </w:rPr>
        <w:t>№</w:t>
      </w:r>
      <w:r w:rsidR="00CA70F7">
        <w:rPr>
          <w:rFonts w:eastAsiaTheme="minorHAnsi"/>
          <w:sz w:val="24"/>
          <w:szCs w:val="24"/>
          <w:lang w:eastAsia="en-US"/>
        </w:rPr>
        <w:t xml:space="preserve"> 894</w:t>
      </w:r>
      <w:r>
        <w:rPr>
          <w:rFonts w:eastAsiaTheme="minorHAnsi"/>
          <w:sz w:val="24"/>
          <w:szCs w:val="24"/>
          <w:lang w:eastAsia="en-US"/>
        </w:rPr>
        <w:t>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FC3002" w:rsidRDefault="00FC3002" w:rsidP="00FC3002">
      <w:pPr>
        <w:keepNext/>
        <w:widowControl w:val="0"/>
        <w:rPr>
          <w:b/>
          <w:sz w:val="28"/>
          <w:szCs w:val="28"/>
        </w:rPr>
      </w:pP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p w:rsidR="00F235FB" w:rsidRPr="0066564C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347E31" w:rsidRPr="00347E31" w:rsidRDefault="00F235FB" w:rsidP="003135A1">
      <w:pPr>
        <w:ind w:firstLine="708"/>
        <w:jc w:val="center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документации по планировке территории </w:t>
      </w:r>
      <w:r w:rsidR="003135A1">
        <w:rPr>
          <w:b/>
          <w:sz w:val="28"/>
          <w:szCs w:val="28"/>
        </w:rPr>
        <w:t xml:space="preserve">для строительства объекта связи </w:t>
      </w:r>
      <w:r w:rsidR="003135A1" w:rsidRPr="003135A1">
        <w:rPr>
          <w:b/>
          <w:sz w:val="28"/>
          <w:szCs w:val="28"/>
        </w:rPr>
        <w:t>«Радиобашня отдельно стоящая, высотой 29 метров на землях лесного фонда» с местоположением: квартал (часть выдела 29) урочище ТОО «Невьянское» Невьянского участкового лесничества</w:t>
      </w:r>
      <w:r w:rsidR="003135A1">
        <w:rPr>
          <w:b/>
          <w:sz w:val="28"/>
          <w:szCs w:val="28"/>
        </w:rPr>
        <w:t xml:space="preserve"> </w:t>
      </w:r>
      <w:r w:rsidR="003135A1" w:rsidRPr="003135A1">
        <w:rPr>
          <w:b/>
          <w:sz w:val="28"/>
          <w:szCs w:val="28"/>
        </w:rPr>
        <w:t>(ООО «Екатеринбург-2000»)</w:t>
      </w:r>
    </w:p>
    <w:p w:rsidR="00FC3002" w:rsidRPr="004137EF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FC3002" w:rsidRPr="0066564C" w:rsidTr="00FC3002">
        <w:trPr>
          <w:cantSplit/>
          <w:tblHeader/>
        </w:trPr>
        <w:tc>
          <w:tcPr>
            <w:tcW w:w="9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7A2947" w:rsidRPr="0066564C" w:rsidTr="007F7326">
        <w:tc>
          <w:tcPr>
            <w:tcW w:w="10348" w:type="dxa"/>
            <w:gridSpan w:val="3"/>
            <w:shd w:val="clear" w:color="auto" w:fill="auto"/>
          </w:tcPr>
          <w:p w:rsidR="007A2947" w:rsidRPr="005B0801" w:rsidRDefault="005B0801" w:rsidP="005B0801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801">
              <w:rPr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Pr="007A2947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3072B3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347E31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</w:t>
            </w:r>
            <w:r w:rsidR="003135A1">
              <w:rPr>
                <w:bCs/>
                <w:sz w:val="24"/>
                <w:szCs w:val="24"/>
              </w:rPr>
              <w:t>ие ООО «Екатеринбург-2000» от 07.07</w:t>
            </w:r>
            <w:r>
              <w:rPr>
                <w:bCs/>
                <w:sz w:val="24"/>
                <w:szCs w:val="24"/>
              </w:rPr>
              <w:t>.2020</w:t>
            </w:r>
            <w:r w:rsidR="00B61067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="003135A1">
              <w:rPr>
                <w:bCs/>
                <w:sz w:val="24"/>
                <w:szCs w:val="24"/>
              </w:rPr>
              <w:t>№ 6520</w:t>
            </w:r>
            <w:r w:rsidR="00B61067" w:rsidRPr="00B61067">
              <w:rPr>
                <w:bCs/>
                <w:sz w:val="24"/>
                <w:szCs w:val="24"/>
              </w:rPr>
              <w:t>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Pr="004137EF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347E31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«Екатеринбург-2000</w:t>
            </w:r>
            <w:r w:rsidR="00FC3002"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FC3002" w:rsidRPr="0066564C" w:rsidTr="009F1910">
        <w:trPr>
          <w:trHeight w:val="1451"/>
        </w:trPr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За счет собственных средств юридического лица </w:t>
            </w:r>
            <w:r w:rsidR="00347E31">
              <w:rPr>
                <w:sz w:val="24"/>
                <w:szCs w:val="24"/>
              </w:rPr>
              <w:t>ООО «Екатеринбург-2000</w:t>
            </w:r>
            <w:r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Строительство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FC3002" w:rsidRPr="00347E31" w:rsidRDefault="00347E31" w:rsidP="00347E31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347E31">
              <w:rPr>
                <w:sz w:val="24"/>
                <w:szCs w:val="24"/>
              </w:rPr>
              <w:t>Радиоба</w:t>
            </w:r>
            <w:r w:rsidR="00386E99">
              <w:rPr>
                <w:sz w:val="24"/>
                <w:szCs w:val="24"/>
              </w:rPr>
              <w:t>шня отдельно стоящая, высотой 29</w:t>
            </w:r>
            <w:r w:rsidR="00A61D50">
              <w:rPr>
                <w:sz w:val="24"/>
                <w:szCs w:val="24"/>
              </w:rPr>
              <w:t xml:space="preserve"> метров</w:t>
            </w:r>
          </w:p>
        </w:tc>
      </w:tr>
      <w:tr w:rsidR="00FC3002" w:rsidRPr="0066564C" w:rsidTr="005117CA">
        <w:trPr>
          <w:trHeight w:val="1768"/>
        </w:trPr>
        <w:tc>
          <w:tcPr>
            <w:tcW w:w="993" w:type="dxa"/>
            <w:shd w:val="clear" w:color="auto" w:fill="auto"/>
          </w:tcPr>
          <w:p w:rsidR="00AE0959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E0959" w:rsidRDefault="00F55A49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="00FC3002"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Невьянский городской округ.</w:t>
            </w:r>
          </w:p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>
              <w:rPr>
                <w:sz w:val="24"/>
                <w:szCs w:val="24"/>
              </w:rPr>
              <w:t>лесного фонда</w:t>
            </w:r>
            <w:r w:rsidRPr="004137EF">
              <w:rPr>
                <w:sz w:val="24"/>
                <w:szCs w:val="24"/>
              </w:rPr>
              <w:t>.</w:t>
            </w:r>
          </w:p>
          <w:p w:rsidR="009F1910" w:rsidRDefault="009F1910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61D50" w:rsidRDefault="00A61D50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61D50" w:rsidRDefault="00A61D50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F3083F" w:rsidRDefault="00F3083F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F3083F" w:rsidRDefault="00F3083F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F3083F" w:rsidRPr="004137EF" w:rsidRDefault="00F3083F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AE0959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E0959" w:rsidRPr="004137EF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Размещение объе</w:t>
            </w:r>
            <w:r w:rsidR="00347E31">
              <w:rPr>
                <w:sz w:val="24"/>
                <w:szCs w:val="24"/>
              </w:rPr>
              <w:t>ктов связи</w:t>
            </w:r>
            <w:r w:rsidRPr="004137EF">
              <w:rPr>
                <w:sz w:val="24"/>
                <w:szCs w:val="24"/>
              </w:rPr>
              <w:t xml:space="preserve">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623C6F">
                <w:rPr>
                  <w:sz w:val="24"/>
                  <w:szCs w:val="24"/>
                </w:rPr>
                <w:t>кодом 3.1</w:t>
              </w:r>
            </w:hyperlink>
            <w:r w:rsidRPr="00623C6F">
              <w:rPr>
                <w:sz w:val="24"/>
                <w:szCs w:val="24"/>
              </w:rPr>
              <w:t xml:space="preserve"> («Коммунальное обслуживание»)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104CFA">
              <w:rPr>
                <w:sz w:val="24"/>
                <w:szCs w:val="24"/>
                <w:u w:val="single"/>
              </w:rPr>
              <w:t xml:space="preserve">Проект планировки территории </w:t>
            </w:r>
          </w:p>
          <w:p w:rsidR="00104CFA" w:rsidRPr="00A11899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>Часть.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  <w:lang w:val="en-US"/>
              </w:rPr>
              <w:t>I</w:t>
            </w:r>
            <w:r w:rsidRPr="00A11899">
              <w:rPr>
                <w:b/>
                <w:sz w:val="24"/>
                <w:szCs w:val="24"/>
              </w:rPr>
              <w:t xml:space="preserve"> 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Основная часть</w:t>
            </w:r>
          </w:p>
          <w:p w:rsidR="00104CFA" w:rsidRPr="00A11899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 xml:space="preserve">Часть </w:t>
            </w:r>
            <w:r w:rsidRPr="00A11899">
              <w:rPr>
                <w:b/>
                <w:sz w:val="24"/>
                <w:szCs w:val="24"/>
                <w:lang w:val="en-US"/>
              </w:rPr>
              <w:t>II</w:t>
            </w:r>
            <w:r w:rsidRPr="00A11899">
              <w:rPr>
                <w:b/>
                <w:sz w:val="24"/>
                <w:szCs w:val="24"/>
              </w:rPr>
              <w:t>.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Материалы по обоснованию</w:t>
            </w:r>
          </w:p>
          <w:p w:rsidR="00FF696E" w:rsidRDefault="00FF696E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104CFA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проекта планировки территории определяется в соответствии со ст.42 «</w:t>
            </w:r>
            <w:r w:rsidRPr="00104CFA">
              <w:rPr>
                <w:sz w:val="24"/>
                <w:szCs w:val="24"/>
              </w:rPr>
              <w:t>Проект планировки территории</w:t>
            </w:r>
            <w:r w:rsidR="00A11899">
              <w:rPr>
                <w:sz w:val="24"/>
                <w:szCs w:val="24"/>
              </w:rPr>
              <w:t>» Градостроительного кодекса Российской Федерации.</w:t>
            </w:r>
          </w:p>
          <w:p w:rsidR="00FF696E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FF696E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Проект межевания</w:t>
            </w:r>
            <w:r w:rsidR="00FF696E">
              <w:rPr>
                <w:sz w:val="24"/>
                <w:szCs w:val="24"/>
                <w:u w:val="single"/>
              </w:rPr>
              <w:t xml:space="preserve"> территории </w:t>
            </w:r>
          </w:p>
          <w:p w:rsidR="00A11899" w:rsidRPr="00FF696E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A11899">
              <w:rPr>
                <w:b/>
                <w:sz w:val="24"/>
                <w:szCs w:val="24"/>
              </w:rPr>
              <w:t>Часть.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11899">
              <w:rPr>
                <w:b/>
                <w:sz w:val="24"/>
                <w:szCs w:val="24"/>
              </w:rPr>
              <w:t>Основная часть</w:t>
            </w:r>
          </w:p>
          <w:p w:rsidR="00A11899" w:rsidRPr="00A11899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>Часть 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Материалы по обоснованию</w:t>
            </w:r>
          </w:p>
          <w:p w:rsidR="00FF696E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11899" w:rsidRPr="00104CFA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A11899">
              <w:rPr>
                <w:sz w:val="24"/>
                <w:szCs w:val="24"/>
              </w:rPr>
              <w:t>Состав проекта планировки территории опре</w:t>
            </w:r>
            <w:r>
              <w:rPr>
                <w:sz w:val="24"/>
                <w:szCs w:val="24"/>
              </w:rPr>
              <w:t>деляется в соответствии со ст.43 «Проект межевания</w:t>
            </w:r>
            <w:r w:rsidRPr="00A11899">
              <w:rPr>
                <w:sz w:val="24"/>
                <w:szCs w:val="24"/>
              </w:rPr>
              <w:t xml:space="preserve"> территории» Градостроительного кодекса Российской Федерации.</w:t>
            </w:r>
          </w:p>
        </w:tc>
      </w:tr>
      <w:tr w:rsidR="005B0801" w:rsidRPr="0066564C" w:rsidTr="0040223A">
        <w:tc>
          <w:tcPr>
            <w:tcW w:w="10348" w:type="dxa"/>
            <w:gridSpan w:val="3"/>
            <w:shd w:val="clear" w:color="auto" w:fill="auto"/>
          </w:tcPr>
          <w:p w:rsidR="005B0801" w:rsidRPr="005B0801" w:rsidRDefault="005B0801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5B0801">
              <w:rPr>
                <w:b/>
                <w:sz w:val="24"/>
                <w:szCs w:val="24"/>
                <w:lang w:val="en-US"/>
              </w:rPr>
              <w:t>II</w:t>
            </w:r>
            <w:r w:rsidRPr="005B0801">
              <w:rPr>
                <w:b/>
                <w:sz w:val="24"/>
                <w:szCs w:val="24"/>
              </w:rPr>
              <w:t>. Состав материалов основной (утверждаемой) части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2D1D0E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2D1D0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022A0">
              <w:rPr>
                <w:sz w:val="24"/>
                <w:szCs w:val="24"/>
              </w:rPr>
              <w:t>Основная часть проекта планировки территории включает в себя: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1) чертеж или чертежи планировки территории, на которых отображаются:</w:t>
            </w:r>
          </w:p>
          <w:p w:rsidR="006022A0" w:rsidRPr="006022A0" w:rsidRDefault="002D1D0E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A61D50">
              <w:rPr>
                <w:sz w:val="24"/>
                <w:szCs w:val="24"/>
              </w:rPr>
              <w:t xml:space="preserve">а)  </w:t>
            </w:r>
            <w:r w:rsidR="006022A0" w:rsidRPr="006022A0">
              <w:rPr>
                <w:sz w:val="24"/>
                <w:szCs w:val="24"/>
              </w:rPr>
              <w:t>красные</w:t>
            </w:r>
            <w:proofErr w:type="gramEnd"/>
            <w:r w:rsidR="006022A0" w:rsidRPr="006022A0">
              <w:rPr>
                <w:sz w:val="24"/>
                <w:szCs w:val="24"/>
              </w:rPr>
              <w:t xml:space="preserve"> линии</w:t>
            </w:r>
            <w:r w:rsidR="006022A0">
              <w:rPr>
                <w:sz w:val="24"/>
                <w:szCs w:val="24"/>
              </w:rPr>
              <w:t xml:space="preserve"> (по необходимости)</w:t>
            </w:r>
            <w:r w:rsidR="006022A0" w:rsidRPr="006022A0">
              <w:rPr>
                <w:sz w:val="24"/>
                <w:szCs w:val="24"/>
              </w:rPr>
              <w:t>;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б</w:t>
            </w:r>
            <w:r w:rsidR="00346C18">
              <w:rPr>
                <w:sz w:val="24"/>
                <w:szCs w:val="24"/>
              </w:rPr>
              <w:t xml:space="preserve">) </w:t>
            </w:r>
            <w:r w:rsidRPr="006022A0">
              <w:rPr>
                <w:sz w:val="24"/>
                <w:szCs w:val="24"/>
              </w:rPr>
              <w:t>границы существующих и планируемых элементов планировочной структуры;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в) границы зон планируемого размещения объектов капитального строительства;</w:t>
            </w:r>
          </w:p>
          <w:p w:rsidR="000340ED" w:rsidRPr="000340ED" w:rsidRDefault="006022A0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</w:t>
            </w:r>
            <w:r w:rsidR="000340ED">
              <w:rPr>
                <w:sz w:val="24"/>
                <w:szCs w:val="24"/>
              </w:rPr>
              <w:t xml:space="preserve"> </w:t>
            </w:r>
            <w:r w:rsidR="000340ED" w:rsidRPr="000340ED">
              <w:rPr>
                <w:sz w:val="24"/>
                <w:szCs w:val="24"/>
              </w:rPr>
              <w:t xml:space="preserve">регламентом), о характеристиках объектов капитального строительства жилого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</w:t>
            </w:r>
            <w:r w:rsidR="000340ED" w:rsidRPr="000340ED">
              <w:rPr>
                <w:sz w:val="24"/>
                <w:szCs w:val="24"/>
              </w:rPr>
              <w:lastRenderedPageBreak/>
              <w:t>планировки территории в соответствии с частью 12.7 статьи 45 Градостроительного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0340ED" w:rsidRDefault="000340ED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0340ED">
              <w:rPr>
                <w:sz w:val="24"/>
                <w:szCs w:val="24"/>
              </w:rPr>
              <w:t xml:space="preserve">     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</w:p>
          <w:p w:rsidR="002F7B92" w:rsidRPr="004137EF" w:rsidRDefault="002F7B92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Пункты 2. и 3. Выполнить текстовым документом формата А4.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D324D9" w:rsidRDefault="009810DC" w:rsidP="00D324D9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324D9">
              <w:rPr>
                <w:b/>
                <w:sz w:val="24"/>
                <w:szCs w:val="24"/>
              </w:rPr>
              <w:t>Состав материалов по обоснованию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2F0AE6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2376FB" w:rsidRDefault="002376FB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DC11CB" w:rsidRDefault="002376FB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по </w:t>
            </w:r>
            <w:r w:rsidRPr="002376FB">
              <w:rPr>
                <w:sz w:val="24"/>
                <w:szCs w:val="24"/>
              </w:rPr>
              <w:t>обоснованию проекта планировки территории</w:t>
            </w:r>
            <w:r w:rsidR="00DC11CB">
              <w:rPr>
                <w:sz w:val="24"/>
                <w:szCs w:val="24"/>
              </w:rPr>
              <w:t xml:space="preserve"> содержат: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1CB">
              <w:rPr>
                <w:sz w:val="24"/>
                <w:szCs w:val="24"/>
              </w:rPr>
              <w:t>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3) обоснование определения границ зон планируемого размещения объектов капитального строительства;</w:t>
            </w:r>
          </w:p>
          <w:p w:rsid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2B06DE" w:rsidRPr="00DC11CB" w:rsidRDefault="002B06DE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5) схему границ территорий объектов культурного наследия;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6) схему границ зон с особыми условиями использования территории;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</w:t>
            </w:r>
            <w:r w:rsidRPr="00DC11CB">
              <w:rPr>
                <w:sz w:val="24"/>
                <w:szCs w:val="24"/>
              </w:rPr>
              <w:lastRenderedPageBreak/>
              <w:t>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11) перечень мероприятий по охране окружающей среды;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12) обоснование очередности планируемого развития территории;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2376F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14) иные материалы для обоснования положений по планировке территории.</w:t>
            </w:r>
          </w:p>
          <w:p w:rsidR="00FC3002" w:rsidRPr="004137EF" w:rsidRDefault="002B06DE" w:rsidP="003E0F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Пункты </w:t>
            </w:r>
            <w:r w:rsidR="00E91DD7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7,</w:t>
            </w:r>
            <w:r w:rsidR="003E0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10, </w:t>
            </w:r>
            <w:r w:rsidR="003E0FEE">
              <w:rPr>
                <w:sz w:val="24"/>
                <w:szCs w:val="24"/>
              </w:rPr>
              <w:t>11, 14 выполнить текстовым документом в формате А4.</w:t>
            </w:r>
          </w:p>
        </w:tc>
      </w:tr>
      <w:tr w:rsidR="003E0FEE" w:rsidRPr="0066564C" w:rsidTr="00F12F20">
        <w:tc>
          <w:tcPr>
            <w:tcW w:w="10348" w:type="dxa"/>
            <w:gridSpan w:val="3"/>
            <w:shd w:val="clear" w:color="auto" w:fill="auto"/>
          </w:tcPr>
          <w:p w:rsidR="003E0FEE" w:rsidRPr="00AF401C" w:rsidRDefault="003E0FEE" w:rsidP="00AF401C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401C">
              <w:rPr>
                <w:b/>
                <w:sz w:val="24"/>
                <w:szCs w:val="24"/>
              </w:rPr>
              <w:lastRenderedPageBreak/>
              <w:t>Состав материалов основной (утверждаемой</w:t>
            </w:r>
            <w:r w:rsidR="00AF401C">
              <w:rPr>
                <w:b/>
                <w:sz w:val="24"/>
                <w:szCs w:val="24"/>
              </w:rPr>
              <w:t xml:space="preserve">) части проекта межевания </w:t>
            </w:r>
            <w:r w:rsidRPr="00AF401C">
              <w:rPr>
                <w:b/>
                <w:sz w:val="24"/>
                <w:szCs w:val="24"/>
              </w:rPr>
              <w:t>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526937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31BC6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</w:t>
            </w:r>
          </w:p>
          <w:p w:rsidR="00FC3002" w:rsidRPr="004137EF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проекта межев</w:t>
            </w:r>
            <w:r w:rsidR="00526937">
              <w:rPr>
                <w:sz w:val="24"/>
                <w:szCs w:val="24"/>
              </w:rPr>
              <w:t>ания территории включает в себя</w:t>
            </w:r>
            <w:r w:rsidRPr="004137EF">
              <w:rPr>
                <w:sz w:val="24"/>
                <w:szCs w:val="24"/>
              </w:rPr>
              <w:t>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</w:t>
            </w:r>
            <w:r w:rsidRPr="00A767DA">
              <w:rPr>
                <w:sz w:val="24"/>
                <w:szCs w:val="24"/>
              </w:rPr>
              <w:lastRenderedPageBreak/>
              <w:t>территории осуществляется в целях оп</w:t>
            </w:r>
            <w:r>
              <w:rPr>
                <w:sz w:val="24"/>
                <w:szCs w:val="24"/>
              </w:rPr>
              <w:t>ределения мест</w:t>
            </w:r>
            <w:r w:rsidR="00A61D50">
              <w:rPr>
                <w:sz w:val="24"/>
                <w:szCs w:val="24"/>
              </w:rPr>
              <w:t xml:space="preserve">оположения </w:t>
            </w:r>
            <w:proofErr w:type="gramStart"/>
            <w:r w:rsidR="00A61D50">
              <w:rPr>
                <w:sz w:val="24"/>
                <w:szCs w:val="24"/>
              </w:rPr>
              <w:t>границ</w:t>
            </w:r>
            <w:proofErr w:type="gramEnd"/>
            <w:r w:rsidR="00A61D50">
              <w:rPr>
                <w:sz w:val="24"/>
                <w:szCs w:val="24"/>
              </w:rPr>
              <w:t xml:space="preserve"> </w:t>
            </w:r>
            <w:r w:rsidRPr="00A767DA">
              <w:rPr>
                <w:sz w:val="24"/>
                <w:szCs w:val="24"/>
              </w:rPr>
              <w:t>образуемых и (или) изменяемых лесных участков);</w:t>
            </w:r>
          </w:p>
          <w:p w:rsidR="00FC3002" w:rsidRPr="004137EF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767DA" w:rsidRPr="0066564C" w:rsidTr="00FC3002">
        <w:tc>
          <w:tcPr>
            <w:tcW w:w="993" w:type="dxa"/>
            <w:shd w:val="clear" w:color="auto" w:fill="auto"/>
          </w:tcPr>
          <w:p w:rsidR="00A767DA" w:rsidRDefault="00A767DA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A767DA" w:rsidRDefault="00A767DA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</w:t>
            </w:r>
            <w:r w:rsidR="00231BC6">
              <w:rPr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231BC6" w:rsidRDefault="00231BC6" w:rsidP="00231BC6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231BC6">
              <w:rPr>
                <w:sz w:val="24"/>
                <w:szCs w:val="24"/>
              </w:rPr>
              <w:t xml:space="preserve">На чертежах </w:t>
            </w:r>
            <w:r>
              <w:rPr>
                <w:sz w:val="24"/>
                <w:szCs w:val="24"/>
              </w:rPr>
              <w:t>межевания должна быть отображается следующая информация: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6485">
              <w:rPr>
                <w:sz w:val="24"/>
                <w:szCs w:val="24"/>
              </w:rPr>
              <w:t>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A767DA" w:rsidRPr="004137EF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5) границы публичных сервитутов.</w:t>
            </w:r>
          </w:p>
        </w:tc>
      </w:tr>
      <w:tr w:rsidR="00E16485" w:rsidRPr="0066564C" w:rsidTr="00327395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485" w:rsidRPr="00E16485" w:rsidRDefault="00E16485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E16485">
              <w:rPr>
                <w:b/>
                <w:sz w:val="24"/>
                <w:szCs w:val="24"/>
                <w:lang w:val="en-US"/>
              </w:rPr>
              <w:t>V</w:t>
            </w:r>
            <w:r w:rsidRPr="00E16485">
              <w:rPr>
                <w:b/>
                <w:sz w:val="24"/>
                <w:szCs w:val="24"/>
              </w:rPr>
              <w:t>.</w:t>
            </w:r>
            <w:r w:rsidRPr="00E16485">
              <w:rPr>
                <w:b/>
                <w:sz w:val="24"/>
                <w:szCs w:val="24"/>
              </w:rPr>
              <w:tab/>
              <w:t>Состав материалов по обоснованию проекта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C03D7C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C03D7C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FC3002" w:rsidRPr="004137EF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96279B" w:rsidRPr="0066564C" w:rsidTr="00E574BD">
        <w:tc>
          <w:tcPr>
            <w:tcW w:w="10348" w:type="dxa"/>
            <w:gridSpan w:val="3"/>
            <w:shd w:val="clear" w:color="auto" w:fill="FFFFFF"/>
          </w:tcPr>
          <w:p w:rsidR="0096279B" w:rsidRPr="0096279B" w:rsidRDefault="0096279B" w:rsidP="0096279B">
            <w:pPr>
              <w:pStyle w:val="a4"/>
              <w:keepNext/>
              <w:widowControl w:val="0"/>
              <w:tabs>
                <w:tab w:val="left" w:pos="993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96279B">
              <w:rPr>
                <w:b/>
                <w:sz w:val="24"/>
                <w:szCs w:val="24"/>
                <w:lang w:val="en-US"/>
              </w:rPr>
              <w:t>VI</w:t>
            </w:r>
            <w:r w:rsidRPr="0096279B">
              <w:rPr>
                <w:b/>
                <w:sz w:val="24"/>
                <w:szCs w:val="24"/>
              </w:rPr>
              <w:t>.Формы предоставления материалов проекта планировки и проекта межевания территории, требования к оформлению комплектации и передаче материалов.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 представляются в формате, позволяющем осуществить ее размещение в информационной системе обеспечения градостроит</w:t>
            </w:r>
            <w:r w:rsidR="006705B9">
              <w:rPr>
                <w:sz w:val="24"/>
                <w:szCs w:val="24"/>
              </w:rPr>
              <w:t xml:space="preserve">ельной деятельности, например, </w:t>
            </w:r>
            <w:r w:rsidRPr="004137EF">
              <w:rPr>
                <w:sz w:val="24"/>
                <w:szCs w:val="24"/>
              </w:rPr>
              <w:t xml:space="preserve">в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4647B" w:rsidRPr="004137EF" w:rsidRDefault="00FC3002" w:rsidP="0044647B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 w:rsidR="0044647B">
              <w:rPr>
                <w:sz w:val="24"/>
                <w:szCs w:val="24"/>
              </w:rPr>
              <w:t>во всех графических материалах.</w:t>
            </w:r>
          </w:p>
        </w:tc>
      </w:tr>
      <w:tr w:rsidR="0044647B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4647B" w:rsidRPr="004137EF" w:rsidRDefault="00CC24B7" w:rsidP="0044647B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44647B" w:rsidRPr="00BB352B" w:rsidRDefault="0044647B" w:rsidP="0044647B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4647B" w:rsidRPr="0044460D" w:rsidRDefault="0044647B" w:rsidP="004464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44460D">
              <w:rPr>
                <w:b/>
                <w:sz w:val="24"/>
                <w:szCs w:val="24"/>
                <w:lang w:eastAsia="en-US"/>
              </w:rPr>
              <w:t xml:space="preserve">Проект планировки и проект межевания территории </w:t>
            </w:r>
            <w:r w:rsidRPr="0044460D">
              <w:rPr>
                <w:rFonts w:eastAsiaTheme="minorHAnsi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44460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4647B" w:rsidRPr="0044460D" w:rsidRDefault="0044647B" w:rsidP="0044647B">
            <w:pPr>
              <w:jc w:val="both"/>
              <w:rPr>
                <w:bCs/>
                <w:sz w:val="24"/>
                <w:szCs w:val="24"/>
              </w:rPr>
            </w:pPr>
            <w:r w:rsidRPr="0044460D">
              <w:rPr>
                <w:sz w:val="24"/>
                <w:szCs w:val="24"/>
              </w:rPr>
              <w:t xml:space="preserve">    -</w:t>
            </w:r>
            <w:r w:rsidR="00DB74B0">
              <w:rPr>
                <w:sz w:val="24"/>
                <w:szCs w:val="24"/>
              </w:rPr>
              <w:t xml:space="preserve"> </w:t>
            </w:r>
            <w:r w:rsidRPr="0044460D">
              <w:rPr>
                <w:sz w:val="24"/>
                <w:szCs w:val="24"/>
              </w:rPr>
              <w:t xml:space="preserve">Текстовые и графические материалы </w:t>
            </w:r>
            <w:r w:rsidRPr="0044460D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44647B" w:rsidRPr="0011411F" w:rsidRDefault="0044647B" w:rsidP="0044647B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44460D">
              <w:rPr>
                <w:sz w:val="24"/>
                <w:szCs w:val="24"/>
              </w:rPr>
              <w:t xml:space="preserve">   -</w:t>
            </w:r>
            <w:r w:rsidR="007A69A3" w:rsidRPr="0044460D">
              <w:rPr>
                <w:sz w:val="24"/>
                <w:szCs w:val="24"/>
              </w:rPr>
              <w:t xml:space="preserve"> </w:t>
            </w:r>
            <w:r w:rsidR="00D815D3" w:rsidRPr="0044460D">
              <w:rPr>
                <w:sz w:val="24"/>
                <w:szCs w:val="24"/>
              </w:rPr>
              <w:t>1</w:t>
            </w:r>
            <w:r w:rsidR="00E14AC7">
              <w:rPr>
                <w:sz w:val="24"/>
                <w:szCs w:val="24"/>
              </w:rPr>
              <w:t xml:space="preserve"> экземпляр</w:t>
            </w:r>
            <w:r w:rsidR="00D815D3" w:rsidRPr="00D815D3">
              <w:rPr>
                <w:sz w:val="24"/>
                <w:szCs w:val="24"/>
              </w:rPr>
              <w:t xml:space="preserve"> на USB-флэш-накопителе, содержащие результаты </w:t>
            </w:r>
            <w:r w:rsidR="00D815D3" w:rsidRPr="0044460D">
              <w:rPr>
                <w:sz w:val="24"/>
                <w:szCs w:val="24"/>
              </w:rPr>
              <w:t>работ</w:t>
            </w:r>
            <w:r w:rsidRPr="0044460D">
              <w:rPr>
                <w:sz w:val="24"/>
                <w:szCs w:val="24"/>
              </w:rPr>
              <w:t>:</w:t>
            </w:r>
            <w:r w:rsidRPr="0044460D">
              <w:rPr>
                <w:bCs/>
                <w:sz w:val="24"/>
                <w:szCs w:val="24"/>
              </w:rPr>
              <w:t xml:space="preserve">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Текстовые материалы Проекта предоставляются: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Office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Word</w:t>
            </w:r>
            <w:proofErr w:type="spellEnd"/>
            <w:r w:rsidRPr="0044460D">
              <w:rPr>
                <w:sz w:val="24"/>
              </w:rPr>
              <w:t>, в формате А4.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Электронные копии бумажных доку</w:t>
            </w:r>
            <w:r w:rsidR="00C267C5">
              <w:rPr>
                <w:sz w:val="24"/>
              </w:rPr>
              <w:t>ментов предоставляются</w:t>
            </w:r>
            <w:r w:rsidRPr="0044460D">
              <w:rPr>
                <w:sz w:val="24"/>
              </w:rPr>
              <w:t xml:space="preserve"> в формате PDF записанные на электронные носители.</w:t>
            </w:r>
          </w:p>
          <w:p w:rsidR="006705B9" w:rsidRPr="006705B9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Графические материа</w:t>
            </w:r>
            <w:r w:rsidR="00C267C5">
              <w:rPr>
                <w:sz w:val="24"/>
              </w:rPr>
              <w:t xml:space="preserve">лы Проекта передаются </w:t>
            </w:r>
            <w:r w:rsidRPr="0044460D">
              <w:rPr>
                <w:sz w:val="24"/>
              </w:rPr>
              <w:t xml:space="preserve">в печатном и электронном виде и в форме векторной и растровой модели.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4460D">
              <w:rPr>
                <w:sz w:val="24"/>
              </w:rPr>
              <w:t>Sqlite</w:t>
            </w:r>
            <w:proofErr w:type="spellEnd"/>
            <w:r w:rsidRPr="0044460D">
              <w:rPr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44460D">
              <w:rPr>
                <w:sz w:val="24"/>
              </w:rPr>
              <w:t>pdf</w:t>
            </w:r>
            <w:proofErr w:type="spellEnd"/>
            <w:r w:rsidRPr="0044460D">
              <w:rPr>
                <w:sz w:val="24"/>
              </w:rPr>
              <w:t xml:space="preserve"> и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PowerPoint</w:t>
            </w:r>
            <w:proofErr w:type="spellEnd"/>
            <w:r w:rsidRPr="0044460D">
              <w:rPr>
                <w:sz w:val="24"/>
              </w:rPr>
              <w:t xml:space="preserve"> (*.</w:t>
            </w:r>
            <w:proofErr w:type="spellStart"/>
            <w:r w:rsidRPr="0044460D">
              <w:rPr>
                <w:sz w:val="24"/>
              </w:rPr>
              <w:t>ppt</w:t>
            </w:r>
            <w:proofErr w:type="spellEnd"/>
            <w:r w:rsidRPr="0044460D">
              <w:rPr>
                <w:sz w:val="24"/>
              </w:rPr>
              <w:t>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>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44647B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</w:t>
            </w:r>
            <w:r w:rsidRPr="0044460D">
              <w:rPr>
                <w:sz w:val="24"/>
              </w:rPr>
              <w:lastRenderedPageBreak/>
              <w:t>населенных пунктов, территориальных зон, особо охраняемых природных территорий, зон с особыми условиями</w:t>
            </w:r>
            <w:r w:rsidR="005D0418">
              <w:rPr>
                <w:sz w:val="24"/>
              </w:rPr>
              <w:t>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</w:t>
            </w:r>
            <w:r w:rsidR="00F3083F">
              <w:rPr>
                <w:sz w:val="24"/>
              </w:rPr>
              <w:t>кономразвития России от 23.03.2016 № 163 и                                           от 04.05.2018</w:t>
            </w:r>
            <w:r w:rsidRPr="005D0418">
              <w:rPr>
                <w:sz w:val="24"/>
              </w:rPr>
              <w:t xml:space="preserve"> № 236».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5D0418" w:rsidRPr="00F76C96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lastRenderedPageBreak/>
        <w:t xml:space="preserve"> </w:t>
      </w: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F235FB" w:rsidRPr="00FC3002" w:rsidRDefault="00F235FB" w:rsidP="00FC3002">
      <w:pPr>
        <w:keepNext/>
        <w:widowControl w:val="0"/>
        <w:rPr>
          <w:b/>
          <w:sz w:val="24"/>
          <w:szCs w:val="24"/>
        </w:rPr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  <w:tabs>
          <w:tab w:val="left" w:pos="6028"/>
        </w:tabs>
      </w:pPr>
    </w:p>
    <w:p w:rsidR="00F235FB" w:rsidRPr="00381C7C" w:rsidRDefault="00F235FB" w:rsidP="00F235FB">
      <w:pPr>
        <w:keepNext/>
        <w:widowControl w:val="0"/>
      </w:pPr>
    </w:p>
    <w:p w:rsidR="00EB1B2F" w:rsidRDefault="00EB1B2F" w:rsidP="00E06E3D">
      <w:pPr>
        <w:tabs>
          <w:tab w:val="left" w:pos="6140"/>
          <w:tab w:val="right" w:pos="9639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EB1B2F" w:rsidRDefault="00EB1B2F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61D50" w:rsidRDefault="00A61D50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C0785" w:rsidRPr="009A3F65" w:rsidRDefault="009C0785" w:rsidP="00CC24B7">
      <w:pPr>
        <w:rPr>
          <w:b/>
          <w:sz w:val="28"/>
          <w:szCs w:val="28"/>
        </w:rPr>
      </w:pPr>
      <w:bookmarkStart w:id="0" w:name="_GoBack"/>
      <w:bookmarkEnd w:id="0"/>
    </w:p>
    <w:sectPr w:rsidR="009C0785" w:rsidRPr="009A3F65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FA" w:rsidRDefault="00104CFA" w:rsidP="00EB1B2F">
      <w:r>
        <w:separator/>
      </w:r>
    </w:p>
  </w:endnote>
  <w:endnote w:type="continuationSeparator" w:id="0">
    <w:p w:rsidR="00104CFA" w:rsidRDefault="00104CFA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FA" w:rsidRDefault="00104CFA" w:rsidP="00EB1B2F">
      <w:r>
        <w:separator/>
      </w:r>
    </w:p>
  </w:footnote>
  <w:footnote w:type="continuationSeparator" w:id="0">
    <w:p w:rsidR="00104CFA" w:rsidRDefault="00104CFA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EndPr/>
    <w:sdtContent>
      <w:p w:rsidR="00104CFA" w:rsidRDefault="00104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CFA" w:rsidRDefault="00104C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566FA"/>
    <w:multiLevelType w:val="hybridMultilevel"/>
    <w:tmpl w:val="6C30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0D82"/>
    <w:multiLevelType w:val="hybridMultilevel"/>
    <w:tmpl w:val="81F4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856"/>
    <w:multiLevelType w:val="hybridMultilevel"/>
    <w:tmpl w:val="56F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5C255018"/>
    <w:multiLevelType w:val="hybridMultilevel"/>
    <w:tmpl w:val="6BB8D0A8"/>
    <w:lvl w:ilvl="0" w:tplc="C38C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1B3439"/>
    <w:multiLevelType w:val="hybridMultilevel"/>
    <w:tmpl w:val="D41A81A2"/>
    <w:lvl w:ilvl="0" w:tplc="0F8CC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5625"/>
    <w:multiLevelType w:val="hybridMultilevel"/>
    <w:tmpl w:val="6536519C"/>
    <w:lvl w:ilvl="0" w:tplc="68EA412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821D58"/>
    <w:multiLevelType w:val="hybridMultilevel"/>
    <w:tmpl w:val="2B2A5BD6"/>
    <w:lvl w:ilvl="0" w:tplc="B11E5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121B64"/>
    <w:multiLevelType w:val="hybridMultilevel"/>
    <w:tmpl w:val="AB821B2C"/>
    <w:lvl w:ilvl="0" w:tplc="ECBC8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9"/>
  </w:num>
  <w:num w:numId="19">
    <w:abstractNumId w:val="12"/>
  </w:num>
  <w:num w:numId="20">
    <w:abstractNumId w:val="20"/>
  </w:num>
  <w:num w:numId="21">
    <w:abstractNumId w:val="23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96F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0ED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4EAD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1C76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CFA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11F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4FE"/>
    <w:rsid w:val="0018289B"/>
    <w:rsid w:val="00183030"/>
    <w:rsid w:val="0018445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827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3B99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887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1BC6"/>
    <w:rsid w:val="002324B6"/>
    <w:rsid w:val="00233D40"/>
    <w:rsid w:val="0023461E"/>
    <w:rsid w:val="00235C84"/>
    <w:rsid w:val="00236531"/>
    <w:rsid w:val="002376E3"/>
    <w:rsid w:val="002376FB"/>
    <w:rsid w:val="00240876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073"/>
    <w:rsid w:val="00250180"/>
    <w:rsid w:val="00250865"/>
    <w:rsid w:val="00250931"/>
    <w:rsid w:val="00250CDC"/>
    <w:rsid w:val="00250F73"/>
    <w:rsid w:val="002512A8"/>
    <w:rsid w:val="00251AEB"/>
    <w:rsid w:val="00252593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A44"/>
    <w:rsid w:val="00295C14"/>
    <w:rsid w:val="00295C2D"/>
    <w:rsid w:val="00296FA8"/>
    <w:rsid w:val="002A0DDD"/>
    <w:rsid w:val="002A0EF8"/>
    <w:rsid w:val="002A0FFE"/>
    <w:rsid w:val="002A12A1"/>
    <w:rsid w:val="002A1CA1"/>
    <w:rsid w:val="002A2BCF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6DE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54E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1D0E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D2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D3"/>
    <w:rsid w:val="002F0A32"/>
    <w:rsid w:val="002F0AE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B92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5A1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0F7D"/>
    <w:rsid w:val="003219FC"/>
    <w:rsid w:val="00321C23"/>
    <w:rsid w:val="00322C08"/>
    <w:rsid w:val="00322EA8"/>
    <w:rsid w:val="003240FD"/>
    <w:rsid w:val="00325104"/>
    <w:rsid w:val="0032532E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C18"/>
    <w:rsid w:val="00346E2A"/>
    <w:rsid w:val="00347049"/>
    <w:rsid w:val="003476A2"/>
    <w:rsid w:val="003479F0"/>
    <w:rsid w:val="00347ABC"/>
    <w:rsid w:val="00347E31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6E99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0FEE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3CE2"/>
    <w:rsid w:val="004441F9"/>
    <w:rsid w:val="0044429C"/>
    <w:rsid w:val="0044460D"/>
    <w:rsid w:val="00444687"/>
    <w:rsid w:val="00444D73"/>
    <w:rsid w:val="00444E34"/>
    <w:rsid w:val="00445275"/>
    <w:rsid w:val="0044579F"/>
    <w:rsid w:val="00445965"/>
    <w:rsid w:val="0044647B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05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2FE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02A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17CA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937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2CFF"/>
    <w:rsid w:val="005730C5"/>
    <w:rsid w:val="00573509"/>
    <w:rsid w:val="0057359D"/>
    <w:rsid w:val="00573975"/>
    <w:rsid w:val="005749C1"/>
    <w:rsid w:val="00574AAD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317D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0801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85A"/>
    <w:rsid w:val="005C7B02"/>
    <w:rsid w:val="005D0418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2A0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C6F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4A6E"/>
    <w:rsid w:val="0064581E"/>
    <w:rsid w:val="00645F00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5B9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201"/>
    <w:rsid w:val="0068589F"/>
    <w:rsid w:val="006864FB"/>
    <w:rsid w:val="00687603"/>
    <w:rsid w:val="00687F84"/>
    <w:rsid w:val="006903D6"/>
    <w:rsid w:val="00690637"/>
    <w:rsid w:val="0069129B"/>
    <w:rsid w:val="006917A1"/>
    <w:rsid w:val="00692258"/>
    <w:rsid w:val="006925B2"/>
    <w:rsid w:val="00692CB6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0D39"/>
    <w:rsid w:val="006A229F"/>
    <w:rsid w:val="006A2BC8"/>
    <w:rsid w:val="006A37F8"/>
    <w:rsid w:val="006A3FAF"/>
    <w:rsid w:val="006A4725"/>
    <w:rsid w:val="006A4A0F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0A"/>
    <w:rsid w:val="00726B8E"/>
    <w:rsid w:val="00726FFB"/>
    <w:rsid w:val="007271A0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09B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24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55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947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9A3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14F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4A65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41A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1401"/>
    <w:rsid w:val="009623A4"/>
    <w:rsid w:val="0096258A"/>
    <w:rsid w:val="00962620"/>
    <w:rsid w:val="0096279B"/>
    <w:rsid w:val="0096301C"/>
    <w:rsid w:val="009632A4"/>
    <w:rsid w:val="00963D1D"/>
    <w:rsid w:val="00964B87"/>
    <w:rsid w:val="00964C47"/>
    <w:rsid w:val="00964E12"/>
    <w:rsid w:val="009654D5"/>
    <w:rsid w:val="00965AFD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0DC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5C96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3F6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785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7B7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09F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899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1D50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7DA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0A8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84F"/>
    <w:rsid w:val="00AF2FBE"/>
    <w:rsid w:val="00AF32B5"/>
    <w:rsid w:val="00AF3BC1"/>
    <w:rsid w:val="00AF401C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0D24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2FE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234F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E7BEF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3D7C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7C5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0F7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B7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A82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7BA"/>
    <w:rsid w:val="00D31DF3"/>
    <w:rsid w:val="00D31F0B"/>
    <w:rsid w:val="00D31F86"/>
    <w:rsid w:val="00D324D9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478E9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71F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77F05"/>
    <w:rsid w:val="00D812F6"/>
    <w:rsid w:val="00D815D3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4B0"/>
    <w:rsid w:val="00DB7569"/>
    <w:rsid w:val="00DB7E64"/>
    <w:rsid w:val="00DB7FDC"/>
    <w:rsid w:val="00DC00D3"/>
    <w:rsid w:val="00DC0203"/>
    <w:rsid w:val="00DC0B8E"/>
    <w:rsid w:val="00DC104B"/>
    <w:rsid w:val="00DC11C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556"/>
    <w:rsid w:val="00DD7B55"/>
    <w:rsid w:val="00DD7F01"/>
    <w:rsid w:val="00DE0E82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021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AC7"/>
    <w:rsid w:val="00E14E73"/>
    <w:rsid w:val="00E14F2B"/>
    <w:rsid w:val="00E16178"/>
    <w:rsid w:val="00E16485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DD7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6C3E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83F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911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36F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2E9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44F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696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8911A9D"/>
  <w15:docId w15:val="{34560F9E-46C2-4785-8E42-FFD23AA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2020-07-15T03:26:00Z</cp:lastPrinted>
  <dcterms:created xsi:type="dcterms:W3CDTF">2020-07-17T04:23:00Z</dcterms:created>
  <dcterms:modified xsi:type="dcterms:W3CDTF">2020-07-17T04:27:00Z</dcterms:modified>
</cp:coreProperties>
</file>