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36"/>
        <w:gridCol w:w="44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1513"/>
      </w:tblGrid>
      <w:tr w:rsidR="00B91AC2" w:rsidRPr="00EC4538" w:rsidTr="00EC4538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Pr="008B6B4D" w:rsidRDefault="00B91AC2">
            <w:pPr>
              <w:contextualSpacing w:val="0"/>
              <w:rPr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538" w:rsidRDefault="00EC4538" w:rsidP="00D7187A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6379" w:type="dxa"/>
              <w:tblInd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EC4538" w:rsidTr="00A570FB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7B3" w:rsidRDefault="00705825" w:rsidP="004747B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2</w:t>
                  </w:r>
                  <w:r w:rsidR="00EC4538" w:rsidRPr="00EC45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C4538" w:rsidRDefault="00EC4538" w:rsidP="004747B3">
                  <w:pPr>
                    <w:jc w:val="both"/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 xml:space="preserve">к постановлению администрации Невьянского городского округа </w:t>
                  </w:r>
                </w:p>
                <w:p w:rsidR="00EC4538" w:rsidRPr="00EC4538" w:rsidRDefault="00EC4538" w:rsidP="005F166C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от </w:t>
                  </w:r>
                  <w:r w:rsidR="000B3842">
                    <w:rPr>
                      <w:sz w:val="20"/>
                      <w:szCs w:val="20"/>
                    </w:rPr>
                    <w:t xml:space="preserve"> 17</w:t>
                  </w:r>
                  <w:proofErr w:type="gramEnd"/>
                  <w:r w:rsidR="000B3842">
                    <w:rPr>
                      <w:sz w:val="20"/>
                      <w:szCs w:val="20"/>
                    </w:rPr>
                    <w:t xml:space="preserve"> февраля 2020 года № 314</w:t>
                  </w:r>
                  <w:r w:rsidRPr="00EC4538">
                    <w:rPr>
                      <w:sz w:val="20"/>
                      <w:szCs w:val="20"/>
                    </w:rPr>
                    <w:t>-п</w:t>
                  </w:r>
                </w:p>
                <w:p w:rsidR="00EC4538" w:rsidRDefault="00EC4538" w:rsidP="00EC4538">
                  <w:pPr>
                    <w:ind w:left="1360" w:hanging="136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4538" w:rsidRDefault="00EC4538">
            <w:pPr>
              <w:jc w:val="right"/>
              <w:rPr>
                <w:sz w:val="18"/>
                <w:szCs w:val="18"/>
              </w:rPr>
            </w:pPr>
          </w:p>
          <w:p w:rsidR="004747B3" w:rsidRDefault="004747B3">
            <w:pPr>
              <w:jc w:val="right"/>
              <w:rPr>
                <w:sz w:val="18"/>
                <w:szCs w:val="18"/>
              </w:rPr>
            </w:pPr>
          </w:p>
          <w:p w:rsidR="004747B3" w:rsidRDefault="004747B3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4747B3" w:rsidRDefault="004747B3">
            <w:pPr>
              <w:jc w:val="right"/>
              <w:rPr>
                <w:sz w:val="18"/>
                <w:szCs w:val="18"/>
              </w:rPr>
            </w:pPr>
          </w:p>
          <w:p w:rsidR="004747B3" w:rsidRPr="00A570FB" w:rsidRDefault="004747B3">
            <w:pPr>
              <w:jc w:val="right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6410"/>
            </w:tblGrid>
            <w:tr w:rsidR="005F166C" w:rsidTr="00A570FB">
              <w:tc>
                <w:tcPr>
                  <w:tcW w:w="6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6C" w:rsidRDefault="005F166C" w:rsidP="005F166C">
                  <w:pPr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Приложение № 2 к муниципальной программе «Развитие жилищно-коммунального хозяйства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4538">
                    <w:rPr>
                      <w:sz w:val="20"/>
                      <w:szCs w:val="20"/>
                    </w:rPr>
                    <w:t>и повышение энергетической эффективности</w:t>
                  </w:r>
                </w:p>
                <w:p w:rsidR="005F166C" w:rsidRDefault="005F166C" w:rsidP="005F166C">
                  <w:pPr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в Невьянском городском округе до 2024 года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B91AC2" w:rsidRPr="00C65CC1" w:rsidRDefault="00B91AC2" w:rsidP="005F166C">
            <w:pPr>
              <w:rPr>
                <w:sz w:val="20"/>
                <w:szCs w:val="20"/>
              </w:rPr>
            </w:pPr>
          </w:p>
        </w:tc>
      </w:tr>
      <w:tr w:rsidR="00B91AC2" w:rsidTr="00EC4538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B91AC2" w:rsidTr="00EC4538">
        <w:trPr>
          <w:trHeight w:val="28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B91AC2" w:rsidTr="00EC4538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4F7EC6" w:rsidRDefault="004F7EC6" w:rsidP="00B91AC2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439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00"/>
        <w:gridCol w:w="900"/>
        <w:gridCol w:w="1594"/>
      </w:tblGrid>
      <w:tr w:rsidR="00B91AC2" w:rsidTr="00B91AC2">
        <w:trPr>
          <w:cantSplit/>
          <w:trHeight w:val="255"/>
        </w:trPr>
        <w:tc>
          <w:tcPr>
            <w:tcW w:w="719" w:type="dxa"/>
            <w:vMerge w:val="restart"/>
            <w:shd w:val="clear" w:color="auto" w:fill="auto"/>
            <w:hideMark/>
          </w:tcPr>
          <w:p w:rsidR="00B91AC2" w:rsidRDefault="00B91AC2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15" w:type="dxa"/>
            <w:gridSpan w:val="11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91AC2" w:rsidTr="00B91AC2">
        <w:trPr>
          <w:cantSplit/>
          <w:trHeight w:val="1125"/>
        </w:trPr>
        <w:tc>
          <w:tcPr>
            <w:tcW w:w="719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94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1AC2" w:rsidRDefault="00B91AC2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439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00"/>
        <w:gridCol w:w="900"/>
        <w:gridCol w:w="1594"/>
      </w:tblGrid>
      <w:tr w:rsidR="00B91AC2" w:rsidTr="00B91AC2">
        <w:trPr>
          <w:cantSplit/>
          <w:trHeight w:val="255"/>
          <w:tblHeader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456069" w:rsidRDefault="00456069" w:rsidP="0045606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849 649,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117 935,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56 986,56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109 665,80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88 663,01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141 225,78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177 166,81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64 961,17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52 946,83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102 355,96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1 051,8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1 101,20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38 988,36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49 988,70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3 878,40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086165" w:rsidRDefault="00B91AC2" w:rsidP="000861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745 835,</w:t>
            </w:r>
            <w:r w:rsidR="00086165">
              <w:rPr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116 883,8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55 885,36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69 219,94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87 701,81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91 237,08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173 855,51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61 886,17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49 068,43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331 875,94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55 639,6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4 388,51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60 986,00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41 958,62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68 405,73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92 095,58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6 551,90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87 054,66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243 363,78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55 639,6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4 388,51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21 508,24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41 958,62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19 371,33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92 095,58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6 551,90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29 735,27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12 354,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3 671,31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29 735,27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12 354,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3 671,31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488 037,95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49 942,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46 099,05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45 008,49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46 680,79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72 820,05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83 871,23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52 421,90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51 096,83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15 301,30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1 051,8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1 101,20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3 878,40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803AF8" w:rsidRDefault="00803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803AF8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472 736,65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48 890,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44 997,85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44 040,39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45 719,59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71 865,75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80 559,93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49 346,90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47 218,43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31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281 837,57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63 029,9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8 261,13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6 684,99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17 845,61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77 360,74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97 265,88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11 389,27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232 803,17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6D367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63 029,9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8 261,13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6 684,99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17 845,61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28 326,34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97 265,88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11 389,27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200 131,11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57 601,04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151 096,71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8 566,64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200 131,11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57 601,04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насосной станции второго подъема водозабора п. Цементный (строительство ангара)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Внедрение современной системы обеззараживания воды с помощью дезинфицирующего средства на водозаборе "Романовский"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Внедрение установки по утилизации осадков на очистных сооружениях хозяйственно-бытовых стоков г. Невьянска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Приобретение и монтаж на очистных сооружениях хозяйственно-бытовых стоков ротационной воздуходувки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1 435,00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1 435,0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1 435,00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1 435,0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Строительство объекта: «Система водоотведения поселка Ребристый со строительством очистных сооружений, производительностью 150 куб. метров в сутки»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702,</w:t>
            </w:r>
            <w:r w:rsidR="000F4D2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702,26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702,</w:t>
            </w:r>
            <w:r w:rsidR="000F4D2D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Строительство источника генерации тепла, мощностью 1 МВт в</w:t>
            </w:r>
            <w:r w:rsidR="006D3672" w:rsidRPr="006D3672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8 511,70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8 511,7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8 511,70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8 511,7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1.7. Реконструкция котельной и тепловой сети 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D3672" w:rsidRPr="006D3672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Киприно</w:t>
            </w:r>
            <w:proofErr w:type="spellEnd"/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1.8. Реконструкция котельных и тепловой сети 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Н.Таволги</w:t>
            </w:r>
            <w:proofErr w:type="spellEnd"/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1.9. Реконструкция котельной и тепловой сети 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Шайдуриха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(в связи с газификацией населенного пункта)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459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Строительство ск</w:t>
            </w:r>
            <w:r w:rsidR="006D3672"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>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43 813,40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39 211,5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43 813,40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39 211,5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1.11. Установка автоматизированных решеток – дробилок на очистных сооружениях хозяйственно-бытовых стоков города Невьянска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Проведение комплекса мероприятий по улу</w:t>
            </w:r>
            <w:r w:rsidR="00C65CC1">
              <w:rPr>
                <w:b/>
                <w:bCs/>
                <w:color w:val="000000"/>
                <w:sz w:val="20"/>
                <w:szCs w:val="20"/>
              </w:rPr>
              <w:t>чшению экологической обстановки</w:t>
            </w:r>
            <w:r w:rsidR="00C65CC1" w:rsidRPr="00C65C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эксплуатационных характеристик на действующем полигоне ТБО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3 495,49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958,00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2 392,75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3 495,49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958,00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24,74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2 392,75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Строительство новых теплоисточников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47 266,68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1 762,77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16 844,02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1 859,39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26 800,50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47 266,68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1 762,77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16 844,02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1 859,39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26 800,50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1.35. Строительство  и реконструкция систем и (или) объектов коммунальной инфраструктуры муниципальных образований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1.36. Строительство и реконструкция систем и (или) объектов коммунальной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45 356,18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4 314,50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41 041,68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45 356,18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4 314,50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41 041,68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28 264,47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6 339,00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2 728,11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28 264,47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12 009,9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6 339,00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2 728,11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Разработка проектно-сметной документации на строительство наружной канализации в городе Невья</w:t>
            </w:r>
            <w:r w:rsidR="000F4D2D">
              <w:rPr>
                <w:b/>
                <w:bCs/>
                <w:color w:val="000000"/>
                <w:sz w:val="20"/>
                <w:szCs w:val="20"/>
              </w:rPr>
              <w:t>нске и КНС для жилых домов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Проектирование строительства локальных блочных сооружений очистки сточных вод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2 730,11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1 530,11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2 730,11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1 530,11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Проектирование полигона твердых бытовых отходов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Проектирование новых источников теплоснабжения и инженерных сооружений газ-,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408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1.21. Выполнение разведочно-эксплуатационной скважины в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Выполнение проектно-изыскательских работ на объект: Скважина хозяйственно-питьевого назначения объемом не менее 30 куб. метров в сутки для обеспечения водой жителей многоквартирных домов, образовательных учреждений в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2 448,39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2 448,39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2 000,0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1.22. Оценка технического состояния систем водоснабжения, водоотведения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о.л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 разработкой технико-экономических показателей по реконструкции, модернизации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1.23. Корректировка программы "Комплексное развитие систем коммунальной инфраструктуры Невьянского городского округа до 2021 года"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1.24.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12 337,98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6 000,0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350,61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12 337,98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6 000,0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350,61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1.25. Разработка проектно-сметной документации на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1.26. Проектирование установки для обеззараживания хозяйственно питьевой воды бактерицидными лампами на водозаборе поселка Цементный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1.27. Проектно-изыскательные работы по объекту "Система водоотведения поселка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8 019,99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4 010,00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1.27. Разработка проектно-сметной документации на объект: «Восстановление системы аварийного топливоснабжения котельной «Романовская» за счет использования сжиженного газа»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8 019,99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4 009,9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4 010,00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1.28. Проектно-изыскательные работы по объекту "Система водоотведения поселка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53 441,99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1 159,5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1 922,13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1 236,11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976,85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19 759,70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27 587,70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53 441,99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1 159,5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1 922,13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1 236,11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976,85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19 759,70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27 587,70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57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Pr="00345D5E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="00345D5E">
              <w:rPr>
                <w:b/>
                <w:bCs/>
                <w:color w:val="000000"/>
                <w:sz w:val="20"/>
                <w:szCs w:val="20"/>
              </w:rPr>
              <w:t xml:space="preserve">29. Обеспечение технологического присоединения </w:t>
            </w:r>
            <w:proofErr w:type="spellStart"/>
            <w:r w:rsidR="00345D5E">
              <w:rPr>
                <w:b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="00345D5E">
              <w:rPr>
                <w:b/>
                <w:bCs/>
                <w:color w:val="000000"/>
                <w:sz w:val="20"/>
                <w:szCs w:val="20"/>
              </w:rPr>
              <w:t xml:space="preserve"> устройств к системам электроснабжения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48 647,41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677,5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</w:t>
            </w:r>
            <w:r w:rsidR="00A53A54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1 151,61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18 340,59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26 979,45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48 647,41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677,5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1 085,00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1 151,61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18 340,59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26 979,45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1.30. Корректировка программы "Комплексное развитие систем коммунальной инфраструктуры Невьянского городского округа до 2021 года"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487,05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84,50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108,25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487,05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84,50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108,25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1.31. Организация охраны объектов водопроводно-канализационного хозяйства под тревожную кнопку с установкой камер наблюдения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1.32. Организация санитарно-защитных зон муниципальных водозаборов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3 178,40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863,59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1 314,81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3 178,40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863,59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1 314,81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1.33. Оценка технико-экономического состояния коммунальной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510,23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392,0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510,23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392,0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118,23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1.34.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2. "КАПИТАЛЬНЫЙ РЕМОНТ ОБЩЕГО ИМУЩЕСТВА В МНОГОКВАРТИРНЫХ ДОМАХ НЕВЬЯНСКОГО ГОРОДСКОГО ОКРУГА" 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"КАПИТАЛЬНЫЙ РЕМОНТ ОБЩЕГО ИМУЩЕСТВА В МНОГОКВАРТИРНЫХ ДОМАХ НЕВЬЯНСКОГО ГОРОДСКОГО ОКРУГА"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55 929,26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7 731,3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5 972,02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6 542,30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6 296,76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8 375,00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7 341,00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8 149,00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47 879,86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7 134,9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5 972,02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5 521,88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6 542,30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6 296,76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6 004,00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Капитальный ремонт домов, не вошедших в региональну</w:t>
            </w:r>
            <w:r w:rsidR="000F4D2D">
              <w:rPr>
                <w:b/>
                <w:bCs/>
                <w:color w:val="000000"/>
                <w:sz w:val="20"/>
                <w:szCs w:val="20"/>
              </w:rPr>
              <w:t>ю программу по проведению капит</w:t>
            </w:r>
            <w:r>
              <w:rPr>
                <w:b/>
                <w:bCs/>
                <w:color w:val="000000"/>
                <w:sz w:val="20"/>
                <w:szCs w:val="20"/>
              </w:rPr>
              <w:t>ального ремонта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51 527,24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7 092,7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5 135,06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7 575,00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7 341,00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8 149,00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43 477,84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6 496,3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5 557,90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5 135,06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926,75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113,49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926,75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113,49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408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Предоставление (региональному оператору, на спец.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42 551,09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6 397,3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5 357,90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5 555,70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5 031,80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42 551,09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6 397,3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5 357,90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4 908,39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5 555,70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5 031,80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Организация индивидуального газового отопления в муниципальных жилы</w:t>
            </w:r>
            <w:r w:rsidR="001C2068">
              <w:rPr>
                <w:b/>
                <w:bCs/>
                <w:color w:val="000000"/>
                <w:sz w:val="20"/>
                <w:szCs w:val="20"/>
              </w:rPr>
              <w:t>х помещениях, расположенных во а</w:t>
            </w:r>
            <w:r>
              <w:rPr>
                <w:b/>
                <w:bCs/>
                <w:color w:val="000000"/>
                <w:sz w:val="20"/>
                <w:szCs w:val="20"/>
              </w:rPr>
              <w:t>дресу: г. Невьянск, ул. Серова,10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82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</w:t>
            </w:r>
            <w:r w:rsidR="00A53A5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мер социальной поддержки по частичному освобождению от платы за коммунальные услуги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3. "ЭНЕРГОСБЕРЕЖЕНИЕ И ПОВЫШЕНИЕ ЭНЕРГЕТИЧЕСКОЙ ЭФФЕКТИВНОСТИ В НЕВЬЯНСКОМ ГОРОДСКОМ ОКРУГЕ" НА 2015-2021 ГОДЫ 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"ЭНЕРГОСБЕРЕЖЕНИЕ И ПОВЫШЕНИЕ ЭНЕРГЕТИЧЕСКОЙ ЭФФЕКТИВНОСТИ В НЕВЬЯНСКОМ ГОРОДСКОМ ОКРУГЕ" НА 2015-2021 ГОДЫ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112 137,83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1C2068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6 964,3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5 712,00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15 488,29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25 830,86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21 058,1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10 325,84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6 875,84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6 590,11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112 137,83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6 964,</w:t>
            </w:r>
            <w:r w:rsidR="001C2068">
              <w:rPr>
                <w:color w:val="000000"/>
                <w:sz w:val="18"/>
                <w:szCs w:val="18"/>
              </w:rPr>
              <w:t>3</w:t>
            </w:r>
            <w:r w:rsidR="001C2068" w:rsidRPr="00803AF8">
              <w:rPr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5 712,00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15 488,29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25 830,86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21 058,15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10 325,84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6 875,84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6 590,11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Реконструкция участка тепловой сети по улице Ленина в городе Невьянск,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57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Строительство, реконструкция, ремонт муниципальных сетей коммунальной инфраструктуры и приобретение оборудования, запорной арматуры, материалов с целью подготовки муниципальной инженерной инфраструктуры к осенне-зимнему периоду.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55 871,64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4 214,5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2 756,19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9 737,12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23 702,26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9 461,53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55 871,64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4 214,5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2 756,19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9 737,12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23 702,26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9 461,53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63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Проведение комплекса работ по модернизации и повышению энергетической эффективности, а именно: поставка, монтаж, запуск в эксплуатацию Системы автоматизированного управления глубинными насосами на водозаборе "Романовский", внедрение частотно-регулируемого привода электродви</w:t>
            </w:r>
            <w:r w:rsidR="001C2068"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ателя насоса, установленного на водозаборе п. Аять, включая установку нового щита управления и новой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водоподьемной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поставка, монтаж и запуск в эксплуатацию насосной станции п. Цементный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Капитальный ремонт муниципальных котельных к осенне-зимнему периоду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7 475,72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926,0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3 663,26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181,46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7 475,72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926,0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3 663,26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181,46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экспертизы проектно-сметной документации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48 540,37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1 723,7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1 890,81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2 021,41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11 415,16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4 740,11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48 540,37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1 723,7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1 890,81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2 021,41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1 605,00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11 415,16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4 740,11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3.6. Установка приборов учета ТЭР на муниципальных объектах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1 248,59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339,0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367,81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339,41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1 248,59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339,0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367,81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339,41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2,37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388,69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43,00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91,94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388,69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35,7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43,00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91,94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3.8. Актуализация Схем тепло-, во</w:t>
            </w:r>
            <w:r w:rsidR="00CB31BA">
              <w:rPr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b/>
                <w:bCs/>
                <w:color w:val="000000"/>
                <w:sz w:val="20"/>
                <w:szCs w:val="20"/>
              </w:rPr>
              <w:t>снабжения и водоотведения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3.9. Техническое обследование объектов централизованных систем горячего, холодного водоснабжения и (или) водоотведения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2 600,00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2 600,00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3.10. Организация бытового обслуживания населения в части обеспечения услугами банного комплекса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9 612,42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749,0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2 323,42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9 612,42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749,0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1 600,00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1 560,00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2 323,42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06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3.11.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33 946,67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6 397,43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4 695,11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33 946,67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6 397,43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4 695,11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"ОРГАНИЗАЦИЯ И СОДЕРЖАНИЕ ОБЪЕКТОВ БЛАГОУСТРОЙСТВА"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И СОДЕРЖАНИЕ ОБЪЕКТОВ БЛАГОУСТРОЙСТВА"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355 607,46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35 758,</w:t>
            </w:r>
            <w:r w:rsidR="007F32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32 465,66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77 447,13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33 387,94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29 858,57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54 122,90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33 404,99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32 356,92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45 039,06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38 988,36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309 110,90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35 414,</w:t>
            </w:r>
            <w:r w:rsidR="007F32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31 485,96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37 001,27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32 426,74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28 904,27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53 182,60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32 466,99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31 423,52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63 995,45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44 364,85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24 517,69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4 887,09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63 995,45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44 364,85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Благоустройство дворовых территорий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29 832,35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29 699,15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3 452,15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3 318,95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4.1.1. Благоустройство дворовой территории, образованной многоквартирными жилыми домами №№ 1,3,6,7,9,10,11,17 в поселке Цементный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29 832,35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29 699,15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3 452,15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3 318,95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14 745,70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14 665,70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1 648,14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1 568,14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4.2.1. Комплексное благоустройство  общественной территории города Невьянска "Парк отдыха и стадион" ул. Садова</w:t>
            </w:r>
            <w:r w:rsidR="007F32CE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14 654,70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14 574,70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1 557,14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1 477,14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4.2.2. Строительство общественного туалета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4.20. Мероприятия в сфере обращения с твердыми коммунальными отходами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1 220,70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1 220,70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Разработка проектно-сметной документации по благоустройству дворовых территорий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5.2.2.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Разработка эскизного проекта, проектно-сметной документации на обустройство мест массового отдыха населения (городского парка)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Разработка проектно-сметной документации на проведение работ по благоустройству территорий общего пользования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290 391,31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35 514,2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32 152,46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32 205,58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33 387,94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29 858,57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34 705,50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33 404,99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32 356,92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9D36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283 372,51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35 170,</w:t>
            </w:r>
            <w:r w:rsidR="009D36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31 172,76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31 237,48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32 426,74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28 904,27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33 765,20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32 466,99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31 423,52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Организация отлова безнадзорных животных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110,3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110,30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110,3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4.7. Вырубка и подрезка деревьев с вывозом порубочных остатков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4 719,62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748,77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698,77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728,82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756,50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4 719,62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748,77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698,77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728,82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756,50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786,76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Ремонт пешеходных мостовых сооружений и обустройство плотов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2 928,03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393,6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318,88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306,24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319,41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568,30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591,03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283,57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5.2.4.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2 928,03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393,6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147,00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318,88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306,24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319,41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568,30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591,03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283,57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4.9.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137 901,38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14 200,0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13 936,00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16 287,52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15 756,92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10 748,41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5.2.7., 5.2.8.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137 901,38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14 200,0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13 936,00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16 287,52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15 756,92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10 748,41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4.10. Мероприятия по озеленению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1 655,24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204,84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1 655,24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204,84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Обустройство новогоднего городка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8 636,02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930,95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1 124,19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1 172,53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1 268,80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1 319,55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8 636,02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930,95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1 124,19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1 172,53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1 268,80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1 319,55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4.12. Ремонт и обустройство тротуаров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5 417,29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477,29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5.2.5.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5 417,29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477,29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4.13. Содействие в вопросах трудоустройства молодежи в каникулярное время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1 376,46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873,</w:t>
            </w:r>
            <w:r w:rsidR="00463D9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1 376,46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873,</w:t>
            </w:r>
            <w:r w:rsidR="00463D9F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503,10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4.14. Оказание услуг (выполнение работ)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61 928,65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10 266,9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7 073,34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4 771,19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6 846,70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7 744,90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61 928,65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10 266,9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7 073,34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4 771,19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6 846,70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7 744,90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4.15.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4.16.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56 964,30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7 089,8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6 716,92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6 238,70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6 530,08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6 985,36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56 964,30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7 089,8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6 716,92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6 238,70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6 530,08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6 985,36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31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4.17. Содействие  достижению  и (или) поощрение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4.18. Субсидии на развитие объектов, предназначенных для организации досуга жителей муниципальных образований в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4.19. Строительство, реконструкция и ремонт объектов, предназначенных для благоустройства территории общего пользования Н</w:t>
            </w:r>
            <w:r w:rsidR="00914CC5">
              <w:rPr>
                <w:b/>
                <w:bCs/>
                <w:color w:val="000000"/>
                <w:sz w:val="20"/>
                <w:szCs w:val="20"/>
              </w:rPr>
              <w:t xml:space="preserve">евьянского городского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4.21. Финансовое обеспечение расходов на текущий и капитальный ремонт объектов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"ОРГАНИЗАЦИЯ РИТУАЛЬНЫХ УСЛУГ И СОДЕРЖАНИЕ МЕСТ ЗАХОРОНЕНИЯ"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РИТУАЛЬНЫХ УСЛУГ И СОДЕРЖАНИЕ МЕСТ ЗАХОРОНЕНИЯ"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2 787,2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144BE" w:rsidRPr="00803A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2 787,</w:t>
            </w:r>
            <w:r w:rsidR="002144BE" w:rsidRPr="00803AF8">
              <w:rPr>
                <w:color w:val="000000"/>
                <w:sz w:val="18"/>
                <w:szCs w:val="18"/>
              </w:rPr>
              <w:t xml:space="preserve"> </w:t>
            </w:r>
            <w:r w:rsidR="002144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31 860,49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144BE" w:rsidRPr="00803A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5 071,30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31 860,49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8D781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2 787,</w:t>
            </w:r>
            <w:r w:rsidR="002144BE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5 071,30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Финансовое обеспечение расходов на текущий и капитальный р</w:t>
            </w:r>
            <w:r w:rsidR="00707755">
              <w:rPr>
                <w:b/>
                <w:bCs/>
                <w:color w:val="000000"/>
                <w:sz w:val="20"/>
                <w:szCs w:val="20"/>
              </w:rPr>
              <w:t xml:space="preserve">емонт муниципальных учреждений </w:t>
            </w:r>
            <w:r>
              <w:rPr>
                <w:b/>
                <w:bCs/>
                <w:color w:val="000000"/>
                <w:sz w:val="20"/>
                <w:szCs w:val="20"/>
              </w:rPr>
              <w:t>оказывающих услуги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"ЭКОЛОГИЧЕСКАЯ БЕЗОПАСНОСТЬ НЕВЬЯНСКОГО ГОРОДСКОГО ОКРУГА"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12 126,55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1 664,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1 574,35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2 278,21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111,6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11 893,45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</w:t>
            </w:r>
            <w:r w:rsidR="00F174C7">
              <w:rPr>
                <w:color w:val="000000"/>
                <w:sz w:val="18"/>
                <w:szCs w:val="18"/>
              </w:rPr>
              <w:t xml:space="preserve"> 553,1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12 126,55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1 664,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1 574,35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111,60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11 893,45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1 553,</w:t>
            </w:r>
            <w:r w:rsidR="00F174C7">
              <w:rPr>
                <w:color w:val="000000"/>
                <w:sz w:val="18"/>
                <w:szCs w:val="18"/>
              </w:rPr>
              <w:t>1</w:t>
            </w:r>
            <w:r w:rsidR="00F174C7" w:rsidRPr="00803A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Обеспечение проведения мероприятий, направленных на санитарную очистку и утилизацию бытовых отходов (ликвидация несан</w:t>
            </w:r>
            <w:r w:rsidR="001A272D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ционированных свалок)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3 218,48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536,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525,70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548,30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569,10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3 218,48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536,</w:t>
            </w:r>
            <w:r w:rsidR="00F174C7"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525,70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548,30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569,10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Обеспечение населения питьевой водой стандартного качеств</w:t>
            </w:r>
            <w:r w:rsidR="001A272D">
              <w:rPr>
                <w:b/>
                <w:bCs/>
                <w:color w:val="000000"/>
                <w:sz w:val="20"/>
                <w:szCs w:val="20"/>
              </w:rPr>
              <w:t>а, реконструкция колодцев, обуст</w:t>
            </w:r>
            <w:r>
              <w:rPr>
                <w:b/>
                <w:bCs/>
                <w:color w:val="000000"/>
                <w:sz w:val="20"/>
                <w:szCs w:val="20"/>
              </w:rPr>
              <w:t>ройство родников и трубчатых колодцев (скважин)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2 658,13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465,1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310,89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304,62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937,72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399,80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111,6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2 546,53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353,5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310,89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304,62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937,72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399,80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6.3. Проведение биотехнических м</w:t>
            </w:r>
            <w:r w:rsidR="00823307">
              <w:rPr>
                <w:b/>
                <w:bCs/>
                <w:color w:val="000000"/>
                <w:sz w:val="20"/>
                <w:szCs w:val="20"/>
              </w:rPr>
              <w:t xml:space="preserve">ероприятий по диким животным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1 025,95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135,59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146,33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146,33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1 025,95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135,59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140,70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146,33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146,33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6.4. Проведение </w:t>
            </w:r>
            <w:proofErr w:type="spellStart"/>
            <w:r w:rsidR="00296367">
              <w:rPr>
                <w:b/>
                <w:bCs/>
                <w:color w:val="000000"/>
                <w:sz w:val="20"/>
                <w:szCs w:val="20"/>
              </w:rPr>
              <w:t>акарицидной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679,07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84,80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154,96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154,96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7.1.4.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679,07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84,80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88,45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154,96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154,96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Проведение экологич</w:t>
            </w:r>
            <w:r w:rsidR="009953E5">
              <w:rPr>
                <w:b/>
                <w:bCs/>
                <w:color w:val="000000"/>
                <w:sz w:val="20"/>
                <w:szCs w:val="20"/>
              </w:rPr>
              <w:t>еских акций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41,71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5,21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41,71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5,21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6.6. Проведение рекультивации существующего полигона ТБО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6.7. Разработка и согласование паспортов отходов I-V класса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6.8. Утилизация ртутных ламп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819,79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212,4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86,78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90,07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93,67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93,67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7.1.5.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819,79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212,4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83,20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86,78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90,07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93,67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93,67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6.9.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3 383,92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326,6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324,55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328,65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362,85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521,26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542,14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3 383,92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326,6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324,55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328,65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362,85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501,72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521,26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542,14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6.10. Охрана окружающей среды и природопользования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</w:tbl>
    <w:p w:rsidR="00B91AC2" w:rsidRDefault="00B91AC2" w:rsidP="00B91AC2">
      <w:pPr>
        <w:spacing w:after="0" w:line="240" w:lineRule="auto"/>
      </w:pPr>
    </w:p>
    <w:sectPr w:rsidR="00B91AC2" w:rsidSect="00D7187A">
      <w:pgSz w:w="16838" w:h="11906" w:orient="landscape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2"/>
    <w:rsid w:val="00086165"/>
    <w:rsid w:val="000B3842"/>
    <w:rsid w:val="000F4D2D"/>
    <w:rsid w:val="001A272D"/>
    <w:rsid w:val="001C2068"/>
    <w:rsid w:val="002144BE"/>
    <w:rsid w:val="00296367"/>
    <w:rsid w:val="00345D5E"/>
    <w:rsid w:val="00456069"/>
    <w:rsid w:val="00463D9F"/>
    <w:rsid w:val="004747B3"/>
    <w:rsid w:val="004F7EC6"/>
    <w:rsid w:val="005749A4"/>
    <w:rsid w:val="005E3935"/>
    <w:rsid w:val="005F166C"/>
    <w:rsid w:val="006D3672"/>
    <w:rsid w:val="00705825"/>
    <w:rsid w:val="00707755"/>
    <w:rsid w:val="007F32CE"/>
    <w:rsid w:val="00803AF8"/>
    <w:rsid w:val="00823307"/>
    <w:rsid w:val="008B6B4D"/>
    <w:rsid w:val="008D7814"/>
    <w:rsid w:val="00914CC5"/>
    <w:rsid w:val="009953E5"/>
    <w:rsid w:val="009D367D"/>
    <w:rsid w:val="00A53A54"/>
    <w:rsid w:val="00A570FB"/>
    <w:rsid w:val="00B91AC2"/>
    <w:rsid w:val="00C65CC1"/>
    <w:rsid w:val="00CB31BA"/>
    <w:rsid w:val="00D7187A"/>
    <w:rsid w:val="00EC4538"/>
    <w:rsid w:val="00EE2F6F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B0DF"/>
  <w15:chartTrackingRefBased/>
  <w15:docId w15:val="{9F705B77-8AAA-48BD-89B0-8B2384E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1AC2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1A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A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C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2938-FA56-4853-A9D8-183214A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28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28</cp:revision>
  <cp:lastPrinted>2020-02-13T06:23:00Z</cp:lastPrinted>
  <dcterms:created xsi:type="dcterms:W3CDTF">2020-02-06T11:47:00Z</dcterms:created>
  <dcterms:modified xsi:type="dcterms:W3CDTF">2020-02-18T03:58:00Z</dcterms:modified>
</cp:coreProperties>
</file>