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06" w:rsidRDefault="00A47206" w:rsidP="00A47206">
      <w:pPr>
        <w:widowControl w:val="0"/>
        <w:jc w:val="center"/>
        <w:rPr>
          <w:b/>
          <w:sz w:val="32"/>
          <w:szCs w:val="32"/>
        </w:rPr>
      </w:pPr>
    </w:p>
    <w:p w:rsidR="00A47206" w:rsidRDefault="00A47206" w:rsidP="00A47206">
      <w:pPr>
        <w:widowControl w:val="0"/>
        <w:jc w:val="center"/>
        <w:rPr>
          <w:szCs w:val="20"/>
        </w:rPr>
      </w:pPr>
      <w:r w:rsidRPr="00A47206">
        <w:rPr>
          <w:szCs w:val="20"/>
        </w:rPr>
        <w:t xml:space="preserve">АКТУАЛЬНАЯ РЕДАКЦИЯ </w:t>
      </w:r>
      <w:r w:rsidRPr="00A47206">
        <w:rPr>
          <w:szCs w:val="20"/>
        </w:rPr>
        <w:t>от 02.03.2016г. № 394</w:t>
      </w:r>
      <w:r w:rsidRPr="00A47206">
        <w:rPr>
          <w:szCs w:val="20"/>
        </w:rPr>
        <w:t>-п</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АДМИНИСТРАТИВНЫЙ РЕГЛАМЕНТ</w:t>
      </w:r>
    </w:p>
    <w:p w:rsidR="00D83C19" w:rsidRPr="00FD5C18" w:rsidRDefault="00D83C19" w:rsidP="00D83C19">
      <w:pPr>
        <w:tabs>
          <w:tab w:val="left" w:pos="3240"/>
        </w:tabs>
        <w:jc w:val="center"/>
      </w:pPr>
      <w:r w:rsidRPr="00FD5C18">
        <w:t>предоставления муниципальной услуги</w:t>
      </w:r>
    </w:p>
    <w:p w:rsidR="00D83C19" w:rsidRPr="00FD5C18" w:rsidRDefault="00D83C19" w:rsidP="00D83C19">
      <w:pPr>
        <w:tabs>
          <w:tab w:val="left" w:pos="3240"/>
        </w:tabs>
        <w:jc w:val="center"/>
      </w:pPr>
      <w:r w:rsidRPr="00FD5C18">
        <w:t>«Предоставление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w:t>
      </w:r>
      <w:r>
        <w:t>»</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1. ОБШИЕ ПОЛОЖЕНИЯ</w:t>
      </w:r>
    </w:p>
    <w:p w:rsidR="00D83C19" w:rsidRPr="00FD5C18" w:rsidRDefault="00D83C19" w:rsidP="00D83C19">
      <w:pPr>
        <w:tabs>
          <w:tab w:val="left" w:pos="3240"/>
        </w:tabs>
        <w:jc w:val="both"/>
      </w:pPr>
    </w:p>
    <w:p w:rsidR="00D83C19" w:rsidRPr="00FD5C18" w:rsidRDefault="00D83C19" w:rsidP="00D83C19">
      <w:pPr>
        <w:tabs>
          <w:tab w:val="left" w:pos="0"/>
        </w:tabs>
        <w:jc w:val="both"/>
      </w:pPr>
      <w:r>
        <w:tab/>
      </w:r>
      <w:r w:rsidRPr="00FD5C18">
        <w:t>1.</w:t>
      </w:r>
      <w:r>
        <w:t>1.</w:t>
      </w:r>
      <w:r w:rsidRPr="00FD5C18">
        <w:tab/>
        <w:t>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w:t>
      </w:r>
      <w:r>
        <w:t>»</w:t>
      </w:r>
      <w:r w:rsidRPr="00FD5C18">
        <w:t xml:space="preserve"> (далее – Административный регламент) разработан в целях повышения качества и эффективности предоставления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вопросу предоставления разрешения на условно разрешенный вид использования, устанавливает последовательность действий уполномоч</w:t>
      </w:r>
      <w:r>
        <w:t>енных лиц при проведении работ предоставления</w:t>
      </w:r>
      <w:r w:rsidRPr="00FD5C18">
        <w:t xml:space="preserve"> разрешения на условно разрешённый вид использования земельного участка или объекта капитального строительства.</w:t>
      </w:r>
    </w:p>
    <w:p w:rsidR="00D83C19" w:rsidRDefault="00D83C19" w:rsidP="00D83C19">
      <w:pPr>
        <w:tabs>
          <w:tab w:val="left" w:pos="0"/>
        </w:tabs>
        <w:jc w:val="both"/>
      </w:pPr>
      <w:r>
        <w:tab/>
        <w:t>1.</w:t>
      </w:r>
      <w:r w:rsidRPr="00FD5C18">
        <w:t>2.</w:t>
      </w:r>
      <w:r w:rsidRPr="00FD5C18">
        <w:tab/>
        <w:t>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осуществляется в соответствии со следующим</w:t>
      </w:r>
      <w:r>
        <w:t>и нормативными правовыми актам:</w:t>
      </w:r>
    </w:p>
    <w:p w:rsidR="00D83C19" w:rsidRDefault="00D83C19" w:rsidP="00D83C19">
      <w:pPr>
        <w:tabs>
          <w:tab w:val="left" w:pos="0"/>
        </w:tabs>
        <w:jc w:val="both"/>
      </w:pPr>
      <w:r w:rsidRPr="00FD5C18">
        <w:tab/>
        <w:t>- Ко</w:t>
      </w:r>
      <w:r>
        <w:t>нституцией Российской Федерации;</w:t>
      </w:r>
    </w:p>
    <w:p w:rsidR="00D83C19" w:rsidRDefault="00D83C19" w:rsidP="00D83C19">
      <w:pPr>
        <w:tabs>
          <w:tab w:val="left" w:pos="0"/>
        </w:tabs>
        <w:jc w:val="both"/>
      </w:pPr>
      <w:r w:rsidRPr="00FD5C18">
        <w:tab/>
        <w:t>- Земельным кодексом Российской Федерации;</w:t>
      </w:r>
    </w:p>
    <w:p w:rsidR="00D83C19" w:rsidRDefault="00D83C19" w:rsidP="00D83C19">
      <w:pPr>
        <w:tabs>
          <w:tab w:val="left" w:pos="0"/>
        </w:tabs>
        <w:jc w:val="both"/>
      </w:pPr>
      <w:r w:rsidRPr="00FD5C18">
        <w:tab/>
        <w:t>- Федеральным законом от 06.10.2003</w:t>
      </w:r>
      <w:r>
        <w:t>г.</w:t>
      </w:r>
      <w:r w:rsidRPr="00FD5C18">
        <w:t xml:space="preserve"> № 131-ФЗ "Об общих принципах организации местного самоуправления в Российской Федерации";</w:t>
      </w:r>
    </w:p>
    <w:p w:rsidR="00D83C19" w:rsidRDefault="00D83C19" w:rsidP="00D83C19">
      <w:pPr>
        <w:tabs>
          <w:tab w:val="left" w:pos="0"/>
        </w:tabs>
        <w:jc w:val="both"/>
      </w:pPr>
      <w:r>
        <w:tab/>
        <w:t xml:space="preserve">- </w:t>
      </w:r>
      <w:r w:rsidRPr="00FD5C18">
        <w:t xml:space="preserve">Федеральным законом от 27.07.2010г. № 210-ФЗ «Об организации предоставления государственных и муниципальных услуг», постановлением администрации Невьянского городского округа от </w:t>
      </w:r>
      <w:r>
        <w:t>20.06.2011г.</w:t>
      </w:r>
      <w:r w:rsidRPr="00FD5C18">
        <w:t xml:space="preserve"> № </w:t>
      </w:r>
      <w:r>
        <w:t>1596-п</w:t>
      </w:r>
      <w:r w:rsidRPr="00FD5C18">
        <w:t xml:space="preserve"> «О разработке и утверждении административных регламентов».</w:t>
      </w:r>
    </w:p>
    <w:p w:rsidR="00D83C19" w:rsidRDefault="00D83C19" w:rsidP="00D83C19">
      <w:pPr>
        <w:tabs>
          <w:tab w:val="left" w:pos="0"/>
        </w:tabs>
        <w:jc w:val="both"/>
      </w:pPr>
      <w:r>
        <w:tab/>
        <w:t>1.3</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 (далее по тексту - Отдел).</w:t>
      </w:r>
    </w:p>
    <w:p w:rsidR="00D83C19" w:rsidRDefault="00D83C19" w:rsidP="00D83C19">
      <w:pPr>
        <w:tabs>
          <w:tab w:val="left" w:pos="0"/>
        </w:tabs>
        <w:jc w:val="both"/>
      </w:pPr>
    </w:p>
    <w:p w:rsidR="00D83C19" w:rsidRPr="00FD5C18" w:rsidRDefault="00D83C19" w:rsidP="00D83C19">
      <w:pPr>
        <w:tabs>
          <w:tab w:val="left" w:pos="0"/>
        </w:tabs>
        <w:jc w:val="both"/>
      </w:pPr>
      <w:r>
        <w:tab/>
        <w:t xml:space="preserve">1.4. </w:t>
      </w:r>
      <w:r w:rsidRPr="00FD5C18">
        <w:t xml:space="preserve">Заявителями на предоставление муниципальной услуги (далее - заявители) выступают физические или юридические лица, </w:t>
      </w:r>
      <w:r w:rsidRPr="007F4B45">
        <w:t xml:space="preserve">имеющих право в соответствии с законодательством Российской Федерации, законодательством Свердловской области, муниципальными нормативными правовыми актами Невьянского городского округа либо в силу наделения их заявителями в порядке, </w:t>
      </w:r>
      <w:r w:rsidRPr="007F4B45">
        <w:lastRenderedPageBreak/>
        <w:t>установленном законодательством Российской Федерации, законодательством Свердловской области, муниципальными нормативными правовыми актами Невьянского городского округа полномочиями, выступать от их имени при взаимодействии с соответствующими органами государственной власти, органами местного самоуправления, орган</w:t>
      </w:r>
      <w:r>
        <w:t>изациями при исполнении функции.</w:t>
      </w:r>
    </w:p>
    <w:p w:rsidR="00D83C19" w:rsidRPr="00FD5C18" w:rsidRDefault="00D83C19" w:rsidP="00D83C19">
      <w:pPr>
        <w:tabs>
          <w:tab w:val="left" w:pos="0"/>
        </w:tabs>
        <w:jc w:val="both"/>
      </w:pPr>
      <w:r>
        <w:tab/>
        <w:t>1.5</w:t>
      </w:r>
      <w:r w:rsidRPr="00FD5C18">
        <w:t>.</w:t>
      </w:r>
      <w:r>
        <w:t xml:space="preserve"> </w:t>
      </w:r>
      <w:r w:rsidRPr="00462095">
        <w:t>Результатом предоставления муниципальной услуги является постановление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 или решение об отказе в выдаче постановления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2.  СТАНДАРТ ПРЕДОСТАВЛЕНИЯ МУНИЦИПАЛЬНОЙ УСЛУГИ</w:t>
      </w:r>
    </w:p>
    <w:p w:rsidR="00D83C19" w:rsidRPr="00FD5C18" w:rsidRDefault="00D83C19" w:rsidP="00D83C19">
      <w:pPr>
        <w:tabs>
          <w:tab w:val="left" w:pos="3240"/>
        </w:tabs>
        <w:jc w:val="both"/>
      </w:pPr>
    </w:p>
    <w:p w:rsidR="00D83C19" w:rsidRPr="00FD5C18" w:rsidRDefault="00D83C19" w:rsidP="00D83C19">
      <w:pPr>
        <w:tabs>
          <w:tab w:val="left" w:pos="0"/>
        </w:tabs>
        <w:jc w:val="both"/>
      </w:pPr>
      <w:r>
        <w:tab/>
        <w:t>2.1</w:t>
      </w:r>
      <w:r w:rsidRPr="00FD5C18">
        <w:t>. Наименование муниципальной услуги - «Предоставление разрешения на условно разрешённый вид использования земельного участка или объекта капитального строительства» (далее по тексту – муниципальная услуга) на территории Невьянского городского округа</w:t>
      </w:r>
      <w:r>
        <w:t>»</w:t>
      </w:r>
      <w:r w:rsidRPr="00FD5C18">
        <w:t>.</w:t>
      </w:r>
    </w:p>
    <w:p w:rsidR="00D83C19" w:rsidRDefault="00D83C19" w:rsidP="00D83C19">
      <w:pPr>
        <w:tabs>
          <w:tab w:val="left" w:pos="0"/>
        </w:tabs>
        <w:jc w:val="both"/>
      </w:pPr>
      <w:r>
        <w:tab/>
        <w:t>2.2</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w:t>
      </w:r>
    </w:p>
    <w:p w:rsidR="00D83C19" w:rsidRDefault="00D83C19" w:rsidP="00D83C19">
      <w:pPr>
        <w:tabs>
          <w:tab w:val="left" w:pos="0"/>
        </w:tabs>
        <w:jc w:val="both"/>
      </w:pPr>
      <w:r>
        <w:tab/>
        <w:t>Организацию,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главе Невьянского городского округа на основании заключения по результатам публичных слушаний осуществляет комиссия по землепользованию и застройке Невьянского городского округа (далее Комиссия), утвержденная постановление администрации Невьянского городского округа от 12.11.2014 № 2807-п.</w:t>
      </w:r>
    </w:p>
    <w:p w:rsidR="00D83C19" w:rsidRPr="00462095" w:rsidRDefault="00D83C19" w:rsidP="00D83C19">
      <w:pPr>
        <w:tabs>
          <w:tab w:val="left" w:pos="0"/>
        </w:tabs>
        <w:jc w:val="both"/>
      </w:pPr>
      <w:r>
        <w:tab/>
      </w:r>
      <w:r w:rsidRPr="00462095">
        <w:t>Местонахождение Отдела: Свердловская область, город Невьянск, улица Кирова, № 1, кабинет. 304.</w:t>
      </w:r>
    </w:p>
    <w:p w:rsidR="00D83C19" w:rsidRPr="00462095" w:rsidRDefault="00D83C19" w:rsidP="00D83C19">
      <w:pPr>
        <w:jc w:val="both"/>
      </w:pPr>
      <w:r>
        <w:tab/>
      </w:r>
      <w:r w:rsidRPr="00462095">
        <w:t xml:space="preserve">Телефоны для справок: 4-23-04 (специалисты </w:t>
      </w:r>
      <w:r>
        <w:tab/>
      </w:r>
      <w:r w:rsidRPr="00462095">
        <w:t>Отдела и заведующий отделом);</w:t>
      </w:r>
    </w:p>
    <w:p w:rsidR="00D83C19" w:rsidRPr="00462095" w:rsidRDefault="00D83C19" w:rsidP="00D83C19">
      <w:pPr>
        <w:jc w:val="both"/>
      </w:pPr>
      <w:r>
        <w:tab/>
      </w:r>
      <w:r w:rsidRPr="00462095">
        <w:t xml:space="preserve">Официальный сайт в сети Интернет: </w:t>
      </w:r>
      <w:r>
        <w:tab/>
      </w:r>
      <w:r w:rsidRPr="00462095">
        <w:t>www.nevyansk66.ru.</w:t>
      </w:r>
    </w:p>
    <w:p w:rsidR="00D83C19" w:rsidRPr="00462095" w:rsidRDefault="00D83C19" w:rsidP="00D83C19">
      <w:pPr>
        <w:jc w:val="both"/>
      </w:pPr>
      <w:r>
        <w:tab/>
      </w:r>
      <w:r w:rsidRPr="00462095">
        <w:t>График работы Отдела:</w:t>
      </w:r>
    </w:p>
    <w:p w:rsidR="00D83C19" w:rsidRPr="00462095" w:rsidRDefault="00D83C19" w:rsidP="00D83C19">
      <w:pPr>
        <w:jc w:val="both"/>
      </w:pPr>
      <w:r>
        <w:tab/>
      </w:r>
      <w:r w:rsidRPr="00462095">
        <w:t xml:space="preserve">понедельник - четверг с 8 ч. 00 мин. до 17 ч. 15 </w:t>
      </w:r>
      <w:r>
        <w:tab/>
      </w:r>
      <w:r w:rsidRPr="00462095">
        <w:t>мин.;</w:t>
      </w:r>
    </w:p>
    <w:p w:rsidR="00D83C19" w:rsidRPr="00462095" w:rsidRDefault="00D83C19" w:rsidP="00D83C19">
      <w:pPr>
        <w:jc w:val="both"/>
      </w:pPr>
      <w:r>
        <w:tab/>
      </w:r>
      <w:r w:rsidRPr="00462095">
        <w:t>пятница - с 8 ч. 00 мин. до 16 ч. 00 мин.;</w:t>
      </w:r>
    </w:p>
    <w:p w:rsidR="00D83C19" w:rsidRPr="00462095" w:rsidRDefault="00D83C19" w:rsidP="00D83C19">
      <w:pPr>
        <w:jc w:val="both"/>
      </w:pPr>
      <w:r>
        <w:tab/>
      </w:r>
      <w:r w:rsidRPr="00462095">
        <w:t>перерыв с 12 ч. 00 мин. до 13 ч. 00 мин.</w:t>
      </w:r>
    </w:p>
    <w:p w:rsidR="00D83C19" w:rsidRDefault="00D83C19" w:rsidP="00D83C19">
      <w:pPr>
        <w:jc w:val="both"/>
      </w:pPr>
      <w:r>
        <w:tab/>
      </w:r>
      <w:r w:rsidRPr="00462095">
        <w:t>Выходной день: суббота, воскресенье.</w:t>
      </w:r>
    </w:p>
    <w:p w:rsidR="00D83C19" w:rsidRDefault="00D83C19" w:rsidP="00D83C19">
      <w:pPr>
        <w:jc w:val="both"/>
      </w:pPr>
    </w:p>
    <w:p w:rsidR="00D83C19" w:rsidRPr="00462095" w:rsidRDefault="00D83C19" w:rsidP="00D83C19">
      <w:pPr>
        <w:jc w:val="both"/>
      </w:pPr>
    </w:p>
    <w:p w:rsidR="00D83C19" w:rsidRPr="00462095" w:rsidRDefault="00D83C19" w:rsidP="00D83C19">
      <w:pPr>
        <w:jc w:val="both"/>
      </w:pPr>
      <w:r>
        <w:tab/>
      </w:r>
      <w:r w:rsidRPr="00462095">
        <w:t>Часы приема:</w:t>
      </w:r>
    </w:p>
    <w:p w:rsidR="00D83C19" w:rsidRPr="00462095" w:rsidRDefault="00D83C19" w:rsidP="00D83C19">
      <w:pPr>
        <w:jc w:val="both"/>
      </w:pPr>
      <w:r>
        <w:tab/>
      </w:r>
      <w:r w:rsidRPr="00462095">
        <w:t>специалисты Отдела (кабинет. 304):</w:t>
      </w:r>
    </w:p>
    <w:p w:rsidR="00D83C19" w:rsidRPr="00462095" w:rsidRDefault="00D83C19" w:rsidP="00D83C19">
      <w:pPr>
        <w:jc w:val="both"/>
      </w:pPr>
      <w:r>
        <w:tab/>
      </w:r>
      <w:r w:rsidRPr="00462095">
        <w:t>среда, пятница с 8 ч. 00 мин. до 12 ч. 00 мин.;</w:t>
      </w:r>
    </w:p>
    <w:p w:rsidR="00D83C19" w:rsidRPr="00462095" w:rsidRDefault="00D83C19" w:rsidP="00D83C19">
      <w:pPr>
        <w:jc w:val="both"/>
      </w:pPr>
      <w:r>
        <w:tab/>
      </w:r>
      <w:r w:rsidRPr="00462095">
        <w:t>перерыв с 12 ч. 00 мин. до 13 ч. 00 мин.;</w:t>
      </w:r>
    </w:p>
    <w:p w:rsidR="00D83C19" w:rsidRPr="00462095" w:rsidRDefault="00D83C19" w:rsidP="00D83C19">
      <w:pPr>
        <w:jc w:val="both"/>
      </w:pPr>
      <w:r>
        <w:tab/>
      </w:r>
      <w:r w:rsidRPr="00462095">
        <w:t>заведующий Отделом (кабинет. 304):</w:t>
      </w:r>
    </w:p>
    <w:p w:rsidR="00D83C19" w:rsidRPr="00462095" w:rsidRDefault="00D83C19" w:rsidP="00D83C19">
      <w:pPr>
        <w:jc w:val="both"/>
      </w:pPr>
      <w:r>
        <w:lastRenderedPageBreak/>
        <w:tab/>
      </w:r>
      <w:r w:rsidRPr="00462095">
        <w:t>пятница с 10 ч. 00 мин. до 12 ч. 00 мин.</w:t>
      </w:r>
    </w:p>
    <w:p w:rsidR="00D83C19" w:rsidRPr="00462095" w:rsidRDefault="00D83C19" w:rsidP="00D83C19">
      <w:pPr>
        <w:jc w:val="both"/>
      </w:pPr>
      <w:r>
        <w:tab/>
      </w:r>
      <w:r w:rsidRPr="00462095">
        <w:t>Прием заявителей и предоставление муниципальной услуги осуществляется специалистами Отдела в часы приема.</w:t>
      </w:r>
    </w:p>
    <w:p w:rsidR="00D83C19" w:rsidRPr="00462095" w:rsidRDefault="00D83C19" w:rsidP="00D83C19">
      <w:pPr>
        <w:tabs>
          <w:tab w:val="left" w:pos="0"/>
        </w:tabs>
        <w:jc w:val="both"/>
      </w:pPr>
      <w:r>
        <w:tab/>
      </w:r>
      <w:r w:rsidRPr="00462095">
        <w:t>Также заявитель вправе обратиться за предоставлением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в Государственное бюджетное учреждение Свердловской области «Многофункциональный центр предоставления государственных (муниципальных) услуг</w:t>
      </w:r>
      <w:r>
        <w:t>»</w:t>
      </w:r>
      <w:r w:rsidRPr="00750374">
        <w:t xml:space="preserve"> </w:t>
      </w:r>
      <w:r w:rsidRPr="00462095">
        <w:t>(далее по тексту МФЦ)  по адресу: г</w:t>
      </w:r>
      <w:r>
        <w:t>ород</w:t>
      </w:r>
      <w:r w:rsidRPr="00462095">
        <w:t xml:space="preserve"> Екатеринбург, ул</w:t>
      </w:r>
      <w:r>
        <w:t>ица</w:t>
      </w:r>
      <w:r w:rsidRPr="00462095">
        <w:t xml:space="preserve"> Карла Либкнехта, д</w:t>
      </w:r>
      <w:r>
        <w:t>ом</w:t>
      </w:r>
      <w:r w:rsidRPr="00462095">
        <w:t xml:space="preserve"> 2, либо в его территориальное подразделение по принципу "одного окна" и получить результат такого обращения.</w:t>
      </w:r>
    </w:p>
    <w:p w:rsidR="00D83C19" w:rsidRPr="00462095" w:rsidRDefault="00D83C19" w:rsidP="00D83C19">
      <w:pPr>
        <w:tabs>
          <w:tab w:val="left" w:pos="0"/>
        </w:tabs>
        <w:jc w:val="both"/>
      </w:pPr>
      <w:r>
        <w:tab/>
      </w:r>
      <w:r w:rsidRPr="00462095">
        <w:t>Информацию о месте нахождения, телефоне, адресе электронной почты, графике и режиме работы МФЦ (территориальных подразделений) можно получить на официальном сайте МФЦ (http://www.mfc66.ru/).</w:t>
      </w:r>
    </w:p>
    <w:p w:rsidR="00D83C19" w:rsidRPr="00462095" w:rsidRDefault="00D83C19" w:rsidP="00D83C19">
      <w:pPr>
        <w:tabs>
          <w:tab w:val="left" w:pos="3240"/>
        </w:tabs>
        <w:jc w:val="both"/>
      </w:pPr>
      <w:r w:rsidRPr="00462095">
        <w:t xml:space="preserve">  </w:t>
      </w:r>
      <w:r>
        <w:t xml:space="preserve">      2.3</w:t>
      </w:r>
      <w:r w:rsidRPr="00462095">
        <w:t>. Основанием для консультирования по вопросам предоставления муниципальной услуги является обращение заявителя в Отдел или МФЦ.</w:t>
      </w:r>
    </w:p>
    <w:p w:rsidR="00D83C19" w:rsidRPr="00462095" w:rsidRDefault="00D83C19" w:rsidP="00D83C19">
      <w:pPr>
        <w:tabs>
          <w:tab w:val="left" w:pos="3240"/>
        </w:tabs>
        <w:jc w:val="both"/>
      </w:pPr>
      <w:r w:rsidRPr="00462095">
        <w:t>Информирование проводится: устно (лично или по телефону), письменно или посредством Интернет-сайта, электронной почты.</w:t>
      </w:r>
    </w:p>
    <w:p w:rsidR="00D83C19" w:rsidRPr="00462095" w:rsidRDefault="00D83C19" w:rsidP="00D83C19">
      <w:pPr>
        <w:tabs>
          <w:tab w:val="left" w:pos="3240"/>
        </w:tabs>
        <w:jc w:val="both"/>
      </w:pPr>
      <w:r w:rsidRPr="00462095">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D83C19" w:rsidRPr="00462095" w:rsidRDefault="00D83C19" w:rsidP="00D83C19">
      <w:pPr>
        <w:tabs>
          <w:tab w:val="left" w:pos="0"/>
        </w:tabs>
        <w:jc w:val="both"/>
      </w:pPr>
      <w:r>
        <w:tab/>
      </w:r>
      <w:r w:rsidRPr="00462095">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D83C19" w:rsidRPr="00462095" w:rsidRDefault="00D83C19" w:rsidP="00D83C19">
      <w:pPr>
        <w:jc w:val="both"/>
      </w:pPr>
      <w:r>
        <w:tab/>
        <w:t xml:space="preserve">- </w:t>
      </w:r>
      <w:r w:rsidRPr="00462095">
        <w:t>изложить обращение в письменной форме;</w:t>
      </w:r>
    </w:p>
    <w:p w:rsidR="00D83C19" w:rsidRPr="00462095" w:rsidRDefault="00D83C19" w:rsidP="00D83C19">
      <w:pPr>
        <w:jc w:val="both"/>
      </w:pPr>
      <w:r>
        <w:tab/>
        <w:t xml:space="preserve">- </w:t>
      </w:r>
      <w:r w:rsidRPr="00462095">
        <w:t>назначить другое удобное для заявителя время для консультации;</w:t>
      </w:r>
    </w:p>
    <w:p w:rsidR="00D83C19" w:rsidRPr="00462095" w:rsidRDefault="00D83C19" w:rsidP="00D83C19">
      <w:pPr>
        <w:jc w:val="both"/>
      </w:pPr>
      <w:r>
        <w:tab/>
        <w:t xml:space="preserve">- </w:t>
      </w:r>
      <w:r w:rsidRPr="00462095">
        <w:t>дать ответ в течение трех рабочих дней по контактному телефону, указанному заявителем.</w:t>
      </w:r>
    </w:p>
    <w:p w:rsidR="00D83C19" w:rsidRPr="00462095" w:rsidRDefault="00D83C19" w:rsidP="00D83C19">
      <w:pPr>
        <w:tabs>
          <w:tab w:val="left" w:pos="0"/>
        </w:tabs>
        <w:jc w:val="both"/>
      </w:pPr>
      <w:r>
        <w:tab/>
      </w:r>
      <w:r w:rsidRPr="00462095">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в Отдел.</w:t>
      </w:r>
    </w:p>
    <w:p w:rsidR="00D83C19" w:rsidRPr="00462095" w:rsidRDefault="00D83C19" w:rsidP="00D83C19">
      <w:pPr>
        <w:tabs>
          <w:tab w:val="left" w:pos="0"/>
        </w:tabs>
        <w:jc w:val="both"/>
      </w:pPr>
      <w:r>
        <w:tab/>
      </w:r>
      <w:r w:rsidRPr="00462095">
        <w:t>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D83C19" w:rsidRPr="00462095" w:rsidRDefault="00D83C19" w:rsidP="00D83C19">
      <w:pPr>
        <w:tabs>
          <w:tab w:val="left" w:pos="0"/>
        </w:tabs>
        <w:jc w:val="both"/>
      </w:pPr>
      <w:r>
        <w:tab/>
        <w:t>О</w:t>
      </w:r>
      <w:r w:rsidRPr="00462095">
        <w:t>твет в письменной форме подписывается главой администрации Невьянского городского округа, содержит фамилию и номер телефона исполнителя и направляется по почтовому адресу, указанному в обращении, либо в форме электронного документа, заверенного электронной цифровой подписью с использованием федеральной государственной информационной системы "Единый портал государственных и муниципальных услуг (функций)", в срок, не превышающий 30 дней со дня регистрации заявления направляется на адрес электронной почты, указанной в заявлении.</w:t>
      </w:r>
    </w:p>
    <w:p w:rsidR="00D83C19" w:rsidRPr="00462095" w:rsidRDefault="00D83C19" w:rsidP="00D83C19">
      <w:pPr>
        <w:tabs>
          <w:tab w:val="left" w:pos="0"/>
        </w:tabs>
        <w:jc w:val="both"/>
      </w:pPr>
      <w:r>
        <w:tab/>
      </w:r>
      <w:r w:rsidRPr="00462095">
        <w:t xml:space="preserve">Результатом является разъяснение заявителю порядка получения муниципальной услуги. </w:t>
      </w:r>
    </w:p>
    <w:p w:rsidR="00D83C19" w:rsidRPr="00462095" w:rsidRDefault="00D83C19" w:rsidP="00D83C19">
      <w:pPr>
        <w:tabs>
          <w:tab w:val="left" w:pos="0"/>
        </w:tabs>
        <w:jc w:val="both"/>
      </w:pPr>
      <w:r>
        <w:lastRenderedPageBreak/>
        <w:tab/>
      </w:r>
      <w:r w:rsidRPr="00462095">
        <w:t>При личном обращении в МФЦ, а также по письменному обращению и по справочному телефону заявителям предоставляется следующая информация:</w:t>
      </w:r>
    </w:p>
    <w:p w:rsidR="00D83C19" w:rsidRPr="00462095" w:rsidRDefault="00D83C19" w:rsidP="00D83C19">
      <w:pPr>
        <w:tabs>
          <w:tab w:val="left" w:pos="0"/>
        </w:tabs>
        <w:jc w:val="both"/>
      </w:pPr>
      <w:r>
        <w:tab/>
      </w:r>
      <w:r w:rsidRPr="00462095">
        <w:t>1) о нормативных правовых актах, регулирующих предоставление муниципальной услуги;</w:t>
      </w:r>
    </w:p>
    <w:p w:rsidR="00D83C19" w:rsidRPr="00462095" w:rsidRDefault="00D83C19" w:rsidP="00D83C19">
      <w:pPr>
        <w:tabs>
          <w:tab w:val="left" w:pos="0"/>
        </w:tabs>
        <w:jc w:val="both"/>
      </w:pPr>
      <w:r>
        <w:tab/>
      </w:r>
      <w:r w:rsidRPr="00462095">
        <w:t>2) о перечне и видах документов, необходимых для получения муниципальной услуги;</w:t>
      </w:r>
    </w:p>
    <w:p w:rsidR="00D83C19" w:rsidRPr="00462095" w:rsidRDefault="00D83C19" w:rsidP="00D83C19">
      <w:pPr>
        <w:tabs>
          <w:tab w:val="left" w:pos="0"/>
        </w:tabs>
        <w:jc w:val="both"/>
      </w:pPr>
      <w:r>
        <w:tab/>
      </w:r>
      <w:r w:rsidRPr="00462095">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83C19" w:rsidRPr="00462095" w:rsidRDefault="00D83C19" w:rsidP="00D83C19">
      <w:pPr>
        <w:tabs>
          <w:tab w:val="left" w:pos="0"/>
        </w:tabs>
        <w:jc w:val="both"/>
      </w:pPr>
      <w:r>
        <w:tab/>
      </w:r>
      <w:r w:rsidRPr="00462095">
        <w:t>4) о сроках предоставления муниципальной услуги;</w:t>
      </w:r>
    </w:p>
    <w:p w:rsidR="00D83C19" w:rsidRPr="00462095" w:rsidRDefault="00D83C19" w:rsidP="00D83C19">
      <w:pPr>
        <w:tabs>
          <w:tab w:val="left" w:pos="0"/>
        </w:tabs>
        <w:jc w:val="both"/>
      </w:pPr>
      <w:r>
        <w:tab/>
      </w:r>
      <w:r w:rsidRPr="00462095">
        <w:t>5) о порядке обжалования действий (бездействия) и решений, осуществляемых и принимаемых в ходе оказания муниципальной услуги;</w:t>
      </w:r>
    </w:p>
    <w:p w:rsidR="00D83C19" w:rsidRPr="00462095" w:rsidRDefault="00D83C19" w:rsidP="00D83C19">
      <w:pPr>
        <w:tabs>
          <w:tab w:val="left" w:pos="0"/>
        </w:tabs>
        <w:jc w:val="both"/>
      </w:pPr>
      <w:r>
        <w:tab/>
      </w:r>
      <w:r w:rsidRPr="00462095">
        <w:t>6) о ходе предоставления муниципальной услуги (для заявителей, подавших заявление и документы в МФЦ).</w:t>
      </w:r>
    </w:p>
    <w:p w:rsidR="00D83C19" w:rsidRDefault="00D83C19" w:rsidP="00D83C19">
      <w:pPr>
        <w:tabs>
          <w:tab w:val="left" w:pos="0"/>
        </w:tabs>
        <w:jc w:val="both"/>
      </w:pPr>
      <w:r w:rsidRPr="00462095">
        <w:t>Индивидуальное устное консультирование каждого заинтересованного лица должностным лицом Отдела или специалистом МФЦ не может превышать 15 минут.</w:t>
      </w:r>
    </w:p>
    <w:p w:rsidR="00D83C19" w:rsidRPr="00FD5C18" w:rsidRDefault="00D83C19" w:rsidP="00D83C19">
      <w:pPr>
        <w:tabs>
          <w:tab w:val="left" w:pos="0"/>
        </w:tabs>
        <w:jc w:val="both"/>
      </w:pPr>
      <w:r>
        <w:tab/>
        <w:t>2.4</w:t>
      </w:r>
      <w:r w:rsidRPr="00FD5C18">
        <w:t>. Срок предоставления муниципальной услуги составляет:</w:t>
      </w:r>
    </w:p>
    <w:p w:rsidR="00D83C19" w:rsidRPr="00FD5C18" w:rsidRDefault="00D83C19" w:rsidP="00D83C19">
      <w:pPr>
        <w:tabs>
          <w:tab w:val="left" w:pos="0"/>
        </w:tabs>
        <w:jc w:val="both"/>
      </w:pPr>
      <w:r>
        <w:tab/>
        <w:t>2.4.</w:t>
      </w:r>
      <w:r w:rsidRPr="00FD5C18">
        <w:t>1. Не более 3 месяцев, в случае если вопрос о предоставлении разрешения на условно разрешенный вид использования подлежит обсуждению на публичных слушаниях.</w:t>
      </w:r>
    </w:p>
    <w:p w:rsidR="00D83C19" w:rsidRPr="00FD5C18" w:rsidRDefault="00D83C19" w:rsidP="00D83C19">
      <w:pPr>
        <w:tabs>
          <w:tab w:val="left" w:pos="0"/>
        </w:tabs>
        <w:jc w:val="both"/>
      </w:pPr>
      <w:r>
        <w:tab/>
        <w:t>2.4</w:t>
      </w:r>
      <w:r w:rsidRPr="00FD5C18">
        <w:t>.2. Не более 1 месяца, в случае если вопрос о предоставлении разрешения на условно разрешенный вид использования не подлежит обсуждению на публичных слушаниях.</w:t>
      </w:r>
    </w:p>
    <w:p w:rsidR="00D83C19" w:rsidRPr="00FD5C18" w:rsidRDefault="00D83C19" w:rsidP="00D83C19">
      <w:pPr>
        <w:tabs>
          <w:tab w:val="left" w:pos="0"/>
        </w:tabs>
        <w:jc w:val="both"/>
      </w:pPr>
      <w:r>
        <w:tab/>
      </w:r>
      <w:r w:rsidRPr="00FD5C18">
        <w:t>Сроки передачи документов из МФЦ в отдел архитектуры администрации Невьянского городского округа не входят в общий срок предоставления услуги.</w:t>
      </w:r>
    </w:p>
    <w:p w:rsidR="00D83C19" w:rsidRPr="00FD5C18" w:rsidRDefault="00D83C19" w:rsidP="00D83C19">
      <w:pPr>
        <w:tabs>
          <w:tab w:val="left" w:pos="0"/>
        </w:tabs>
        <w:jc w:val="both"/>
      </w:pPr>
      <w:r>
        <w:tab/>
        <w:t>2.5</w:t>
      </w:r>
      <w:r w:rsidRPr="00FD5C18">
        <w:t xml:space="preserve">. Правовые основания для предоставления муниципальной услуги: </w:t>
      </w:r>
    </w:p>
    <w:p w:rsidR="00D83C19" w:rsidRPr="00FD5C18" w:rsidRDefault="00D83C19" w:rsidP="00D83C19">
      <w:pPr>
        <w:tabs>
          <w:tab w:val="left" w:pos="0"/>
        </w:tabs>
        <w:jc w:val="both"/>
      </w:pPr>
      <w:r>
        <w:tab/>
      </w:r>
      <w:r w:rsidRPr="00FD5C18">
        <w:t>- Конституция Российской Федерации;</w:t>
      </w:r>
    </w:p>
    <w:p w:rsidR="00D83C19" w:rsidRPr="00FD5C18" w:rsidRDefault="00D83C19" w:rsidP="00D83C19">
      <w:pPr>
        <w:tabs>
          <w:tab w:val="left" w:pos="0"/>
        </w:tabs>
        <w:jc w:val="both"/>
      </w:pPr>
      <w:r>
        <w:tab/>
      </w:r>
      <w:r w:rsidRPr="00FD5C18">
        <w:t>- Градостроительный кодекс Российской Федерации;</w:t>
      </w:r>
    </w:p>
    <w:p w:rsidR="00D83C19" w:rsidRPr="00FD5C18" w:rsidRDefault="00D83C19" w:rsidP="00D83C19">
      <w:pPr>
        <w:tabs>
          <w:tab w:val="left" w:pos="0"/>
        </w:tabs>
        <w:jc w:val="both"/>
      </w:pPr>
      <w:r>
        <w:tab/>
      </w:r>
      <w:r w:rsidRPr="00FD5C18">
        <w:t>- Земельный кодекс Российской Федерации;</w:t>
      </w:r>
    </w:p>
    <w:p w:rsidR="00D83C19" w:rsidRPr="00FD5C18" w:rsidRDefault="00D83C19" w:rsidP="00D83C19">
      <w:pPr>
        <w:tabs>
          <w:tab w:val="left" w:pos="0"/>
        </w:tabs>
        <w:jc w:val="both"/>
      </w:pPr>
      <w:r>
        <w:tab/>
      </w:r>
      <w:r w:rsidRPr="00FD5C18">
        <w:t>- Федеральный закон от 02.05.2006г. N 59-ФЗ "О порядке рассмотрения обращений граждан Российской Федерации";</w:t>
      </w:r>
    </w:p>
    <w:p w:rsidR="00D83C19" w:rsidRPr="00FD5C18" w:rsidRDefault="00D83C19" w:rsidP="00D83C19">
      <w:pPr>
        <w:tabs>
          <w:tab w:val="left" w:pos="0"/>
        </w:tabs>
        <w:jc w:val="both"/>
      </w:pPr>
      <w:r>
        <w:tab/>
      </w:r>
      <w:r w:rsidRPr="00FD5C18">
        <w:t>- Федеральный закон от 27.07.2010г. N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 Устав Невьянского городского округа, утвержденный Решением Невьянской районной Думы муниципального образования Невьянский район от 25 мая 2005 г. N 85 (с изм. и доп. вступающими в силу 01.01.2012г).</w:t>
      </w:r>
    </w:p>
    <w:p w:rsidR="00D83C19" w:rsidRPr="00FD5C18" w:rsidRDefault="00D83C19" w:rsidP="00D83C19">
      <w:pPr>
        <w:tabs>
          <w:tab w:val="left" w:pos="0"/>
        </w:tabs>
        <w:jc w:val="both"/>
      </w:pPr>
      <w:r>
        <w:tab/>
        <w:t>2.6.</w:t>
      </w:r>
      <w:r w:rsidRPr="00FD5C18">
        <w:t xml:space="preserve"> Перечень документов, необходимых для предоставления муниципальной услуги, подлежащих предоставлению заявителем в отдел или в МФЦ:</w:t>
      </w:r>
    </w:p>
    <w:p w:rsidR="00D83C19" w:rsidRPr="00FD5C18" w:rsidRDefault="00D83C19" w:rsidP="00D83C19">
      <w:pPr>
        <w:tabs>
          <w:tab w:val="left" w:pos="0"/>
        </w:tabs>
        <w:jc w:val="both"/>
      </w:pPr>
      <w:r>
        <w:tab/>
        <w:t>2.6.1.</w:t>
      </w:r>
      <w:r w:rsidRPr="00FD5C18">
        <w:t xml:space="preserve"> заявление о предоставлении разрешения на условно разрешенный вид использования земельного участка (объекта капитального строительства) по форме, установленной приложением 1 к настоящему административному регламенту (далее - заявление);</w:t>
      </w:r>
    </w:p>
    <w:p w:rsidR="00D83C19" w:rsidRPr="00FD5C18" w:rsidRDefault="00D83C19" w:rsidP="00D83C19">
      <w:pPr>
        <w:tabs>
          <w:tab w:val="left" w:pos="0"/>
        </w:tabs>
        <w:jc w:val="both"/>
      </w:pPr>
      <w:r>
        <w:tab/>
        <w:t>2.6.</w:t>
      </w:r>
      <w:r w:rsidRPr="00FD5C18">
        <w:t>2</w:t>
      </w:r>
      <w:r>
        <w:t>.</w:t>
      </w:r>
      <w:r w:rsidRPr="00FD5C18">
        <w:t xml:space="preserve"> копия документа, удостоверяющего личность заявителя (для заявителя -физического лица), нотариально удостоверенная доверенность, подтверждающая полномочия представителя физического лица, и копия </w:t>
      </w:r>
      <w:r w:rsidRPr="00FD5C18">
        <w:lastRenderedPageBreak/>
        <w:t>документа, удостоверяющего его личность (в случае подачи заявления через представителя);</w:t>
      </w:r>
    </w:p>
    <w:p w:rsidR="00D83C19" w:rsidRPr="00FD5C18" w:rsidRDefault="00D83C19" w:rsidP="004179C6">
      <w:pPr>
        <w:tabs>
          <w:tab w:val="left" w:pos="0"/>
        </w:tabs>
        <w:jc w:val="both"/>
      </w:pPr>
      <w:r>
        <w:tab/>
        <w:t>2.6.3.</w:t>
      </w:r>
      <w:r w:rsidRPr="00FD5C18">
        <w:t xml:space="preserve"> копии учредительных документов (оригиналы учредительных документов -  в случае если верность копий не удостоверена нотариально) и документа, подтверждающего полномочия представителя юридического лица (для заявителя –юридического лица);</w:t>
      </w:r>
    </w:p>
    <w:p w:rsidR="00D83C19" w:rsidRPr="00FD5C18" w:rsidRDefault="00D83C19" w:rsidP="00D83C19">
      <w:pPr>
        <w:tabs>
          <w:tab w:val="left" w:pos="0"/>
        </w:tabs>
        <w:jc w:val="both"/>
      </w:pPr>
      <w:r>
        <w:tab/>
      </w:r>
      <w:r w:rsidRPr="00FD5C18">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w:t>
      </w:r>
      <w:r w:rsidR="00744DDC">
        <w:t>льных услуг, а также иных услуг, документом, удостоверяющим личность гражданина, права застрахованного лица в системах обязательного страхования, иные права гражданина.</w:t>
      </w:r>
    </w:p>
    <w:p w:rsidR="00D83C19" w:rsidRPr="00FD5C18" w:rsidRDefault="00D83C19" w:rsidP="00D83C19">
      <w:pPr>
        <w:tabs>
          <w:tab w:val="left" w:pos="0"/>
        </w:tabs>
        <w:jc w:val="both"/>
      </w:pPr>
      <w:r>
        <w:tab/>
      </w:r>
      <w:r w:rsidRPr="00FD5C18">
        <w:t>Запрещается требовать от заявителя:</w:t>
      </w:r>
    </w:p>
    <w:p w:rsidR="00D83C19" w:rsidRPr="00FD5C18" w:rsidRDefault="00D83C19" w:rsidP="00D83C19">
      <w:pPr>
        <w:tabs>
          <w:tab w:val="left" w:pos="0"/>
        </w:tabs>
        <w:jc w:val="both"/>
      </w:pPr>
      <w:r>
        <w:tab/>
      </w:r>
      <w:r w:rsidRPr="00FD5C18">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3C19" w:rsidRPr="00FD5C18" w:rsidRDefault="00D83C19" w:rsidP="00D83C19">
      <w:pPr>
        <w:tabs>
          <w:tab w:val="left" w:pos="0"/>
        </w:tabs>
        <w:jc w:val="both"/>
      </w:pPr>
      <w:r>
        <w:tab/>
      </w:r>
      <w:r w:rsidRPr="00FD5C18">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w:t>
      </w:r>
      <w:r w:rsidR="007F7880">
        <w:t>ного закона от 27 июля 2010</w:t>
      </w:r>
      <w:r>
        <w:t>г. №</w:t>
      </w:r>
      <w:r w:rsidRPr="00FD5C18">
        <w:t xml:space="preserve">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2</w:t>
      </w:r>
      <w:r>
        <w:t>.7</w:t>
      </w:r>
      <w:r w:rsidRPr="00FD5C18">
        <w:t>. Основаниями для отказа в приеме документов являются:</w:t>
      </w:r>
    </w:p>
    <w:p w:rsidR="00D83C19" w:rsidRPr="00FD5C18" w:rsidRDefault="00D83C19" w:rsidP="00D83C19">
      <w:pPr>
        <w:tabs>
          <w:tab w:val="left" w:pos="0"/>
        </w:tabs>
        <w:jc w:val="both"/>
      </w:pPr>
      <w:r>
        <w:tab/>
        <w:t>2.7.</w:t>
      </w:r>
      <w:r w:rsidRPr="00FD5C18">
        <w:t>1</w:t>
      </w:r>
      <w:r>
        <w:t>.</w:t>
      </w:r>
      <w:r w:rsidRPr="00FD5C18">
        <w:t xml:space="preserve"> непредставление одного или нескольких док</w:t>
      </w:r>
      <w:r w:rsidR="00CF0A7B">
        <w:t>ументов, определенных пунктом 2.6 раздела 2</w:t>
      </w:r>
      <w:r w:rsidRPr="00FD5C18">
        <w:t xml:space="preserve"> настоящего административного регламента;</w:t>
      </w:r>
    </w:p>
    <w:p w:rsidR="00D83C19" w:rsidRPr="00FD5C18" w:rsidRDefault="00D83C19" w:rsidP="00D83C19">
      <w:pPr>
        <w:tabs>
          <w:tab w:val="left" w:pos="0"/>
        </w:tabs>
        <w:jc w:val="both"/>
      </w:pPr>
      <w:r>
        <w:tab/>
        <w:t>2.7.</w:t>
      </w:r>
      <w:r w:rsidRPr="00FD5C18">
        <w:t>2</w:t>
      </w:r>
      <w:r>
        <w:t>.</w:t>
      </w:r>
      <w:r w:rsidRPr="00FD5C18">
        <w:t xml:space="preserve"> обращение с запросом ненадлежащего лица;</w:t>
      </w:r>
    </w:p>
    <w:p w:rsidR="00D83C19" w:rsidRPr="00FD5C18" w:rsidRDefault="00D83C19" w:rsidP="00D83C19">
      <w:pPr>
        <w:tabs>
          <w:tab w:val="left" w:pos="0"/>
        </w:tabs>
        <w:jc w:val="both"/>
      </w:pPr>
      <w:r>
        <w:tab/>
        <w:t>2.7.</w:t>
      </w:r>
      <w:r w:rsidRPr="00FD5C18">
        <w:t>3</w:t>
      </w:r>
      <w:r>
        <w:t>.</w:t>
      </w:r>
      <w:r w:rsidRPr="00FD5C18">
        <w:t xml:space="preserve"> поступление запроса по форме, не соответствующей требованиям приложения 1 к настоящему административному регламенту.</w:t>
      </w:r>
    </w:p>
    <w:p w:rsidR="00D83C19" w:rsidRPr="00FD5C18" w:rsidRDefault="00D83C19" w:rsidP="00D83C19">
      <w:pPr>
        <w:tabs>
          <w:tab w:val="left" w:pos="0"/>
        </w:tabs>
        <w:jc w:val="both"/>
      </w:pPr>
      <w:r>
        <w:tab/>
      </w:r>
      <w:r w:rsidRPr="00FD5C18">
        <w:t>Возврат запроса не является препятствием для повторного обращения заявителя о предоставлении разрешения на условно разрешенный вид использования того же земельного участка или объекта капитального строительства.</w:t>
      </w:r>
    </w:p>
    <w:p w:rsidR="00D83C19" w:rsidRDefault="00D83C19" w:rsidP="00D83C19">
      <w:pPr>
        <w:tabs>
          <w:tab w:val="left" w:pos="0"/>
        </w:tabs>
        <w:jc w:val="both"/>
      </w:pPr>
      <w:r>
        <w:tab/>
        <w:t>2.8</w:t>
      </w:r>
      <w:r w:rsidRPr="00FD5C18">
        <w:t>. Основаниями для отказа в предоставлении муниципальной услуги являются</w:t>
      </w:r>
      <w:r>
        <w:t>:</w:t>
      </w:r>
    </w:p>
    <w:p w:rsidR="00D83C19" w:rsidRDefault="00D83C19" w:rsidP="00D83C19">
      <w:pPr>
        <w:tabs>
          <w:tab w:val="left" w:pos="0"/>
        </w:tabs>
        <w:jc w:val="both"/>
      </w:pPr>
      <w:r>
        <w:tab/>
        <w:t>- не представление заявителем документов, подтверждающих необходимость оказания заявителю муниципальный услуги;</w:t>
      </w:r>
    </w:p>
    <w:p w:rsidR="00D83C19" w:rsidRDefault="00D83C19" w:rsidP="00D83C19">
      <w:pPr>
        <w:tabs>
          <w:tab w:val="left" w:pos="0"/>
        </w:tabs>
        <w:jc w:val="both"/>
      </w:pPr>
      <w:r>
        <w:tab/>
        <w:t>- отсутствие у заявителя прав на земельный участок, в отношении которого запрашивается разрешение на отклонение предельных параметров;</w:t>
      </w:r>
    </w:p>
    <w:p w:rsidR="00D83C19" w:rsidRDefault="00D83C19" w:rsidP="00D83C19">
      <w:pPr>
        <w:tabs>
          <w:tab w:val="left" w:pos="0"/>
        </w:tabs>
        <w:jc w:val="both"/>
      </w:pPr>
      <w:r>
        <w:lastRenderedPageBreak/>
        <w:tab/>
        <w:t xml:space="preserve">- отсутствие </w:t>
      </w:r>
      <w:r w:rsidRPr="00D7370E">
        <w:t>у заявителя прав на</w:t>
      </w:r>
      <w:r>
        <w:t xml:space="preserve"> </w:t>
      </w:r>
      <w:r w:rsidRPr="00D7370E">
        <w:t>объект капитального строительства</w:t>
      </w:r>
      <w:r>
        <w:t xml:space="preserve">, </w:t>
      </w:r>
      <w:r w:rsidRPr="00D7370E">
        <w:t>в отношении которого запрашивается разрешение на</w:t>
      </w:r>
      <w:r>
        <w:t xml:space="preserve"> условно разрешенный вид использования;</w:t>
      </w:r>
    </w:p>
    <w:p w:rsidR="00D83C19" w:rsidRDefault="00D83C19" w:rsidP="00D83C19">
      <w:pPr>
        <w:tabs>
          <w:tab w:val="left" w:pos="0"/>
        </w:tabs>
        <w:jc w:val="both"/>
      </w:pPr>
      <w:r>
        <w:tab/>
        <w:t>- отсутствие возможности обеспечить соблюдение требований технических регламентов при использовании земельного участка и объекта капитального строительства в соответствии с условно разрешенным видом использования;</w:t>
      </w:r>
    </w:p>
    <w:p w:rsidR="00D83C19" w:rsidRDefault="00D83C19" w:rsidP="00D83C19">
      <w:pPr>
        <w:tabs>
          <w:tab w:val="left" w:pos="0"/>
        </w:tabs>
        <w:jc w:val="both"/>
      </w:pPr>
      <w:r>
        <w:tab/>
        <w:t xml:space="preserve">- </w:t>
      </w:r>
      <w:r w:rsidRPr="00D7370E">
        <w:t>отсутствие возможности обеспечить соблюдение</w:t>
      </w:r>
      <w:r>
        <w:t xml:space="preserve"> требований</w:t>
      </w:r>
      <w:r w:rsidRPr="00D7370E">
        <w:t xml:space="preserve"> технических регламентов при использовании земельного участка и объекта капитального строительства</w:t>
      </w:r>
      <w:r>
        <w:t xml:space="preserve"> с отклонением от предельных параметров разрешенного строительства;</w:t>
      </w:r>
    </w:p>
    <w:p w:rsidR="00D83C19" w:rsidRDefault="00D83C19" w:rsidP="00D83C19">
      <w:pPr>
        <w:tabs>
          <w:tab w:val="left" w:pos="0"/>
        </w:tabs>
        <w:jc w:val="both"/>
      </w:pPr>
      <w:r>
        <w:tab/>
        <w:t>- отрицательный результат проведения публичных слушаний;</w:t>
      </w:r>
    </w:p>
    <w:p w:rsidR="00D83C19" w:rsidRDefault="00D83C19" w:rsidP="00D83C19">
      <w:pPr>
        <w:tabs>
          <w:tab w:val="left" w:pos="0"/>
        </w:tabs>
        <w:jc w:val="both"/>
      </w:pPr>
      <w:r>
        <w:tab/>
        <w:t>- обращение неправомочного лица;</w:t>
      </w:r>
    </w:p>
    <w:p w:rsidR="00D83C19" w:rsidRDefault="00D83C19" w:rsidP="00D83C19">
      <w:pPr>
        <w:tabs>
          <w:tab w:val="left" w:pos="0"/>
        </w:tabs>
        <w:jc w:val="both"/>
      </w:pPr>
      <w:r>
        <w:tab/>
        <w:t>- отсутствие или неполный пакет документов, указанных в пункте 2.6. настоящего административного регламента;</w:t>
      </w:r>
    </w:p>
    <w:p w:rsidR="00D83C19" w:rsidRDefault="00D83C19" w:rsidP="00D83C19">
      <w:pPr>
        <w:tabs>
          <w:tab w:val="left" w:pos="0"/>
        </w:tabs>
        <w:jc w:val="both"/>
      </w:pPr>
      <w:r>
        <w:tab/>
        <w:t>- несоответствия предоставленных документов по форме и содержанию нормам действующего законодательства, настоящего административного регламента.</w:t>
      </w:r>
    </w:p>
    <w:p w:rsidR="00D83C19" w:rsidRPr="00FD5C18" w:rsidRDefault="00D83C19" w:rsidP="00D83C19">
      <w:pPr>
        <w:tabs>
          <w:tab w:val="left" w:pos="0"/>
        </w:tabs>
        <w:jc w:val="both"/>
      </w:pPr>
      <w:r>
        <w:tab/>
      </w:r>
      <w:r w:rsidRPr="00FD5C18">
        <w:t>После устранения оснований для отказа в предоставлении муниципальной услуги, заявитель вправе обратиться повторно в Отдел или в МФЦ для получения муниципальной услуги с заявлением и документами.</w:t>
      </w:r>
    </w:p>
    <w:p w:rsidR="00D83C19" w:rsidRPr="00FD5C18" w:rsidRDefault="00D83C19" w:rsidP="00D83C19">
      <w:pPr>
        <w:tabs>
          <w:tab w:val="left" w:pos="0"/>
        </w:tabs>
        <w:jc w:val="both"/>
      </w:pPr>
      <w:r>
        <w:tab/>
        <w:t>2.9</w:t>
      </w:r>
      <w:r w:rsidRPr="00FD5C18">
        <w:t>. Предоставление муниципальной услуги осуществляется бесплатно.</w:t>
      </w:r>
    </w:p>
    <w:p w:rsidR="00D83C19" w:rsidRPr="00FD5C18" w:rsidRDefault="00D83C19" w:rsidP="00D83C19">
      <w:pPr>
        <w:tabs>
          <w:tab w:val="left" w:pos="0"/>
        </w:tabs>
        <w:jc w:val="both"/>
      </w:pPr>
      <w:r>
        <w:tab/>
        <w:t>2.10</w:t>
      </w:r>
      <w:r w:rsidRPr="00FD5C18">
        <w:t>. Максимальный срок ожидания в очереди при подаче заявки на выдачу разрешения и получения решения не должен превышать 15 минут.</w:t>
      </w:r>
    </w:p>
    <w:p w:rsidR="00D83C19" w:rsidRPr="00FD5C18" w:rsidRDefault="00D83C19" w:rsidP="00D83C19">
      <w:pPr>
        <w:tabs>
          <w:tab w:val="left" w:pos="0"/>
        </w:tabs>
        <w:jc w:val="both"/>
      </w:pPr>
      <w:r>
        <w:tab/>
        <w:t>2.11</w:t>
      </w:r>
      <w:r w:rsidRPr="00FD5C18">
        <w:t>. Заявление о предоставлении муниципальной услуги, предусмотренной настоящим Административным регламентом, регистрируется в день его предоставления в Отдел или в МФЦ.</w:t>
      </w:r>
    </w:p>
    <w:p w:rsidR="00D83C19" w:rsidRPr="00FD5C18" w:rsidRDefault="00D83C19" w:rsidP="00D83C19">
      <w:pPr>
        <w:tabs>
          <w:tab w:val="left" w:pos="0"/>
        </w:tabs>
        <w:jc w:val="both"/>
      </w:pPr>
      <w:r>
        <w:tab/>
        <w:t>2.12</w:t>
      </w:r>
      <w:r w:rsidRPr="00FD5C18">
        <w:t>. Прием физических лиц и (или) их представителей, представителей юридических лиц осуществляется в специально выделенных для этих целей помещениях.</w:t>
      </w:r>
    </w:p>
    <w:p w:rsidR="00D83C19" w:rsidRPr="00FD5C18" w:rsidRDefault="00D83C19" w:rsidP="00D83C19">
      <w:pPr>
        <w:jc w:val="both"/>
      </w:pPr>
      <w:r>
        <w:tab/>
      </w:r>
      <w:r w:rsidRPr="00FD5C18">
        <w:t>Места для приема посетителей оборудуются стульями и столами для возможности оформления документов.</w:t>
      </w:r>
    </w:p>
    <w:p w:rsidR="00D83C19" w:rsidRPr="00FD5C18" w:rsidRDefault="00D83C19" w:rsidP="00D83C19">
      <w:pPr>
        <w:jc w:val="both"/>
      </w:pPr>
      <w:r>
        <w:tab/>
      </w:r>
      <w:r w:rsidRPr="00FD5C18">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C19" w:rsidRPr="00FD5C18" w:rsidRDefault="00D83C19" w:rsidP="00D83C19">
      <w:pPr>
        <w:jc w:val="both"/>
      </w:pPr>
      <w:r>
        <w:tab/>
      </w:r>
      <w:r w:rsidRPr="00FD5C18">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D83C19" w:rsidRPr="00FD5C18" w:rsidRDefault="00D83C19" w:rsidP="00D83C19">
      <w:pPr>
        <w:jc w:val="both"/>
      </w:pPr>
      <w:r>
        <w:tab/>
        <w:t>2.13</w:t>
      </w:r>
      <w:r w:rsidRPr="00FD5C18">
        <w:t>. Требования к местам для информирования, получения информации и заполнения необходимых документов.</w:t>
      </w:r>
    </w:p>
    <w:p w:rsidR="00D83C19" w:rsidRPr="00FD5C18" w:rsidRDefault="00D83C19" w:rsidP="00D83C19">
      <w:pPr>
        <w:jc w:val="both"/>
      </w:pPr>
      <w:r>
        <w:tab/>
      </w:r>
      <w:r w:rsidRPr="00FD5C18">
        <w:t>Визуальная, текстовая информация размещается на информационных стендах с обеспечением свободного доступа.</w:t>
      </w:r>
    </w:p>
    <w:p w:rsidR="00D83C19" w:rsidRDefault="00D83C19" w:rsidP="00D83C19">
      <w:pPr>
        <w:jc w:val="both"/>
      </w:pPr>
      <w:r>
        <w:tab/>
      </w:r>
      <w:r w:rsidRPr="00FD5C18">
        <w:t>Места информирования оборудуются стульями и столами (стойками) для возможности оформления документов.</w:t>
      </w:r>
    </w:p>
    <w:p w:rsidR="00D83C19" w:rsidRPr="00FD5C18" w:rsidRDefault="00D83C19" w:rsidP="00D83C19">
      <w:pPr>
        <w:jc w:val="both"/>
      </w:pPr>
      <w:r>
        <w:tab/>
        <w:t>2.14</w:t>
      </w:r>
      <w:r w:rsidRPr="00FD5C18">
        <w:t>. Требования к местам для ожидания.</w:t>
      </w:r>
    </w:p>
    <w:p w:rsidR="00D83C19" w:rsidRPr="00FD5C18" w:rsidRDefault="00D83C19" w:rsidP="00D83C19">
      <w:pPr>
        <w:jc w:val="both"/>
      </w:pPr>
      <w:r>
        <w:tab/>
      </w:r>
      <w:r w:rsidRPr="00FD5C18">
        <w:t>Места ожидания должны соответствовать комфортным условиям для посетителей.</w:t>
      </w:r>
    </w:p>
    <w:p w:rsidR="00D83C19" w:rsidRPr="00FD5C18" w:rsidRDefault="00D83C19" w:rsidP="00D83C19">
      <w:pPr>
        <w:jc w:val="both"/>
      </w:pPr>
      <w:r>
        <w:lastRenderedPageBreak/>
        <w:tab/>
      </w:r>
      <w:r w:rsidRPr="00FD5C18">
        <w:t>Места ожидания в очереди должны быть оборудованы стульями и (или) скамьями.</w:t>
      </w:r>
    </w:p>
    <w:p w:rsidR="00D83C19" w:rsidRPr="00FD5C18" w:rsidRDefault="00D83C19" w:rsidP="00D83C19">
      <w:pPr>
        <w:jc w:val="both"/>
      </w:pPr>
      <w:r>
        <w:tab/>
      </w:r>
      <w:r w:rsidRPr="00FD5C18">
        <w:t>Места ожидания должны находиться в холле или ином специально приспособленном помещении.</w:t>
      </w:r>
    </w:p>
    <w:p w:rsidR="00D83C19" w:rsidRPr="00FD5C18" w:rsidRDefault="00D83C19" w:rsidP="00D83C19">
      <w:pPr>
        <w:jc w:val="both"/>
      </w:pPr>
      <w:r>
        <w:tab/>
      </w:r>
      <w:r w:rsidRPr="00FD5C18">
        <w:t>Наличие доступных мест общего пользования (туалетов).</w:t>
      </w:r>
    </w:p>
    <w:p w:rsidR="00D83C19" w:rsidRPr="00FD5C18" w:rsidRDefault="00D83C19" w:rsidP="00D83C19">
      <w:pPr>
        <w:jc w:val="both"/>
      </w:pPr>
      <w:r>
        <w:tab/>
        <w:t>2.15</w:t>
      </w:r>
      <w:r w:rsidRPr="00FD5C18">
        <w:t>. Требования к парковочным местам.</w:t>
      </w:r>
    </w:p>
    <w:p w:rsidR="00D83C19" w:rsidRPr="00FD5C18" w:rsidRDefault="00D83C19" w:rsidP="00D83C19">
      <w:pPr>
        <w:jc w:val="both"/>
      </w:pPr>
      <w:r>
        <w:tab/>
      </w:r>
      <w:r w:rsidRPr="00FD5C18">
        <w:t>На территории, прилегающей к месторасположению Отдела, должны иметься места для бесплатной парковки автотранспортных средств.</w:t>
      </w:r>
    </w:p>
    <w:p w:rsidR="00D83C19" w:rsidRPr="00FD5C18" w:rsidRDefault="00D83C19" w:rsidP="00D83C19">
      <w:pPr>
        <w:jc w:val="both"/>
      </w:pPr>
      <w:r>
        <w:tab/>
      </w:r>
      <w:r w:rsidRPr="00FD5C18">
        <w:t>2</w:t>
      </w:r>
      <w:r>
        <w:t>.</w:t>
      </w:r>
      <w:r w:rsidRPr="00FD5C18">
        <w:t>1</w:t>
      </w:r>
      <w:r>
        <w:t>6</w:t>
      </w:r>
      <w:r w:rsidRPr="00FD5C18">
        <w:t>. Показателями доступности предоставления муниципальной услуги являются:</w:t>
      </w:r>
    </w:p>
    <w:p w:rsidR="00D83C19" w:rsidRPr="00FD5C18" w:rsidRDefault="00D83C19" w:rsidP="00D83C19">
      <w:pPr>
        <w:jc w:val="both"/>
      </w:pPr>
      <w:r>
        <w:tab/>
      </w:r>
      <w:r w:rsidRPr="00FD5C18">
        <w:t>- получение услуги заявителем посредством МФЦ;</w:t>
      </w:r>
    </w:p>
    <w:p w:rsidR="00D83C19" w:rsidRPr="00FD5C18" w:rsidRDefault="00D83C19" w:rsidP="00D83C19">
      <w:pPr>
        <w:jc w:val="both"/>
      </w:pPr>
      <w:r>
        <w:tab/>
      </w:r>
      <w:r w:rsidRPr="00FD5C18">
        <w:t>- расположенность в зоне доступности к основным транспортным магистралям, хорошие подъездные дороги;</w:t>
      </w:r>
    </w:p>
    <w:p w:rsidR="00D83C19" w:rsidRPr="00FD5C18" w:rsidRDefault="00D83C19" w:rsidP="00D83C19">
      <w:pPr>
        <w:jc w:val="both"/>
      </w:pPr>
      <w:r>
        <w:tab/>
      </w:r>
      <w:r w:rsidRPr="00FD5C18">
        <w:t>- наличие полной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 информационных материалах;</w:t>
      </w:r>
    </w:p>
    <w:p w:rsidR="00D83C19" w:rsidRPr="00FD5C18" w:rsidRDefault="00D83C19" w:rsidP="00D83C19">
      <w:pPr>
        <w:jc w:val="both"/>
      </w:pPr>
      <w:r>
        <w:tab/>
      </w:r>
      <w:r w:rsidRPr="00FD5C18">
        <w:t>- наличие необходимого и достаточного количества специалистов Отдела,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D83C19" w:rsidRPr="00FD5C18" w:rsidRDefault="00D83C19" w:rsidP="00D83C19">
      <w:pPr>
        <w:jc w:val="both"/>
      </w:pPr>
      <w:r>
        <w:tab/>
      </w:r>
      <w:r w:rsidRPr="00FD5C18">
        <w:t>Качество предоставления муниципальной услуги характеризуется отсутствием:</w:t>
      </w:r>
    </w:p>
    <w:p w:rsidR="00D83C19" w:rsidRPr="00FD5C18" w:rsidRDefault="00D83C19" w:rsidP="00D83C19">
      <w:pPr>
        <w:jc w:val="both"/>
      </w:pPr>
      <w:r>
        <w:tab/>
      </w:r>
      <w:r w:rsidRPr="00FD5C18">
        <w:t>- очередей при приеме документов от заявителей (их представителей) и выдаче документов заявителю (его представителю);</w:t>
      </w:r>
    </w:p>
    <w:p w:rsidR="00D83C19" w:rsidRPr="00FD5C18" w:rsidRDefault="00D83C19" w:rsidP="00D83C19">
      <w:pPr>
        <w:jc w:val="both"/>
      </w:pPr>
      <w:r>
        <w:tab/>
      </w:r>
      <w:r w:rsidRPr="00FD5C18">
        <w:t>- жалоб на действия (бездействие) специалистов Отдела;</w:t>
      </w:r>
    </w:p>
    <w:p w:rsidR="00D83C19" w:rsidRPr="00FD5C18" w:rsidRDefault="00D83C19" w:rsidP="00D83C19">
      <w:pPr>
        <w:jc w:val="both"/>
      </w:pPr>
      <w:r>
        <w:tab/>
      </w:r>
      <w:r w:rsidRPr="00FD5C18">
        <w:t>- жалоб на некорректное, невнимательное отношение специалистов Отдела к заявителям (их представителям).</w:t>
      </w:r>
    </w:p>
    <w:p w:rsidR="00D83C19" w:rsidRPr="00FD5C18" w:rsidRDefault="00D83C19" w:rsidP="00D83C19">
      <w:pPr>
        <w:jc w:val="both"/>
      </w:pPr>
      <w:r>
        <w:tab/>
      </w:r>
      <w:r w:rsidRPr="00FD5C18">
        <w:t>Взаимодействие заявителя со специалистами Отдела или специалистами МФЦ осуществляется при личном обращении заявителя:</w:t>
      </w:r>
    </w:p>
    <w:p w:rsidR="00D83C19" w:rsidRPr="00FD5C18" w:rsidRDefault="00D83C19" w:rsidP="00D83C19">
      <w:pPr>
        <w:jc w:val="both"/>
      </w:pPr>
      <w:r>
        <w:tab/>
      </w:r>
      <w:r w:rsidRPr="00FD5C18">
        <w:t>- для информирования о порядке предоставления муниципальной услуги;</w:t>
      </w:r>
    </w:p>
    <w:p w:rsidR="00D83C19" w:rsidRPr="00FD5C18" w:rsidRDefault="00D83C19" w:rsidP="00D83C19">
      <w:pPr>
        <w:jc w:val="both"/>
      </w:pPr>
      <w:r>
        <w:tab/>
      </w:r>
      <w:r w:rsidRPr="00FD5C18">
        <w:t>- для подачи документов, необходимых для предоставления муниципальной услуги;</w:t>
      </w:r>
    </w:p>
    <w:p w:rsidR="00D83C19" w:rsidRDefault="00D83C19" w:rsidP="00D83C19">
      <w:pPr>
        <w:jc w:val="both"/>
      </w:pPr>
      <w:r>
        <w:tab/>
      </w:r>
      <w:r w:rsidRPr="00FD5C18">
        <w:t>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w:t>
      </w:r>
    </w:p>
    <w:p w:rsidR="00D83C19" w:rsidRPr="00FD5C18" w:rsidRDefault="00D83C19" w:rsidP="00D83C19">
      <w:pPr>
        <w:jc w:val="both"/>
      </w:pPr>
    </w:p>
    <w:p w:rsidR="00D83C19"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3. СОСТАВ, ПОСЛЕДОВАТЕЛЬНОСТЬ И СРОКИ ВЫПОЛНЕНИЯ</w:t>
      </w:r>
    </w:p>
    <w:p w:rsidR="00D83C19" w:rsidRPr="00FD5C18" w:rsidRDefault="00D83C19" w:rsidP="00D83C19">
      <w:pPr>
        <w:tabs>
          <w:tab w:val="left" w:pos="3240"/>
        </w:tabs>
        <w:jc w:val="center"/>
      </w:pPr>
      <w:r w:rsidRPr="00FD5C18">
        <w:t>АДМИНИСТРАТИВНЫХ ПРОЦЕДУР (ДЕЙСТВИЙ), ТРЕБОВАНИЯ К            ПОРЯДКУ ИХ ВЫПОЛНЕНИЯ, В ТОМ ЧИСЛЕ ОСОБЕННОСТИ ВЫПОЛНЕНИЯ</w:t>
      </w:r>
    </w:p>
    <w:p w:rsidR="00D83C19" w:rsidRPr="00FD5C18" w:rsidRDefault="00D83C19" w:rsidP="00D83C19">
      <w:pPr>
        <w:tabs>
          <w:tab w:val="left" w:pos="3240"/>
        </w:tabs>
        <w:jc w:val="center"/>
      </w:pPr>
      <w:r w:rsidRPr="00FD5C18">
        <w:t>АДМИНИСТРАТИВНЫХ ПРОЦЕДУР В ЭЛЕКТРОННОЙ ФОРМЕ</w:t>
      </w:r>
    </w:p>
    <w:p w:rsidR="00D83C19" w:rsidRPr="00FD5C18" w:rsidRDefault="00D83C19" w:rsidP="00D83C19">
      <w:pPr>
        <w:tabs>
          <w:tab w:val="left" w:pos="3240"/>
        </w:tabs>
        <w:jc w:val="both"/>
      </w:pPr>
    </w:p>
    <w:p w:rsidR="00D83C19" w:rsidRPr="00FD5C18" w:rsidRDefault="00D83C19" w:rsidP="00D83C19">
      <w:pPr>
        <w:tabs>
          <w:tab w:val="left" w:pos="142"/>
        </w:tabs>
        <w:jc w:val="both"/>
      </w:pPr>
      <w:r>
        <w:lastRenderedPageBreak/>
        <w:tab/>
      </w:r>
      <w:r>
        <w:tab/>
        <w:t>3.1</w:t>
      </w:r>
      <w:r w:rsidRPr="00FD5C18">
        <w:t>. Предоставление муниципальной услуги состоит из следующих последовательных административных процедур:</w:t>
      </w:r>
    </w:p>
    <w:p w:rsidR="00D83C19" w:rsidRPr="00FD5C18" w:rsidRDefault="00D83C19" w:rsidP="00D83C19">
      <w:pPr>
        <w:tabs>
          <w:tab w:val="left" w:pos="142"/>
        </w:tabs>
        <w:jc w:val="both"/>
      </w:pPr>
      <w:r>
        <w:tab/>
      </w:r>
      <w:r>
        <w:tab/>
        <w:t>3</w:t>
      </w:r>
      <w:r w:rsidRPr="00FD5C18">
        <w:t>.</w:t>
      </w:r>
      <w:r>
        <w:t>1.1</w:t>
      </w:r>
      <w:r w:rsidRPr="00FD5C18">
        <w:t>. Прием и регистрация запроса заявителя и прилагаемых документов.</w:t>
      </w:r>
    </w:p>
    <w:p w:rsidR="00D83C19" w:rsidRPr="00FD5C18" w:rsidRDefault="00D83C19" w:rsidP="00D83C19">
      <w:pPr>
        <w:tabs>
          <w:tab w:val="left" w:pos="142"/>
        </w:tabs>
        <w:jc w:val="both"/>
      </w:pPr>
      <w:r>
        <w:tab/>
      </w:r>
      <w:r>
        <w:tab/>
        <w:t>3.1.2.</w:t>
      </w:r>
      <w:r w:rsidRPr="00FD5C18">
        <w:t xml:space="preserve"> Проверка и рассмотрение предоставленных документов.</w:t>
      </w:r>
    </w:p>
    <w:p w:rsidR="00D83C19" w:rsidRPr="00FD5C18" w:rsidRDefault="00D83C19" w:rsidP="00D83C19">
      <w:pPr>
        <w:tabs>
          <w:tab w:val="left" w:pos="142"/>
        </w:tabs>
        <w:jc w:val="both"/>
      </w:pPr>
      <w:r>
        <w:tab/>
      </w:r>
      <w:r>
        <w:tab/>
        <w:t>3.1.3</w:t>
      </w:r>
      <w:r w:rsidRPr="00FD5C18">
        <w:t>. Организация и проведение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tab/>
      </w:r>
      <w:r>
        <w:tab/>
        <w:t>3.1.4</w:t>
      </w:r>
      <w:r w:rsidRPr="00FD5C18">
        <w:t>. Принятие решения о предоставлении муниципальной услуги или об отказе в предоставлении муниципальной услуги.</w:t>
      </w:r>
    </w:p>
    <w:p w:rsidR="00D83C19" w:rsidRDefault="00D83C19" w:rsidP="00D83C19">
      <w:pPr>
        <w:tabs>
          <w:tab w:val="left" w:pos="142"/>
        </w:tabs>
        <w:jc w:val="both"/>
      </w:pPr>
      <w:r>
        <w:tab/>
      </w:r>
      <w:r>
        <w:tab/>
        <w:t>3.2</w:t>
      </w:r>
      <w:r w:rsidRPr="00FD5C18">
        <w:t xml:space="preserve">. Основанием для начала процедуры приема и регистрации запроса заявителя и прилагаемых документов является представление (поступление) указанного запроса в </w:t>
      </w:r>
      <w:r>
        <w:t>Отдел архитектуры Невьянского городского округа</w:t>
      </w:r>
      <w:r w:rsidRPr="00FD5C18">
        <w:t>.</w:t>
      </w:r>
    </w:p>
    <w:p w:rsidR="00D83C19" w:rsidRPr="00FD5C18" w:rsidRDefault="00D83C19" w:rsidP="00D83C19">
      <w:pPr>
        <w:tabs>
          <w:tab w:val="left" w:pos="142"/>
        </w:tabs>
        <w:jc w:val="both"/>
      </w:pPr>
      <w:r>
        <w:tab/>
      </w:r>
      <w:r>
        <w:tab/>
      </w:r>
      <w:r w:rsidRPr="001172D0">
        <w:t>Специалист отдела архитектуры</w:t>
      </w:r>
      <w:r>
        <w:t xml:space="preserve"> проверяют прилагаемые документы и направляют в Комиссию.</w:t>
      </w:r>
    </w:p>
    <w:p w:rsidR="00D83C19" w:rsidRPr="00FD5C18" w:rsidRDefault="00D83C19" w:rsidP="00D83C19">
      <w:pPr>
        <w:tabs>
          <w:tab w:val="left" w:pos="142"/>
        </w:tabs>
        <w:jc w:val="both"/>
      </w:pPr>
      <w:r>
        <w:tab/>
      </w:r>
      <w:r>
        <w:tab/>
      </w:r>
      <w:r w:rsidRPr="00FD5C18">
        <w:t>Специалист отдела архитектуры или МФЦ осуществляет следующие административные действия:</w:t>
      </w:r>
    </w:p>
    <w:p w:rsidR="00D83C19" w:rsidRPr="00FD5C18" w:rsidRDefault="00D83C19" w:rsidP="00D83C19">
      <w:pPr>
        <w:tabs>
          <w:tab w:val="left" w:pos="142"/>
        </w:tabs>
        <w:jc w:val="both"/>
      </w:pPr>
      <w:r>
        <w:tab/>
      </w:r>
      <w:r>
        <w:tab/>
        <w:t>3.2.1.</w:t>
      </w:r>
      <w:r w:rsidRPr="00FD5C18">
        <w:t xml:space="preserve"> устанавливает личность заявителя и проверяет полномочия заявителя, если с запросом обращается представитель заявителя, срок 3 минуты;</w:t>
      </w:r>
    </w:p>
    <w:p w:rsidR="00D83C19" w:rsidRPr="00FD5C18" w:rsidRDefault="00D83C19" w:rsidP="00D83C19">
      <w:pPr>
        <w:tabs>
          <w:tab w:val="left" w:pos="142"/>
        </w:tabs>
        <w:jc w:val="both"/>
      </w:pPr>
      <w:r>
        <w:tab/>
      </w:r>
      <w:r>
        <w:tab/>
        <w:t>3.2.2.</w:t>
      </w:r>
      <w:r w:rsidRPr="00FD5C18">
        <w:t xml:space="preserve"> осуществляет проверку наличия всех документов, указанных в пункте 2.6 настоящего административного регламента, срок 10 минут;</w:t>
      </w:r>
    </w:p>
    <w:p w:rsidR="00D83C19" w:rsidRPr="00FD5C18" w:rsidRDefault="00D83C19" w:rsidP="00D83C19">
      <w:pPr>
        <w:tabs>
          <w:tab w:val="left" w:pos="142"/>
        </w:tabs>
        <w:jc w:val="both"/>
      </w:pPr>
      <w:r>
        <w:tab/>
      </w:r>
      <w:r>
        <w:tab/>
        <w:t>3.2.</w:t>
      </w:r>
      <w:r w:rsidRPr="00FD5C18">
        <w:t>3</w:t>
      </w:r>
      <w:r>
        <w:t>.</w:t>
      </w:r>
      <w:r w:rsidRPr="00FD5C18">
        <w:t xml:space="preserve"> в случае отсутствия оснований для отказа в приеме документов, указ</w:t>
      </w:r>
      <w:r w:rsidR="00CF0A7B">
        <w:t>анных в пункте 2.7 раздела 2</w:t>
      </w:r>
      <w:r w:rsidRPr="00FD5C18">
        <w:t xml:space="preserve"> настоящего административного регламента:</w:t>
      </w:r>
    </w:p>
    <w:p w:rsidR="00D83C19" w:rsidRPr="00FD5C18" w:rsidRDefault="00D83C19" w:rsidP="00D83C19">
      <w:pPr>
        <w:tabs>
          <w:tab w:val="left" w:pos="142"/>
        </w:tabs>
        <w:jc w:val="both"/>
      </w:pPr>
      <w:r>
        <w:tab/>
      </w:r>
      <w:r>
        <w:tab/>
      </w:r>
      <w:r w:rsidRPr="00FD5C18">
        <w:t>- принимает запрос и прилагаемые к нему документы, заверяет копии представленных документов, сопоставляя их с оригиналами, срок - 15 минут;</w:t>
      </w:r>
    </w:p>
    <w:p w:rsidR="00D83C19" w:rsidRPr="00FD5C18" w:rsidRDefault="00D83C19" w:rsidP="00D83C19">
      <w:pPr>
        <w:tabs>
          <w:tab w:val="left" w:pos="142"/>
        </w:tabs>
        <w:jc w:val="both"/>
      </w:pPr>
      <w:r>
        <w:tab/>
      </w:r>
      <w:r>
        <w:tab/>
      </w:r>
      <w:r w:rsidRPr="00FD5C18">
        <w:t>- по просьбе заявителя, на его экземпляре запроса ставит отметку о приеме запроса, срок - 2 минуты;</w:t>
      </w:r>
    </w:p>
    <w:p w:rsidR="00D83C19" w:rsidRPr="00FD5C18" w:rsidRDefault="00D83C19" w:rsidP="00D83C19">
      <w:pPr>
        <w:tabs>
          <w:tab w:val="left" w:pos="142"/>
        </w:tabs>
        <w:jc w:val="both"/>
      </w:pPr>
      <w:r>
        <w:tab/>
      </w:r>
      <w:r>
        <w:tab/>
      </w:r>
      <w:r w:rsidRPr="00FD5C18">
        <w:t>- регистрирует принятый запрос в Журнале регистрации заявлений по вопросам реализации Правил землепользования и застройки, срок - 10 минут;</w:t>
      </w:r>
    </w:p>
    <w:p w:rsidR="00D83C19" w:rsidRPr="00FD5C18" w:rsidRDefault="00D83C19" w:rsidP="00D83C19">
      <w:pPr>
        <w:tabs>
          <w:tab w:val="left" w:pos="142"/>
        </w:tabs>
        <w:jc w:val="both"/>
      </w:pPr>
      <w:r>
        <w:tab/>
      </w:r>
      <w:r>
        <w:tab/>
        <w:t>3.2.4.</w:t>
      </w:r>
      <w:r w:rsidRPr="00FD5C18">
        <w:t xml:space="preserve"> при наличии оснований для отказа в приеме документов, указанных в пункте 13 настоящего административного регламента, отказывает в приеме и регистрации документов.</w:t>
      </w:r>
    </w:p>
    <w:p w:rsidR="00D83C19" w:rsidRPr="00FD5C18" w:rsidRDefault="00D83C19" w:rsidP="00D83C19">
      <w:pPr>
        <w:tabs>
          <w:tab w:val="left" w:pos="142"/>
        </w:tabs>
        <w:jc w:val="both"/>
      </w:pPr>
      <w:r>
        <w:tab/>
      </w:r>
      <w:r>
        <w:tab/>
      </w:r>
      <w:r w:rsidRPr="00FD5C18">
        <w:t>Общий срок исполнения административной процедуры 40 минут.</w:t>
      </w:r>
    </w:p>
    <w:p w:rsidR="00D83C19" w:rsidRPr="00FD5C18" w:rsidRDefault="00D83C19" w:rsidP="00D83C19">
      <w:pPr>
        <w:tabs>
          <w:tab w:val="left" w:pos="142"/>
        </w:tabs>
        <w:jc w:val="both"/>
      </w:pPr>
      <w:r>
        <w:tab/>
      </w:r>
      <w:r>
        <w:tab/>
      </w:r>
      <w:r w:rsidRPr="00FD5C18">
        <w:t>Результатом приема и регистрации запроса заявителя и прилагаемых к нему документов является их передача на рассмотрение заведующему отдела архитектуры.</w:t>
      </w:r>
    </w:p>
    <w:p w:rsidR="00D83C19" w:rsidRPr="00FD5C18" w:rsidRDefault="00D83C19" w:rsidP="00D83C19">
      <w:pPr>
        <w:tabs>
          <w:tab w:val="left" w:pos="142"/>
        </w:tabs>
        <w:jc w:val="both"/>
      </w:pPr>
      <w:r>
        <w:tab/>
      </w:r>
      <w:r>
        <w:tab/>
        <w:t>3.3</w:t>
      </w:r>
      <w:r w:rsidRPr="00FD5C18">
        <w:t>. Основанием для проверки и рассмотрения представленных документов является их поступление заведующему отдела архитектуры.</w:t>
      </w:r>
    </w:p>
    <w:p w:rsidR="00D83C19" w:rsidRPr="00FD5C18" w:rsidRDefault="00D83C19" w:rsidP="00D83C19">
      <w:pPr>
        <w:tabs>
          <w:tab w:val="left" w:pos="142"/>
        </w:tabs>
        <w:jc w:val="both"/>
      </w:pPr>
      <w:r>
        <w:tab/>
      </w:r>
      <w:r>
        <w:tab/>
      </w:r>
      <w:r w:rsidRPr="00FD5C18">
        <w:t>Председатель Комиссии рассматривает поступивший запрос и пакет документов, назначает заседание Комиссии и передает документы секретарю Комиссии, срок 1 рабочий день.</w:t>
      </w:r>
    </w:p>
    <w:p w:rsidR="00D83C19" w:rsidRPr="00FD5C18" w:rsidRDefault="00D83C19" w:rsidP="00D83C19">
      <w:pPr>
        <w:tabs>
          <w:tab w:val="left" w:pos="142"/>
        </w:tabs>
        <w:jc w:val="both"/>
      </w:pPr>
      <w:r>
        <w:tab/>
      </w:r>
      <w:r>
        <w:tab/>
      </w:r>
      <w:r w:rsidRPr="00FD5C18">
        <w:t>Комиссия в течение 1 месяца рассматривает на заседании поступившие документы и проверяет их на соответствие следующим условиям:</w:t>
      </w:r>
    </w:p>
    <w:p w:rsidR="00D83C19" w:rsidRPr="00FD5C18" w:rsidRDefault="00D83C19" w:rsidP="00D83C19">
      <w:pPr>
        <w:tabs>
          <w:tab w:val="left" w:pos="142"/>
        </w:tabs>
        <w:jc w:val="both"/>
      </w:pPr>
      <w:r>
        <w:tab/>
      </w:r>
      <w:r>
        <w:tab/>
      </w:r>
      <w:r w:rsidRPr="00FD5C18">
        <w:t>а) на соответствующую территорию должны распространяться Правила землепользования и застройки Невьянского городского округа (далее - Правила);</w:t>
      </w:r>
    </w:p>
    <w:p w:rsidR="00D83C19" w:rsidRPr="00FD5C18" w:rsidRDefault="00D83C19" w:rsidP="00D83C19">
      <w:pPr>
        <w:tabs>
          <w:tab w:val="left" w:pos="142"/>
        </w:tabs>
        <w:jc w:val="both"/>
      </w:pPr>
      <w:r>
        <w:tab/>
      </w:r>
      <w:r>
        <w:tab/>
      </w:r>
      <w:r w:rsidRPr="00FD5C18">
        <w:t>б) применительно к соответствующей территориальной зоне в составе градостроительного регламента должен быть установлен условно разрешенный вид использования, который испрашивается заявителем;</w:t>
      </w:r>
    </w:p>
    <w:p w:rsidR="00D83C19" w:rsidRPr="00FD5C18" w:rsidRDefault="00D83C19" w:rsidP="00D83C19">
      <w:pPr>
        <w:tabs>
          <w:tab w:val="left" w:pos="142"/>
        </w:tabs>
        <w:jc w:val="both"/>
      </w:pPr>
      <w:r>
        <w:lastRenderedPageBreak/>
        <w:tab/>
      </w:r>
      <w:r w:rsidRPr="00FD5C18">
        <w:t>в) соответствие требованиям пункта 9 настоящего административного регламента.</w:t>
      </w:r>
    </w:p>
    <w:p w:rsidR="00D83C19" w:rsidRPr="00FD5C18" w:rsidRDefault="00D83C19" w:rsidP="00D83C19">
      <w:pPr>
        <w:tabs>
          <w:tab w:val="left" w:pos="142"/>
        </w:tabs>
        <w:jc w:val="both"/>
      </w:pPr>
      <w:r>
        <w:tab/>
      </w:r>
      <w:r>
        <w:tab/>
      </w:r>
      <w:r w:rsidRPr="00FD5C18">
        <w:t>Результатом заседания Комиссия является принятие одного из следующих решений:</w:t>
      </w:r>
    </w:p>
    <w:p w:rsidR="00D83C19" w:rsidRPr="00FD5C18" w:rsidRDefault="00D83C19" w:rsidP="00D83C19">
      <w:pPr>
        <w:tabs>
          <w:tab w:val="left" w:pos="142"/>
        </w:tabs>
        <w:jc w:val="both"/>
      </w:pPr>
      <w:r>
        <w:tab/>
      </w:r>
      <w:r>
        <w:tab/>
      </w:r>
      <w:r w:rsidRPr="00FD5C18">
        <w:t xml:space="preserve">1) о подготовке проекта постановления главы </w:t>
      </w:r>
      <w:r>
        <w:t>Невьянского городского округа</w:t>
      </w:r>
      <w:r w:rsidRPr="00FD5C18">
        <w:t xml:space="preserve"> о назначении публичных слушаний;</w:t>
      </w:r>
    </w:p>
    <w:p w:rsidR="00D83C19" w:rsidRPr="00FD5C18" w:rsidRDefault="00D83C19" w:rsidP="00D83C19">
      <w:pPr>
        <w:tabs>
          <w:tab w:val="left" w:pos="142"/>
        </w:tabs>
        <w:jc w:val="both"/>
      </w:pPr>
      <w:r>
        <w:tab/>
      </w:r>
      <w:r>
        <w:tab/>
      </w:r>
      <w:r w:rsidRPr="00FD5C18">
        <w:t>2) о подготовке рекомендаций главе</w:t>
      </w:r>
      <w:r>
        <w:t xml:space="preserve"> Невьянского городского округа </w:t>
      </w:r>
      <w:r w:rsidRPr="00FD5C18">
        <w:t xml:space="preserve"> города о предоставлении разрешения на условный вид использования,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 xml:space="preserve">3) о представлении главе </w:t>
      </w:r>
      <w:r>
        <w:t>Невьянского городского округа</w:t>
      </w:r>
      <w:r w:rsidRPr="00FD5C18">
        <w:t xml:space="preserve"> рекомендаций об отказе в предоставлении разрешения на условно разрешенный вид использования в случаях несоответствия документов условиям, указанным в подпунктах, а), б) и в) настоящего пункта.</w:t>
      </w:r>
    </w:p>
    <w:p w:rsidR="00D83C19" w:rsidRPr="00FD5C18" w:rsidRDefault="00D83C19" w:rsidP="00D83C19">
      <w:pPr>
        <w:tabs>
          <w:tab w:val="left" w:pos="142"/>
        </w:tabs>
        <w:jc w:val="both"/>
      </w:pPr>
      <w:r>
        <w:tab/>
      </w:r>
      <w:r>
        <w:tab/>
      </w:r>
      <w:r w:rsidRPr="00FD5C18">
        <w:t>В случае принятия решения, указанного в подпункте 1 настоящего пункта, секретарь Комиссии в течение 10 рабочих дней готовит и передает главе города проект постановления главы города о назначении публичных слушаний.</w:t>
      </w:r>
    </w:p>
    <w:p w:rsidR="00D83C19" w:rsidRPr="00FD5C18" w:rsidRDefault="00D83C19" w:rsidP="00D83C19">
      <w:pPr>
        <w:tabs>
          <w:tab w:val="left" w:pos="142"/>
        </w:tabs>
        <w:jc w:val="both"/>
      </w:pPr>
      <w:r>
        <w:tab/>
      </w:r>
      <w:r>
        <w:tab/>
      </w:r>
      <w:r w:rsidRPr="00FD5C18">
        <w:t xml:space="preserve">В случае принятия решения, указанного в подпункте 2 настоящего пункта, секретарь Комиссии в течение 10 рабочих дней готовит рекомендации </w:t>
      </w:r>
      <w:r>
        <w:t>К</w:t>
      </w:r>
      <w:r w:rsidRPr="00FD5C18">
        <w:t>омиссии и проект постановления администрации города о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r>
      <w:r w:rsidRPr="00FD5C18">
        <w:t>В случае принятия ре</w:t>
      </w:r>
      <w:r>
        <w:t>шения, указанного в подпункте 2.8.</w:t>
      </w:r>
      <w:r w:rsidRPr="00FD5C18">
        <w:t xml:space="preserve"> настоящего пункта, секретарь Комиссии в течение 10 рабочих дней готовит рекомендации Комиссии и проект постановления администрации города об отказе в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t>3.4</w:t>
      </w:r>
      <w:r w:rsidRPr="00FD5C18">
        <w:t>. Основанием для организации и проведения публичных слушаний по вопросу предоставления разрешения на условно разрешенный вид использования является принятие главой города постановления о назначении публичных слушаний.</w:t>
      </w:r>
    </w:p>
    <w:p w:rsidR="00D83C19" w:rsidRPr="00FD5C18" w:rsidRDefault="00D83C19" w:rsidP="00D83C19">
      <w:pPr>
        <w:tabs>
          <w:tab w:val="left" w:pos="142"/>
        </w:tabs>
        <w:jc w:val="both"/>
      </w:pPr>
      <w:r>
        <w:tab/>
      </w:r>
      <w:r>
        <w:tab/>
      </w:r>
      <w:r w:rsidRPr="00FD5C18">
        <w:t>Секретарь Комиссии обеспечивает подготовку документов и материалов к публичным слушаниям и:</w:t>
      </w:r>
    </w:p>
    <w:p w:rsidR="00D83C19" w:rsidRPr="00FD5C18" w:rsidRDefault="00D83C19" w:rsidP="00D83C19">
      <w:pPr>
        <w:tabs>
          <w:tab w:val="left" w:pos="142"/>
        </w:tabs>
        <w:jc w:val="both"/>
      </w:pPr>
      <w:r>
        <w:tab/>
      </w:r>
      <w:r>
        <w:tab/>
      </w:r>
      <w:r w:rsidRPr="00FD5C18">
        <w:t>1) направляет в течение 15 дней со дня принятия постановления главы города о назначении публичных слушаний сообщения о проведении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а)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 xml:space="preserve">б) правообладателям объектов капитального строительства, расположенных на земельных участках, имеющих общие границы с земельным </w:t>
      </w:r>
      <w:r w:rsidRPr="00FD5C18">
        <w:lastRenderedPageBreak/>
        <w:t>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в)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2) осуществляет:</w:t>
      </w:r>
    </w:p>
    <w:p w:rsidR="00D83C19" w:rsidRPr="00FD5C18" w:rsidRDefault="00D83C19" w:rsidP="00D83C19">
      <w:pPr>
        <w:tabs>
          <w:tab w:val="left" w:pos="142"/>
        </w:tabs>
        <w:jc w:val="both"/>
      </w:pPr>
      <w:r>
        <w:tab/>
      </w:r>
      <w:r>
        <w:tab/>
      </w:r>
      <w:r w:rsidRPr="00FD5C18">
        <w:t>- прием предложений и замечаний участников публичных слушаний по подлежащим обсуждению вопросам;</w:t>
      </w:r>
    </w:p>
    <w:p w:rsidR="00D83C19" w:rsidRPr="00FD5C18" w:rsidRDefault="00D83C19" w:rsidP="00D83C19">
      <w:pPr>
        <w:tabs>
          <w:tab w:val="left" w:pos="142"/>
        </w:tabs>
        <w:jc w:val="both"/>
      </w:pPr>
      <w:r>
        <w:tab/>
      </w:r>
      <w:r>
        <w:tab/>
      </w:r>
      <w:r w:rsidRPr="00FD5C18">
        <w:t>- подготовку протокола публичных слушаний в течение 3 рабочих дней;</w:t>
      </w:r>
    </w:p>
    <w:p w:rsidR="00D83C19" w:rsidRPr="00FD5C18" w:rsidRDefault="00D83C19" w:rsidP="00D83C19">
      <w:pPr>
        <w:tabs>
          <w:tab w:val="left" w:pos="142"/>
        </w:tabs>
        <w:jc w:val="both"/>
      </w:pPr>
      <w:r>
        <w:tab/>
      </w:r>
      <w:r>
        <w:tab/>
      </w:r>
      <w:r w:rsidRPr="00FD5C18">
        <w:t>- подготовку заключения о результатах публичных слушаний в течение 7 рабочих дней и обеспечивает его опубликование в средствах массовой информации и размещение на официальном сайте Невьянского городского округа в сети Интернет в течение 3 рабочих дней.</w:t>
      </w:r>
    </w:p>
    <w:p w:rsidR="00D83C19" w:rsidRPr="00FD5C18" w:rsidRDefault="00D83C19" w:rsidP="00D83C19">
      <w:pPr>
        <w:tabs>
          <w:tab w:val="left" w:pos="142"/>
        </w:tabs>
        <w:jc w:val="both"/>
      </w:pPr>
      <w:r>
        <w:tab/>
      </w:r>
      <w:r>
        <w:tab/>
      </w:r>
      <w:r w:rsidRPr="00FD5C18">
        <w:t>Секретарь Комиссии в течение 5 рабочих дней на основании заключения о результатах публичных слушаний готовит и направляет главе города рекомендации о предоставлении или об отказе в предоставлении разрешения на условно разрешенный вид использования (далее - рекомендации Комиссии) и соответствующий проект постановления администрации города.</w:t>
      </w:r>
    </w:p>
    <w:p w:rsidR="00D83C19" w:rsidRPr="00FD5C18" w:rsidRDefault="00D83C19" w:rsidP="00D83C19">
      <w:pPr>
        <w:tabs>
          <w:tab w:val="left" w:pos="142"/>
        </w:tabs>
        <w:jc w:val="both"/>
      </w:pPr>
      <w:r>
        <w:tab/>
      </w:r>
      <w:r>
        <w:tab/>
      </w:r>
      <w:r w:rsidRPr="00FD5C18">
        <w:t>Общий срок выполнения административных действий не более 1 месяца.</w:t>
      </w:r>
    </w:p>
    <w:p w:rsidR="00D83C19" w:rsidRPr="00FD5C18" w:rsidRDefault="00D83C19" w:rsidP="00D83C19">
      <w:pPr>
        <w:tabs>
          <w:tab w:val="left" w:pos="142"/>
        </w:tabs>
        <w:jc w:val="both"/>
      </w:pPr>
      <w:r>
        <w:tab/>
      </w:r>
      <w:r>
        <w:tab/>
      </w:r>
      <w:r w:rsidRPr="00FD5C18">
        <w:t>Результатом административной процедуры является подготовка и передача главе Невьянского городского округа и соответствующего постановления администрации Невьянского городского округа.</w:t>
      </w:r>
    </w:p>
    <w:p w:rsidR="00D83C19" w:rsidRPr="00FD5C18" w:rsidRDefault="00D83C19" w:rsidP="00D83C19">
      <w:pPr>
        <w:tabs>
          <w:tab w:val="left" w:pos="142"/>
        </w:tabs>
        <w:jc w:val="both"/>
      </w:pPr>
      <w:r>
        <w:tab/>
      </w:r>
      <w:r>
        <w:tab/>
        <w:t>3.5</w:t>
      </w:r>
      <w:r w:rsidRPr="00FD5C18">
        <w:t>. Основанием для принятия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являются рекомендации Комиссии.</w:t>
      </w:r>
    </w:p>
    <w:p w:rsidR="00D83C19" w:rsidRPr="00FD5C18" w:rsidRDefault="00D83C19" w:rsidP="00D83C19">
      <w:pPr>
        <w:tabs>
          <w:tab w:val="left" w:pos="142"/>
        </w:tabs>
        <w:jc w:val="both"/>
      </w:pPr>
      <w:r>
        <w:tab/>
      </w:r>
      <w:r>
        <w:tab/>
      </w:r>
      <w:r w:rsidRPr="00FD5C18">
        <w:t>Глава города в течение 3 дней рассматривает рекомендации Комиссии и проект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В случае согласия с содержанием проекта постановления администрации города подписывает и передает его специалисту администрации города, ответственному за регистрацию постановлений администрации города.</w:t>
      </w:r>
    </w:p>
    <w:p w:rsidR="00D83C19" w:rsidRPr="00FD5C18" w:rsidRDefault="00D83C19" w:rsidP="00D83C19">
      <w:pPr>
        <w:tabs>
          <w:tab w:val="left" w:pos="142"/>
        </w:tabs>
        <w:jc w:val="both"/>
      </w:pPr>
      <w:r>
        <w:tab/>
      </w:r>
      <w:r>
        <w:tab/>
      </w:r>
      <w:r w:rsidRPr="00FD5C18">
        <w:t>В случае несогласия с содержанием проекта постановления администрации города возвращает проект постановления</w:t>
      </w:r>
      <w:r>
        <w:t xml:space="preserve"> администрации города секретарь К</w:t>
      </w:r>
      <w:r w:rsidRPr="00FD5C18">
        <w:t>омиссии на доработку.</w:t>
      </w:r>
    </w:p>
    <w:p w:rsidR="00D83C19" w:rsidRPr="00FD5C18" w:rsidRDefault="00D83C19" w:rsidP="00D83C19">
      <w:pPr>
        <w:tabs>
          <w:tab w:val="left" w:pos="142"/>
        </w:tabs>
        <w:jc w:val="both"/>
      </w:pPr>
      <w:r>
        <w:tab/>
      </w:r>
      <w:r>
        <w:tab/>
      </w:r>
      <w:r w:rsidRPr="00FD5C18">
        <w:t>Секретарь Комиссии:</w:t>
      </w:r>
    </w:p>
    <w:p w:rsidR="00D83C19" w:rsidRPr="00FD5C18" w:rsidRDefault="00D83C19" w:rsidP="00D83C19">
      <w:pPr>
        <w:tabs>
          <w:tab w:val="left" w:pos="142"/>
        </w:tabs>
        <w:jc w:val="both"/>
      </w:pPr>
      <w:r>
        <w:tab/>
      </w:r>
      <w:r>
        <w:tab/>
      </w:r>
      <w:r w:rsidRPr="00FD5C18">
        <w:t>- направляет заявителю письменное уведомление о принятом решении - срок 5 рабочих дней со дня принятия решения;</w:t>
      </w:r>
    </w:p>
    <w:p w:rsidR="00D83C19" w:rsidRPr="00FD5C18" w:rsidRDefault="00D83C19" w:rsidP="00D83C19">
      <w:pPr>
        <w:tabs>
          <w:tab w:val="left" w:pos="142"/>
        </w:tabs>
        <w:jc w:val="both"/>
      </w:pPr>
      <w:r>
        <w:tab/>
      </w:r>
      <w:r>
        <w:tab/>
      </w:r>
      <w:r w:rsidRPr="00FD5C18">
        <w:t>- выдает постановление администрации города в трех экземплярах заявителю или его представителю по доверенности под роспись - срок 10 минут.</w:t>
      </w:r>
    </w:p>
    <w:p w:rsidR="00D83C19" w:rsidRPr="00FD5C18" w:rsidRDefault="00D83C19" w:rsidP="00D83C19">
      <w:pPr>
        <w:tabs>
          <w:tab w:val="left" w:pos="142"/>
        </w:tabs>
        <w:jc w:val="both"/>
      </w:pPr>
      <w:r>
        <w:tab/>
      </w:r>
      <w:r w:rsidRPr="00FD5C18">
        <w:t>В случае если заявитель или его представитель не обратились в течение 2 недель в Комиссию за получением постановления администрации города, секретарь Комиссии направляет его по почте по адресу, указанному в запросе.</w:t>
      </w:r>
    </w:p>
    <w:p w:rsidR="00D83C19" w:rsidRPr="00FD5C18" w:rsidRDefault="00D83C19" w:rsidP="00D83C19">
      <w:pPr>
        <w:tabs>
          <w:tab w:val="left" w:pos="142"/>
        </w:tabs>
        <w:jc w:val="both"/>
      </w:pPr>
      <w:r w:rsidRPr="00FD5C18">
        <w:t xml:space="preserve">Результатом предоставления муниципальной услуги является принятие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w:t>
      </w:r>
      <w:r w:rsidRPr="00FD5C18">
        <w:lastRenderedPageBreak/>
        <w:t>условно разрешенный вид использования и выдача заявителю соответствующего постановления.</w:t>
      </w:r>
    </w:p>
    <w:p w:rsidR="00D83C19" w:rsidRPr="00FD5C18" w:rsidRDefault="00D83C19" w:rsidP="00D83C19">
      <w:pPr>
        <w:tabs>
          <w:tab w:val="left" w:pos="142"/>
        </w:tabs>
        <w:jc w:val="both"/>
      </w:pPr>
      <w:r>
        <w:tab/>
      </w:r>
      <w:r>
        <w:tab/>
        <w:t>3.6</w:t>
      </w:r>
      <w:r w:rsidRPr="00FD5C18">
        <w:t>. Блок-схема предоставления муниципальной услуги представлена в приложении N 2 к настоящему административному регламенту.</w:t>
      </w:r>
    </w:p>
    <w:p w:rsidR="00D83C19" w:rsidRPr="00FD5C18"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4. ФОРМЫ КОНТРОЛЯ ЗА ИСПОЛНЕНИЕМ</w:t>
      </w:r>
    </w:p>
    <w:p w:rsidR="00D83C19" w:rsidRDefault="00D83C19" w:rsidP="00D83C19">
      <w:pPr>
        <w:tabs>
          <w:tab w:val="left" w:pos="3240"/>
        </w:tabs>
        <w:jc w:val="center"/>
      </w:pPr>
      <w:r w:rsidRPr="00FD5C18">
        <w:t>АДМИНИСТРАТИВНОГО РЕГЛАМЕНТА</w:t>
      </w:r>
    </w:p>
    <w:p w:rsidR="00D83C19" w:rsidRPr="00FD5C18" w:rsidRDefault="00D83C19" w:rsidP="00D83C19">
      <w:pPr>
        <w:tabs>
          <w:tab w:val="left" w:pos="3240"/>
        </w:tabs>
        <w:jc w:val="center"/>
      </w:pPr>
    </w:p>
    <w:p w:rsidR="00D83C19" w:rsidRPr="00FD5C18" w:rsidRDefault="00D83C19" w:rsidP="00D83C19">
      <w:pPr>
        <w:jc w:val="both"/>
      </w:pPr>
      <w:r>
        <w:tab/>
        <w:t>4.1</w:t>
      </w:r>
      <w:r w:rsidRPr="00FD5C18">
        <w:t>. Текущий контроль за соблюдением по</w:t>
      </w:r>
      <w:r>
        <w:t>следовательности действий, опре</w:t>
      </w:r>
      <w:r w:rsidRPr="00FD5C18">
        <w:t>деленных настоящим административным регла</w:t>
      </w:r>
      <w:r>
        <w:t>ментом по предоставлению муници</w:t>
      </w:r>
      <w:r w:rsidRPr="00FD5C18">
        <w:t>пальной услуги, и принятием решений ответств</w:t>
      </w:r>
      <w:r>
        <w:t>енными специалистами осуществля</w:t>
      </w:r>
      <w:r w:rsidRPr="00FD5C18">
        <w:t>ется заведующим Отдела.</w:t>
      </w:r>
    </w:p>
    <w:p w:rsidR="00D83C19" w:rsidRPr="00FD5C18" w:rsidRDefault="00D83C19" w:rsidP="00D83C19">
      <w:pPr>
        <w:jc w:val="both"/>
      </w:pPr>
      <w:r>
        <w:tab/>
      </w:r>
      <w:r w:rsidRPr="00FD5C18">
        <w:t xml:space="preserve">Текущий контроль осуществляется путем проведения плановых и внеплановых проверок положений настоящего административного регламента. Порядок, сроки и лица, ответственные. </w:t>
      </w:r>
    </w:p>
    <w:p w:rsidR="00D83C19" w:rsidRPr="00FD5C18" w:rsidRDefault="00D83C19" w:rsidP="00D83C19">
      <w:pPr>
        <w:jc w:val="both"/>
      </w:pPr>
      <w:r>
        <w:tab/>
      </w:r>
      <w:r w:rsidRPr="00FD5C18">
        <w:t>Текущий контроль за проведение плановых проверок, определяются начальником Управления. проверок соблюдения и исполнения специалистами положений настоящего Администрати</w:t>
      </w:r>
      <w:r>
        <w:t>вного регламента, иных норматив</w:t>
      </w:r>
      <w:r w:rsidRPr="00FD5C18">
        <w:t xml:space="preserve">ных правовых актов, определяющих порядок выполнения административных процедур. </w:t>
      </w:r>
    </w:p>
    <w:p w:rsidR="00D83C19" w:rsidRPr="00FD5C18" w:rsidRDefault="00D83C19" w:rsidP="00D83C19">
      <w:pPr>
        <w:jc w:val="both"/>
      </w:pPr>
      <w:r>
        <w:tab/>
      </w:r>
      <w:r w:rsidRPr="00FD5C18">
        <w:t>По результатам проверок заведующий Отделом дает указания по устранению выявленных отклонений и нарушений и контролирует их исполнение.</w:t>
      </w:r>
    </w:p>
    <w:p w:rsidR="00D83C19" w:rsidRPr="00FD5C18" w:rsidRDefault="00D83C19" w:rsidP="00D83C19">
      <w:pPr>
        <w:jc w:val="both"/>
      </w:pPr>
      <w:r>
        <w:tab/>
      </w:r>
      <w:r w:rsidRPr="00FD5C18">
        <w:t>Также контроль осуществляется в процессе согласования и визирования подготовленных ответственным специалистом докуме</w:t>
      </w:r>
      <w:r>
        <w:t>нтов в рамках предоставления му</w:t>
      </w:r>
      <w:r w:rsidRPr="00FD5C18">
        <w:t>ниципальной услуги, соответствующих положениям н</w:t>
      </w:r>
      <w:r>
        <w:t>астоящего Административного рег</w:t>
      </w:r>
      <w:r w:rsidRPr="00FD5C18">
        <w:t>ламента и действующему законодательству.</w:t>
      </w:r>
    </w:p>
    <w:p w:rsidR="00D83C19" w:rsidRPr="00FD5C18" w:rsidRDefault="00D83C19" w:rsidP="00D83C19">
      <w:pPr>
        <w:jc w:val="both"/>
      </w:pPr>
      <w:r>
        <w:tab/>
      </w:r>
      <w:r w:rsidRPr="00FD5C18">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83C19" w:rsidRPr="00FD5C18" w:rsidRDefault="00D83C19" w:rsidP="00D83C19">
      <w:pPr>
        <w:jc w:val="both"/>
      </w:pPr>
      <w:r>
        <w:tab/>
        <w:t>4.2</w:t>
      </w:r>
      <w:r w:rsidRPr="00FD5C18">
        <w:t>. Периодический контроль осуществляется главой администрации Невьянского городского округа в форме проверок соблюдения и исполнения специалистами и заведующим Отдела положений настоящего Административного регламента.</w:t>
      </w:r>
    </w:p>
    <w:p w:rsidR="00D83C19" w:rsidRPr="00FD5C18" w:rsidRDefault="00D83C19" w:rsidP="00D83C19">
      <w:pPr>
        <w:jc w:val="both"/>
      </w:pPr>
      <w:r>
        <w:tab/>
        <w:t>4.3</w:t>
      </w:r>
      <w:r w:rsidRPr="00FD5C18">
        <w:t>. Специалист Отдела, заведующий Отдела, предоставляющий муниципальную услугу, несут ответственность за:</w:t>
      </w:r>
    </w:p>
    <w:p w:rsidR="00D83C19" w:rsidRPr="00FD5C18" w:rsidRDefault="00D83C19" w:rsidP="00D83C19">
      <w:pPr>
        <w:jc w:val="both"/>
      </w:pPr>
      <w:r>
        <w:tab/>
      </w:r>
      <w:r w:rsidRPr="00FD5C18">
        <w:t>- полноту и грамотность проведенного консультирования заявителей;</w:t>
      </w:r>
    </w:p>
    <w:p w:rsidR="00D83C19" w:rsidRPr="00FD5C18" w:rsidRDefault="00D83C19" w:rsidP="00D83C19">
      <w:pPr>
        <w:jc w:val="both"/>
      </w:pPr>
      <w:r>
        <w:tab/>
      </w:r>
      <w:r w:rsidRPr="00FD5C18">
        <w:t>- соблюдение сроков и порядка приема докумен</w:t>
      </w:r>
      <w:r>
        <w:t>тов, правильность внесения запи</w:t>
      </w:r>
      <w:r w:rsidRPr="00FD5C18">
        <w:t>сей в документы и соответствующие журналы;</w:t>
      </w:r>
    </w:p>
    <w:p w:rsidR="00D83C19" w:rsidRPr="00FD5C18" w:rsidRDefault="00D83C19" w:rsidP="00D83C19">
      <w:pPr>
        <w:jc w:val="both"/>
      </w:pPr>
      <w:r>
        <w:tab/>
      </w:r>
      <w:r w:rsidRPr="00FD5C18">
        <w:t>- соответствие результатов рассмотрения докуме</w:t>
      </w:r>
      <w:r>
        <w:t>нтов требованиям законодательст</w:t>
      </w:r>
      <w:r w:rsidRPr="00FD5C18">
        <w:t>ва Российской Федерации;</w:t>
      </w:r>
    </w:p>
    <w:p w:rsidR="00D83C19" w:rsidRPr="00FD5C18" w:rsidRDefault="00D83C19" w:rsidP="00D83C19">
      <w:pPr>
        <w:jc w:val="both"/>
      </w:pPr>
      <w:r>
        <w:tab/>
      </w:r>
      <w:r w:rsidRPr="00FD5C18">
        <w:t>- полноту представленных заявителями документов;</w:t>
      </w:r>
    </w:p>
    <w:p w:rsidR="00D83C19" w:rsidRPr="00FD5C18" w:rsidRDefault="00D83C19" w:rsidP="00D83C19">
      <w:pPr>
        <w:jc w:val="both"/>
      </w:pPr>
      <w:r>
        <w:tab/>
      </w:r>
      <w:r w:rsidRPr="00FD5C18">
        <w:t>- соблюдение сроков, порядка предоставления муниципальной услуги, подготовки отказа в предоставлении муниципальной услуги.</w:t>
      </w:r>
    </w:p>
    <w:p w:rsidR="00D83C19" w:rsidRPr="00FD5C18" w:rsidRDefault="00D83C19" w:rsidP="00D83C19">
      <w:pPr>
        <w:jc w:val="both"/>
      </w:pPr>
      <w:r>
        <w:lastRenderedPageBreak/>
        <w:tab/>
      </w:r>
      <w:r w:rsidRPr="00FD5C18">
        <w:t>Ответственность специалиста и заведующего Отдела закрепляется в их</w:t>
      </w:r>
      <w:r>
        <w:t xml:space="preserve"> должностных инструкциях в соот</w:t>
      </w:r>
      <w:r w:rsidRPr="00FD5C18">
        <w:t>ветствии с требованиями действующего законодательства.</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5. ДОСУДЕБНЫЙ (ВНЕСУДЕБНЫЙ) ПОРЯДОК ОБЖАЛОВАНИЯ РЕШЕНИЙ И ДЕЙСТВИЙ (БЕЗДЕЙСТВИЯ) ОРГАНА,</w:t>
      </w:r>
    </w:p>
    <w:p w:rsidR="00D83C19" w:rsidRPr="00FD5C18" w:rsidRDefault="00D83C19" w:rsidP="00D83C19">
      <w:pPr>
        <w:tabs>
          <w:tab w:val="left" w:pos="3240"/>
        </w:tabs>
        <w:jc w:val="center"/>
      </w:pPr>
      <w:r w:rsidRPr="00FD5C18">
        <w:t>ПРЕДОСТАВЛЯЮЩЕГО МУНИЦИПАЛЬНУЮ УСЛУГУ,</w:t>
      </w:r>
    </w:p>
    <w:p w:rsidR="00D83C19" w:rsidRPr="00FD5C18" w:rsidRDefault="00D83C19" w:rsidP="00D83C19">
      <w:pPr>
        <w:tabs>
          <w:tab w:val="left" w:pos="3240"/>
        </w:tabs>
        <w:jc w:val="center"/>
      </w:pPr>
      <w:r w:rsidRPr="00FD5C18">
        <w:t>А ТАКЖЕ ЕГО ДОЛЖНОСТНЫХ ЛИЦ, МУНИЦИПАЛЬНЫХ СЛУЖАЩИХ</w:t>
      </w:r>
    </w:p>
    <w:p w:rsidR="00D83C19" w:rsidRPr="00FD5C18" w:rsidRDefault="00D83C19" w:rsidP="00D83C19">
      <w:pPr>
        <w:tabs>
          <w:tab w:val="left" w:pos="0"/>
        </w:tabs>
        <w:jc w:val="center"/>
      </w:pPr>
    </w:p>
    <w:p w:rsidR="00D83C19" w:rsidRPr="00FD5C18" w:rsidRDefault="00D83C19" w:rsidP="00D83C19">
      <w:pPr>
        <w:tabs>
          <w:tab w:val="left" w:pos="0"/>
        </w:tabs>
        <w:jc w:val="both"/>
      </w:pPr>
      <w:r>
        <w:tab/>
        <w:t>5.1</w:t>
      </w:r>
      <w:r w:rsidRPr="00FD5C18">
        <w:t>. Заявители имеют право на обжалование решений, принятых в ходе предоставления муниципальной услуги, действий или бездействия специалистов Отдела, участвующих в исполнении муниципальной услуги, заведующему Отдела. Жалобы на решения, принятые заведующим Отдела подаются на имя главы администрации Невьянского городского округа.</w:t>
      </w:r>
    </w:p>
    <w:p w:rsidR="00D83C19" w:rsidRPr="00FD5C18" w:rsidRDefault="00D83C19" w:rsidP="00D83C19">
      <w:pPr>
        <w:tabs>
          <w:tab w:val="left" w:pos="0"/>
        </w:tabs>
        <w:jc w:val="both"/>
      </w:pPr>
      <w:r>
        <w:tab/>
        <w:t>5.</w:t>
      </w:r>
      <w:r w:rsidRPr="00FD5C18">
        <w:t>2. Жалоба подается в письменной форме на бумажном носителе либо в электронной форме, жалоба может быть направлена по почте или в МФЦ, а также может быть принята при личном приеме заявителя.</w:t>
      </w:r>
    </w:p>
    <w:p w:rsidR="00D83C19" w:rsidRPr="00FD5C18" w:rsidRDefault="00D83C19" w:rsidP="00D83C19">
      <w:pPr>
        <w:tabs>
          <w:tab w:val="left" w:pos="0"/>
        </w:tabs>
        <w:jc w:val="both"/>
      </w:pPr>
      <w:r>
        <w:tab/>
        <w:t>5.</w:t>
      </w:r>
      <w:r w:rsidRPr="00FD5C18">
        <w:t>3. Жалоба в письменной форме должна содержать следующую информацию:</w:t>
      </w:r>
    </w:p>
    <w:p w:rsidR="00D83C19" w:rsidRPr="00FD5C18" w:rsidRDefault="00D83C19" w:rsidP="00D83C19">
      <w:pPr>
        <w:tabs>
          <w:tab w:val="left" w:pos="0"/>
        </w:tabs>
        <w:jc w:val="both"/>
      </w:pPr>
      <w:r>
        <w:tab/>
        <w:t>5.3.1.</w:t>
      </w:r>
      <w:r w:rsidRPr="00FD5C1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C19" w:rsidRPr="00FD5C18" w:rsidRDefault="00D83C19" w:rsidP="00D83C19">
      <w:pPr>
        <w:tabs>
          <w:tab w:val="left" w:pos="0"/>
        </w:tabs>
        <w:jc w:val="both"/>
      </w:pPr>
      <w:r>
        <w:tab/>
        <w:t>5.3.2.</w:t>
      </w:r>
      <w:r w:rsidRPr="00FD5C1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C19" w:rsidRPr="00FD5C18" w:rsidRDefault="00D83C19" w:rsidP="00D83C19">
      <w:pPr>
        <w:tabs>
          <w:tab w:val="left" w:pos="0"/>
        </w:tabs>
        <w:jc w:val="both"/>
      </w:pPr>
      <w:r>
        <w:tab/>
        <w:t>5.3.3.</w:t>
      </w:r>
      <w:r w:rsidRPr="00FD5C1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C19" w:rsidRPr="00FD5C18" w:rsidRDefault="00D83C19" w:rsidP="00D83C19">
      <w:pPr>
        <w:tabs>
          <w:tab w:val="left" w:pos="0"/>
        </w:tabs>
        <w:jc w:val="both"/>
      </w:pPr>
      <w:r>
        <w:tab/>
        <w:t>5.3.4.</w:t>
      </w:r>
      <w:r w:rsidRPr="00FD5C1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C19" w:rsidRPr="00FD5C18" w:rsidRDefault="00D83C19" w:rsidP="00D83C19">
      <w:pPr>
        <w:tabs>
          <w:tab w:val="left" w:pos="0"/>
        </w:tabs>
        <w:jc w:val="both"/>
      </w:pPr>
      <w:r>
        <w:tab/>
        <w:t>5.</w:t>
      </w:r>
      <w:r w:rsidRPr="00FD5C18">
        <w:t>3</w:t>
      </w:r>
      <w:r>
        <w:t>.5</w:t>
      </w:r>
      <w:r w:rsidRPr="00FD5C18">
        <w:t>. Жалоба подлежит рассмотрению заведующим Отдела,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C19" w:rsidRPr="00FD5C18" w:rsidRDefault="00D83C19" w:rsidP="00D83C19">
      <w:pPr>
        <w:tabs>
          <w:tab w:val="left" w:pos="0"/>
        </w:tabs>
        <w:jc w:val="both"/>
      </w:pPr>
      <w:r>
        <w:tab/>
        <w:t>5.4</w:t>
      </w:r>
      <w:r w:rsidRPr="00FD5C18">
        <w:t>. По результатам рассмотрения жалобы принимается одно из следующих решений:</w:t>
      </w:r>
    </w:p>
    <w:p w:rsidR="00D83C19" w:rsidRPr="00FD5C18" w:rsidRDefault="00D83C19" w:rsidP="00D83C19">
      <w:pPr>
        <w:tabs>
          <w:tab w:val="left" w:pos="0"/>
        </w:tabs>
        <w:jc w:val="both"/>
      </w:pPr>
      <w:r>
        <w:tab/>
        <w:t>5.4.1</w:t>
      </w:r>
      <w:r w:rsidRPr="00FD5C18">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FD5C18">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83C19" w:rsidRPr="00FD5C18" w:rsidRDefault="00D83C19" w:rsidP="00D83C19">
      <w:pPr>
        <w:tabs>
          <w:tab w:val="left" w:pos="0"/>
        </w:tabs>
        <w:jc w:val="both"/>
      </w:pPr>
      <w:r>
        <w:tab/>
        <w:t>5.4.2.</w:t>
      </w:r>
      <w:r w:rsidRPr="00FD5C18">
        <w:t xml:space="preserve"> в удовлетворении жалобы отказывается.</w:t>
      </w:r>
    </w:p>
    <w:p w:rsidR="00D83C19" w:rsidRPr="00FD5C18" w:rsidRDefault="00D83C19" w:rsidP="00D83C19">
      <w:pPr>
        <w:tabs>
          <w:tab w:val="left" w:pos="0"/>
        </w:tabs>
        <w:jc w:val="both"/>
      </w:pPr>
      <w:r>
        <w:tab/>
        <w:t>5.5</w:t>
      </w:r>
      <w:r w:rsidRPr="00FD5C18">
        <w:t>. Не позднее дня, следующего за днем принятия</w:t>
      </w:r>
      <w:r>
        <w:t xml:space="preserve"> решения, указанного в пункте 5.2.</w:t>
      </w:r>
      <w:r w:rsidRPr="00FD5C18">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C19" w:rsidRPr="00FD5C18" w:rsidRDefault="00D83C19" w:rsidP="00D83C19">
      <w:pPr>
        <w:tabs>
          <w:tab w:val="left" w:pos="0"/>
        </w:tabs>
        <w:jc w:val="both"/>
      </w:pPr>
      <w:r>
        <w:tab/>
        <w:t>5.6</w:t>
      </w:r>
      <w:r w:rsidRPr="00FD5C18">
        <w:t>. В случае установления в ходе или по результатам рассмотрения жалобы признаков состава административного правонарушения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w:t>
      </w:r>
    </w:p>
    <w:p w:rsidR="00D83C19" w:rsidRPr="00FD5C18" w:rsidRDefault="00D83C19" w:rsidP="00D83C19">
      <w:pPr>
        <w:tabs>
          <w:tab w:val="left" w:pos="0"/>
        </w:tabs>
        <w:jc w:val="both"/>
      </w:pPr>
      <w:r>
        <w:tab/>
        <w:t>5.7</w:t>
      </w:r>
      <w:r w:rsidRPr="00FD5C18">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83C19" w:rsidRPr="00FD5C18" w:rsidRDefault="00D83C19" w:rsidP="00D83C19">
      <w:pPr>
        <w:tabs>
          <w:tab w:val="left" w:pos="0"/>
        </w:tabs>
        <w:jc w:val="both"/>
      </w:pPr>
      <w:r w:rsidRPr="00FD5C18">
        <w:t xml:space="preserve"> </w:t>
      </w:r>
    </w:p>
    <w:p w:rsidR="00D83C19" w:rsidRPr="00FD5C18"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bookmarkStart w:id="0" w:name="_GoBack"/>
      <w:bookmarkEnd w:id="0"/>
    </w:p>
    <w:p w:rsidR="00D83C19" w:rsidRDefault="00D83C19" w:rsidP="00D83C19">
      <w:pPr>
        <w:tabs>
          <w:tab w:val="left" w:pos="0"/>
        </w:tabs>
        <w:jc w:val="both"/>
      </w:pPr>
    </w:p>
    <w:p w:rsidR="00D83C19" w:rsidRPr="00FD5C18" w:rsidRDefault="00D83C19" w:rsidP="00D83C19">
      <w:pPr>
        <w:tabs>
          <w:tab w:val="left" w:pos="0"/>
        </w:tabs>
        <w:jc w:val="both"/>
      </w:pPr>
    </w:p>
    <w:p w:rsidR="00D83C19" w:rsidRPr="00D83C19" w:rsidRDefault="00D83C19" w:rsidP="00D83C19">
      <w:pPr>
        <w:jc w:val="right"/>
        <w:rPr>
          <w:sz w:val="20"/>
          <w:szCs w:val="20"/>
        </w:rPr>
      </w:pPr>
      <w:r w:rsidRPr="00D83C19">
        <w:rPr>
          <w:sz w:val="20"/>
          <w:szCs w:val="20"/>
        </w:rPr>
        <w:t>Приложение 1</w:t>
      </w:r>
    </w:p>
    <w:p w:rsidR="00D83C19" w:rsidRPr="00FD5C18" w:rsidRDefault="00D83C19" w:rsidP="00D83C19">
      <w:pPr>
        <w:tabs>
          <w:tab w:val="left" w:pos="3240"/>
        </w:tabs>
        <w:jc w:val="right"/>
        <w:rPr>
          <w:sz w:val="20"/>
          <w:szCs w:val="20"/>
        </w:rPr>
      </w:pPr>
      <w:r w:rsidRPr="00FD5C18">
        <w:rPr>
          <w:sz w:val="20"/>
          <w:szCs w:val="20"/>
        </w:rPr>
        <w:t>к административному регламенту предоставления</w:t>
      </w:r>
    </w:p>
    <w:p w:rsidR="00D83C19" w:rsidRPr="00FD5C18" w:rsidRDefault="00D83C19" w:rsidP="00D83C19">
      <w:pPr>
        <w:tabs>
          <w:tab w:val="left" w:pos="3240"/>
        </w:tabs>
        <w:jc w:val="right"/>
        <w:rPr>
          <w:sz w:val="20"/>
          <w:szCs w:val="20"/>
        </w:rPr>
      </w:pPr>
      <w:r w:rsidRPr="00FD5C18">
        <w:rPr>
          <w:sz w:val="20"/>
          <w:szCs w:val="20"/>
        </w:rPr>
        <w:t>муниципальной услуги «Предоставление</w:t>
      </w:r>
    </w:p>
    <w:p w:rsidR="00D83C19" w:rsidRPr="00FD5C18" w:rsidRDefault="00D83C19" w:rsidP="00D83C19">
      <w:pPr>
        <w:tabs>
          <w:tab w:val="left" w:pos="3240"/>
        </w:tabs>
        <w:jc w:val="right"/>
        <w:rPr>
          <w:sz w:val="20"/>
          <w:szCs w:val="20"/>
        </w:rPr>
      </w:pPr>
      <w:r w:rsidRPr="00FD5C18">
        <w:rPr>
          <w:sz w:val="20"/>
          <w:szCs w:val="20"/>
        </w:rPr>
        <w:t>разрешения на условно разрешенный вид</w:t>
      </w:r>
    </w:p>
    <w:p w:rsidR="00D83C19" w:rsidRPr="00FD5C18" w:rsidRDefault="00D83C19" w:rsidP="00D83C19">
      <w:pPr>
        <w:tabs>
          <w:tab w:val="left" w:pos="3240"/>
        </w:tabs>
        <w:jc w:val="right"/>
        <w:rPr>
          <w:sz w:val="20"/>
          <w:szCs w:val="20"/>
        </w:rPr>
      </w:pPr>
      <w:r>
        <w:rPr>
          <w:sz w:val="20"/>
          <w:szCs w:val="20"/>
        </w:rPr>
        <w:t>использования земельного участка или объекта</w:t>
      </w:r>
    </w:p>
    <w:p w:rsidR="00D83C19" w:rsidRPr="00FD5C18" w:rsidRDefault="00D83C19" w:rsidP="00D83C19">
      <w:pPr>
        <w:tabs>
          <w:tab w:val="left" w:pos="3240"/>
        </w:tabs>
        <w:jc w:val="right"/>
        <w:rPr>
          <w:sz w:val="20"/>
          <w:szCs w:val="20"/>
        </w:rPr>
      </w:pPr>
      <w:r>
        <w:rPr>
          <w:sz w:val="20"/>
          <w:szCs w:val="20"/>
        </w:rPr>
        <w:t xml:space="preserve">капитального строительства </w:t>
      </w:r>
      <w:r w:rsidRPr="00FD5C18">
        <w:rPr>
          <w:sz w:val="20"/>
          <w:szCs w:val="20"/>
        </w:rPr>
        <w:t>на</w:t>
      </w:r>
    </w:p>
    <w:p w:rsidR="00D83C19" w:rsidRPr="00FD5C18" w:rsidRDefault="00D83C19" w:rsidP="00D83C19">
      <w:pPr>
        <w:tabs>
          <w:tab w:val="left" w:pos="3240"/>
        </w:tabs>
        <w:jc w:val="right"/>
        <w:rPr>
          <w:sz w:val="20"/>
          <w:szCs w:val="20"/>
        </w:rPr>
      </w:pPr>
      <w:r w:rsidRPr="00FD5C18">
        <w:rPr>
          <w:sz w:val="20"/>
          <w:szCs w:val="20"/>
        </w:rPr>
        <w:t>территории Невьянского городского округа»</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r w:rsidRPr="00FD5C18">
        <w:rPr>
          <w:sz w:val="20"/>
          <w:szCs w:val="20"/>
        </w:rPr>
        <w:t>Председателю комиссии</w:t>
      </w:r>
    </w:p>
    <w:p w:rsidR="00D83C19" w:rsidRPr="00FD5C18" w:rsidRDefault="00D83C19" w:rsidP="00D83C19">
      <w:pPr>
        <w:tabs>
          <w:tab w:val="left" w:pos="3240"/>
        </w:tabs>
        <w:jc w:val="right"/>
        <w:rPr>
          <w:sz w:val="20"/>
          <w:szCs w:val="20"/>
        </w:rPr>
      </w:pPr>
      <w:r w:rsidRPr="00FD5C18">
        <w:rPr>
          <w:sz w:val="20"/>
          <w:szCs w:val="20"/>
        </w:rPr>
        <w:t xml:space="preserve">по землепользованию и застройки </w:t>
      </w:r>
    </w:p>
    <w:p w:rsidR="00D83C19" w:rsidRPr="00FD5C18" w:rsidRDefault="00D83C19" w:rsidP="00D83C19">
      <w:pPr>
        <w:tabs>
          <w:tab w:val="left" w:pos="3240"/>
        </w:tabs>
        <w:jc w:val="right"/>
        <w:rPr>
          <w:sz w:val="20"/>
          <w:szCs w:val="20"/>
        </w:rPr>
      </w:pPr>
      <w:r w:rsidRPr="00FD5C18">
        <w:rPr>
          <w:sz w:val="20"/>
          <w:szCs w:val="20"/>
        </w:rPr>
        <w:t>Невьянского городского округа</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фамилия, инициалы/наименование заявителя</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 xml:space="preserve">   адрес/местонахождение</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контактный телефон</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jc w:val="center"/>
        <w:rPr>
          <w:sz w:val="20"/>
          <w:szCs w:val="20"/>
        </w:rPr>
      </w:pPr>
      <w:r w:rsidRPr="00FD5C18">
        <w:rPr>
          <w:sz w:val="20"/>
          <w:szCs w:val="20"/>
        </w:rPr>
        <w:t>ЗАЯВЛЕНИЕ</w:t>
      </w:r>
    </w:p>
    <w:p w:rsidR="00D83C19" w:rsidRPr="00FD5C18" w:rsidRDefault="00D83C19" w:rsidP="00D83C19">
      <w:pPr>
        <w:tabs>
          <w:tab w:val="left" w:pos="3240"/>
        </w:tabs>
        <w:jc w:val="center"/>
        <w:rPr>
          <w:sz w:val="20"/>
          <w:szCs w:val="20"/>
        </w:rPr>
      </w:pPr>
      <w:r w:rsidRPr="00FD5C18">
        <w:rPr>
          <w:sz w:val="20"/>
          <w:szCs w:val="20"/>
        </w:rPr>
        <w:t>форма заявления о предоставлении разрешения</w:t>
      </w:r>
    </w:p>
    <w:p w:rsidR="00D83C19" w:rsidRPr="00FD5C18" w:rsidRDefault="00D83C19" w:rsidP="00D83C19">
      <w:pPr>
        <w:tabs>
          <w:tab w:val="left" w:pos="3240"/>
        </w:tabs>
        <w:jc w:val="center"/>
        <w:rPr>
          <w:sz w:val="20"/>
          <w:szCs w:val="20"/>
        </w:rPr>
      </w:pPr>
      <w:r w:rsidRPr="00FD5C18">
        <w:rPr>
          <w:sz w:val="20"/>
          <w:szCs w:val="20"/>
        </w:rPr>
        <w:t>на условно разрешенный вид использования земельного участка</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both"/>
        <w:rPr>
          <w:sz w:val="20"/>
          <w:szCs w:val="20"/>
        </w:rPr>
      </w:pPr>
      <w:r w:rsidRPr="00FD5C18">
        <w:rPr>
          <w:sz w:val="20"/>
          <w:szCs w:val="20"/>
        </w:rPr>
        <w:t>Прошу предоставить разрешение на условно разрешенный вид использования «___________________________________________________________________________»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указать запрашиваемый вид условно разрешенного использования земельного участка</w:t>
      </w:r>
    </w:p>
    <w:p w:rsidR="00D83C19" w:rsidRPr="00FD5C18" w:rsidRDefault="00D83C19" w:rsidP="00D83C19">
      <w:pPr>
        <w:tabs>
          <w:tab w:val="left" w:pos="3240"/>
        </w:tabs>
        <w:jc w:val="both"/>
        <w:rPr>
          <w:sz w:val="20"/>
          <w:szCs w:val="20"/>
        </w:rPr>
      </w:pPr>
      <w:r w:rsidRPr="00FD5C18">
        <w:rPr>
          <w:sz w:val="20"/>
          <w:szCs w:val="20"/>
        </w:rPr>
        <w:t>земельного участка площадью___________кв.м. с кадастровым номером _________________________, местоположением: __________________________________,</w:t>
      </w:r>
    </w:p>
    <w:p w:rsidR="00D83C19" w:rsidRPr="00FD5C18" w:rsidRDefault="00D83C19" w:rsidP="00D83C19">
      <w:pPr>
        <w:tabs>
          <w:tab w:val="left" w:pos="3240"/>
        </w:tabs>
        <w:jc w:val="both"/>
        <w:rPr>
          <w:sz w:val="20"/>
          <w:szCs w:val="20"/>
        </w:rPr>
      </w:pPr>
      <w:r w:rsidRPr="00FD5C18">
        <w:rPr>
          <w:sz w:val="20"/>
          <w:szCs w:val="20"/>
        </w:rPr>
        <w:t>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разрешенным использованием «_______________________________________________________________________________________»,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указать имеющийся вид разрешенного использования объекта капитального строительства</w:t>
      </w:r>
    </w:p>
    <w:p w:rsidR="00D83C19" w:rsidRPr="00FD5C18" w:rsidRDefault="00D83C19" w:rsidP="00D83C19">
      <w:pPr>
        <w:tabs>
          <w:tab w:val="left" w:pos="3240"/>
        </w:tabs>
        <w:jc w:val="both"/>
        <w:rPr>
          <w:sz w:val="20"/>
          <w:szCs w:val="20"/>
        </w:rPr>
      </w:pPr>
      <w:r w:rsidRPr="00FD5C18">
        <w:rPr>
          <w:sz w:val="20"/>
          <w:szCs w:val="20"/>
        </w:rPr>
        <w:t>принадлежащего на праве______________________________________________________.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К заявлению прилагаю следующие документы:</w:t>
      </w:r>
    </w:p>
    <w:p w:rsidR="00D83C19" w:rsidRPr="00FD5C18" w:rsidRDefault="00D83C19" w:rsidP="00D83C19">
      <w:pPr>
        <w:tabs>
          <w:tab w:val="left" w:pos="3240"/>
        </w:tabs>
        <w:jc w:val="both"/>
        <w:rPr>
          <w:sz w:val="20"/>
          <w:szCs w:val="20"/>
        </w:rPr>
      </w:pPr>
      <w:r w:rsidRPr="00FD5C18">
        <w:rPr>
          <w:sz w:val="20"/>
          <w:szCs w:val="20"/>
        </w:rPr>
        <w:t>1)___________________________________________________________________________________________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2)___________________________________________________________________________________________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3)___________________________________________________________________________________________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4)___________________________________________________________________________________________</w:t>
      </w:r>
    </w:p>
    <w:p w:rsidR="00D83C19" w:rsidRDefault="00D83C19" w:rsidP="00D83C19">
      <w:pPr>
        <w:tabs>
          <w:tab w:val="left" w:pos="3240"/>
        </w:tabs>
        <w:jc w:val="both"/>
        <w:rPr>
          <w:sz w:val="20"/>
          <w:szCs w:val="20"/>
        </w:rPr>
      </w:pPr>
      <w:r w:rsidRPr="00FD5C18">
        <w:rPr>
          <w:sz w:val="20"/>
          <w:szCs w:val="20"/>
        </w:rPr>
        <w:t>5)___________________________________________________________________________________________</w:t>
      </w: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«___» ____________20___ г.</w:t>
      </w:r>
    </w:p>
    <w:p w:rsidR="00D83C19" w:rsidRPr="00FD5C18" w:rsidRDefault="00D83C19" w:rsidP="00D83C19">
      <w:pPr>
        <w:tabs>
          <w:tab w:val="left" w:pos="3240"/>
        </w:tabs>
        <w:jc w:val="right"/>
        <w:rPr>
          <w:sz w:val="20"/>
          <w:szCs w:val="20"/>
        </w:rPr>
      </w:pPr>
      <w:r w:rsidRPr="00FD5C18">
        <w:rPr>
          <w:sz w:val="20"/>
          <w:szCs w:val="20"/>
        </w:rPr>
        <w:t>__________        __________________</w:t>
      </w:r>
    </w:p>
    <w:p w:rsidR="00D83C19" w:rsidRPr="00FD5C18" w:rsidRDefault="00D83C19" w:rsidP="00D83C19">
      <w:pPr>
        <w:tabs>
          <w:tab w:val="left" w:pos="3240"/>
        </w:tabs>
        <w:jc w:val="right"/>
        <w:rPr>
          <w:sz w:val="20"/>
          <w:szCs w:val="20"/>
        </w:rPr>
      </w:pPr>
      <w:r w:rsidRPr="00FD5C18">
        <w:rPr>
          <w:sz w:val="20"/>
          <w:szCs w:val="20"/>
        </w:rPr>
        <w:t>подпись                   фамилия, инициалы</w:t>
      </w: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Default="00D83C19" w:rsidP="00D83C19">
      <w:pPr>
        <w:tabs>
          <w:tab w:val="left" w:pos="3240"/>
        </w:tabs>
        <w:rPr>
          <w:sz w:val="20"/>
          <w:szCs w:val="20"/>
        </w:rPr>
      </w:pPr>
      <w:r>
        <w:rPr>
          <w:sz w:val="20"/>
          <w:szCs w:val="20"/>
        </w:rPr>
        <w:t xml:space="preserve">  </w:t>
      </w: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right"/>
        <w:rPr>
          <w:sz w:val="20"/>
          <w:szCs w:val="20"/>
        </w:rPr>
      </w:pPr>
      <w:r w:rsidRPr="00FD5C18">
        <w:rPr>
          <w:sz w:val="20"/>
          <w:szCs w:val="20"/>
        </w:rPr>
        <w:lastRenderedPageBreak/>
        <w:t>Приложение 2</w:t>
      </w:r>
    </w:p>
    <w:p w:rsidR="00D83C19" w:rsidRPr="006B6383" w:rsidRDefault="00D83C19" w:rsidP="00D83C19">
      <w:pPr>
        <w:tabs>
          <w:tab w:val="left" w:pos="3240"/>
        </w:tabs>
        <w:jc w:val="right"/>
        <w:rPr>
          <w:sz w:val="20"/>
          <w:szCs w:val="20"/>
        </w:rPr>
      </w:pPr>
      <w:r w:rsidRPr="006B6383">
        <w:rPr>
          <w:sz w:val="20"/>
          <w:szCs w:val="20"/>
        </w:rPr>
        <w:t>к административному регламенту предоставления</w:t>
      </w:r>
    </w:p>
    <w:p w:rsidR="00D83C19" w:rsidRPr="006B6383" w:rsidRDefault="00D83C19" w:rsidP="00D83C19">
      <w:pPr>
        <w:tabs>
          <w:tab w:val="left" w:pos="3240"/>
        </w:tabs>
        <w:jc w:val="right"/>
        <w:rPr>
          <w:sz w:val="20"/>
          <w:szCs w:val="20"/>
        </w:rPr>
      </w:pPr>
      <w:r w:rsidRPr="006B6383">
        <w:rPr>
          <w:sz w:val="20"/>
          <w:szCs w:val="20"/>
        </w:rPr>
        <w:t>муниципальной услуги «Предоставление</w:t>
      </w:r>
    </w:p>
    <w:p w:rsidR="00D83C19" w:rsidRPr="006B6383" w:rsidRDefault="00D83C19" w:rsidP="00D83C19">
      <w:pPr>
        <w:tabs>
          <w:tab w:val="left" w:pos="3240"/>
        </w:tabs>
        <w:jc w:val="right"/>
        <w:rPr>
          <w:sz w:val="20"/>
          <w:szCs w:val="20"/>
        </w:rPr>
      </w:pPr>
      <w:r w:rsidRPr="006B6383">
        <w:rPr>
          <w:sz w:val="20"/>
          <w:szCs w:val="20"/>
        </w:rPr>
        <w:t>разрешения на условно разрешенный вид</w:t>
      </w:r>
    </w:p>
    <w:p w:rsidR="00D83C19" w:rsidRPr="006B6383" w:rsidRDefault="00D83C19" w:rsidP="00D83C19">
      <w:pPr>
        <w:tabs>
          <w:tab w:val="left" w:pos="3240"/>
        </w:tabs>
        <w:jc w:val="right"/>
        <w:rPr>
          <w:sz w:val="20"/>
          <w:szCs w:val="20"/>
        </w:rPr>
      </w:pPr>
      <w:r w:rsidRPr="006B6383">
        <w:rPr>
          <w:sz w:val="20"/>
          <w:szCs w:val="20"/>
        </w:rPr>
        <w:t>использования земельного участка или объекта</w:t>
      </w:r>
    </w:p>
    <w:p w:rsidR="00D83C19" w:rsidRPr="006B6383" w:rsidRDefault="00D83C19" w:rsidP="00D83C19">
      <w:pPr>
        <w:tabs>
          <w:tab w:val="left" w:pos="3240"/>
        </w:tabs>
        <w:jc w:val="right"/>
        <w:rPr>
          <w:sz w:val="20"/>
          <w:szCs w:val="20"/>
        </w:rPr>
      </w:pPr>
      <w:r w:rsidRPr="006B6383">
        <w:rPr>
          <w:sz w:val="20"/>
          <w:szCs w:val="20"/>
        </w:rPr>
        <w:t>капитального строительства на</w:t>
      </w:r>
    </w:p>
    <w:p w:rsidR="00D83C19" w:rsidRDefault="00D83C19" w:rsidP="00D83C19">
      <w:pPr>
        <w:tabs>
          <w:tab w:val="left" w:pos="3240"/>
        </w:tabs>
        <w:jc w:val="right"/>
        <w:rPr>
          <w:sz w:val="20"/>
          <w:szCs w:val="20"/>
        </w:rPr>
      </w:pPr>
      <w:r w:rsidRPr="006B6383">
        <w:rPr>
          <w:sz w:val="20"/>
          <w:szCs w:val="20"/>
        </w:rPr>
        <w:t>территории Невьянского городского округа»</w:t>
      </w:r>
    </w:p>
    <w:p w:rsidR="00D83C19"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center"/>
        <w:rPr>
          <w:sz w:val="20"/>
          <w:szCs w:val="20"/>
        </w:rPr>
      </w:pPr>
      <w:r w:rsidRPr="00FD5C18">
        <w:rPr>
          <w:sz w:val="20"/>
          <w:szCs w:val="20"/>
        </w:rPr>
        <w:t>БЛОК-СХЕМА</w:t>
      </w:r>
    </w:p>
    <w:p w:rsidR="00D83C19" w:rsidRPr="00FD5C18" w:rsidRDefault="00D83C19" w:rsidP="00D83C19">
      <w:pPr>
        <w:tabs>
          <w:tab w:val="left" w:pos="3240"/>
        </w:tabs>
        <w:jc w:val="center"/>
        <w:rPr>
          <w:sz w:val="20"/>
          <w:szCs w:val="20"/>
        </w:rPr>
      </w:pPr>
      <w:r w:rsidRPr="00FD5C18">
        <w:rPr>
          <w:sz w:val="20"/>
          <w:szCs w:val="20"/>
        </w:rPr>
        <w:t>ПОСЛЕДОВАТЕЛЬНОСТИ АДМИНИСТРАТИВНЫХ ДЕЙСТВИЙ (ПРОЦЕДУР)</w:t>
      </w:r>
    </w:p>
    <w:p w:rsidR="00D83C19" w:rsidRPr="00FD5C18" w:rsidRDefault="00D83C19" w:rsidP="00D83C19">
      <w:pPr>
        <w:tabs>
          <w:tab w:val="left" w:pos="3240"/>
        </w:tabs>
        <w:jc w:val="center"/>
        <w:rPr>
          <w:sz w:val="20"/>
          <w:szCs w:val="20"/>
        </w:rPr>
      </w:pPr>
      <w:r w:rsidRPr="00FD5C18">
        <w:rPr>
          <w:sz w:val="20"/>
          <w:szCs w:val="20"/>
        </w:rPr>
        <w:t>ПРИ ПРЕДОСТАВЛЕНИИ МУНИЦИПАЛЬНОЙ УСЛУГИ</w:t>
      </w:r>
    </w:p>
    <w:p w:rsidR="00D83C19" w:rsidRPr="00FD5C18" w:rsidRDefault="00D83C19" w:rsidP="00D83C19">
      <w:pPr>
        <w:tabs>
          <w:tab w:val="left" w:pos="3240"/>
        </w:tabs>
        <w:rPr>
          <w:sz w:val="20"/>
          <w:szCs w:val="20"/>
        </w:rPr>
      </w:pPr>
    </w:p>
    <w:p w:rsidR="00D83C19" w:rsidRPr="009B0992" w:rsidRDefault="00D83C19" w:rsidP="00D83C19">
      <w:pPr>
        <w:tabs>
          <w:tab w:val="left" w:pos="3240"/>
        </w:tabs>
        <w:rPr>
          <w:rFonts w:ascii="Courier New" w:hAnsi="Courier New" w:cs="Courier New"/>
          <w:sz w:val="18"/>
          <w:szCs w:val="18"/>
        </w:rPr>
      </w:pPr>
      <w:r w:rsidRPr="00FD5C18">
        <w:rPr>
          <w:sz w:val="20"/>
          <w:szCs w:val="20"/>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БЛОК-СХЕМА</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ПО ПРЕДОСТАВЛЕНИЮ РАЗРЕШЕНИЙ НА УСЛОВНО РАЗРЕШЕННЫЙ</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ВИД ИСПОЛЬЗОВАНИЯ ЗЕМЕЛЬНОГО УЧАСТКА ИЛИ</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ОБЪЕКТА КАПИТАЛЬНОГО СТРОИТЕЛЬСТВА</w:t>
      </w:r>
    </w:p>
    <w:p w:rsidR="00D83C19" w:rsidRPr="006B6383" w:rsidRDefault="00D83C19" w:rsidP="00D83C19">
      <w:pPr>
        <w:autoSpaceDE w:val="0"/>
        <w:autoSpaceDN w:val="0"/>
        <w:adjustRightInd w:val="0"/>
        <w:jc w:val="right"/>
        <w:outlineLvl w:val="1"/>
        <w:rPr>
          <w:rFonts w:ascii="Courier New" w:hAnsi="Courier New" w:cs="Courier New"/>
          <w:sz w:val="18"/>
          <w:szCs w:val="18"/>
        </w:rPr>
      </w:pP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Прием и регистрация запроса заявителя и прилагаемых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    │      Проверка и рассмотрение предоставленных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Организация и проведение публичных слушаний по вопросу предоставления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разрешения на условно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    │ По итогам публичных слушаний специалист направляет главе НГО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 проект постановления о предоставлении разрешения на условно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sz w:val="20"/>
          <w:szCs w:val="20"/>
        </w:rPr>
      </w:pPr>
    </w:p>
    <w:p w:rsidR="00D83C19" w:rsidRPr="006B6383" w:rsidRDefault="00D83C19" w:rsidP="00D83C19">
      <w:pPr>
        <w:autoSpaceDE w:val="0"/>
        <w:autoSpaceDN w:val="0"/>
        <w:adjustRightInd w:val="0"/>
        <w:jc w:val="right"/>
        <w:outlineLvl w:val="1"/>
        <w:rPr>
          <w:sz w:val="20"/>
          <w:szCs w:val="20"/>
        </w:rPr>
      </w:pPr>
    </w:p>
    <w:p w:rsidR="00D83C19" w:rsidRPr="009B0992" w:rsidRDefault="00D83C19" w:rsidP="00D83C19">
      <w:pPr>
        <w:autoSpaceDE w:val="0"/>
        <w:autoSpaceDN w:val="0"/>
        <w:adjustRightInd w:val="0"/>
        <w:jc w:val="both"/>
        <w:outlineLvl w:val="1"/>
        <w:rPr>
          <w:rFonts w:ascii="Courier New" w:hAnsi="Courier New" w:cs="Courier New"/>
          <w:sz w:val="18"/>
          <w:szCs w:val="18"/>
        </w:rPr>
      </w:pPr>
    </w:p>
    <w:p w:rsidR="00D83C19" w:rsidRDefault="00D83C19" w:rsidP="00D83C19">
      <w:pPr>
        <w:autoSpaceDE w:val="0"/>
        <w:autoSpaceDN w:val="0"/>
        <w:adjustRightInd w:val="0"/>
        <w:jc w:val="both"/>
        <w:outlineLvl w:val="1"/>
        <w:rPr>
          <w:sz w:val="20"/>
        </w:rPr>
      </w:pPr>
    </w:p>
    <w:p w:rsidR="00D83C19" w:rsidRDefault="00D83C19" w:rsidP="00D83C19">
      <w:pPr>
        <w:autoSpaceDE w:val="0"/>
        <w:autoSpaceDN w:val="0"/>
        <w:adjustRightInd w:val="0"/>
        <w:jc w:val="both"/>
        <w:outlineLvl w:val="1"/>
        <w:rPr>
          <w:sz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4B33B5" w:rsidRDefault="004B33B5" w:rsidP="00D83C19">
      <w:pPr>
        <w:tabs>
          <w:tab w:val="left" w:pos="3240"/>
        </w:tabs>
        <w:jc w:val="right"/>
        <w:rPr>
          <w:b/>
        </w:rPr>
      </w:pPr>
    </w:p>
    <w:sectPr w:rsidR="004B33B5" w:rsidSect="004531C1">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C2203"/>
    <w:rsid w:val="000F736B"/>
    <w:rsid w:val="002A2C9B"/>
    <w:rsid w:val="00302DD3"/>
    <w:rsid w:val="0033333D"/>
    <w:rsid w:val="003636F7"/>
    <w:rsid w:val="003832BB"/>
    <w:rsid w:val="00391293"/>
    <w:rsid w:val="0041085A"/>
    <w:rsid w:val="004179C6"/>
    <w:rsid w:val="00420D4F"/>
    <w:rsid w:val="004531C1"/>
    <w:rsid w:val="00464CB7"/>
    <w:rsid w:val="00471B5E"/>
    <w:rsid w:val="004747FB"/>
    <w:rsid w:val="004B33B5"/>
    <w:rsid w:val="004B33F8"/>
    <w:rsid w:val="005729F2"/>
    <w:rsid w:val="005B761F"/>
    <w:rsid w:val="00744DDC"/>
    <w:rsid w:val="00745005"/>
    <w:rsid w:val="00772DCF"/>
    <w:rsid w:val="007F7880"/>
    <w:rsid w:val="00897019"/>
    <w:rsid w:val="009C346B"/>
    <w:rsid w:val="00A47206"/>
    <w:rsid w:val="00AC5B86"/>
    <w:rsid w:val="00AD3A18"/>
    <w:rsid w:val="00B97590"/>
    <w:rsid w:val="00CF0A7B"/>
    <w:rsid w:val="00D75B45"/>
    <w:rsid w:val="00D83C19"/>
    <w:rsid w:val="00D97432"/>
    <w:rsid w:val="00E15589"/>
    <w:rsid w:val="00E5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AB40CF0-225B-4C37-BD86-49D0ECC3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F7"/>
    <w:rPr>
      <w:rFonts w:ascii="Segoe UI" w:hAnsi="Segoe UI" w:cs="Segoe UI"/>
      <w:sz w:val="18"/>
      <w:szCs w:val="18"/>
    </w:rPr>
  </w:style>
  <w:style w:type="character" w:customStyle="1" w:styleId="a4">
    <w:name w:val="Текст выноски Знак"/>
    <w:basedOn w:val="a0"/>
    <w:link w:val="a3"/>
    <w:uiPriority w:val="99"/>
    <w:semiHidden/>
    <w:rsid w:val="003636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5493</Words>
  <Characters>31316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Marina N. Kondurina</cp:lastModifiedBy>
  <cp:revision>4</cp:revision>
  <cp:lastPrinted>2014-12-08T04:02:00Z</cp:lastPrinted>
  <dcterms:created xsi:type="dcterms:W3CDTF">2014-12-11T09:38:00Z</dcterms:created>
  <dcterms:modified xsi:type="dcterms:W3CDTF">2016-03-04T10:02:00Z</dcterms:modified>
</cp:coreProperties>
</file>