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CF27" w14:textId="77777777" w:rsidR="00A74FDD" w:rsidRDefault="00A74FDD" w:rsidP="00A74FDD">
      <w:pPr>
        <w:tabs>
          <w:tab w:val="left" w:pos="993"/>
        </w:tabs>
        <w:spacing w:after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ПРОТОКОЛ </w:t>
      </w:r>
      <w:r w:rsidRPr="00A74FDD">
        <w:rPr>
          <w:rFonts w:ascii="Roboto" w:hAnsi="Roboto"/>
          <w:b/>
          <w:bCs/>
          <w:sz w:val="24"/>
          <w:szCs w:val="24"/>
        </w:rPr>
        <w:t>ПРОЕКТ</w:t>
      </w:r>
      <w:r>
        <w:rPr>
          <w:rFonts w:ascii="Roboto" w:hAnsi="Roboto"/>
          <w:b/>
          <w:bCs/>
          <w:sz w:val="24"/>
          <w:szCs w:val="24"/>
        </w:rPr>
        <w:t xml:space="preserve">НОГО СЕМИНАРА </w:t>
      </w:r>
    </w:p>
    <w:p w14:paraId="4AC0F7F7" w14:textId="77777777" w:rsidR="00A74FDD" w:rsidRDefault="00A74FDD" w:rsidP="00A74FDD">
      <w:pPr>
        <w:tabs>
          <w:tab w:val="left" w:pos="993"/>
        </w:tabs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«ТУРИЗМ И РЕМЁСЛА»</w:t>
      </w:r>
      <w:r w:rsidRPr="00A74FDD">
        <w:rPr>
          <w:rFonts w:ascii="Roboto" w:hAnsi="Roboto"/>
          <w:b/>
          <w:bCs/>
          <w:sz w:val="24"/>
          <w:szCs w:val="24"/>
        </w:rPr>
        <w:t xml:space="preserve"> </w:t>
      </w:r>
    </w:p>
    <w:p w14:paraId="67F58EAD" w14:textId="77777777" w:rsidR="00A74FDD" w:rsidRPr="00A74FDD" w:rsidRDefault="00A74FDD" w:rsidP="00A74FDD">
      <w:pPr>
        <w:tabs>
          <w:tab w:val="left" w:pos="993"/>
        </w:tabs>
        <w:spacing w:after="0"/>
        <w:rPr>
          <w:rFonts w:ascii="Roboto" w:hAnsi="Roboto"/>
          <w:bCs/>
          <w:sz w:val="24"/>
          <w:szCs w:val="24"/>
        </w:rPr>
      </w:pPr>
      <w:r w:rsidRPr="00A74FDD">
        <w:rPr>
          <w:rFonts w:ascii="Roboto" w:hAnsi="Roboto"/>
          <w:bCs/>
          <w:sz w:val="24"/>
          <w:szCs w:val="24"/>
        </w:rPr>
        <w:t xml:space="preserve">г. Невьянск </w:t>
      </w:r>
    </w:p>
    <w:p w14:paraId="526F7BC8" w14:textId="77777777" w:rsidR="00A74FDD" w:rsidRPr="00A74FDD" w:rsidRDefault="00A74FDD" w:rsidP="00A74FDD">
      <w:pPr>
        <w:tabs>
          <w:tab w:val="left" w:pos="993"/>
        </w:tabs>
        <w:spacing w:after="0"/>
        <w:rPr>
          <w:rFonts w:ascii="Roboto" w:hAnsi="Roboto"/>
          <w:bCs/>
          <w:sz w:val="24"/>
          <w:szCs w:val="24"/>
        </w:rPr>
      </w:pPr>
      <w:r w:rsidRPr="00A74FDD">
        <w:rPr>
          <w:rFonts w:ascii="Roboto" w:hAnsi="Roboto"/>
          <w:bCs/>
          <w:sz w:val="24"/>
          <w:szCs w:val="24"/>
        </w:rPr>
        <w:t>30 января 2021г.</w:t>
      </w:r>
    </w:p>
    <w:p w14:paraId="19EC87F1" w14:textId="77777777" w:rsidR="00A74FDD" w:rsidRDefault="00A74FDD" w:rsidP="00A74FDD">
      <w:pPr>
        <w:tabs>
          <w:tab w:val="left" w:pos="993"/>
        </w:tabs>
        <w:rPr>
          <w:rFonts w:ascii="Roboto" w:hAnsi="Roboto"/>
          <w:b/>
          <w:bCs/>
          <w:sz w:val="24"/>
          <w:szCs w:val="24"/>
        </w:rPr>
      </w:pPr>
    </w:p>
    <w:p w14:paraId="2227EBB0" w14:textId="77777777" w:rsidR="00A74FDD" w:rsidRDefault="00A74FDD" w:rsidP="00A74FDD">
      <w:pPr>
        <w:tabs>
          <w:tab w:val="left" w:pos="993"/>
        </w:tabs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Общее описание встречи:</w:t>
      </w:r>
    </w:p>
    <w:p w14:paraId="70898F2F" w14:textId="74ED43B6" w:rsidR="00A74FDD" w:rsidRPr="00A74FDD" w:rsidRDefault="00A74FDD" w:rsidP="00C44C8F">
      <w:p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>
        <w:rPr>
          <w:rFonts w:ascii="Roboto" w:hAnsi="Roboto"/>
          <w:bCs/>
          <w:sz w:val="24"/>
          <w:szCs w:val="24"/>
        </w:rPr>
        <w:t>Проектная встреча с группой «Туризм и ре</w:t>
      </w:r>
      <w:r w:rsidR="0006063D">
        <w:rPr>
          <w:rFonts w:ascii="Roboto" w:hAnsi="Roboto"/>
          <w:bCs/>
          <w:sz w:val="24"/>
          <w:szCs w:val="24"/>
        </w:rPr>
        <w:t>мёсла» прошла 30 января 2021г. н</w:t>
      </w:r>
      <w:r>
        <w:rPr>
          <w:rFonts w:ascii="Roboto" w:hAnsi="Roboto"/>
          <w:bCs/>
          <w:sz w:val="24"/>
          <w:szCs w:val="24"/>
        </w:rPr>
        <w:t xml:space="preserve">а площадке Невьянского бизнес-инкубатора. В работе группы приняли участие 10 горожан и </w:t>
      </w:r>
      <w:r w:rsidR="0038427C">
        <w:rPr>
          <w:rFonts w:ascii="Roboto" w:hAnsi="Roboto"/>
          <w:bCs/>
          <w:sz w:val="24"/>
          <w:szCs w:val="24"/>
        </w:rPr>
        <w:t>четыре</w:t>
      </w:r>
      <w:r>
        <w:rPr>
          <w:rFonts w:ascii="Roboto" w:hAnsi="Roboto"/>
          <w:bCs/>
          <w:sz w:val="24"/>
          <w:szCs w:val="24"/>
        </w:rPr>
        <w:t xml:space="preserve"> представителя архитектурной мастерской «Городское планирование». Встреча была посвящена обсуждению текущей ситуации, проблем и потенциала для развития туризма в Невьянске, определению роли водной станции в городе и сбору конкретных идей наполнения территории. </w:t>
      </w:r>
    </w:p>
    <w:p w14:paraId="6846EC84" w14:textId="77777777" w:rsidR="00695A06" w:rsidRDefault="00695A06" w:rsidP="00695A06">
      <w:pPr>
        <w:tabs>
          <w:tab w:val="left" w:pos="993"/>
        </w:tabs>
        <w:rPr>
          <w:rFonts w:ascii="Roboto" w:hAnsi="Roboto"/>
          <w:b/>
          <w:bCs/>
          <w:sz w:val="24"/>
          <w:szCs w:val="24"/>
        </w:rPr>
      </w:pPr>
    </w:p>
    <w:p w14:paraId="03EC7A45" w14:textId="77777777" w:rsidR="00A74FDD" w:rsidRPr="00A74FDD" w:rsidRDefault="00695A06" w:rsidP="00695A06">
      <w:pPr>
        <w:tabs>
          <w:tab w:val="left" w:pos="993"/>
        </w:tabs>
        <w:spacing w:line="276" w:lineRule="auto"/>
        <w:ind w:left="426" w:hanging="426"/>
        <w:rPr>
          <w:rFonts w:ascii="Roboto" w:hAnsi="Roboto"/>
          <w:b/>
          <w:bCs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УЧАСТНИКИ</w:t>
      </w:r>
      <w:r>
        <w:rPr>
          <w:rFonts w:ascii="Roboto" w:hAnsi="Roboto"/>
          <w:b/>
          <w:bCs/>
          <w:sz w:val="24"/>
          <w:szCs w:val="24"/>
        </w:rPr>
        <w:t xml:space="preserve"> ВСТРЕЧИ</w:t>
      </w:r>
    </w:p>
    <w:p w14:paraId="221B5547" w14:textId="4D4BA051" w:rsidR="005D7930" w:rsidRDefault="005D7930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Ольга Фролова</w:t>
      </w:r>
      <w:r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представите</w:t>
      </w:r>
      <w:r>
        <w:rPr>
          <w:rFonts w:ascii="Roboto" w:hAnsi="Roboto"/>
          <w:sz w:val="24"/>
          <w:szCs w:val="24"/>
        </w:rPr>
        <w:t>ль Уральской палаты ремёсел, од</w:t>
      </w:r>
      <w:r w:rsidRPr="00A74FDD">
        <w:rPr>
          <w:rFonts w:ascii="Roboto" w:hAnsi="Roboto"/>
          <w:sz w:val="24"/>
          <w:szCs w:val="24"/>
        </w:rPr>
        <w:t>н</w:t>
      </w:r>
      <w:r>
        <w:rPr>
          <w:rFonts w:ascii="Roboto" w:hAnsi="Roboto"/>
          <w:sz w:val="24"/>
          <w:szCs w:val="24"/>
        </w:rPr>
        <w:t>а</w:t>
      </w:r>
      <w:r w:rsidRPr="00A74FDD">
        <w:rPr>
          <w:rFonts w:ascii="Roboto" w:hAnsi="Roboto"/>
          <w:sz w:val="24"/>
          <w:szCs w:val="24"/>
        </w:rPr>
        <w:t xml:space="preserve"> из</w:t>
      </w:r>
      <w:r>
        <w:rPr>
          <w:rFonts w:ascii="Roboto" w:hAnsi="Roboto"/>
          <w:sz w:val="24"/>
          <w:szCs w:val="24"/>
        </w:rPr>
        <w:t xml:space="preserve"> основателей бизнес-инкубатора</w:t>
      </w:r>
      <w:r w:rsidR="0038427C">
        <w:rPr>
          <w:rFonts w:ascii="Roboto" w:hAnsi="Roboto"/>
          <w:sz w:val="24"/>
          <w:szCs w:val="24"/>
        </w:rPr>
        <w:t>.</w:t>
      </w:r>
    </w:p>
    <w:p w14:paraId="0DA33EB7" w14:textId="0E8A07C2" w:rsidR="005D7930" w:rsidRPr="00A74FDD" w:rsidRDefault="005D7930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 xml:space="preserve">Светлана </w:t>
      </w:r>
      <w:proofErr w:type="spellStart"/>
      <w:r w:rsidRPr="00A74FDD">
        <w:rPr>
          <w:rFonts w:ascii="Roboto" w:hAnsi="Roboto"/>
          <w:b/>
          <w:bCs/>
          <w:sz w:val="24"/>
          <w:szCs w:val="24"/>
        </w:rPr>
        <w:t>Масликова</w:t>
      </w:r>
      <w:proofErr w:type="spellEnd"/>
      <w:r>
        <w:rPr>
          <w:rFonts w:ascii="Roboto" w:hAnsi="Roboto"/>
          <w:sz w:val="24"/>
          <w:szCs w:val="24"/>
        </w:rPr>
        <w:t xml:space="preserve"> — совладели</w:t>
      </w:r>
      <w:r w:rsidRPr="00A74FDD">
        <w:rPr>
          <w:rFonts w:ascii="Roboto" w:hAnsi="Roboto"/>
          <w:sz w:val="24"/>
          <w:szCs w:val="24"/>
        </w:rPr>
        <w:t>ц</w:t>
      </w:r>
      <w:r>
        <w:rPr>
          <w:rFonts w:ascii="Roboto" w:hAnsi="Roboto"/>
          <w:sz w:val="24"/>
          <w:szCs w:val="24"/>
        </w:rPr>
        <w:t>а</w:t>
      </w:r>
      <w:r w:rsidRPr="00A74FDD">
        <w:rPr>
          <w:rFonts w:ascii="Roboto" w:hAnsi="Roboto"/>
          <w:sz w:val="24"/>
          <w:szCs w:val="24"/>
        </w:rPr>
        <w:t xml:space="preserve"> гончарной ма</w:t>
      </w:r>
      <w:r>
        <w:rPr>
          <w:rFonts w:ascii="Roboto" w:hAnsi="Roboto"/>
          <w:sz w:val="24"/>
          <w:szCs w:val="24"/>
        </w:rPr>
        <w:t xml:space="preserve">стерской «Гончар из </w:t>
      </w:r>
      <w:proofErr w:type="spellStart"/>
      <w:r>
        <w:rPr>
          <w:rFonts w:ascii="Roboto" w:hAnsi="Roboto"/>
          <w:sz w:val="24"/>
          <w:szCs w:val="24"/>
        </w:rPr>
        <w:t>Таволог</w:t>
      </w:r>
      <w:proofErr w:type="spellEnd"/>
      <w:r>
        <w:rPr>
          <w:rFonts w:ascii="Roboto" w:hAnsi="Roboto"/>
          <w:sz w:val="24"/>
          <w:szCs w:val="24"/>
        </w:rPr>
        <w:t>»</w:t>
      </w:r>
      <w:r w:rsidR="0038427C">
        <w:rPr>
          <w:rFonts w:ascii="Roboto" w:hAnsi="Roboto"/>
          <w:sz w:val="24"/>
          <w:szCs w:val="24"/>
        </w:rPr>
        <w:t>.</w:t>
      </w:r>
    </w:p>
    <w:p w14:paraId="4AA9B59E" w14:textId="69521F5C" w:rsidR="005D7930" w:rsidRPr="00A74FDD" w:rsidRDefault="005D7930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Ольга Зайцева</w:t>
      </w:r>
      <w:r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краевед, гид-экскурсовод, предста</w:t>
      </w:r>
      <w:r>
        <w:rPr>
          <w:rFonts w:ascii="Roboto" w:hAnsi="Roboto"/>
          <w:sz w:val="24"/>
          <w:szCs w:val="24"/>
        </w:rPr>
        <w:t>витель проекта «Каменный пояс»</w:t>
      </w:r>
      <w:r w:rsidR="0038427C">
        <w:rPr>
          <w:rFonts w:ascii="Roboto" w:hAnsi="Roboto"/>
          <w:sz w:val="24"/>
          <w:szCs w:val="24"/>
        </w:rPr>
        <w:t>.</w:t>
      </w:r>
    </w:p>
    <w:p w14:paraId="6BA93EA5" w14:textId="3709B39B" w:rsidR="005D7930" w:rsidRPr="005D7930" w:rsidRDefault="005D7930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Анастасия Калимуллина</w:t>
      </w:r>
      <w:r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педагог, специали</w:t>
      </w:r>
      <w:r>
        <w:rPr>
          <w:rFonts w:ascii="Roboto" w:hAnsi="Roboto"/>
          <w:sz w:val="24"/>
          <w:szCs w:val="24"/>
        </w:rPr>
        <w:t xml:space="preserve">ст по архивному делу, </w:t>
      </w:r>
      <w:proofErr w:type="spellStart"/>
      <w:r>
        <w:rPr>
          <w:rFonts w:ascii="Roboto" w:hAnsi="Roboto"/>
          <w:sz w:val="24"/>
          <w:szCs w:val="24"/>
        </w:rPr>
        <w:t>генеолог</w:t>
      </w:r>
      <w:proofErr w:type="spellEnd"/>
      <w:r w:rsidR="0038427C">
        <w:rPr>
          <w:rFonts w:ascii="Roboto" w:hAnsi="Roboto"/>
          <w:sz w:val="24"/>
          <w:szCs w:val="24"/>
        </w:rPr>
        <w:t>.</w:t>
      </w:r>
    </w:p>
    <w:p w14:paraId="56D52E62" w14:textId="0A3C1D8D" w:rsidR="005D7930" w:rsidRPr="005D7930" w:rsidRDefault="005D7930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 xml:space="preserve">Алексей </w:t>
      </w:r>
      <w:proofErr w:type="spellStart"/>
      <w:r w:rsidRPr="00A74FDD">
        <w:rPr>
          <w:rFonts w:ascii="Roboto" w:hAnsi="Roboto"/>
          <w:b/>
          <w:bCs/>
          <w:sz w:val="24"/>
          <w:szCs w:val="24"/>
        </w:rPr>
        <w:t>Барыгин</w:t>
      </w:r>
      <w:proofErr w:type="spellEnd"/>
      <w:r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столяр, представ</w:t>
      </w:r>
      <w:r>
        <w:rPr>
          <w:rFonts w:ascii="Roboto" w:hAnsi="Roboto"/>
          <w:sz w:val="24"/>
          <w:szCs w:val="24"/>
        </w:rPr>
        <w:t>итель Уральской палаты ремесел</w:t>
      </w:r>
      <w:r w:rsidR="0038427C">
        <w:rPr>
          <w:rFonts w:ascii="Roboto" w:hAnsi="Roboto"/>
          <w:sz w:val="24"/>
          <w:szCs w:val="24"/>
        </w:rPr>
        <w:t>.</w:t>
      </w:r>
    </w:p>
    <w:p w14:paraId="4B615BEA" w14:textId="3F464E57" w:rsidR="00A74FDD" w:rsidRPr="005D7930" w:rsidRDefault="00A74FDD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5D7930">
        <w:rPr>
          <w:rFonts w:ascii="Roboto" w:hAnsi="Roboto"/>
          <w:b/>
          <w:bCs/>
          <w:sz w:val="24"/>
          <w:szCs w:val="24"/>
        </w:rPr>
        <w:t xml:space="preserve">Митя </w:t>
      </w:r>
      <w:proofErr w:type="spellStart"/>
      <w:r w:rsidRPr="005D7930">
        <w:rPr>
          <w:rFonts w:ascii="Roboto" w:hAnsi="Roboto"/>
          <w:b/>
          <w:bCs/>
          <w:sz w:val="24"/>
          <w:szCs w:val="24"/>
        </w:rPr>
        <w:t>Чумичев</w:t>
      </w:r>
      <w:proofErr w:type="spellEnd"/>
      <w:r w:rsidR="005D7930" w:rsidRPr="005D7930">
        <w:rPr>
          <w:rFonts w:ascii="Roboto" w:hAnsi="Roboto"/>
          <w:sz w:val="24"/>
          <w:szCs w:val="24"/>
        </w:rPr>
        <w:t xml:space="preserve"> — </w:t>
      </w:r>
      <w:r w:rsidRPr="005D7930">
        <w:rPr>
          <w:rFonts w:ascii="Roboto" w:hAnsi="Roboto"/>
          <w:sz w:val="24"/>
          <w:szCs w:val="24"/>
        </w:rPr>
        <w:t>организатор меро</w:t>
      </w:r>
      <w:r w:rsidR="005D7930" w:rsidRPr="005D7930">
        <w:rPr>
          <w:rFonts w:ascii="Roboto" w:hAnsi="Roboto"/>
          <w:sz w:val="24"/>
          <w:szCs w:val="24"/>
        </w:rPr>
        <w:t>приятий, экс</w:t>
      </w:r>
      <w:r w:rsidR="005D7930">
        <w:rPr>
          <w:rFonts w:ascii="Roboto" w:hAnsi="Roboto"/>
          <w:sz w:val="24"/>
          <w:szCs w:val="24"/>
        </w:rPr>
        <w:t>курсовод, музыкант</w:t>
      </w:r>
      <w:r w:rsidR="0038427C">
        <w:rPr>
          <w:rFonts w:ascii="Roboto" w:hAnsi="Roboto"/>
          <w:sz w:val="24"/>
          <w:szCs w:val="24"/>
        </w:rPr>
        <w:t>.</w:t>
      </w:r>
    </w:p>
    <w:p w14:paraId="710FF293" w14:textId="106B79D6" w:rsidR="00A74FDD" w:rsidRPr="00A74FDD" w:rsidRDefault="00A74FDD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 xml:space="preserve">Анжела </w:t>
      </w:r>
      <w:proofErr w:type="spellStart"/>
      <w:r w:rsidRPr="00A74FDD">
        <w:rPr>
          <w:rFonts w:ascii="Roboto" w:hAnsi="Roboto"/>
          <w:b/>
          <w:bCs/>
          <w:sz w:val="24"/>
          <w:szCs w:val="24"/>
        </w:rPr>
        <w:t>Чумичева</w:t>
      </w:r>
      <w:proofErr w:type="spellEnd"/>
      <w:r w:rsidR="005D7930">
        <w:rPr>
          <w:rFonts w:ascii="Roboto" w:hAnsi="Roboto"/>
          <w:sz w:val="24"/>
          <w:szCs w:val="24"/>
        </w:rPr>
        <w:t xml:space="preserve"> — </w:t>
      </w:r>
      <w:proofErr w:type="spellStart"/>
      <w:r w:rsidR="005D7930">
        <w:rPr>
          <w:rFonts w:ascii="Roboto" w:hAnsi="Roboto"/>
          <w:sz w:val="24"/>
          <w:szCs w:val="24"/>
        </w:rPr>
        <w:t>перформанист</w:t>
      </w:r>
      <w:proofErr w:type="spellEnd"/>
      <w:r w:rsidR="005D7930">
        <w:rPr>
          <w:rFonts w:ascii="Roboto" w:hAnsi="Roboto"/>
          <w:sz w:val="24"/>
          <w:szCs w:val="24"/>
        </w:rPr>
        <w:t>, художница</w:t>
      </w:r>
      <w:r w:rsidRPr="00A74FDD">
        <w:rPr>
          <w:rFonts w:ascii="Roboto" w:hAnsi="Roboto"/>
          <w:sz w:val="24"/>
          <w:szCs w:val="24"/>
        </w:rPr>
        <w:t>, предс</w:t>
      </w:r>
      <w:r w:rsidR="005D7930">
        <w:rPr>
          <w:rFonts w:ascii="Roboto" w:hAnsi="Roboto"/>
          <w:sz w:val="24"/>
          <w:szCs w:val="24"/>
        </w:rPr>
        <w:t>тавитель современного искусства</w:t>
      </w:r>
      <w:r w:rsidR="0038427C">
        <w:rPr>
          <w:rFonts w:ascii="Roboto" w:hAnsi="Roboto"/>
          <w:sz w:val="24"/>
          <w:szCs w:val="24"/>
        </w:rPr>
        <w:t>.</w:t>
      </w:r>
    </w:p>
    <w:p w14:paraId="0BD9F80D" w14:textId="062DAE88" w:rsidR="00A74FDD" w:rsidRPr="00A74FDD" w:rsidRDefault="00A74FDD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Артём Дудоров</w:t>
      </w:r>
      <w:r w:rsidR="005D7930"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мастер по изготов</w:t>
      </w:r>
      <w:r w:rsidR="005D7930">
        <w:rPr>
          <w:rFonts w:ascii="Roboto" w:hAnsi="Roboto"/>
          <w:sz w:val="24"/>
          <w:szCs w:val="24"/>
        </w:rPr>
        <w:t>лению малых архитектурных форм</w:t>
      </w:r>
      <w:r w:rsidR="0038427C">
        <w:rPr>
          <w:rFonts w:ascii="Roboto" w:hAnsi="Roboto"/>
          <w:sz w:val="24"/>
          <w:szCs w:val="24"/>
        </w:rPr>
        <w:t>.</w:t>
      </w:r>
    </w:p>
    <w:p w14:paraId="440DCDEF" w14:textId="471693E6" w:rsidR="00A74FDD" w:rsidRPr="00A74FDD" w:rsidRDefault="00A74FDD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 xml:space="preserve">Слава </w:t>
      </w:r>
      <w:proofErr w:type="spellStart"/>
      <w:r w:rsidRPr="00A74FDD">
        <w:rPr>
          <w:rFonts w:ascii="Roboto" w:hAnsi="Roboto"/>
          <w:b/>
          <w:bCs/>
          <w:sz w:val="24"/>
          <w:szCs w:val="24"/>
        </w:rPr>
        <w:t>Козилов</w:t>
      </w:r>
      <w:proofErr w:type="spellEnd"/>
      <w:r w:rsidR="005D7930"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ху</w:t>
      </w:r>
      <w:r w:rsidR="005D7930">
        <w:rPr>
          <w:rFonts w:ascii="Roboto" w:hAnsi="Roboto"/>
          <w:sz w:val="24"/>
          <w:szCs w:val="24"/>
        </w:rPr>
        <w:t xml:space="preserve">дожник, граффитист, </w:t>
      </w:r>
      <w:proofErr w:type="spellStart"/>
      <w:r w:rsidR="005D7930">
        <w:rPr>
          <w:rFonts w:ascii="Roboto" w:hAnsi="Roboto"/>
          <w:sz w:val="24"/>
          <w:szCs w:val="24"/>
        </w:rPr>
        <w:t>стритартист</w:t>
      </w:r>
      <w:proofErr w:type="spellEnd"/>
      <w:r w:rsidR="0038427C">
        <w:rPr>
          <w:rFonts w:ascii="Roboto" w:hAnsi="Roboto"/>
          <w:sz w:val="24"/>
          <w:szCs w:val="24"/>
        </w:rPr>
        <w:t>.</w:t>
      </w:r>
    </w:p>
    <w:p w14:paraId="60A2210A" w14:textId="2A92A0DB" w:rsidR="00A74FDD" w:rsidRPr="00A74FDD" w:rsidRDefault="009A2244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</w:t>
      </w:r>
      <w:r w:rsidR="00A74FDD" w:rsidRPr="00A74FDD">
        <w:rPr>
          <w:rFonts w:ascii="Roboto" w:hAnsi="Roboto"/>
          <w:b/>
          <w:bCs/>
          <w:sz w:val="24"/>
          <w:szCs w:val="24"/>
        </w:rPr>
        <w:t>Ольга Матвеева</w:t>
      </w:r>
      <w:r w:rsidR="005D7930">
        <w:rPr>
          <w:rFonts w:ascii="Roboto" w:hAnsi="Roboto"/>
          <w:sz w:val="24"/>
          <w:szCs w:val="24"/>
        </w:rPr>
        <w:t xml:space="preserve"> — </w:t>
      </w:r>
      <w:r w:rsidR="00A74FDD" w:rsidRPr="00A74FDD">
        <w:rPr>
          <w:rFonts w:ascii="Roboto" w:hAnsi="Roboto"/>
          <w:sz w:val="24"/>
          <w:szCs w:val="24"/>
        </w:rPr>
        <w:t>куратор п</w:t>
      </w:r>
      <w:r w:rsidR="005D7930">
        <w:rPr>
          <w:rFonts w:ascii="Roboto" w:hAnsi="Roboto"/>
          <w:sz w:val="24"/>
          <w:szCs w:val="24"/>
        </w:rPr>
        <w:t>роекта от Администрации НГО</w:t>
      </w:r>
      <w:r w:rsidR="0038427C">
        <w:rPr>
          <w:rFonts w:ascii="Roboto" w:hAnsi="Roboto"/>
          <w:sz w:val="24"/>
          <w:szCs w:val="24"/>
        </w:rPr>
        <w:t>.</w:t>
      </w:r>
    </w:p>
    <w:p w14:paraId="46DA66F5" w14:textId="5631B571" w:rsidR="00A74FDD" w:rsidRPr="00A74FDD" w:rsidRDefault="009A2244" w:rsidP="009046EE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</w:t>
      </w:r>
      <w:r w:rsidR="00A74FDD" w:rsidRPr="00A74FDD">
        <w:rPr>
          <w:rFonts w:ascii="Roboto" w:hAnsi="Roboto"/>
          <w:b/>
          <w:bCs/>
          <w:sz w:val="24"/>
          <w:szCs w:val="24"/>
        </w:rPr>
        <w:t>Алёна Цорик</w:t>
      </w:r>
      <w:r w:rsidR="005D7930">
        <w:rPr>
          <w:rFonts w:ascii="Roboto" w:hAnsi="Roboto"/>
          <w:sz w:val="24"/>
          <w:szCs w:val="24"/>
        </w:rPr>
        <w:t xml:space="preserve"> — </w:t>
      </w:r>
      <w:r w:rsidR="00A74FDD" w:rsidRPr="00A74FDD">
        <w:rPr>
          <w:rFonts w:ascii="Roboto" w:hAnsi="Roboto"/>
          <w:sz w:val="24"/>
          <w:szCs w:val="24"/>
        </w:rPr>
        <w:t>модератор встречи, архитектор-исследовате</w:t>
      </w:r>
      <w:r w:rsidR="005D7930">
        <w:rPr>
          <w:rFonts w:ascii="Roboto" w:hAnsi="Roboto"/>
          <w:sz w:val="24"/>
          <w:szCs w:val="24"/>
        </w:rPr>
        <w:t>ль АМ «Городское планирование»</w:t>
      </w:r>
      <w:r w:rsidR="0038427C">
        <w:rPr>
          <w:rFonts w:ascii="Roboto" w:hAnsi="Roboto"/>
          <w:sz w:val="24"/>
          <w:szCs w:val="24"/>
        </w:rPr>
        <w:t>.</w:t>
      </w:r>
    </w:p>
    <w:p w14:paraId="43AC952D" w14:textId="4E9A5BFF" w:rsidR="00A74FDD" w:rsidRPr="00A74FDD" w:rsidRDefault="00A74FDD" w:rsidP="00C44C8F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b/>
          <w:bCs/>
          <w:sz w:val="24"/>
          <w:szCs w:val="24"/>
        </w:rPr>
        <w:t>Ксения Балаева</w:t>
      </w:r>
      <w:r w:rsidR="00C44C8F"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руководитель проекта, градостроитель АМ «Городское пла</w:t>
      </w:r>
      <w:r w:rsidR="00C44C8F">
        <w:rPr>
          <w:rFonts w:ascii="Roboto" w:hAnsi="Roboto"/>
          <w:sz w:val="24"/>
          <w:szCs w:val="24"/>
        </w:rPr>
        <w:t>нирование»</w:t>
      </w:r>
      <w:r w:rsidR="0038427C">
        <w:rPr>
          <w:rFonts w:ascii="Roboto" w:hAnsi="Roboto"/>
          <w:sz w:val="24"/>
          <w:szCs w:val="24"/>
        </w:rPr>
        <w:t>.</w:t>
      </w:r>
    </w:p>
    <w:p w14:paraId="4EE3C6D3" w14:textId="217AE7DC" w:rsidR="00A74FDD" w:rsidRDefault="009A2244" w:rsidP="00C44C8F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</w:t>
      </w:r>
      <w:r w:rsidR="00A74FDD" w:rsidRPr="00A74FDD">
        <w:rPr>
          <w:rFonts w:ascii="Roboto" w:hAnsi="Roboto"/>
          <w:b/>
          <w:bCs/>
          <w:sz w:val="24"/>
          <w:szCs w:val="24"/>
        </w:rPr>
        <w:t xml:space="preserve">Ольга </w:t>
      </w:r>
      <w:proofErr w:type="spellStart"/>
      <w:r w:rsidR="00A74FDD" w:rsidRPr="00A74FDD">
        <w:rPr>
          <w:rFonts w:ascii="Roboto" w:hAnsi="Roboto"/>
          <w:b/>
          <w:bCs/>
          <w:sz w:val="24"/>
          <w:szCs w:val="24"/>
        </w:rPr>
        <w:t>Чемякина</w:t>
      </w:r>
      <w:proofErr w:type="spellEnd"/>
      <w:r w:rsidR="00C44C8F">
        <w:rPr>
          <w:rFonts w:ascii="Roboto" w:hAnsi="Roboto"/>
          <w:sz w:val="24"/>
          <w:szCs w:val="24"/>
        </w:rPr>
        <w:t xml:space="preserve"> — </w:t>
      </w:r>
      <w:r w:rsidR="00A74FDD" w:rsidRPr="00A74FDD">
        <w:rPr>
          <w:rFonts w:ascii="Roboto" w:hAnsi="Roboto"/>
          <w:sz w:val="24"/>
          <w:szCs w:val="24"/>
        </w:rPr>
        <w:t>директ</w:t>
      </w:r>
      <w:r w:rsidR="00C44C8F">
        <w:rPr>
          <w:rFonts w:ascii="Roboto" w:hAnsi="Roboto"/>
          <w:sz w:val="24"/>
          <w:szCs w:val="24"/>
        </w:rPr>
        <w:t>ор АМ «Городское планирование»</w:t>
      </w:r>
      <w:r w:rsidR="0038427C">
        <w:rPr>
          <w:rFonts w:ascii="Roboto" w:hAnsi="Roboto"/>
          <w:sz w:val="24"/>
          <w:szCs w:val="24"/>
        </w:rPr>
        <w:t>.</w:t>
      </w:r>
    </w:p>
    <w:p w14:paraId="134F6093" w14:textId="031D96DA" w:rsidR="00C15CB5" w:rsidRPr="00C15CB5" w:rsidRDefault="00C15CB5" w:rsidP="00C15CB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</w:t>
      </w:r>
      <w:r w:rsidRPr="00A74FDD">
        <w:rPr>
          <w:rFonts w:ascii="Roboto" w:hAnsi="Roboto"/>
          <w:b/>
          <w:bCs/>
          <w:sz w:val="24"/>
          <w:szCs w:val="24"/>
        </w:rPr>
        <w:t>Алёна Плотникова</w:t>
      </w:r>
      <w:r>
        <w:rPr>
          <w:rFonts w:ascii="Roboto" w:hAnsi="Roboto"/>
          <w:sz w:val="24"/>
          <w:szCs w:val="24"/>
        </w:rPr>
        <w:t xml:space="preserve"> — </w:t>
      </w:r>
      <w:r w:rsidRPr="00A74FDD">
        <w:rPr>
          <w:rFonts w:ascii="Roboto" w:hAnsi="Roboto"/>
          <w:sz w:val="24"/>
          <w:szCs w:val="24"/>
        </w:rPr>
        <w:t>графический дизайн</w:t>
      </w:r>
      <w:r>
        <w:rPr>
          <w:rFonts w:ascii="Roboto" w:hAnsi="Roboto"/>
          <w:sz w:val="24"/>
          <w:szCs w:val="24"/>
        </w:rPr>
        <w:t>ер АМ «Городское планирование»</w:t>
      </w:r>
      <w:r w:rsidR="0038427C">
        <w:rPr>
          <w:rFonts w:ascii="Roboto" w:hAnsi="Roboto"/>
          <w:sz w:val="24"/>
          <w:szCs w:val="24"/>
        </w:rPr>
        <w:t>.</w:t>
      </w:r>
    </w:p>
    <w:p w14:paraId="6738ABA9" w14:textId="77777777" w:rsidR="00A74FDD" w:rsidRPr="00A74FDD" w:rsidRDefault="00A74FDD" w:rsidP="009A2244">
      <w:pPr>
        <w:pStyle w:val="a3"/>
        <w:ind w:left="426" w:hanging="426"/>
        <w:rPr>
          <w:rFonts w:ascii="Roboto" w:hAnsi="Roboto"/>
          <w:sz w:val="24"/>
          <w:szCs w:val="24"/>
        </w:rPr>
      </w:pPr>
    </w:p>
    <w:p w14:paraId="041E5E72" w14:textId="77777777" w:rsidR="009A2244" w:rsidRDefault="009A2244">
      <w:pPr>
        <w:spacing w:after="200" w:line="276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br w:type="page"/>
      </w:r>
    </w:p>
    <w:p w14:paraId="1C19EC0C" w14:textId="77777777" w:rsidR="00695A06" w:rsidRPr="00695A06" w:rsidRDefault="00695A06" w:rsidP="00695A06">
      <w:pPr>
        <w:spacing w:after="240" w:line="240" w:lineRule="auto"/>
        <w:jc w:val="both"/>
        <w:rPr>
          <w:rFonts w:ascii="Roboto" w:hAnsi="Roboto" w:cs="Arial"/>
          <w:b/>
          <w:bCs/>
          <w:sz w:val="24"/>
          <w:szCs w:val="24"/>
        </w:rPr>
      </w:pPr>
      <w:r w:rsidRPr="0068099F">
        <w:rPr>
          <w:rFonts w:ascii="Roboto" w:hAnsi="Roboto" w:cs="Arial"/>
          <w:b/>
          <w:bCs/>
          <w:sz w:val="24"/>
          <w:szCs w:val="24"/>
        </w:rPr>
        <w:lastRenderedPageBreak/>
        <w:t>РЕЗУЛЬТАТЫ ВСТРЕЧИ</w:t>
      </w:r>
    </w:p>
    <w:p w14:paraId="2981376B" w14:textId="77777777" w:rsidR="009A2244" w:rsidRPr="00695A06" w:rsidRDefault="00695A06" w:rsidP="00C44C8F">
      <w:pPr>
        <w:spacing w:line="276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1. </w:t>
      </w:r>
      <w:r w:rsidR="009A2244" w:rsidRPr="00695A06">
        <w:rPr>
          <w:rFonts w:ascii="Roboto" w:hAnsi="Roboto"/>
          <w:b/>
          <w:bCs/>
          <w:sz w:val="24"/>
          <w:szCs w:val="24"/>
        </w:rPr>
        <w:t xml:space="preserve">Мы начали встречу с обсуждения того, </w:t>
      </w:r>
      <w:r w:rsidR="009A2244" w:rsidRPr="00695A06">
        <w:rPr>
          <w:rFonts w:ascii="Roboto" w:hAnsi="Roboto"/>
          <w:b/>
          <w:bCs/>
          <w:color w:val="31849B" w:themeColor="accent5" w:themeShade="BF"/>
          <w:sz w:val="24"/>
          <w:szCs w:val="24"/>
        </w:rPr>
        <w:t xml:space="preserve">что может способствовать развитию туризма и ремесленничества в Невьянске. </w:t>
      </w:r>
    </w:p>
    <w:p w14:paraId="5D37BA0B" w14:textId="77777777" w:rsidR="009A2244" w:rsidRDefault="009A2244" w:rsidP="00C44C8F">
      <w:pPr>
        <w:spacing w:after="0" w:line="276" w:lineRule="auto"/>
        <w:rPr>
          <w:rFonts w:ascii="Roboto" w:hAnsi="Roboto"/>
          <w:bCs/>
          <w:sz w:val="24"/>
          <w:szCs w:val="24"/>
        </w:rPr>
      </w:pPr>
      <w:r>
        <w:rPr>
          <w:rFonts w:ascii="Roboto" w:hAnsi="Roboto"/>
          <w:bCs/>
          <w:sz w:val="24"/>
          <w:szCs w:val="24"/>
        </w:rPr>
        <w:t xml:space="preserve">Участники описали </w:t>
      </w:r>
      <w:r w:rsidRPr="00C44C8F">
        <w:rPr>
          <w:rFonts w:ascii="Roboto" w:hAnsi="Roboto"/>
          <w:b/>
          <w:bCs/>
          <w:sz w:val="24"/>
          <w:szCs w:val="24"/>
        </w:rPr>
        <w:t>текущую ситуацию</w:t>
      </w:r>
      <w:r>
        <w:rPr>
          <w:rFonts w:ascii="Roboto" w:hAnsi="Roboto"/>
          <w:bCs/>
          <w:sz w:val="24"/>
          <w:szCs w:val="24"/>
        </w:rPr>
        <w:t xml:space="preserve"> в данной сфере и обозначили </w:t>
      </w:r>
      <w:r w:rsidRPr="00C44C8F">
        <w:rPr>
          <w:rFonts w:ascii="Roboto" w:hAnsi="Roboto"/>
          <w:b/>
          <w:bCs/>
          <w:sz w:val="24"/>
          <w:szCs w:val="24"/>
        </w:rPr>
        <w:t>проблемные моменты</w:t>
      </w:r>
      <w:r w:rsidR="00B2035D">
        <w:rPr>
          <w:rFonts w:ascii="Roboto" w:hAnsi="Roboto"/>
          <w:bCs/>
          <w:sz w:val="24"/>
          <w:szCs w:val="24"/>
        </w:rPr>
        <w:t>, затрудняющие развитие</w:t>
      </w:r>
      <w:r>
        <w:rPr>
          <w:rFonts w:ascii="Roboto" w:hAnsi="Roboto"/>
          <w:bCs/>
          <w:sz w:val="24"/>
          <w:szCs w:val="24"/>
        </w:rPr>
        <w:t>:</w:t>
      </w:r>
    </w:p>
    <w:p w14:paraId="3DE91E59" w14:textId="2130D7F4" w:rsidR="009A2244" w:rsidRDefault="009A2244" w:rsidP="00A40378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Нет понимания общей стратегии развития туризма</w:t>
      </w:r>
      <w:r w:rsidR="0038427C">
        <w:rPr>
          <w:rFonts w:ascii="Roboto" w:hAnsi="Roboto"/>
          <w:sz w:val="24"/>
          <w:szCs w:val="24"/>
        </w:rPr>
        <w:t>.</w:t>
      </w:r>
    </w:p>
    <w:p w14:paraId="333E1AD1" w14:textId="69D96C4E" w:rsidR="009A2244" w:rsidRPr="00A74FDD" w:rsidRDefault="009A2244" w:rsidP="00A40378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Нужна общая стратегия, видение, чтобы все работало на одну идею</w:t>
      </w:r>
      <w:r w:rsidR="0038427C">
        <w:rPr>
          <w:rFonts w:ascii="Roboto" w:hAnsi="Roboto"/>
          <w:sz w:val="24"/>
          <w:szCs w:val="24"/>
        </w:rPr>
        <w:t>.</w:t>
      </w:r>
    </w:p>
    <w:p w14:paraId="70979FA3" w14:textId="4DF6A67B" w:rsidR="009A2244" w:rsidRPr="009A2244" w:rsidRDefault="009A2244" w:rsidP="00A40378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Стоит вопрос: к</w:t>
      </w:r>
      <w:r w:rsidRPr="00A74FDD">
        <w:rPr>
          <w:rFonts w:ascii="Roboto" w:hAnsi="Roboto"/>
          <w:sz w:val="24"/>
          <w:szCs w:val="24"/>
        </w:rPr>
        <w:t>ак показать все бренды Невьянска?</w:t>
      </w:r>
    </w:p>
    <w:p w14:paraId="03D416A5" w14:textId="5F19421A" w:rsidR="009A2244" w:rsidRPr="00A74FDD" w:rsidRDefault="009A2244" w:rsidP="00A40378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Не складывается взаимопонимание с Администрацией для реализации больших проектов, </w:t>
      </w:r>
      <w:r w:rsidR="0038427C">
        <w:rPr>
          <w:rFonts w:ascii="Roboto" w:hAnsi="Roboto"/>
          <w:sz w:val="24"/>
          <w:szCs w:val="24"/>
        </w:rPr>
        <w:t xml:space="preserve">есть </w:t>
      </w:r>
      <w:r w:rsidRPr="00A74FDD">
        <w:rPr>
          <w:rFonts w:ascii="Roboto" w:hAnsi="Roboto"/>
          <w:sz w:val="24"/>
          <w:szCs w:val="24"/>
        </w:rPr>
        <w:t>сложности в согласовании</w:t>
      </w:r>
      <w:r w:rsidR="0038427C">
        <w:rPr>
          <w:rFonts w:ascii="Roboto" w:hAnsi="Roboto"/>
          <w:sz w:val="24"/>
          <w:szCs w:val="24"/>
        </w:rPr>
        <w:t>.</w:t>
      </w:r>
    </w:p>
    <w:p w14:paraId="7A75771A" w14:textId="6709BDEE" w:rsidR="009A2244" w:rsidRDefault="009A2244" w:rsidP="00C44C8F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Нет источников финансирования, нет спонсоров для оплаты труда людей в таких проектах, нет практики получения грантов</w:t>
      </w:r>
      <w:r w:rsidR="0038427C">
        <w:rPr>
          <w:rFonts w:ascii="Roboto" w:hAnsi="Roboto"/>
          <w:sz w:val="24"/>
          <w:szCs w:val="24"/>
        </w:rPr>
        <w:t>.</w:t>
      </w:r>
    </w:p>
    <w:p w14:paraId="0767255F" w14:textId="7BC82F2B" w:rsidR="009A2244" w:rsidRPr="00A74FDD" w:rsidRDefault="009A2244" w:rsidP="00C44C8F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Современное искусство ориентировано на большие города, в Невьянске нет целевой аудитории</w:t>
      </w:r>
      <w:r w:rsidR="0038427C">
        <w:rPr>
          <w:rFonts w:ascii="Roboto" w:hAnsi="Roboto"/>
          <w:sz w:val="24"/>
          <w:szCs w:val="24"/>
        </w:rPr>
        <w:t>.</w:t>
      </w:r>
    </w:p>
    <w:p w14:paraId="1B1169FB" w14:textId="696BAE31" w:rsidR="009A2244" w:rsidRPr="00A74FDD" w:rsidRDefault="009A2244" w:rsidP="00C44C8F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Необходимо общее повышение культуры населения – выделение </w:t>
      </w:r>
      <w:proofErr w:type="spellStart"/>
      <w:r w:rsidRPr="00A74FDD">
        <w:rPr>
          <w:rFonts w:ascii="Roboto" w:hAnsi="Roboto"/>
          <w:sz w:val="24"/>
          <w:szCs w:val="24"/>
        </w:rPr>
        <w:t>б</w:t>
      </w:r>
      <w:r w:rsidR="0038427C" w:rsidRPr="0038427C">
        <w:rPr>
          <w:rFonts w:ascii="Roboto" w:hAnsi="Roboto"/>
          <w:sz w:val="24"/>
          <w:szCs w:val="24"/>
        </w:rPr>
        <w:t>о́</w:t>
      </w:r>
      <w:r w:rsidRPr="00A74FDD">
        <w:rPr>
          <w:rFonts w:ascii="Roboto" w:hAnsi="Roboto"/>
          <w:sz w:val="24"/>
          <w:szCs w:val="24"/>
        </w:rPr>
        <w:t>льших</w:t>
      </w:r>
      <w:proofErr w:type="spellEnd"/>
      <w:r w:rsidRPr="00A74FDD">
        <w:rPr>
          <w:rFonts w:ascii="Roboto" w:hAnsi="Roboto"/>
          <w:sz w:val="24"/>
          <w:szCs w:val="24"/>
        </w:rPr>
        <w:t xml:space="preserve"> бюджетов на культуру + повышение качества инфраструктуры для жителей</w:t>
      </w:r>
      <w:r w:rsidR="0038427C">
        <w:rPr>
          <w:rFonts w:ascii="Roboto" w:hAnsi="Roboto"/>
          <w:sz w:val="24"/>
          <w:szCs w:val="24"/>
        </w:rPr>
        <w:t>.</w:t>
      </w:r>
    </w:p>
    <w:p w14:paraId="061B8C11" w14:textId="630674FA" w:rsidR="009A2244" w:rsidRPr="00A74FDD" w:rsidRDefault="009A2244" w:rsidP="00C44C8F">
      <w:pPr>
        <w:pStyle w:val="a3"/>
        <w:numPr>
          <w:ilvl w:val="0"/>
          <w:numId w:val="10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У нас инициативные люди вместо того, чтобы заниматься своим делом, пытаются поменять систему – инициативы никто не ищет, мы сами пытаемся пробиваться</w:t>
      </w:r>
      <w:r w:rsidR="0038427C">
        <w:rPr>
          <w:rFonts w:ascii="Roboto" w:hAnsi="Roboto"/>
          <w:sz w:val="24"/>
          <w:szCs w:val="24"/>
        </w:rPr>
        <w:t>.</w:t>
      </w:r>
    </w:p>
    <w:p w14:paraId="69D91F65" w14:textId="04B1A12E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Не налажена к</w:t>
      </w:r>
      <w:r w:rsidRPr="00A74FDD">
        <w:rPr>
          <w:rFonts w:ascii="Roboto" w:hAnsi="Roboto"/>
          <w:sz w:val="24"/>
          <w:szCs w:val="24"/>
        </w:rPr>
        <w:t>оммуникация</w:t>
      </w:r>
      <w:r>
        <w:rPr>
          <w:rFonts w:ascii="Roboto" w:hAnsi="Roboto"/>
          <w:sz w:val="24"/>
          <w:szCs w:val="24"/>
        </w:rPr>
        <w:t xml:space="preserve"> культурных институций </w:t>
      </w:r>
      <w:r w:rsidRPr="00A74FDD">
        <w:rPr>
          <w:rFonts w:ascii="Roboto" w:hAnsi="Roboto"/>
          <w:sz w:val="24"/>
          <w:szCs w:val="24"/>
        </w:rPr>
        <w:t>с местными жителями</w:t>
      </w:r>
      <w:r w:rsidR="0038427C">
        <w:rPr>
          <w:rFonts w:ascii="Roboto" w:hAnsi="Roboto"/>
          <w:sz w:val="24"/>
          <w:szCs w:val="24"/>
        </w:rPr>
        <w:t>.</w:t>
      </w:r>
    </w:p>
    <w:p w14:paraId="499660E0" w14:textId="2D8125E6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Есть нехватка знаний и специалистов</w:t>
      </w:r>
      <w:r w:rsidR="0038427C">
        <w:rPr>
          <w:rFonts w:ascii="Roboto" w:hAnsi="Roboto"/>
          <w:sz w:val="24"/>
          <w:szCs w:val="24"/>
        </w:rPr>
        <w:t>.</w:t>
      </w:r>
    </w:p>
    <w:p w14:paraId="290F3C88" w14:textId="4E97A745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Нужны и</w:t>
      </w:r>
      <w:r w:rsidRPr="00A74FDD">
        <w:rPr>
          <w:rFonts w:ascii="Roboto" w:hAnsi="Roboto"/>
          <w:sz w:val="24"/>
          <w:szCs w:val="24"/>
        </w:rPr>
        <w:t>нфраструктурные объекты, связанные с культурным досугом</w:t>
      </w:r>
      <w:r w:rsidR="0038427C">
        <w:rPr>
          <w:rFonts w:ascii="Roboto" w:hAnsi="Roboto"/>
          <w:sz w:val="24"/>
          <w:szCs w:val="24"/>
        </w:rPr>
        <w:t>.</w:t>
      </w:r>
    </w:p>
    <w:p w14:paraId="4891E800" w14:textId="2AF8DD2E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Есть нехватка компетенций</w:t>
      </w:r>
      <w:r w:rsidR="0038427C">
        <w:rPr>
          <w:rFonts w:ascii="Roboto" w:hAnsi="Roboto"/>
          <w:sz w:val="24"/>
          <w:szCs w:val="24"/>
        </w:rPr>
        <w:t>.</w:t>
      </w:r>
    </w:p>
    <w:p w14:paraId="207E237D" w14:textId="284A02C2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Нужна инициатива людей в Администрации</w:t>
      </w:r>
      <w:r w:rsidR="0038427C">
        <w:rPr>
          <w:rFonts w:ascii="Roboto" w:hAnsi="Roboto"/>
          <w:sz w:val="24"/>
          <w:szCs w:val="24"/>
        </w:rPr>
        <w:t>.</w:t>
      </w:r>
    </w:p>
    <w:p w14:paraId="222443EF" w14:textId="3A58862C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Невьянску есть, чем гордиться, но это все на словах – а показать нечего</w:t>
      </w:r>
      <w:r w:rsidR="0038427C">
        <w:rPr>
          <w:rFonts w:ascii="Roboto" w:hAnsi="Roboto"/>
          <w:sz w:val="24"/>
          <w:szCs w:val="24"/>
        </w:rPr>
        <w:t>.</w:t>
      </w:r>
    </w:p>
    <w:p w14:paraId="644EF346" w14:textId="71201A93" w:rsidR="009A2244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Должна быть комплексность: показ – рассказ, пока показывать нечего</w:t>
      </w:r>
      <w:r w:rsidR="0038427C">
        <w:rPr>
          <w:rFonts w:ascii="Roboto" w:hAnsi="Roboto"/>
          <w:sz w:val="24"/>
          <w:szCs w:val="24"/>
        </w:rPr>
        <w:t>.</w:t>
      </w:r>
    </w:p>
    <w:p w14:paraId="43D7C143" w14:textId="77A87C60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Нет мест для размещения больших групп</w:t>
      </w:r>
      <w:r w:rsidR="0038427C">
        <w:rPr>
          <w:rFonts w:ascii="Roboto" w:hAnsi="Roboto"/>
          <w:sz w:val="24"/>
          <w:szCs w:val="24"/>
        </w:rPr>
        <w:t>.</w:t>
      </w:r>
    </w:p>
    <w:p w14:paraId="471DF258" w14:textId="15B85C33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Нужна инфраструктура для туристов, красота</w:t>
      </w:r>
      <w:r w:rsidR="0038427C">
        <w:rPr>
          <w:rFonts w:ascii="Roboto" w:hAnsi="Roboto"/>
          <w:sz w:val="24"/>
          <w:szCs w:val="24"/>
        </w:rPr>
        <w:t>.</w:t>
      </w:r>
    </w:p>
    <w:p w14:paraId="62E6ECFD" w14:textId="5CB5C49A" w:rsidR="009A2244" w:rsidRPr="00A74FDD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Нужны пространства для детей</w:t>
      </w:r>
      <w:r w:rsidR="0038427C">
        <w:rPr>
          <w:rFonts w:ascii="Roboto" w:hAnsi="Roboto"/>
          <w:sz w:val="24"/>
          <w:szCs w:val="24"/>
        </w:rPr>
        <w:t>.</w:t>
      </w:r>
    </w:p>
    <w:p w14:paraId="501E89A4" w14:textId="44442B00" w:rsidR="009A2244" w:rsidRDefault="009A2244" w:rsidP="00C44C8F">
      <w:pPr>
        <w:pStyle w:val="a3"/>
        <w:numPr>
          <w:ilvl w:val="0"/>
          <w:numId w:val="12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Молодёжь не вовлечена</w:t>
      </w:r>
      <w:r w:rsidR="0038427C">
        <w:rPr>
          <w:rFonts w:ascii="Roboto" w:hAnsi="Roboto"/>
          <w:sz w:val="24"/>
          <w:szCs w:val="24"/>
        </w:rPr>
        <w:t>.</w:t>
      </w:r>
    </w:p>
    <w:p w14:paraId="3E93295A" w14:textId="77777777" w:rsidR="00B2035D" w:rsidRDefault="00B2035D" w:rsidP="00C44C8F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Предложили </w:t>
      </w:r>
      <w:r w:rsidRPr="00C44C8F">
        <w:rPr>
          <w:rFonts w:ascii="Roboto" w:hAnsi="Roboto"/>
          <w:b/>
          <w:sz w:val="24"/>
          <w:szCs w:val="24"/>
        </w:rPr>
        <w:t>идеи культурных проектов</w:t>
      </w:r>
      <w:r>
        <w:rPr>
          <w:rFonts w:ascii="Roboto" w:hAnsi="Roboto"/>
          <w:sz w:val="24"/>
          <w:szCs w:val="24"/>
        </w:rPr>
        <w:t>:</w:t>
      </w:r>
    </w:p>
    <w:p w14:paraId="2EA63431" w14:textId="06327DCA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Нужен общественный лекторий, но его содержание стоит денег</w:t>
      </w:r>
      <w:r w:rsidR="0038427C">
        <w:rPr>
          <w:rFonts w:ascii="Roboto" w:hAnsi="Roboto"/>
          <w:sz w:val="24"/>
          <w:szCs w:val="24"/>
        </w:rPr>
        <w:t>.</w:t>
      </w:r>
    </w:p>
    <w:p w14:paraId="392D151E" w14:textId="403C7577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Необходимо создавать больше точек притяжения для туристов, комплексный туристический кластер привлечет людей и финансы.</w:t>
      </w:r>
    </w:p>
    <w:p w14:paraId="118FE729" w14:textId="77777777" w:rsidR="00B2035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Нужен турист</w:t>
      </w:r>
      <w:r>
        <w:rPr>
          <w:rFonts w:ascii="Roboto" w:hAnsi="Roboto"/>
          <w:sz w:val="24"/>
          <w:szCs w:val="24"/>
        </w:rPr>
        <w:t>с</w:t>
      </w:r>
      <w:r w:rsidRPr="00A74FDD">
        <w:rPr>
          <w:rFonts w:ascii="Roboto" w:hAnsi="Roboto"/>
          <w:sz w:val="24"/>
          <w:szCs w:val="24"/>
        </w:rPr>
        <w:t>ко-информационный центр.</w:t>
      </w:r>
    </w:p>
    <w:p w14:paraId="58A3B967" w14:textId="6A733D2E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Музей нового года в селе </w:t>
      </w:r>
      <w:proofErr w:type="spellStart"/>
      <w:r w:rsidRPr="00A74FDD">
        <w:rPr>
          <w:rFonts w:ascii="Roboto" w:hAnsi="Roboto"/>
          <w:sz w:val="24"/>
          <w:szCs w:val="24"/>
        </w:rPr>
        <w:t>Быньги</w:t>
      </w:r>
      <w:proofErr w:type="spellEnd"/>
      <w:r w:rsidR="0038427C">
        <w:rPr>
          <w:rFonts w:ascii="Roboto" w:hAnsi="Roboto"/>
          <w:sz w:val="24"/>
          <w:szCs w:val="24"/>
        </w:rPr>
        <w:t>.</w:t>
      </w:r>
    </w:p>
    <w:p w14:paraId="1C0C9663" w14:textId="61FEFD94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Туристическая тропа в селе </w:t>
      </w:r>
      <w:proofErr w:type="spellStart"/>
      <w:r w:rsidRPr="00A74FDD">
        <w:rPr>
          <w:rFonts w:ascii="Roboto" w:hAnsi="Roboto"/>
          <w:sz w:val="24"/>
          <w:szCs w:val="24"/>
        </w:rPr>
        <w:t>Быньги</w:t>
      </w:r>
      <w:proofErr w:type="spellEnd"/>
      <w:r w:rsidR="0038427C">
        <w:rPr>
          <w:rFonts w:ascii="Roboto" w:hAnsi="Roboto"/>
          <w:sz w:val="24"/>
          <w:szCs w:val="24"/>
        </w:rPr>
        <w:t>.</w:t>
      </w:r>
    </w:p>
    <w:p w14:paraId="29F21202" w14:textId="0E52F7E0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Центр генеалогического древа</w:t>
      </w:r>
      <w:r w:rsidR="0038427C">
        <w:rPr>
          <w:rFonts w:ascii="Roboto" w:hAnsi="Roboto"/>
          <w:sz w:val="24"/>
          <w:szCs w:val="24"/>
        </w:rPr>
        <w:t>.</w:t>
      </w:r>
    </w:p>
    <w:p w14:paraId="46A9997D" w14:textId="1FFC0F70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Есть нехватка знаний и специалистов</w:t>
      </w:r>
      <w:r w:rsidR="0038427C">
        <w:rPr>
          <w:rFonts w:ascii="Roboto" w:hAnsi="Roboto"/>
          <w:sz w:val="24"/>
          <w:szCs w:val="24"/>
        </w:rPr>
        <w:t>.</w:t>
      </w:r>
    </w:p>
    <w:p w14:paraId="7372242D" w14:textId="23E904F8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Инфраструктурные объекты, связанные с культурным досугом</w:t>
      </w:r>
      <w:r w:rsidR="0038427C">
        <w:rPr>
          <w:rFonts w:ascii="Roboto" w:hAnsi="Roboto"/>
          <w:sz w:val="24"/>
          <w:szCs w:val="24"/>
        </w:rPr>
        <w:t>.</w:t>
      </w:r>
    </w:p>
    <w:p w14:paraId="7CE2D565" w14:textId="3D706A4C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Инфраструктура для культурного развития</w:t>
      </w:r>
      <w:r w:rsidR="0038427C">
        <w:rPr>
          <w:rFonts w:ascii="Roboto" w:hAnsi="Roboto"/>
          <w:sz w:val="24"/>
          <w:szCs w:val="24"/>
        </w:rPr>
        <w:t>.</w:t>
      </w:r>
    </w:p>
    <w:p w14:paraId="2521780F" w14:textId="1CAAB509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lastRenderedPageBreak/>
        <w:t>Креативное общественное пространство</w:t>
      </w:r>
      <w:r w:rsidR="0038427C">
        <w:rPr>
          <w:rFonts w:ascii="Roboto" w:hAnsi="Roboto"/>
          <w:sz w:val="24"/>
          <w:szCs w:val="24"/>
        </w:rPr>
        <w:t>.</w:t>
      </w:r>
    </w:p>
    <w:p w14:paraId="10078E60" w14:textId="5BEFE26D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Социокультурный кластер</w:t>
      </w:r>
      <w:r w:rsidR="0038427C">
        <w:rPr>
          <w:rFonts w:ascii="Roboto" w:hAnsi="Roboto"/>
          <w:sz w:val="24"/>
          <w:szCs w:val="24"/>
        </w:rPr>
        <w:t>.</w:t>
      </w:r>
    </w:p>
    <w:p w14:paraId="0CEDB1D3" w14:textId="1CCE465E" w:rsidR="00B2035D" w:rsidRPr="00A74FD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Показывать туристам историю к</w:t>
      </w:r>
      <w:r w:rsidRPr="00A74FDD">
        <w:rPr>
          <w:rFonts w:ascii="Roboto" w:hAnsi="Roboto"/>
          <w:sz w:val="24"/>
          <w:szCs w:val="24"/>
        </w:rPr>
        <w:t>упечеств</w:t>
      </w:r>
      <w:r>
        <w:rPr>
          <w:rFonts w:ascii="Roboto" w:hAnsi="Roboto"/>
          <w:sz w:val="24"/>
          <w:szCs w:val="24"/>
        </w:rPr>
        <w:t>а</w:t>
      </w:r>
      <w:r w:rsidRPr="00A74FDD">
        <w:rPr>
          <w:rFonts w:ascii="Roboto" w:hAnsi="Roboto"/>
          <w:sz w:val="24"/>
          <w:szCs w:val="24"/>
        </w:rPr>
        <w:t>, погруж</w:t>
      </w:r>
      <w:r>
        <w:rPr>
          <w:rFonts w:ascii="Roboto" w:hAnsi="Roboto"/>
          <w:sz w:val="24"/>
          <w:szCs w:val="24"/>
        </w:rPr>
        <w:t>ая</w:t>
      </w:r>
      <w:r w:rsidRPr="00A74FDD">
        <w:rPr>
          <w:rFonts w:ascii="Roboto" w:hAnsi="Roboto"/>
          <w:sz w:val="24"/>
          <w:szCs w:val="24"/>
        </w:rPr>
        <w:t xml:space="preserve"> в атмосферу особняков</w:t>
      </w:r>
      <w:r w:rsidR="0038427C">
        <w:rPr>
          <w:rFonts w:ascii="Roboto" w:hAnsi="Roboto"/>
          <w:sz w:val="24"/>
          <w:szCs w:val="24"/>
        </w:rPr>
        <w:t>.</w:t>
      </w:r>
    </w:p>
    <w:p w14:paraId="15CBA0EE" w14:textId="7A87D501" w:rsidR="00B2035D" w:rsidRDefault="00B2035D" w:rsidP="00C44C8F">
      <w:pPr>
        <w:pStyle w:val="a3"/>
        <w:numPr>
          <w:ilvl w:val="0"/>
          <w:numId w:val="14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Открыть для туристов п</w:t>
      </w:r>
      <w:r w:rsidRPr="00A74FDD">
        <w:rPr>
          <w:rFonts w:ascii="Roboto" w:hAnsi="Roboto"/>
          <w:sz w:val="24"/>
          <w:szCs w:val="24"/>
        </w:rPr>
        <w:t>одземелья</w:t>
      </w:r>
      <w:r w:rsidR="0038427C">
        <w:rPr>
          <w:rFonts w:ascii="Roboto" w:hAnsi="Roboto"/>
          <w:sz w:val="24"/>
          <w:szCs w:val="24"/>
        </w:rPr>
        <w:t>.</w:t>
      </w:r>
    </w:p>
    <w:p w14:paraId="3FE9838E" w14:textId="66DC66E4" w:rsidR="00B2035D" w:rsidRDefault="00B2035D" w:rsidP="00C44C8F">
      <w:p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Также участники отметили важность появления крупных проектов благоустройства для формирования госзаказа на продукцию местных ремесленников, что даст им доход и ощущение нужности</w:t>
      </w:r>
      <w:r w:rsidR="0063072E">
        <w:rPr>
          <w:rFonts w:ascii="Roboto" w:hAnsi="Roboto"/>
          <w:sz w:val="24"/>
          <w:szCs w:val="24"/>
        </w:rPr>
        <w:t xml:space="preserve">, и предложили создать продуманный туристический маршрут, основанный на навигации по </w:t>
      </w:r>
      <w:r w:rsidR="0038427C">
        <w:rPr>
          <w:rFonts w:ascii="Roboto" w:hAnsi="Roboto"/>
          <w:sz w:val="24"/>
          <w:szCs w:val="24"/>
        </w:rPr>
        <w:t>«</w:t>
      </w:r>
      <w:r w:rsidR="0063072E">
        <w:rPr>
          <w:rFonts w:ascii="Roboto" w:hAnsi="Roboto"/>
          <w:sz w:val="24"/>
          <w:szCs w:val="24"/>
        </w:rPr>
        <w:t>нужным обустроенным улицам</w:t>
      </w:r>
      <w:r w:rsidR="0038427C">
        <w:rPr>
          <w:rFonts w:ascii="Roboto" w:hAnsi="Roboto"/>
          <w:sz w:val="24"/>
          <w:szCs w:val="24"/>
        </w:rPr>
        <w:t>»</w:t>
      </w:r>
      <w:r w:rsidR="0063072E">
        <w:rPr>
          <w:rFonts w:ascii="Roboto" w:hAnsi="Roboto"/>
          <w:sz w:val="24"/>
          <w:szCs w:val="24"/>
        </w:rPr>
        <w:t xml:space="preserve">. </w:t>
      </w:r>
    </w:p>
    <w:p w14:paraId="7C68C828" w14:textId="77777777" w:rsidR="0063072E" w:rsidRDefault="0063072E" w:rsidP="00C44C8F">
      <w:pPr>
        <w:spacing w:line="276" w:lineRule="auto"/>
        <w:rPr>
          <w:rFonts w:ascii="Roboto" w:hAnsi="Roboto"/>
          <w:sz w:val="24"/>
          <w:szCs w:val="24"/>
        </w:rPr>
      </w:pPr>
    </w:p>
    <w:p w14:paraId="5AD3A41C" w14:textId="77777777" w:rsidR="0063072E" w:rsidRPr="00695A06" w:rsidRDefault="00695A06" w:rsidP="00C44C8F">
      <w:pPr>
        <w:spacing w:after="0" w:line="276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2. </w:t>
      </w:r>
      <w:r w:rsidR="0063072E" w:rsidRPr="00695A06">
        <w:rPr>
          <w:rFonts w:ascii="Roboto" w:hAnsi="Roboto"/>
          <w:b/>
          <w:sz w:val="24"/>
          <w:szCs w:val="24"/>
        </w:rPr>
        <w:t xml:space="preserve">В качестве ответа на вопрос: </w:t>
      </w:r>
      <w:r w:rsidR="0063072E" w:rsidRPr="00695A06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«Что может помешать развитию туризма и ремесленничества в Невьянске?» </w:t>
      </w:r>
      <w:r w:rsidR="0063072E" w:rsidRPr="00695A06">
        <w:rPr>
          <w:rFonts w:ascii="Roboto" w:hAnsi="Roboto"/>
          <w:b/>
          <w:sz w:val="24"/>
          <w:szCs w:val="24"/>
        </w:rPr>
        <w:t>участники сформулировали следующие пункты:</w:t>
      </w:r>
    </w:p>
    <w:p w14:paraId="044BB080" w14:textId="306435BC" w:rsidR="0063072E" w:rsidRPr="00A74FDD" w:rsidRDefault="0063072E" w:rsidP="00C44C8F">
      <w:pPr>
        <w:pStyle w:val="a3"/>
        <w:numPr>
          <w:ilvl w:val="0"/>
          <w:numId w:val="15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Неосмысленные инвестиционные проекты, ухудшающие экологическую обстановку (например, запахи от производств)</w:t>
      </w:r>
      <w:r w:rsidR="0038427C">
        <w:rPr>
          <w:rFonts w:ascii="Roboto" w:hAnsi="Roboto"/>
          <w:sz w:val="24"/>
          <w:szCs w:val="24"/>
        </w:rPr>
        <w:t>.</w:t>
      </w:r>
    </w:p>
    <w:p w14:paraId="66BEC84F" w14:textId="0F6E3F46" w:rsidR="0063072E" w:rsidRPr="00A74FDD" w:rsidRDefault="0063072E" w:rsidP="00C44C8F">
      <w:pPr>
        <w:pStyle w:val="a3"/>
        <w:numPr>
          <w:ilvl w:val="0"/>
          <w:numId w:val="15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Потеря существующего и пока единственного туристического якоря – башни</w:t>
      </w:r>
      <w:r w:rsidR="0038427C">
        <w:rPr>
          <w:rFonts w:ascii="Roboto" w:hAnsi="Roboto"/>
          <w:sz w:val="24"/>
          <w:szCs w:val="24"/>
        </w:rPr>
        <w:t>.</w:t>
      </w:r>
    </w:p>
    <w:p w14:paraId="4017662D" w14:textId="137E08F8" w:rsidR="0063072E" w:rsidRPr="00A74FDD" w:rsidRDefault="0063072E" w:rsidP="00C44C8F">
      <w:pPr>
        <w:pStyle w:val="a3"/>
        <w:numPr>
          <w:ilvl w:val="0"/>
          <w:numId w:val="15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Форс-мажор (например, еще одна пандемия)</w:t>
      </w:r>
      <w:r w:rsidR="0038427C">
        <w:rPr>
          <w:rFonts w:ascii="Roboto" w:hAnsi="Roboto"/>
          <w:sz w:val="24"/>
          <w:szCs w:val="24"/>
        </w:rPr>
        <w:t>.</w:t>
      </w:r>
    </w:p>
    <w:p w14:paraId="5CB7A044" w14:textId="77777777" w:rsidR="0063072E" w:rsidRDefault="0063072E" w:rsidP="00C44C8F">
      <w:pPr>
        <w:spacing w:line="276" w:lineRule="auto"/>
        <w:rPr>
          <w:rFonts w:ascii="Roboto" w:hAnsi="Roboto"/>
          <w:sz w:val="24"/>
          <w:szCs w:val="24"/>
        </w:rPr>
      </w:pPr>
    </w:p>
    <w:p w14:paraId="0B8C3B54" w14:textId="652ACFD5" w:rsidR="00352C73" w:rsidRDefault="00695A06" w:rsidP="00352C73">
      <w:pPr>
        <w:spacing w:line="276" w:lineRule="auto"/>
        <w:rPr>
          <w:rFonts w:ascii="Roboto" w:hAnsi="Roboto"/>
          <w:b/>
          <w:color w:val="31849B" w:themeColor="accent5" w:themeShade="BF"/>
          <w:sz w:val="24"/>
          <w:szCs w:val="24"/>
        </w:rPr>
      </w:pPr>
      <w:r w:rsidRPr="00695A06">
        <w:rPr>
          <w:rFonts w:ascii="Roboto" w:hAnsi="Roboto"/>
          <w:b/>
          <w:sz w:val="24"/>
          <w:szCs w:val="24"/>
        </w:rPr>
        <w:t xml:space="preserve">3. </w:t>
      </w:r>
      <w:r w:rsidR="0063072E" w:rsidRPr="00695A06">
        <w:rPr>
          <w:rFonts w:ascii="Roboto" w:hAnsi="Roboto"/>
          <w:b/>
          <w:sz w:val="24"/>
          <w:szCs w:val="24"/>
        </w:rPr>
        <w:t>Далее уч</w:t>
      </w:r>
      <w:r w:rsidR="00352C73">
        <w:rPr>
          <w:rFonts w:ascii="Roboto" w:hAnsi="Roboto"/>
          <w:b/>
          <w:sz w:val="24"/>
          <w:szCs w:val="24"/>
        </w:rPr>
        <w:t xml:space="preserve">астники работали с картой, отражая </w:t>
      </w:r>
      <w:r w:rsidR="00352C73" w:rsidRPr="00352C73">
        <w:rPr>
          <w:rFonts w:ascii="Roboto" w:hAnsi="Roboto"/>
          <w:b/>
          <w:color w:val="31849B" w:themeColor="accent5" w:themeShade="BF"/>
          <w:sz w:val="24"/>
          <w:szCs w:val="24"/>
        </w:rPr>
        <w:t>потенциал и проблемы</w:t>
      </w:r>
      <w:r w:rsidR="0038427C">
        <w:rPr>
          <w:rFonts w:ascii="Roboto" w:hAnsi="Roboto"/>
          <w:b/>
          <w:color w:val="31849B" w:themeColor="accent5" w:themeShade="BF"/>
          <w:sz w:val="24"/>
          <w:szCs w:val="24"/>
        </w:rPr>
        <w:t>,</w:t>
      </w:r>
      <w:r w:rsidR="00352C73" w:rsidRPr="00352C73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 связанные с туризмом. </w:t>
      </w:r>
    </w:p>
    <w:p w14:paraId="1DCCCB34" w14:textId="77777777" w:rsidR="0063072E" w:rsidRDefault="007C0092" w:rsidP="00C44C8F">
      <w:pPr>
        <w:spacing w:after="0" w:line="276" w:lineRule="auto"/>
        <w:rPr>
          <w:rFonts w:ascii="Roboto" w:hAnsi="Roboto"/>
          <w:sz w:val="24"/>
          <w:szCs w:val="24"/>
        </w:rPr>
      </w:pPr>
      <w:r w:rsidRPr="00352C73">
        <w:rPr>
          <w:rFonts w:ascii="Roboto" w:hAnsi="Roboto"/>
          <w:sz w:val="24"/>
          <w:szCs w:val="24"/>
        </w:rPr>
        <w:t>Б</w:t>
      </w:r>
      <w:r w:rsidR="0063072E" w:rsidRPr="00352C73">
        <w:rPr>
          <w:rFonts w:ascii="Roboto" w:hAnsi="Roboto"/>
          <w:sz w:val="24"/>
          <w:szCs w:val="24"/>
        </w:rPr>
        <w:t>ыли нарисованы</w:t>
      </w:r>
      <w:r w:rsidR="0063072E" w:rsidRPr="00695A06">
        <w:rPr>
          <w:rFonts w:ascii="Roboto" w:hAnsi="Roboto"/>
          <w:b/>
          <w:sz w:val="24"/>
          <w:szCs w:val="24"/>
        </w:rPr>
        <w:t xml:space="preserve"> потенциальные туристические маршруты</w:t>
      </w:r>
      <w:r w:rsidR="0063072E">
        <w:rPr>
          <w:rFonts w:ascii="Roboto" w:hAnsi="Roboto"/>
          <w:sz w:val="24"/>
          <w:szCs w:val="24"/>
        </w:rPr>
        <w:t>:</w:t>
      </w:r>
    </w:p>
    <w:p w14:paraId="549C3A85" w14:textId="367411FF" w:rsidR="0063072E" w:rsidRDefault="0063072E" w:rsidP="00C44C8F">
      <w:pPr>
        <w:pStyle w:val="a3"/>
        <w:numPr>
          <w:ilvl w:val="0"/>
          <w:numId w:val="17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Улица Тульская </w:t>
      </w:r>
      <w:r>
        <w:rPr>
          <w:rFonts w:ascii="Roboto" w:hAnsi="Roboto"/>
          <w:sz w:val="24"/>
          <w:szCs w:val="24"/>
        </w:rPr>
        <w:t xml:space="preserve">(Комсомольская) </w:t>
      </w:r>
      <w:r w:rsidRPr="00A74FDD">
        <w:rPr>
          <w:rFonts w:ascii="Roboto" w:hAnsi="Roboto"/>
          <w:sz w:val="24"/>
          <w:szCs w:val="24"/>
        </w:rPr>
        <w:t xml:space="preserve">– потенциально положительное место, </w:t>
      </w:r>
      <w:r>
        <w:rPr>
          <w:rFonts w:ascii="Roboto" w:hAnsi="Roboto"/>
          <w:sz w:val="24"/>
          <w:szCs w:val="24"/>
        </w:rPr>
        <w:t xml:space="preserve">там жили мастера-иконописцы и ремесленники, сохранилось множество объектов культурного наследия, </w:t>
      </w:r>
      <w:r w:rsidRPr="00A74FDD">
        <w:rPr>
          <w:rFonts w:ascii="Roboto" w:hAnsi="Roboto"/>
          <w:sz w:val="24"/>
          <w:szCs w:val="24"/>
        </w:rPr>
        <w:t>ее можно сделать пешеходной</w:t>
      </w:r>
      <w:r>
        <w:rPr>
          <w:rFonts w:ascii="Roboto" w:hAnsi="Roboto"/>
          <w:sz w:val="24"/>
          <w:szCs w:val="24"/>
        </w:rPr>
        <w:t xml:space="preserve">. Неподалёку есть две старообрядческие часовни. </w:t>
      </w:r>
    </w:p>
    <w:p w14:paraId="087DD5BD" w14:textId="1DE32188" w:rsidR="003F3912" w:rsidRPr="003F3912" w:rsidRDefault="003F3912" w:rsidP="003F3912">
      <w:pPr>
        <w:pStyle w:val="a3"/>
        <w:numPr>
          <w:ilvl w:val="0"/>
          <w:numId w:val="17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Маршрут «Д</w:t>
      </w:r>
      <w:r w:rsidRPr="00A74FDD">
        <w:rPr>
          <w:rFonts w:ascii="Roboto" w:hAnsi="Roboto"/>
          <w:sz w:val="24"/>
          <w:szCs w:val="24"/>
        </w:rPr>
        <w:t>ивно резанные дома</w:t>
      </w:r>
      <w:r>
        <w:rPr>
          <w:rFonts w:ascii="Roboto" w:hAnsi="Roboto"/>
          <w:sz w:val="24"/>
          <w:szCs w:val="24"/>
        </w:rPr>
        <w:t>», показывающий домовую</w:t>
      </w:r>
      <w:r w:rsidRPr="00A74FDD">
        <w:rPr>
          <w:rFonts w:ascii="Roboto" w:hAnsi="Roboto"/>
          <w:sz w:val="24"/>
          <w:szCs w:val="24"/>
        </w:rPr>
        <w:t xml:space="preserve"> резьб</w:t>
      </w:r>
      <w:r>
        <w:rPr>
          <w:rFonts w:ascii="Roboto" w:hAnsi="Roboto"/>
          <w:sz w:val="24"/>
          <w:szCs w:val="24"/>
        </w:rPr>
        <w:t>у</w:t>
      </w:r>
      <w:r w:rsidR="0038427C">
        <w:rPr>
          <w:rFonts w:ascii="Roboto" w:hAnsi="Roboto"/>
          <w:sz w:val="24"/>
          <w:szCs w:val="24"/>
        </w:rPr>
        <w:t>.</w:t>
      </w:r>
    </w:p>
    <w:p w14:paraId="5E7D69D5" w14:textId="2D8A133B" w:rsidR="007C0092" w:rsidRPr="007C0092" w:rsidRDefault="007C0092" w:rsidP="00C44C8F">
      <w:pPr>
        <w:pStyle w:val="a3"/>
        <w:numPr>
          <w:ilvl w:val="0"/>
          <w:numId w:val="17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 xml:space="preserve">Комплексное туристическое объединение Невьянск + </w:t>
      </w:r>
      <w:proofErr w:type="spellStart"/>
      <w:r w:rsidRPr="00A74FDD">
        <w:rPr>
          <w:rFonts w:ascii="Roboto" w:hAnsi="Roboto"/>
          <w:sz w:val="24"/>
          <w:szCs w:val="24"/>
        </w:rPr>
        <w:t>Быньги</w:t>
      </w:r>
      <w:proofErr w:type="spellEnd"/>
      <w:r w:rsidRPr="00A74FDD">
        <w:rPr>
          <w:rFonts w:ascii="Roboto" w:hAnsi="Roboto"/>
          <w:sz w:val="24"/>
          <w:szCs w:val="24"/>
        </w:rPr>
        <w:t xml:space="preserve"> + Таволги + </w:t>
      </w:r>
      <w:proofErr w:type="spellStart"/>
      <w:r w:rsidRPr="00A74FDD">
        <w:rPr>
          <w:rFonts w:ascii="Roboto" w:hAnsi="Roboto"/>
          <w:sz w:val="24"/>
          <w:szCs w:val="24"/>
        </w:rPr>
        <w:t>Сербишино</w:t>
      </w:r>
      <w:proofErr w:type="spellEnd"/>
      <w:r>
        <w:rPr>
          <w:rFonts w:ascii="Roboto" w:hAnsi="Roboto"/>
          <w:sz w:val="24"/>
          <w:szCs w:val="24"/>
        </w:rPr>
        <w:t xml:space="preserve">. Таким образом можно организовать «крафт-маршрут» о ремесленничестве и паломнический маршрут. </w:t>
      </w:r>
    </w:p>
    <w:p w14:paraId="0C51F6BC" w14:textId="25109A73" w:rsidR="007C0092" w:rsidRPr="00C44C8F" w:rsidRDefault="007C0092" w:rsidP="00C44C8F">
      <w:pPr>
        <w:spacing w:after="0" w:line="276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Отмечены </w:t>
      </w:r>
      <w:r w:rsidRPr="00C44C8F">
        <w:rPr>
          <w:rFonts w:ascii="Roboto" w:hAnsi="Roboto"/>
          <w:b/>
          <w:sz w:val="24"/>
          <w:szCs w:val="24"/>
        </w:rPr>
        <w:t>отдельные объекты</w:t>
      </w:r>
      <w:r w:rsidR="0038427C">
        <w:rPr>
          <w:rFonts w:ascii="Roboto" w:hAnsi="Roboto"/>
          <w:b/>
          <w:sz w:val="24"/>
          <w:szCs w:val="24"/>
        </w:rPr>
        <w:t>,</w:t>
      </w:r>
      <w:r w:rsidRPr="00C44C8F">
        <w:rPr>
          <w:rFonts w:ascii="Roboto" w:hAnsi="Roboto"/>
          <w:b/>
          <w:sz w:val="24"/>
          <w:szCs w:val="24"/>
        </w:rPr>
        <w:t xml:space="preserve"> потенциально представляющие туристический интерес:</w:t>
      </w:r>
    </w:p>
    <w:p w14:paraId="3F73426B" w14:textId="287BC8AA" w:rsidR="007C0092" w:rsidRDefault="007C0092" w:rsidP="00C44C8F">
      <w:pPr>
        <w:pStyle w:val="a3"/>
        <w:numPr>
          <w:ilvl w:val="0"/>
          <w:numId w:val="19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Завод — у</w:t>
      </w:r>
      <w:r w:rsidRPr="00A74FDD">
        <w:rPr>
          <w:rFonts w:ascii="Roboto" w:hAnsi="Roboto"/>
          <w:sz w:val="24"/>
          <w:szCs w:val="24"/>
        </w:rPr>
        <w:t>ральская маш</w:t>
      </w:r>
      <w:r>
        <w:rPr>
          <w:rFonts w:ascii="Roboto" w:hAnsi="Roboto"/>
          <w:sz w:val="24"/>
          <w:szCs w:val="24"/>
        </w:rPr>
        <w:t>инерия, инженерная мысль</w:t>
      </w:r>
      <w:r w:rsidR="0038427C">
        <w:rPr>
          <w:rFonts w:ascii="Roboto" w:hAnsi="Roboto"/>
          <w:sz w:val="24"/>
          <w:szCs w:val="24"/>
        </w:rPr>
        <w:t>.</w:t>
      </w:r>
    </w:p>
    <w:p w14:paraId="43C7DE95" w14:textId="2FCDFAD9" w:rsidR="007C0092" w:rsidRPr="00A74FDD" w:rsidRDefault="007C0092" w:rsidP="00C44C8F">
      <w:pPr>
        <w:pStyle w:val="a3"/>
        <w:numPr>
          <w:ilvl w:val="0"/>
          <w:numId w:val="19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Невьянский пр</w:t>
      </w:r>
      <w:r w:rsidR="00402A22">
        <w:rPr>
          <w:rFonts w:ascii="Roboto" w:hAnsi="Roboto"/>
          <w:sz w:val="24"/>
          <w:szCs w:val="24"/>
        </w:rPr>
        <w:t>уд один из лучших спотов для кай</w:t>
      </w:r>
      <w:r w:rsidRPr="00A74FDD">
        <w:rPr>
          <w:rFonts w:ascii="Roboto" w:hAnsi="Roboto"/>
          <w:sz w:val="24"/>
          <w:szCs w:val="24"/>
        </w:rPr>
        <w:t>т-серфинга (спокойная вода, хороший ветер)</w:t>
      </w:r>
      <w:r w:rsidR="0038427C">
        <w:rPr>
          <w:rFonts w:ascii="Roboto" w:hAnsi="Roboto"/>
          <w:sz w:val="24"/>
          <w:szCs w:val="24"/>
        </w:rPr>
        <w:t>.</w:t>
      </w:r>
    </w:p>
    <w:p w14:paraId="65B2E08E" w14:textId="0C1D2F8D" w:rsidR="007C0092" w:rsidRPr="00A74FDD" w:rsidRDefault="007C0092" w:rsidP="00C44C8F">
      <w:pPr>
        <w:pStyle w:val="a3"/>
        <w:numPr>
          <w:ilvl w:val="0"/>
          <w:numId w:val="19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К</w:t>
      </w:r>
      <w:r>
        <w:rPr>
          <w:rFonts w:ascii="Roboto" w:hAnsi="Roboto"/>
          <w:sz w:val="24"/>
          <w:szCs w:val="24"/>
        </w:rPr>
        <w:t>расивое к</w:t>
      </w:r>
      <w:r w:rsidRPr="00A74FDD">
        <w:rPr>
          <w:rFonts w:ascii="Roboto" w:hAnsi="Roboto"/>
          <w:sz w:val="24"/>
          <w:szCs w:val="24"/>
        </w:rPr>
        <w:t>ладбищ</w:t>
      </w:r>
      <w:r>
        <w:rPr>
          <w:rFonts w:ascii="Roboto" w:hAnsi="Roboto"/>
          <w:sz w:val="24"/>
          <w:szCs w:val="24"/>
        </w:rPr>
        <w:t>е</w:t>
      </w:r>
      <w:r w:rsidR="0038427C">
        <w:rPr>
          <w:rFonts w:ascii="Roboto" w:hAnsi="Roboto"/>
          <w:sz w:val="24"/>
          <w:szCs w:val="24"/>
        </w:rPr>
        <w:t>.</w:t>
      </w:r>
    </w:p>
    <w:p w14:paraId="1A5D8D0B" w14:textId="77777777" w:rsidR="007C0092" w:rsidRDefault="007C0092" w:rsidP="00C44C8F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Названы </w:t>
      </w:r>
      <w:r w:rsidRPr="00C44C8F">
        <w:rPr>
          <w:rFonts w:ascii="Roboto" w:hAnsi="Roboto"/>
          <w:b/>
          <w:sz w:val="24"/>
          <w:szCs w:val="24"/>
        </w:rPr>
        <w:t>идеи туристических маршрутов</w:t>
      </w:r>
      <w:r>
        <w:rPr>
          <w:rFonts w:ascii="Roboto" w:hAnsi="Roboto"/>
          <w:sz w:val="24"/>
          <w:szCs w:val="24"/>
        </w:rPr>
        <w:t xml:space="preserve"> пока не привязанные к месту:</w:t>
      </w:r>
    </w:p>
    <w:p w14:paraId="11F8903A" w14:textId="56B5EA18" w:rsidR="005D7930" w:rsidRPr="00A74FDD" w:rsidRDefault="005D7930" w:rsidP="00C44C8F">
      <w:pPr>
        <w:pStyle w:val="a3"/>
        <w:numPr>
          <w:ilvl w:val="0"/>
          <w:numId w:val="21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Романтический маршрут (истории любви)</w:t>
      </w:r>
      <w:r w:rsidR="0038427C">
        <w:rPr>
          <w:rFonts w:ascii="Roboto" w:hAnsi="Roboto"/>
          <w:sz w:val="24"/>
          <w:szCs w:val="24"/>
        </w:rPr>
        <w:t>.</w:t>
      </w:r>
    </w:p>
    <w:p w14:paraId="07C1C183" w14:textId="1BE28B90" w:rsidR="005D7930" w:rsidRPr="00A74FDD" w:rsidRDefault="005D7930" w:rsidP="00C44C8F">
      <w:pPr>
        <w:pStyle w:val="a3"/>
        <w:numPr>
          <w:ilvl w:val="0"/>
          <w:numId w:val="21"/>
        </w:numPr>
        <w:spacing w:line="276" w:lineRule="auto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Спортивные маршруты (</w:t>
      </w:r>
      <w:proofErr w:type="spellStart"/>
      <w:r w:rsidRPr="00A74FDD">
        <w:rPr>
          <w:rFonts w:ascii="Roboto" w:hAnsi="Roboto"/>
          <w:sz w:val="24"/>
          <w:szCs w:val="24"/>
        </w:rPr>
        <w:t>сабсерф</w:t>
      </w:r>
      <w:proofErr w:type="spellEnd"/>
      <w:r w:rsidRPr="00A74FDD">
        <w:rPr>
          <w:rFonts w:ascii="Roboto" w:hAnsi="Roboto"/>
          <w:sz w:val="24"/>
          <w:szCs w:val="24"/>
        </w:rPr>
        <w:t>, лыжи – «город лыжников»)</w:t>
      </w:r>
      <w:r w:rsidR="0038427C">
        <w:rPr>
          <w:rFonts w:ascii="Roboto" w:hAnsi="Roboto"/>
          <w:sz w:val="24"/>
          <w:szCs w:val="24"/>
        </w:rPr>
        <w:t>.</w:t>
      </w:r>
    </w:p>
    <w:p w14:paraId="2F297A29" w14:textId="5D10DBEB" w:rsidR="005D7930" w:rsidRDefault="005D7930" w:rsidP="00C44C8F">
      <w:pPr>
        <w:pStyle w:val="a3"/>
        <w:numPr>
          <w:ilvl w:val="0"/>
          <w:numId w:val="21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Гастрономический маршрут «</w:t>
      </w:r>
      <w:proofErr w:type="spellStart"/>
      <w:r>
        <w:rPr>
          <w:rFonts w:ascii="Roboto" w:hAnsi="Roboto"/>
          <w:sz w:val="24"/>
          <w:szCs w:val="24"/>
        </w:rPr>
        <w:t>Нямнямск</w:t>
      </w:r>
      <w:proofErr w:type="spellEnd"/>
      <w:r>
        <w:rPr>
          <w:rFonts w:ascii="Roboto" w:hAnsi="Roboto"/>
          <w:sz w:val="24"/>
          <w:szCs w:val="24"/>
        </w:rPr>
        <w:t>»</w:t>
      </w:r>
      <w:r w:rsidR="0038427C">
        <w:rPr>
          <w:rFonts w:ascii="Roboto" w:hAnsi="Roboto"/>
          <w:sz w:val="24"/>
          <w:szCs w:val="24"/>
        </w:rPr>
        <w:t>.</w:t>
      </w:r>
    </w:p>
    <w:p w14:paraId="654039E1" w14:textId="77777777" w:rsidR="005D7930" w:rsidRDefault="005D7930" w:rsidP="00C44C8F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Выделены </w:t>
      </w:r>
      <w:r w:rsidRPr="00C44C8F">
        <w:rPr>
          <w:rFonts w:ascii="Roboto" w:hAnsi="Roboto"/>
          <w:b/>
          <w:sz w:val="24"/>
          <w:szCs w:val="24"/>
        </w:rPr>
        <w:t>проблемы</w:t>
      </w:r>
      <w:r>
        <w:rPr>
          <w:rFonts w:ascii="Roboto" w:hAnsi="Roboto"/>
          <w:sz w:val="24"/>
          <w:szCs w:val="24"/>
        </w:rPr>
        <w:t>, мешающие реализации предложенных идей:</w:t>
      </w:r>
    </w:p>
    <w:p w14:paraId="6BF95569" w14:textId="77777777" w:rsidR="005D7930" w:rsidRDefault="005D7930" w:rsidP="00C44C8F">
      <w:pPr>
        <w:pStyle w:val="a3"/>
        <w:numPr>
          <w:ilvl w:val="0"/>
          <w:numId w:val="22"/>
        </w:numPr>
        <w:spacing w:line="276" w:lineRule="auto"/>
        <w:rPr>
          <w:rFonts w:ascii="Roboto" w:hAnsi="Roboto"/>
          <w:sz w:val="24"/>
          <w:szCs w:val="24"/>
        </w:rPr>
      </w:pPr>
      <w:r w:rsidRPr="005D7930">
        <w:rPr>
          <w:rFonts w:ascii="Roboto" w:hAnsi="Roboto"/>
          <w:sz w:val="24"/>
          <w:szCs w:val="24"/>
        </w:rPr>
        <w:t>Интересные старые здания требуют реставрации</w:t>
      </w:r>
    </w:p>
    <w:p w14:paraId="574E93D4" w14:textId="355D46CD" w:rsidR="005D7930" w:rsidRDefault="005D7930" w:rsidP="00C44C8F">
      <w:pPr>
        <w:pStyle w:val="a3"/>
        <w:numPr>
          <w:ilvl w:val="0"/>
          <w:numId w:val="22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>Левый берег пруда сильно зарос</w:t>
      </w:r>
      <w:r w:rsidR="0038427C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и путь вдоль берега прерывает забор жилого дома</w:t>
      </w:r>
      <w:r w:rsidR="0038427C">
        <w:rPr>
          <w:rFonts w:ascii="Roboto" w:hAnsi="Roboto"/>
          <w:sz w:val="24"/>
          <w:szCs w:val="24"/>
        </w:rPr>
        <w:t>.</w:t>
      </w:r>
    </w:p>
    <w:p w14:paraId="7C8A216D" w14:textId="5671FD8A" w:rsidR="003F3912" w:rsidRPr="003F3912" w:rsidRDefault="005D7930" w:rsidP="003F3912">
      <w:pPr>
        <w:pStyle w:val="a3"/>
        <w:numPr>
          <w:ilvl w:val="0"/>
          <w:numId w:val="22"/>
        </w:num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Нужно организовать навигацию для туристов по прибранной улице Ленина, потому что ос</w:t>
      </w:r>
      <w:r w:rsidR="003F3912">
        <w:rPr>
          <w:rFonts w:ascii="Roboto" w:hAnsi="Roboto"/>
          <w:sz w:val="24"/>
          <w:szCs w:val="24"/>
        </w:rPr>
        <w:t>тальные в неприглядном состоянии</w:t>
      </w:r>
      <w:r w:rsidR="0038427C">
        <w:rPr>
          <w:rFonts w:ascii="Roboto" w:hAnsi="Roboto"/>
          <w:sz w:val="24"/>
          <w:szCs w:val="24"/>
        </w:rPr>
        <w:t>.</w:t>
      </w:r>
    </w:p>
    <w:p w14:paraId="5A3144A3" w14:textId="77777777" w:rsidR="003F3912" w:rsidRPr="003F3912" w:rsidRDefault="006F02A2" w:rsidP="003F3912">
      <w:p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 wp14:anchorId="01E158CE" wp14:editId="3D188D02">
            <wp:extent cx="5940425" cy="3868394"/>
            <wp:effectExtent l="0" t="0" r="3175" b="0"/>
            <wp:docPr id="4" name="Рисунок 4" descr="Y:\!АРХИВ ПРОЕКТОВ\Невьянск\2020.04_Благоустройство набережной и улиц\ИТОГОВЫЕ МАТЕРИАЛЫ_2020.11\2021.01.30_Проектные встречи\карты\IMG_20210220_1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АРХИВ ПРОЕКТОВ\Невьянск\2020.04_Благоустройство набережной и улиц\ИТОГОВЫЕ МАТЕРИАЛЫ_2020.11\2021.01.30_Проектные встречи\карты\IMG_20210220_153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0CBD" w14:textId="77777777" w:rsidR="00C44C8F" w:rsidRPr="00352C73" w:rsidRDefault="00C44C8F" w:rsidP="00C44C8F">
      <w:pPr>
        <w:spacing w:line="276" w:lineRule="auto"/>
        <w:rPr>
          <w:rFonts w:ascii="Roboto" w:hAnsi="Roboto"/>
          <w:b/>
          <w:sz w:val="24"/>
          <w:szCs w:val="24"/>
        </w:rPr>
      </w:pPr>
    </w:p>
    <w:p w14:paraId="6EAC7B3C" w14:textId="77777777" w:rsidR="00352C73" w:rsidRDefault="00352C73" w:rsidP="00C44C8F">
      <w:pPr>
        <w:spacing w:after="0"/>
        <w:rPr>
          <w:rFonts w:ascii="Roboto" w:hAnsi="Roboto"/>
          <w:b/>
          <w:sz w:val="24"/>
          <w:szCs w:val="24"/>
        </w:rPr>
      </w:pPr>
    </w:p>
    <w:p w14:paraId="6A009F0F" w14:textId="77777777" w:rsidR="00C44C8F" w:rsidRPr="00352C73" w:rsidRDefault="00352C73" w:rsidP="00C44C8F">
      <w:pPr>
        <w:spacing w:after="0"/>
        <w:rPr>
          <w:rFonts w:ascii="Roboto" w:hAnsi="Roboto"/>
          <w:b/>
          <w:sz w:val="24"/>
          <w:szCs w:val="24"/>
        </w:rPr>
      </w:pPr>
      <w:r w:rsidRPr="00352C73">
        <w:rPr>
          <w:rFonts w:ascii="Roboto" w:hAnsi="Roboto"/>
          <w:b/>
          <w:sz w:val="24"/>
          <w:szCs w:val="24"/>
        </w:rPr>
        <w:t xml:space="preserve">4. </w:t>
      </w:r>
      <w:r w:rsidR="00C44C8F" w:rsidRPr="00352C73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Роль водной станции </w:t>
      </w:r>
      <w:r w:rsidR="00C44C8F" w:rsidRPr="00352C73">
        <w:rPr>
          <w:rFonts w:ascii="Roboto" w:hAnsi="Roboto"/>
          <w:b/>
          <w:sz w:val="24"/>
          <w:szCs w:val="24"/>
        </w:rPr>
        <w:t>для города участники встречи обозначили как:</w:t>
      </w:r>
    </w:p>
    <w:p w14:paraId="34E302CD" w14:textId="3B148DBB" w:rsidR="00C44C8F" w:rsidRDefault="00C44C8F" w:rsidP="00C44C8F">
      <w:pPr>
        <w:pStyle w:val="a3"/>
        <w:numPr>
          <w:ilvl w:val="0"/>
          <w:numId w:val="23"/>
        </w:numPr>
        <w:rPr>
          <w:rFonts w:ascii="Roboto" w:hAnsi="Roboto"/>
          <w:sz w:val="24"/>
          <w:szCs w:val="24"/>
        </w:rPr>
      </w:pPr>
      <w:r w:rsidRPr="00C44C8F">
        <w:rPr>
          <w:rFonts w:ascii="Roboto" w:hAnsi="Roboto"/>
          <w:sz w:val="24"/>
          <w:szCs w:val="24"/>
        </w:rPr>
        <w:t>«спортивное место</w:t>
      </w:r>
      <w:r>
        <w:rPr>
          <w:rFonts w:ascii="Roboto" w:hAnsi="Roboto"/>
          <w:sz w:val="24"/>
          <w:szCs w:val="24"/>
        </w:rPr>
        <w:t>»</w:t>
      </w:r>
      <w:r w:rsidR="0038427C">
        <w:rPr>
          <w:rFonts w:ascii="Roboto" w:hAnsi="Roboto"/>
          <w:sz w:val="24"/>
          <w:szCs w:val="24"/>
        </w:rPr>
        <w:t>;</w:t>
      </w:r>
    </w:p>
    <w:p w14:paraId="03EF5216" w14:textId="77777777" w:rsidR="00C44C8F" w:rsidRDefault="00C44C8F" w:rsidP="00C44C8F">
      <w:pPr>
        <w:pStyle w:val="a3"/>
        <w:numPr>
          <w:ilvl w:val="0"/>
          <w:numId w:val="23"/>
        </w:numPr>
        <w:rPr>
          <w:rFonts w:ascii="Roboto" w:hAnsi="Roboto"/>
          <w:sz w:val="24"/>
          <w:szCs w:val="24"/>
        </w:rPr>
      </w:pPr>
      <w:r w:rsidRPr="00C44C8F">
        <w:rPr>
          <w:rFonts w:ascii="Roboto" w:hAnsi="Roboto"/>
          <w:sz w:val="24"/>
          <w:szCs w:val="24"/>
        </w:rPr>
        <w:t xml:space="preserve">«место для жителей, а не для туризма». </w:t>
      </w:r>
    </w:p>
    <w:p w14:paraId="0F2CC0C8" w14:textId="77777777" w:rsidR="00C44C8F" w:rsidRDefault="00C44C8F" w:rsidP="00C44C8F">
      <w:pPr>
        <w:rPr>
          <w:rFonts w:ascii="Roboto" w:hAnsi="Roboto"/>
          <w:sz w:val="24"/>
          <w:szCs w:val="24"/>
        </w:rPr>
      </w:pPr>
      <w:r w:rsidRPr="00C44C8F">
        <w:rPr>
          <w:rFonts w:ascii="Roboto" w:hAnsi="Roboto"/>
          <w:sz w:val="24"/>
          <w:szCs w:val="24"/>
        </w:rPr>
        <w:t xml:space="preserve">Прозвучало предложение разместить в здании на Советской ,10 туристско-информационный центр (совмещённый с креативным пространством и местом для проведения мероприятий), однако не все с ним согласились. </w:t>
      </w:r>
    </w:p>
    <w:p w14:paraId="42EC6144" w14:textId="77777777" w:rsidR="00C44C8F" w:rsidRPr="00352C73" w:rsidRDefault="00C44C8F" w:rsidP="00C44C8F">
      <w:pPr>
        <w:rPr>
          <w:rFonts w:ascii="Roboto" w:hAnsi="Roboto"/>
          <w:b/>
          <w:sz w:val="24"/>
          <w:szCs w:val="24"/>
        </w:rPr>
      </w:pPr>
    </w:p>
    <w:p w14:paraId="015C58C8" w14:textId="77777777" w:rsidR="00352C73" w:rsidRDefault="00352C73">
      <w:pPr>
        <w:spacing w:after="200" w:line="276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14:paraId="4EC6936C" w14:textId="77777777" w:rsidR="00C44C8F" w:rsidRPr="002F2E74" w:rsidRDefault="00352C73" w:rsidP="006006E0">
      <w:pPr>
        <w:spacing w:after="0"/>
        <w:rPr>
          <w:rFonts w:ascii="Roboto" w:hAnsi="Roboto"/>
          <w:b/>
          <w:sz w:val="24"/>
          <w:szCs w:val="24"/>
        </w:rPr>
      </w:pPr>
      <w:r w:rsidRPr="00352C73">
        <w:rPr>
          <w:rFonts w:ascii="Roboto" w:hAnsi="Roboto"/>
          <w:b/>
          <w:sz w:val="24"/>
          <w:szCs w:val="24"/>
        </w:rPr>
        <w:lastRenderedPageBreak/>
        <w:t xml:space="preserve">5. </w:t>
      </w:r>
      <w:r w:rsidR="00C44C8F" w:rsidRPr="00352C73">
        <w:rPr>
          <w:rFonts w:ascii="Roboto" w:hAnsi="Roboto"/>
          <w:b/>
          <w:sz w:val="24"/>
          <w:szCs w:val="24"/>
        </w:rPr>
        <w:t>Были названы следующие необходимые на водной станции</w:t>
      </w:r>
      <w:r w:rsidR="00C44C8F">
        <w:rPr>
          <w:rFonts w:ascii="Roboto" w:hAnsi="Roboto"/>
          <w:sz w:val="24"/>
          <w:szCs w:val="24"/>
        </w:rPr>
        <w:t xml:space="preserve"> </w:t>
      </w:r>
      <w:r w:rsidR="00C44C8F" w:rsidRPr="00352C73">
        <w:rPr>
          <w:rFonts w:ascii="Roboto" w:hAnsi="Roboto"/>
          <w:b/>
          <w:color w:val="31849B" w:themeColor="accent5" w:themeShade="BF"/>
          <w:sz w:val="24"/>
          <w:szCs w:val="24"/>
        </w:rPr>
        <w:t>инфраструктурные объекты:</w:t>
      </w:r>
    </w:p>
    <w:p w14:paraId="33127ADE" w14:textId="1E8E25AA" w:rsidR="00C44C8F" w:rsidRPr="00A74FDD" w:rsidRDefault="00C44C8F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Туалеты</w:t>
      </w:r>
      <w:r w:rsidR="0038427C">
        <w:rPr>
          <w:rFonts w:ascii="Roboto" w:hAnsi="Roboto"/>
          <w:sz w:val="24"/>
          <w:szCs w:val="24"/>
        </w:rPr>
        <w:t>.</w:t>
      </w:r>
    </w:p>
    <w:p w14:paraId="6700536A" w14:textId="4E479F5B" w:rsidR="00C44C8F" w:rsidRDefault="00C44C8F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Зоны для переодевания</w:t>
      </w:r>
      <w:r w:rsidR="0038427C">
        <w:rPr>
          <w:rFonts w:ascii="Roboto" w:hAnsi="Roboto"/>
          <w:sz w:val="24"/>
          <w:szCs w:val="24"/>
        </w:rPr>
        <w:t>.</w:t>
      </w:r>
    </w:p>
    <w:p w14:paraId="128CEF43" w14:textId="2CB95388" w:rsidR="00C44C8F" w:rsidRDefault="00C44C8F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Зона для купания</w:t>
      </w:r>
      <w:r w:rsidR="0038427C">
        <w:rPr>
          <w:rFonts w:ascii="Roboto" w:hAnsi="Roboto"/>
          <w:sz w:val="24"/>
          <w:szCs w:val="24"/>
        </w:rPr>
        <w:t>.</w:t>
      </w:r>
    </w:p>
    <w:p w14:paraId="43C3AA71" w14:textId="5CC64A57" w:rsidR="00C44C8F" w:rsidRPr="00A74FDD" w:rsidRDefault="00C44C8F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Оборудова</w:t>
      </w:r>
      <w:r>
        <w:rPr>
          <w:rFonts w:ascii="Roboto" w:hAnsi="Roboto"/>
          <w:sz w:val="24"/>
          <w:szCs w:val="24"/>
        </w:rPr>
        <w:t>нный</w:t>
      </w:r>
      <w:r w:rsidRPr="00A74FDD">
        <w:rPr>
          <w:rFonts w:ascii="Roboto" w:hAnsi="Roboto"/>
          <w:sz w:val="24"/>
          <w:szCs w:val="24"/>
        </w:rPr>
        <w:t xml:space="preserve"> пляж</w:t>
      </w:r>
      <w:r w:rsidR="0038427C">
        <w:rPr>
          <w:rFonts w:ascii="Roboto" w:hAnsi="Roboto"/>
          <w:sz w:val="24"/>
          <w:szCs w:val="24"/>
        </w:rPr>
        <w:t>.</w:t>
      </w:r>
    </w:p>
    <w:p w14:paraId="446E875E" w14:textId="3E1EE5D0" w:rsidR="002F2E74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Вышки для прыжков в воду</w:t>
      </w:r>
      <w:r w:rsidR="0038427C">
        <w:rPr>
          <w:rFonts w:ascii="Roboto" w:hAnsi="Roboto"/>
          <w:sz w:val="24"/>
          <w:szCs w:val="24"/>
        </w:rPr>
        <w:t>.</w:t>
      </w:r>
    </w:p>
    <w:p w14:paraId="5F4C0494" w14:textId="42634038" w:rsidR="002F2E74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2F2E74">
        <w:rPr>
          <w:rFonts w:ascii="Roboto" w:hAnsi="Roboto"/>
          <w:sz w:val="24"/>
          <w:szCs w:val="24"/>
        </w:rPr>
        <w:t>Прокат спортивного инвентаря</w:t>
      </w:r>
      <w:r w:rsidR="0038427C">
        <w:rPr>
          <w:rFonts w:ascii="Roboto" w:hAnsi="Roboto"/>
          <w:sz w:val="24"/>
          <w:szCs w:val="24"/>
        </w:rPr>
        <w:t>.</w:t>
      </w:r>
    </w:p>
    <w:p w14:paraId="02587D08" w14:textId="74A36E25" w:rsidR="002F2E74" w:rsidRPr="002F2E74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2F2E74">
        <w:rPr>
          <w:rFonts w:ascii="Roboto" w:hAnsi="Roboto"/>
          <w:sz w:val="24"/>
          <w:szCs w:val="24"/>
        </w:rPr>
        <w:t>Поляна для фрисби, бадминтона</w:t>
      </w:r>
      <w:r w:rsidR="0038427C">
        <w:rPr>
          <w:rFonts w:ascii="Roboto" w:hAnsi="Roboto"/>
          <w:sz w:val="24"/>
          <w:szCs w:val="24"/>
        </w:rPr>
        <w:t>.</w:t>
      </w:r>
    </w:p>
    <w:p w14:paraId="17C15887" w14:textId="3CC57E6C" w:rsidR="002F2E74" w:rsidRPr="00A74FDD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Турники</w:t>
      </w:r>
      <w:r w:rsidR="0038427C">
        <w:rPr>
          <w:rFonts w:ascii="Roboto" w:hAnsi="Roboto"/>
          <w:sz w:val="24"/>
          <w:szCs w:val="24"/>
        </w:rPr>
        <w:t>.</w:t>
      </w:r>
    </w:p>
    <w:p w14:paraId="6F6DE47F" w14:textId="7F8FCE2C" w:rsidR="002F2E74" w:rsidRPr="00A74FDD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Баскетбольная площадка</w:t>
      </w:r>
      <w:r w:rsidR="0038427C">
        <w:rPr>
          <w:rFonts w:ascii="Roboto" w:hAnsi="Roboto"/>
          <w:sz w:val="24"/>
          <w:szCs w:val="24"/>
        </w:rPr>
        <w:t>.</w:t>
      </w:r>
    </w:p>
    <w:p w14:paraId="65E3C87B" w14:textId="4AE55F20" w:rsidR="002F2E74" w:rsidRPr="00A74FDD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proofErr w:type="spellStart"/>
      <w:r w:rsidRPr="00A74FDD">
        <w:rPr>
          <w:rFonts w:ascii="Roboto" w:hAnsi="Roboto"/>
          <w:sz w:val="24"/>
          <w:szCs w:val="24"/>
        </w:rPr>
        <w:t>Стритбольная</w:t>
      </w:r>
      <w:proofErr w:type="spellEnd"/>
      <w:r w:rsidRPr="00A74FDD">
        <w:rPr>
          <w:rFonts w:ascii="Roboto" w:hAnsi="Roboto"/>
          <w:sz w:val="24"/>
          <w:szCs w:val="24"/>
        </w:rPr>
        <w:t xml:space="preserve"> площадка</w:t>
      </w:r>
      <w:r w:rsidR="0038427C">
        <w:rPr>
          <w:rFonts w:ascii="Roboto" w:hAnsi="Roboto"/>
          <w:sz w:val="24"/>
          <w:szCs w:val="24"/>
        </w:rPr>
        <w:t>.</w:t>
      </w:r>
    </w:p>
    <w:p w14:paraId="6E8F09B2" w14:textId="5C7F3341" w:rsidR="002F2E74" w:rsidRPr="002F2E74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proofErr w:type="spellStart"/>
      <w:r w:rsidRPr="00A74FDD">
        <w:rPr>
          <w:rFonts w:ascii="Roboto" w:hAnsi="Roboto"/>
          <w:sz w:val="24"/>
          <w:szCs w:val="24"/>
        </w:rPr>
        <w:t>Воркаут</w:t>
      </w:r>
      <w:proofErr w:type="spellEnd"/>
      <w:r w:rsidRPr="00A74FDD">
        <w:rPr>
          <w:rFonts w:ascii="Roboto" w:hAnsi="Roboto"/>
          <w:sz w:val="24"/>
          <w:szCs w:val="24"/>
        </w:rPr>
        <w:t xml:space="preserve"> зона</w:t>
      </w:r>
      <w:r w:rsidR="0038427C">
        <w:rPr>
          <w:rFonts w:ascii="Roboto" w:hAnsi="Roboto"/>
          <w:sz w:val="24"/>
          <w:szCs w:val="24"/>
        </w:rPr>
        <w:t>.</w:t>
      </w:r>
    </w:p>
    <w:p w14:paraId="0073EAE7" w14:textId="16DE1C48" w:rsidR="002F2E74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Места питания</w:t>
      </w:r>
      <w:r w:rsidR="0038427C">
        <w:rPr>
          <w:rFonts w:ascii="Roboto" w:hAnsi="Roboto"/>
          <w:sz w:val="24"/>
          <w:szCs w:val="24"/>
        </w:rPr>
        <w:t>.</w:t>
      </w:r>
    </w:p>
    <w:p w14:paraId="7A074F7F" w14:textId="61EFBD90" w:rsidR="00A74FDD" w:rsidRPr="002F2E74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2F2E74">
        <w:rPr>
          <w:rFonts w:ascii="Roboto" w:hAnsi="Roboto"/>
          <w:sz w:val="24"/>
          <w:szCs w:val="24"/>
        </w:rPr>
        <w:t>Антивандальные арт-объекты</w:t>
      </w:r>
      <w:r w:rsidR="0038427C">
        <w:rPr>
          <w:rFonts w:ascii="Roboto" w:hAnsi="Roboto"/>
          <w:sz w:val="24"/>
          <w:szCs w:val="24"/>
        </w:rPr>
        <w:t>.</w:t>
      </w:r>
    </w:p>
    <w:p w14:paraId="0581A218" w14:textId="45481B1F" w:rsidR="00A74FDD" w:rsidRPr="00A74FDD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Пирс</w:t>
      </w:r>
      <w:r w:rsidR="0038427C">
        <w:rPr>
          <w:rFonts w:ascii="Roboto" w:hAnsi="Roboto"/>
          <w:sz w:val="24"/>
          <w:szCs w:val="24"/>
        </w:rPr>
        <w:t>.</w:t>
      </w:r>
    </w:p>
    <w:p w14:paraId="59342166" w14:textId="7A455DFB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Урны</w:t>
      </w:r>
      <w:r w:rsidR="0038427C">
        <w:rPr>
          <w:rFonts w:ascii="Roboto" w:hAnsi="Roboto"/>
          <w:sz w:val="24"/>
          <w:szCs w:val="24"/>
        </w:rPr>
        <w:t>.</w:t>
      </w:r>
    </w:p>
    <w:p w14:paraId="3FF2261D" w14:textId="523371B3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Световые качели с подогревом</w:t>
      </w:r>
      <w:r w:rsidR="0038427C">
        <w:rPr>
          <w:rFonts w:ascii="Roboto" w:hAnsi="Roboto"/>
          <w:sz w:val="24"/>
          <w:szCs w:val="24"/>
        </w:rPr>
        <w:t>.</w:t>
      </w:r>
    </w:p>
    <w:p w14:paraId="47ACFB21" w14:textId="1A9DC243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Сцена</w:t>
      </w:r>
      <w:r w:rsidR="0038427C">
        <w:rPr>
          <w:rFonts w:ascii="Roboto" w:hAnsi="Roboto"/>
          <w:sz w:val="24"/>
          <w:szCs w:val="24"/>
        </w:rPr>
        <w:t>.</w:t>
      </w:r>
    </w:p>
    <w:p w14:paraId="522AFD99" w14:textId="31323CD6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Уединенные места</w:t>
      </w:r>
      <w:r w:rsidR="0038427C">
        <w:rPr>
          <w:rFonts w:ascii="Roboto" w:hAnsi="Roboto"/>
          <w:sz w:val="24"/>
          <w:szCs w:val="24"/>
        </w:rPr>
        <w:t>.</w:t>
      </w:r>
    </w:p>
    <w:p w14:paraId="564FC3E7" w14:textId="6F54B5EE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Многоуровневые скамейки</w:t>
      </w:r>
      <w:r w:rsidR="0038427C">
        <w:rPr>
          <w:rFonts w:ascii="Roboto" w:hAnsi="Roboto"/>
          <w:sz w:val="24"/>
          <w:szCs w:val="24"/>
        </w:rPr>
        <w:t>.</w:t>
      </w:r>
    </w:p>
    <w:p w14:paraId="4D1B4F48" w14:textId="1FD463A6" w:rsidR="00A74FDD" w:rsidRPr="00A74FDD" w:rsidRDefault="00A74FDD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 w:rsidRPr="00A74FDD">
        <w:rPr>
          <w:rFonts w:ascii="Roboto" w:hAnsi="Roboto"/>
          <w:sz w:val="24"/>
          <w:szCs w:val="24"/>
        </w:rPr>
        <w:t>Речной трамвайчик</w:t>
      </w:r>
      <w:r w:rsidR="0038427C">
        <w:rPr>
          <w:rFonts w:ascii="Roboto" w:hAnsi="Roboto"/>
          <w:sz w:val="24"/>
          <w:szCs w:val="24"/>
        </w:rPr>
        <w:t>.</w:t>
      </w:r>
    </w:p>
    <w:p w14:paraId="2BBD593F" w14:textId="1F55CCDF" w:rsidR="00A74FDD" w:rsidRPr="00A74FDD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Канатная п</w:t>
      </w:r>
      <w:r w:rsidR="00A74FDD" w:rsidRPr="00A74FDD">
        <w:rPr>
          <w:rFonts w:ascii="Roboto" w:hAnsi="Roboto"/>
          <w:sz w:val="24"/>
          <w:szCs w:val="24"/>
        </w:rPr>
        <w:t>ереправа на Девичий камень</w:t>
      </w:r>
      <w:r>
        <w:rPr>
          <w:rFonts w:ascii="Roboto" w:hAnsi="Roboto"/>
          <w:sz w:val="24"/>
          <w:szCs w:val="24"/>
        </w:rPr>
        <w:t xml:space="preserve"> (идея критиковалась проектной группой </w:t>
      </w:r>
      <w:r w:rsidR="0038427C">
        <w:rPr>
          <w:rFonts w:ascii="Roboto" w:hAnsi="Roboto"/>
          <w:sz w:val="24"/>
          <w:szCs w:val="24"/>
        </w:rPr>
        <w:t xml:space="preserve">спортсменов </w:t>
      </w:r>
      <w:r>
        <w:rPr>
          <w:rFonts w:ascii="Roboto" w:hAnsi="Roboto"/>
          <w:sz w:val="24"/>
          <w:szCs w:val="24"/>
        </w:rPr>
        <w:t>за сложно</w:t>
      </w:r>
      <w:r w:rsidR="0038427C">
        <w:rPr>
          <w:rFonts w:ascii="Roboto" w:hAnsi="Roboto"/>
          <w:sz w:val="24"/>
          <w:szCs w:val="24"/>
        </w:rPr>
        <w:t>сть</w:t>
      </w:r>
      <w:r>
        <w:rPr>
          <w:rFonts w:ascii="Roboto" w:hAnsi="Roboto"/>
          <w:sz w:val="24"/>
          <w:szCs w:val="24"/>
        </w:rPr>
        <w:t xml:space="preserve"> эксплуатации)</w:t>
      </w:r>
      <w:r w:rsidR="0038427C">
        <w:rPr>
          <w:rFonts w:ascii="Roboto" w:hAnsi="Roboto"/>
          <w:sz w:val="24"/>
          <w:szCs w:val="24"/>
        </w:rPr>
        <w:t>.</w:t>
      </w:r>
    </w:p>
    <w:p w14:paraId="1A15826E" w14:textId="39A159F5" w:rsidR="006006E0" w:rsidRDefault="002F2E74" w:rsidP="006006E0">
      <w:pPr>
        <w:pStyle w:val="a3"/>
        <w:numPr>
          <w:ilvl w:val="0"/>
          <w:numId w:val="28"/>
        </w:numPr>
        <w:ind w:left="709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Летний кинотеатр на воде с лодок (группа предпринимателей назвала идею нерентабельной, а представители молодого поколения выразили заинтересованность только в фильмах-новинках, показ которых невозможен в кинотеатрах такого формата)</w:t>
      </w:r>
      <w:r w:rsidR="0038427C">
        <w:rPr>
          <w:rFonts w:ascii="Roboto" w:hAnsi="Roboto"/>
          <w:sz w:val="24"/>
          <w:szCs w:val="24"/>
        </w:rPr>
        <w:t>.</w:t>
      </w:r>
    </w:p>
    <w:p w14:paraId="463986CF" w14:textId="77777777" w:rsidR="006006E0" w:rsidRDefault="006006E0" w:rsidP="006006E0">
      <w:pPr>
        <w:rPr>
          <w:rFonts w:ascii="Roboto" w:hAnsi="Roboto"/>
          <w:sz w:val="24"/>
          <w:szCs w:val="24"/>
        </w:rPr>
      </w:pPr>
    </w:p>
    <w:p w14:paraId="27F58CAA" w14:textId="77777777" w:rsidR="006006E0" w:rsidRPr="00352C73" w:rsidRDefault="00352C73" w:rsidP="006006E0">
      <w:pPr>
        <w:spacing w:after="0"/>
        <w:rPr>
          <w:rFonts w:ascii="Roboto" w:hAnsi="Roboto"/>
          <w:b/>
          <w:sz w:val="24"/>
          <w:szCs w:val="24"/>
        </w:rPr>
      </w:pPr>
      <w:r w:rsidRPr="00352C73">
        <w:rPr>
          <w:rFonts w:ascii="Roboto" w:hAnsi="Roboto"/>
          <w:b/>
          <w:sz w:val="24"/>
          <w:szCs w:val="24"/>
        </w:rPr>
        <w:t xml:space="preserve">6. </w:t>
      </w:r>
      <w:r w:rsidR="006006E0" w:rsidRPr="00352C73">
        <w:rPr>
          <w:rFonts w:ascii="Roboto" w:hAnsi="Roboto"/>
          <w:b/>
          <w:sz w:val="24"/>
          <w:szCs w:val="24"/>
        </w:rPr>
        <w:t xml:space="preserve">Участники предложили следующие </w:t>
      </w:r>
      <w:r w:rsidR="006006E0" w:rsidRPr="00352C73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идеи мероприятий </w:t>
      </w:r>
      <w:r w:rsidR="006006E0" w:rsidRPr="00352C73">
        <w:rPr>
          <w:rFonts w:ascii="Roboto" w:hAnsi="Roboto"/>
          <w:b/>
          <w:sz w:val="24"/>
          <w:szCs w:val="24"/>
        </w:rPr>
        <w:t>для проведения на территории водной станции:</w:t>
      </w:r>
    </w:p>
    <w:p w14:paraId="12222AF4" w14:textId="52951552" w:rsidR="006006E0" w:rsidRDefault="006006E0" w:rsidP="006006E0">
      <w:pPr>
        <w:pStyle w:val="a3"/>
        <w:numPr>
          <w:ilvl w:val="0"/>
          <w:numId w:val="29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День уличной культуры (стритбол, </w:t>
      </w:r>
      <w:proofErr w:type="spellStart"/>
      <w:r>
        <w:rPr>
          <w:rFonts w:ascii="Roboto" w:hAnsi="Roboto"/>
          <w:sz w:val="24"/>
          <w:szCs w:val="24"/>
        </w:rPr>
        <w:t>стритарт</w:t>
      </w:r>
      <w:proofErr w:type="spellEnd"/>
      <w:r>
        <w:rPr>
          <w:rFonts w:ascii="Roboto" w:hAnsi="Roboto"/>
          <w:sz w:val="24"/>
          <w:szCs w:val="24"/>
        </w:rPr>
        <w:t xml:space="preserve">, </w:t>
      </w:r>
      <w:proofErr w:type="spellStart"/>
      <w:r>
        <w:rPr>
          <w:rFonts w:ascii="Roboto" w:hAnsi="Roboto"/>
          <w:sz w:val="24"/>
          <w:szCs w:val="24"/>
        </w:rPr>
        <w:t>стритденс</w:t>
      </w:r>
      <w:proofErr w:type="spellEnd"/>
      <w:r>
        <w:rPr>
          <w:rFonts w:ascii="Roboto" w:hAnsi="Roboto"/>
          <w:sz w:val="24"/>
          <w:szCs w:val="24"/>
        </w:rPr>
        <w:t xml:space="preserve">, </w:t>
      </w:r>
      <w:proofErr w:type="spellStart"/>
      <w:r>
        <w:rPr>
          <w:rFonts w:ascii="Roboto" w:hAnsi="Roboto"/>
          <w:sz w:val="24"/>
          <w:szCs w:val="24"/>
        </w:rPr>
        <w:t>дидже</w:t>
      </w:r>
      <w:r w:rsidR="0038427C">
        <w:rPr>
          <w:rFonts w:ascii="Roboto" w:hAnsi="Roboto"/>
          <w:sz w:val="24"/>
          <w:szCs w:val="24"/>
        </w:rPr>
        <w:t>инг</w:t>
      </w:r>
      <w:proofErr w:type="spellEnd"/>
      <w:r>
        <w:rPr>
          <w:rFonts w:ascii="Roboto" w:hAnsi="Roboto"/>
          <w:sz w:val="24"/>
          <w:szCs w:val="24"/>
        </w:rPr>
        <w:t>)</w:t>
      </w:r>
      <w:r w:rsidR="0038427C">
        <w:rPr>
          <w:rFonts w:ascii="Roboto" w:hAnsi="Roboto"/>
          <w:sz w:val="24"/>
          <w:szCs w:val="24"/>
        </w:rPr>
        <w:t>.</w:t>
      </w:r>
    </w:p>
    <w:p w14:paraId="43D69A46" w14:textId="450F17BB" w:rsidR="006006E0" w:rsidRDefault="006006E0" w:rsidP="006006E0">
      <w:pPr>
        <w:pStyle w:val="a3"/>
        <w:numPr>
          <w:ilvl w:val="0"/>
          <w:numId w:val="29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Инженерный фестиваль</w:t>
      </w:r>
      <w:r w:rsidR="0038427C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посвящённый строительству арт-объекта</w:t>
      </w:r>
      <w:r w:rsidR="0038427C">
        <w:rPr>
          <w:rFonts w:ascii="Roboto" w:hAnsi="Roboto"/>
          <w:sz w:val="24"/>
          <w:szCs w:val="24"/>
        </w:rPr>
        <w:t>.</w:t>
      </w:r>
    </w:p>
    <w:p w14:paraId="1AE93BC9" w14:textId="6F0E4B08" w:rsidR="006006E0" w:rsidRDefault="006006E0" w:rsidP="006006E0">
      <w:pPr>
        <w:pStyle w:val="a3"/>
        <w:numPr>
          <w:ilvl w:val="0"/>
          <w:numId w:val="29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Спортивные соревнования для любителей (гонки на коньках, </w:t>
      </w:r>
      <w:proofErr w:type="spellStart"/>
      <w:r>
        <w:rPr>
          <w:rFonts w:ascii="Roboto" w:hAnsi="Roboto"/>
          <w:sz w:val="24"/>
          <w:szCs w:val="24"/>
        </w:rPr>
        <w:t>воркаут</w:t>
      </w:r>
      <w:proofErr w:type="spellEnd"/>
      <w:r>
        <w:rPr>
          <w:rFonts w:ascii="Roboto" w:hAnsi="Roboto"/>
          <w:sz w:val="24"/>
          <w:szCs w:val="24"/>
        </w:rPr>
        <w:t>, большой спортивный маршрут)</w:t>
      </w:r>
      <w:r w:rsidR="0038427C">
        <w:rPr>
          <w:rFonts w:ascii="Roboto" w:hAnsi="Roboto"/>
          <w:sz w:val="24"/>
          <w:szCs w:val="24"/>
        </w:rPr>
        <w:t>.</w:t>
      </w:r>
    </w:p>
    <w:p w14:paraId="00A74505" w14:textId="1261538A" w:rsidR="006006E0" w:rsidRDefault="006006E0" w:rsidP="006006E0">
      <w:pPr>
        <w:pStyle w:val="a3"/>
        <w:numPr>
          <w:ilvl w:val="0"/>
          <w:numId w:val="29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Соседский обед</w:t>
      </w:r>
      <w:r w:rsidR="0038427C">
        <w:rPr>
          <w:rFonts w:ascii="Roboto" w:hAnsi="Roboto"/>
          <w:sz w:val="24"/>
          <w:szCs w:val="24"/>
        </w:rPr>
        <w:t>.</w:t>
      </w:r>
    </w:p>
    <w:p w14:paraId="2C0F90BB" w14:textId="77777777" w:rsidR="006006E0" w:rsidRPr="006006E0" w:rsidRDefault="006006E0" w:rsidP="006006E0">
      <w:pPr>
        <w:rPr>
          <w:rFonts w:ascii="Roboto" w:hAnsi="Roboto"/>
          <w:sz w:val="24"/>
          <w:szCs w:val="24"/>
        </w:rPr>
      </w:pPr>
    </w:p>
    <w:p w14:paraId="6C302D73" w14:textId="77777777" w:rsidR="00352C73" w:rsidRDefault="00352C73">
      <w:pPr>
        <w:spacing w:after="200" w:line="276" w:lineRule="auto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br w:type="page"/>
      </w:r>
    </w:p>
    <w:p w14:paraId="0F4C801E" w14:textId="77777777" w:rsidR="00695A06" w:rsidRPr="0068099F" w:rsidRDefault="00695A06" w:rsidP="00695A06">
      <w:pPr>
        <w:spacing w:after="240" w:line="240" w:lineRule="auto"/>
        <w:rPr>
          <w:rFonts w:ascii="Roboto" w:hAnsi="Roboto" w:cs="Arial"/>
          <w:b/>
          <w:bCs/>
          <w:sz w:val="24"/>
          <w:szCs w:val="24"/>
        </w:rPr>
      </w:pPr>
      <w:r w:rsidRPr="0068099F">
        <w:rPr>
          <w:rFonts w:ascii="Roboto" w:hAnsi="Roboto" w:cs="Arial"/>
          <w:b/>
          <w:bCs/>
          <w:sz w:val="24"/>
          <w:szCs w:val="24"/>
        </w:rPr>
        <w:lastRenderedPageBreak/>
        <w:t>ВЫВОДЫ ПО РЕЗУЛЬТАТАМ ВСТРЕЧИ</w:t>
      </w:r>
    </w:p>
    <w:p w14:paraId="04DBA6FD" w14:textId="77777777" w:rsidR="006006E0" w:rsidRPr="00695A06" w:rsidRDefault="006006E0" w:rsidP="006006E0">
      <w:pPr>
        <w:spacing w:after="0"/>
        <w:rPr>
          <w:rFonts w:ascii="Roboto" w:hAnsi="Roboto"/>
          <w:b/>
          <w:sz w:val="24"/>
          <w:szCs w:val="24"/>
        </w:rPr>
      </w:pPr>
      <w:r w:rsidRPr="00695A06">
        <w:rPr>
          <w:rFonts w:ascii="Roboto" w:hAnsi="Roboto"/>
          <w:b/>
          <w:sz w:val="24"/>
          <w:szCs w:val="24"/>
        </w:rPr>
        <w:t>Для развития туризма и ремесленничества в Невьянске необходимы:</w:t>
      </w:r>
    </w:p>
    <w:p w14:paraId="79A1F234" w14:textId="2443ED57" w:rsidR="007C0092" w:rsidRPr="006006E0" w:rsidRDefault="007C0092" w:rsidP="006006E0">
      <w:pPr>
        <w:pStyle w:val="a3"/>
        <w:numPr>
          <w:ilvl w:val="0"/>
          <w:numId w:val="31"/>
        </w:numPr>
        <w:spacing w:line="276" w:lineRule="auto"/>
        <w:rPr>
          <w:rFonts w:ascii="Roboto" w:hAnsi="Roboto"/>
          <w:bCs/>
          <w:sz w:val="24"/>
          <w:szCs w:val="24"/>
        </w:rPr>
      </w:pPr>
      <w:r w:rsidRPr="00695A06">
        <w:rPr>
          <w:rFonts w:ascii="Roboto" w:hAnsi="Roboto"/>
          <w:b/>
          <w:bCs/>
          <w:color w:val="31849B" w:themeColor="accent5" w:themeShade="BF"/>
          <w:sz w:val="24"/>
          <w:szCs w:val="24"/>
        </w:rPr>
        <w:t>Стратегия развития Невьянска</w:t>
      </w:r>
      <w:r w:rsidRPr="006006E0">
        <w:rPr>
          <w:rFonts w:ascii="Roboto" w:hAnsi="Roboto"/>
          <w:bCs/>
          <w:sz w:val="24"/>
          <w:szCs w:val="24"/>
        </w:rPr>
        <w:t>, в том числе в туристической отрасли (определение брендов Невьянска и способов их презентации, определение механизмов взаимодействия интересантов и финансирования для реализации больших проектов, «чтобы всё работало на одну идею»)</w:t>
      </w:r>
      <w:r w:rsidR="0038427C">
        <w:rPr>
          <w:rFonts w:ascii="Roboto" w:hAnsi="Roboto"/>
          <w:bCs/>
          <w:sz w:val="24"/>
          <w:szCs w:val="24"/>
        </w:rPr>
        <w:t>.</w:t>
      </w:r>
    </w:p>
    <w:p w14:paraId="54D59ADE" w14:textId="3B40CD36" w:rsidR="007C0092" w:rsidRPr="006006E0" w:rsidRDefault="007C0092" w:rsidP="006006E0">
      <w:pPr>
        <w:pStyle w:val="a3"/>
        <w:numPr>
          <w:ilvl w:val="0"/>
          <w:numId w:val="31"/>
        </w:numPr>
        <w:spacing w:line="276" w:lineRule="auto"/>
        <w:rPr>
          <w:rFonts w:ascii="Roboto" w:hAnsi="Roboto"/>
          <w:bCs/>
          <w:sz w:val="24"/>
          <w:szCs w:val="24"/>
        </w:rPr>
      </w:pPr>
      <w:r w:rsidRPr="00695A06">
        <w:rPr>
          <w:rFonts w:ascii="Roboto" w:hAnsi="Roboto"/>
          <w:b/>
          <w:bCs/>
          <w:color w:val="31849B" w:themeColor="accent5" w:themeShade="BF"/>
          <w:sz w:val="24"/>
          <w:szCs w:val="24"/>
        </w:rPr>
        <w:t>Согласованная со стратегией культурная политика</w:t>
      </w:r>
      <w:r w:rsidRPr="006006E0">
        <w:rPr>
          <w:rFonts w:ascii="Roboto" w:hAnsi="Roboto"/>
          <w:bCs/>
          <w:sz w:val="24"/>
          <w:szCs w:val="24"/>
        </w:rPr>
        <w:t xml:space="preserve"> (формирование аудитории культурных мероприятий, просвещение в приоритетных направлениях, распределение финансирования)</w:t>
      </w:r>
      <w:r w:rsidR="0038427C">
        <w:rPr>
          <w:rFonts w:ascii="Roboto" w:hAnsi="Roboto"/>
          <w:bCs/>
          <w:sz w:val="24"/>
          <w:szCs w:val="24"/>
        </w:rPr>
        <w:t>.</w:t>
      </w:r>
    </w:p>
    <w:p w14:paraId="21A318BB" w14:textId="400D5E78" w:rsidR="007C0092" w:rsidRPr="006006E0" w:rsidRDefault="007C0092" w:rsidP="006006E0">
      <w:pPr>
        <w:pStyle w:val="a3"/>
        <w:numPr>
          <w:ilvl w:val="0"/>
          <w:numId w:val="31"/>
        </w:numPr>
        <w:spacing w:after="0" w:line="276" w:lineRule="auto"/>
        <w:rPr>
          <w:rFonts w:ascii="Roboto" w:hAnsi="Roboto"/>
          <w:bCs/>
          <w:sz w:val="24"/>
          <w:szCs w:val="24"/>
        </w:rPr>
      </w:pPr>
      <w:r w:rsidRPr="00695A06">
        <w:rPr>
          <w:rFonts w:ascii="Roboto" w:hAnsi="Roboto"/>
          <w:b/>
          <w:bCs/>
          <w:color w:val="31849B" w:themeColor="accent5" w:themeShade="BF"/>
          <w:sz w:val="24"/>
          <w:szCs w:val="24"/>
        </w:rPr>
        <w:t>Развитие инфраструктуры</w:t>
      </w:r>
      <w:r w:rsidRPr="00695A06">
        <w:rPr>
          <w:rFonts w:ascii="Roboto" w:hAnsi="Roboto"/>
          <w:bCs/>
          <w:color w:val="31849B" w:themeColor="accent5" w:themeShade="BF"/>
          <w:sz w:val="24"/>
          <w:szCs w:val="24"/>
        </w:rPr>
        <w:t xml:space="preserve"> </w:t>
      </w:r>
      <w:r w:rsidRPr="006006E0">
        <w:rPr>
          <w:rFonts w:ascii="Roboto" w:hAnsi="Roboto"/>
          <w:bCs/>
          <w:sz w:val="24"/>
          <w:szCs w:val="24"/>
        </w:rPr>
        <w:t>(туристическо-информационный центр, продуманный туристический маршрут и навигация, места для размещения больших групп)</w:t>
      </w:r>
      <w:r w:rsidR="0038427C">
        <w:rPr>
          <w:rFonts w:ascii="Roboto" w:hAnsi="Roboto"/>
          <w:bCs/>
          <w:sz w:val="24"/>
          <w:szCs w:val="24"/>
        </w:rPr>
        <w:t>.</w:t>
      </w:r>
    </w:p>
    <w:p w14:paraId="08F88EDC" w14:textId="6911DA04" w:rsidR="007C0092" w:rsidRPr="006006E0" w:rsidRDefault="007C0092" w:rsidP="006006E0">
      <w:pPr>
        <w:spacing w:line="276" w:lineRule="auto"/>
        <w:rPr>
          <w:rFonts w:ascii="Roboto" w:hAnsi="Roboto"/>
          <w:bCs/>
          <w:sz w:val="24"/>
          <w:szCs w:val="24"/>
        </w:rPr>
      </w:pPr>
      <w:r w:rsidRPr="006006E0">
        <w:rPr>
          <w:rFonts w:ascii="Roboto" w:hAnsi="Roboto"/>
          <w:bCs/>
          <w:sz w:val="24"/>
          <w:szCs w:val="24"/>
        </w:rPr>
        <w:t>Участники отметили</w:t>
      </w:r>
      <w:r w:rsidR="0038427C">
        <w:rPr>
          <w:rFonts w:ascii="Roboto" w:hAnsi="Roboto"/>
          <w:bCs/>
          <w:sz w:val="24"/>
          <w:szCs w:val="24"/>
        </w:rPr>
        <w:t>,</w:t>
      </w:r>
      <w:r w:rsidRPr="006006E0">
        <w:rPr>
          <w:rFonts w:ascii="Roboto" w:hAnsi="Roboto"/>
          <w:bCs/>
          <w:sz w:val="24"/>
          <w:szCs w:val="24"/>
        </w:rPr>
        <w:t xml:space="preserve"> что все эти пункты обязательно должны быть </w:t>
      </w:r>
      <w:r w:rsidRPr="00695A06">
        <w:rPr>
          <w:rFonts w:ascii="Roboto" w:hAnsi="Roboto"/>
          <w:b/>
          <w:bCs/>
          <w:sz w:val="24"/>
          <w:szCs w:val="24"/>
        </w:rPr>
        <w:t xml:space="preserve">согласованы с жителями </w:t>
      </w:r>
      <w:r w:rsidRPr="006006E0">
        <w:rPr>
          <w:rFonts w:ascii="Roboto" w:hAnsi="Roboto"/>
          <w:bCs/>
          <w:sz w:val="24"/>
          <w:szCs w:val="24"/>
        </w:rPr>
        <w:t>и продуманы именно в тако</w:t>
      </w:r>
      <w:r w:rsidR="0038427C">
        <w:rPr>
          <w:rFonts w:ascii="Roboto" w:hAnsi="Roboto"/>
          <w:bCs/>
          <w:sz w:val="24"/>
          <w:szCs w:val="24"/>
        </w:rPr>
        <w:t>й</w:t>
      </w:r>
      <w:r w:rsidRPr="006006E0">
        <w:rPr>
          <w:rFonts w:ascii="Roboto" w:hAnsi="Roboto"/>
          <w:bCs/>
          <w:sz w:val="24"/>
          <w:szCs w:val="24"/>
        </w:rPr>
        <w:t xml:space="preserve"> </w:t>
      </w:r>
      <w:r w:rsidR="0038427C">
        <w:rPr>
          <w:rFonts w:ascii="Roboto" w:hAnsi="Roboto"/>
          <w:bCs/>
          <w:sz w:val="24"/>
          <w:szCs w:val="24"/>
        </w:rPr>
        <w:t>последовательности</w:t>
      </w:r>
      <w:r w:rsidRPr="006006E0">
        <w:rPr>
          <w:rFonts w:ascii="Roboto" w:hAnsi="Roboto"/>
          <w:bCs/>
          <w:sz w:val="24"/>
          <w:szCs w:val="24"/>
        </w:rPr>
        <w:t xml:space="preserve">. </w:t>
      </w:r>
    </w:p>
    <w:p w14:paraId="428D47FE" w14:textId="77777777" w:rsidR="006006E0" w:rsidRDefault="007C0092" w:rsidP="006006E0">
      <w:pPr>
        <w:spacing w:line="276" w:lineRule="auto"/>
        <w:rPr>
          <w:rFonts w:ascii="Roboto" w:hAnsi="Roboto"/>
          <w:sz w:val="24"/>
          <w:szCs w:val="24"/>
        </w:rPr>
      </w:pPr>
      <w:r w:rsidRPr="006006E0">
        <w:rPr>
          <w:rFonts w:ascii="Roboto" w:hAnsi="Roboto"/>
          <w:sz w:val="24"/>
          <w:szCs w:val="24"/>
        </w:rPr>
        <w:t>В Невьянске нет кризиса идей, смыслов и недостатка инициативных людей. Есть сложности с взаимопониманием и получением финансирования на реализацию идей и инициатив.</w:t>
      </w:r>
    </w:p>
    <w:p w14:paraId="410FAC59" w14:textId="6A722215" w:rsidR="001E2BE7" w:rsidRDefault="006006E0" w:rsidP="00352C73">
      <w:pPr>
        <w:spacing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Даже люди</w:t>
      </w:r>
      <w:r w:rsidR="0038427C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занятые в сфере туризма</w:t>
      </w:r>
      <w:r w:rsidR="0038427C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назвали </w:t>
      </w:r>
      <w:r w:rsidR="0038427C">
        <w:rPr>
          <w:rFonts w:ascii="Roboto" w:hAnsi="Roboto"/>
          <w:sz w:val="24"/>
          <w:szCs w:val="24"/>
        </w:rPr>
        <w:t>В</w:t>
      </w:r>
      <w:r>
        <w:rPr>
          <w:rFonts w:ascii="Roboto" w:hAnsi="Roboto"/>
          <w:sz w:val="24"/>
          <w:szCs w:val="24"/>
        </w:rPr>
        <w:t>одную станцию территорией для местных жителей и отметили важность сложившейся спортивной функции. Поэтому при обсуждении конкретных объектов и мероприятий для водной станции выступали с позиции жителя, а не туристического работника.</w:t>
      </w:r>
    </w:p>
    <w:p w14:paraId="11539A57" w14:textId="77777777" w:rsidR="00352C73" w:rsidRDefault="00352C73" w:rsidP="00352C73">
      <w:pPr>
        <w:spacing w:line="276" w:lineRule="auto"/>
        <w:rPr>
          <w:rFonts w:ascii="Roboto" w:hAnsi="Roboto"/>
          <w:sz w:val="24"/>
          <w:szCs w:val="24"/>
        </w:rPr>
      </w:pPr>
    </w:p>
    <w:p w14:paraId="4F54C46F" w14:textId="77777777" w:rsidR="001E2BE7" w:rsidRDefault="001E2BE7" w:rsidP="003F3912">
      <w:pPr>
        <w:ind w:left="-284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 wp14:anchorId="71E66C14" wp14:editId="2FCD30C1">
            <wp:extent cx="5721628" cy="3814354"/>
            <wp:effectExtent l="0" t="0" r="0" b="0"/>
            <wp:docPr id="1" name="Рисунок 1" descr="Y:\!АРХИВ ПРОЕКТОВ\Невьянск\2020.04_Благоустройство набережной и улиц\ИТОГОВЫЕ МАТЕРИАЛЫ_2020.11\2021.01.30_Туризм и ремесла\IMG_9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!АРХИВ ПРОЕКТОВ\Невьянск\2020.04_Благоустройство набережной и улиц\ИТОГОВЫЕ МАТЕРИАЛЫ_2020.11\2021.01.30_Туризм и ремесла\IMG_9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19" cy="381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C572" w14:textId="77777777" w:rsidR="00B8768E" w:rsidRDefault="001E2BE7" w:rsidP="000B7A57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 wp14:anchorId="6DD42EC2" wp14:editId="0012AFBB">
            <wp:extent cx="5786846" cy="3857834"/>
            <wp:effectExtent l="0" t="0" r="4445" b="9525"/>
            <wp:docPr id="2" name="Рисунок 2" descr="Y:\!АРХИВ ПРОЕКТОВ\Невьянск\2020.04_Благоустройство набережной и улиц\ИТОГОВЫЕ МАТЕРИАЛЫ_2020.11\2021.01.30_Туризм и ремесла\IMG_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!АРХИВ ПРОЕКТОВ\Невьянск\2020.04_Благоустройство набережной и улиц\ИТОГОВЫЕ МАТЕРИАЛЫ_2020.11\2021.01.30_Туризм и ремесла\IMG_9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47" cy="38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6833" w14:textId="77777777" w:rsidR="00B8768E" w:rsidRPr="00A74FDD" w:rsidRDefault="00B8768E" w:rsidP="000B7A57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 wp14:anchorId="67EC5819" wp14:editId="70FC95A4">
            <wp:extent cx="5771688" cy="4323805"/>
            <wp:effectExtent l="0" t="0" r="635" b="635"/>
            <wp:docPr id="5" name="Рисунок 5" descr="Y:\!АРХИВ ПРОЕКТОВ\Невьянск\2020.04_Благоустройство набережной и улиц\ИТОГОВЫЕ МАТЕРИАЛЫ_2020.11\2021.01.30_Туризм и ремесла\WhatsApp Image 2021-02-01 at 14.51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АРХИВ ПРОЕКТОВ\Невьянск\2020.04_Благоустройство набережной и улиц\ИТОГОВЫЕ МАТЕРИАЛЫ_2020.11\2021.01.30_Туризм и ремесла\WhatsApp Image 2021-02-01 at 14.51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" t="34872" r="7345" b="27863"/>
                    <a:stretch/>
                  </pic:blipFill>
                  <pic:spPr bwMode="auto">
                    <a:xfrm>
                      <a:off x="0" y="0"/>
                      <a:ext cx="5783418" cy="43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768E" w:rsidRPr="00A7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D92"/>
    <w:multiLevelType w:val="hybridMultilevel"/>
    <w:tmpl w:val="5034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0A2"/>
    <w:multiLevelType w:val="hybridMultilevel"/>
    <w:tmpl w:val="B21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122"/>
    <w:multiLevelType w:val="hybridMultilevel"/>
    <w:tmpl w:val="E11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06A5"/>
    <w:multiLevelType w:val="hybridMultilevel"/>
    <w:tmpl w:val="BBC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9D0"/>
    <w:multiLevelType w:val="hybridMultilevel"/>
    <w:tmpl w:val="2C8665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09C7441"/>
    <w:multiLevelType w:val="hybridMultilevel"/>
    <w:tmpl w:val="807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5369"/>
    <w:multiLevelType w:val="hybridMultilevel"/>
    <w:tmpl w:val="457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52E4"/>
    <w:multiLevelType w:val="hybridMultilevel"/>
    <w:tmpl w:val="93C2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4DE1"/>
    <w:multiLevelType w:val="hybridMultilevel"/>
    <w:tmpl w:val="043CB6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01F763A"/>
    <w:multiLevelType w:val="hybridMultilevel"/>
    <w:tmpl w:val="D8B4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1608"/>
    <w:multiLevelType w:val="hybridMultilevel"/>
    <w:tmpl w:val="D2DE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3840"/>
    <w:multiLevelType w:val="hybridMultilevel"/>
    <w:tmpl w:val="7B4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EE6"/>
    <w:multiLevelType w:val="hybridMultilevel"/>
    <w:tmpl w:val="A224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77876"/>
    <w:multiLevelType w:val="hybridMultilevel"/>
    <w:tmpl w:val="C958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864"/>
    <w:multiLevelType w:val="hybridMultilevel"/>
    <w:tmpl w:val="39C228E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4F491E"/>
    <w:multiLevelType w:val="hybridMultilevel"/>
    <w:tmpl w:val="A8CE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5A30"/>
    <w:multiLevelType w:val="hybridMultilevel"/>
    <w:tmpl w:val="4D5055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1F46F7A"/>
    <w:multiLevelType w:val="hybridMultilevel"/>
    <w:tmpl w:val="D13E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471B9"/>
    <w:multiLevelType w:val="hybridMultilevel"/>
    <w:tmpl w:val="3976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98A"/>
    <w:multiLevelType w:val="hybridMultilevel"/>
    <w:tmpl w:val="3BF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19D0"/>
    <w:multiLevelType w:val="hybridMultilevel"/>
    <w:tmpl w:val="E09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52829"/>
    <w:multiLevelType w:val="hybridMultilevel"/>
    <w:tmpl w:val="B90A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1AE3"/>
    <w:multiLevelType w:val="hybridMultilevel"/>
    <w:tmpl w:val="EB0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67D9"/>
    <w:multiLevelType w:val="hybridMultilevel"/>
    <w:tmpl w:val="C640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40DC4"/>
    <w:multiLevelType w:val="hybridMultilevel"/>
    <w:tmpl w:val="9FAE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2228F"/>
    <w:multiLevelType w:val="hybridMultilevel"/>
    <w:tmpl w:val="E28A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78C4"/>
    <w:multiLevelType w:val="hybridMultilevel"/>
    <w:tmpl w:val="AF7C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47CEE"/>
    <w:multiLevelType w:val="hybridMultilevel"/>
    <w:tmpl w:val="195E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B443D"/>
    <w:multiLevelType w:val="hybridMultilevel"/>
    <w:tmpl w:val="4272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93221"/>
    <w:multiLevelType w:val="hybridMultilevel"/>
    <w:tmpl w:val="8E6A045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F0F23EC"/>
    <w:multiLevelType w:val="hybridMultilevel"/>
    <w:tmpl w:val="869C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3"/>
  </w:num>
  <w:num w:numId="5">
    <w:abstractNumId w:val="17"/>
  </w:num>
  <w:num w:numId="6">
    <w:abstractNumId w:val="9"/>
  </w:num>
  <w:num w:numId="7">
    <w:abstractNumId w:val="25"/>
  </w:num>
  <w:num w:numId="8">
    <w:abstractNumId w:val="3"/>
  </w:num>
  <w:num w:numId="9">
    <w:abstractNumId w:val="2"/>
  </w:num>
  <w:num w:numId="10">
    <w:abstractNumId w:val="20"/>
  </w:num>
  <w:num w:numId="11">
    <w:abstractNumId w:val="27"/>
  </w:num>
  <w:num w:numId="12">
    <w:abstractNumId w:val="26"/>
  </w:num>
  <w:num w:numId="13">
    <w:abstractNumId w:val="11"/>
  </w:num>
  <w:num w:numId="14">
    <w:abstractNumId w:val="24"/>
  </w:num>
  <w:num w:numId="15">
    <w:abstractNumId w:val="19"/>
  </w:num>
  <w:num w:numId="16">
    <w:abstractNumId w:val="6"/>
  </w:num>
  <w:num w:numId="17">
    <w:abstractNumId w:val="5"/>
  </w:num>
  <w:num w:numId="18">
    <w:abstractNumId w:val="1"/>
  </w:num>
  <w:num w:numId="19">
    <w:abstractNumId w:val="12"/>
  </w:num>
  <w:num w:numId="20">
    <w:abstractNumId w:val="10"/>
  </w:num>
  <w:num w:numId="21">
    <w:abstractNumId w:val="28"/>
  </w:num>
  <w:num w:numId="22">
    <w:abstractNumId w:val="30"/>
  </w:num>
  <w:num w:numId="23">
    <w:abstractNumId w:val="15"/>
  </w:num>
  <w:num w:numId="24">
    <w:abstractNumId w:val="8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8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DD"/>
    <w:rsid w:val="000301F7"/>
    <w:rsid w:val="0006063D"/>
    <w:rsid w:val="000B7A57"/>
    <w:rsid w:val="001E2BE7"/>
    <w:rsid w:val="002F2E74"/>
    <w:rsid w:val="00352C73"/>
    <w:rsid w:val="0038427C"/>
    <w:rsid w:val="003F3912"/>
    <w:rsid w:val="00402A22"/>
    <w:rsid w:val="0057413D"/>
    <w:rsid w:val="005D7930"/>
    <w:rsid w:val="006006E0"/>
    <w:rsid w:val="0063072E"/>
    <w:rsid w:val="00695A06"/>
    <w:rsid w:val="006F02A2"/>
    <w:rsid w:val="007C0092"/>
    <w:rsid w:val="009046EE"/>
    <w:rsid w:val="009A2244"/>
    <w:rsid w:val="00A40378"/>
    <w:rsid w:val="00A74FDD"/>
    <w:rsid w:val="00B2035D"/>
    <w:rsid w:val="00B8768E"/>
    <w:rsid w:val="00C15CB5"/>
    <w:rsid w:val="00C21FBD"/>
    <w:rsid w:val="00C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C9D1"/>
  <w15:docId w15:val="{C695F22C-2A06-449F-86AD-0513290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User_max</dc:creator>
  <cp:keywords/>
  <dc:description/>
  <cp:lastModifiedBy>Цорик Алёна</cp:lastModifiedBy>
  <cp:revision>4</cp:revision>
  <dcterms:created xsi:type="dcterms:W3CDTF">2021-02-18T10:43:00Z</dcterms:created>
  <dcterms:modified xsi:type="dcterms:W3CDTF">2021-02-20T12:45:00Z</dcterms:modified>
</cp:coreProperties>
</file>