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29B45B81" wp14:editId="07273B88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-568706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Pr="00021F97" w:rsidRDefault="00124EEF" w:rsidP="00021F97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021F97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021F97" w:rsidRDefault="0009583E" w:rsidP="0009583E">
            <w:pPr>
              <w:rPr>
                <w:rFonts w:ascii="Liberation Serif" w:hAnsi="Liberation Serif"/>
                <w:u w:val="single"/>
              </w:rPr>
            </w:pPr>
          </w:p>
        </w:tc>
        <w:tc>
          <w:tcPr>
            <w:tcW w:w="533" w:type="dxa"/>
          </w:tcPr>
          <w:p w:rsidR="0009583E" w:rsidRPr="00021F97" w:rsidRDefault="0009583E" w:rsidP="0009583E">
            <w:pPr>
              <w:jc w:val="right"/>
              <w:rPr>
                <w:rFonts w:ascii="Liberation Serif" w:hAnsi="Liberation Serif"/>
              </w:rPr>
            </w:pPr>
            <w:r w:rsidRPr="00021F97">
              <w:rPr>
                <w:rFonts w:ascii="Liberation Serif" w:hAnsi="Liberation Serif"/>
              </w:rPr>
              <w:t xml:space="preserve">- </w:t>
            </w:r>
            <w:proofErr w:type="gramStart"/>
            <w:r w:rsidRPr="00021F97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021F97" w:rsidTr="00796DA4">
        <w:trPr>
          <w:gridAfter w:val="3"/>
          <w:wAfter w:w="2464" w:type="dxa"/>
        </w:trPr>
        <w:tc>
          <w:tcPr>
            <w:tcW w:w="2463" w:type="dxa"/>
            <w:tcBorders>
              <w:top w:val="single" w:sz="4" w:space="0" w:color="auto"/>
            </w:tcBorders>
          </w:tcPr>
          <w:p w:rsidR="00021F97" w:rsidRDefault="00021F97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021F97" w:rsidRPr="004D5528" w:rsidRDefault="00021F97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29265D" w:rsidRPr="00E160F5" w:rsidRDefault="00021F97" w:rsidP="00854BD5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w:pict>
          <v:line id="_x0000_s1030" style="position:absolute;left:0;text-align:left;flip:y;z-index:251659264;mso-position-horizontal-relative:text;mso-position-vertical-relative:text" from="-8pt,-34.8pt" to="486.3pt,-34.8pt" strokeweight="4.5pt">
            <v:stroke linestyle="thickThin"/>
          </v:line>
        </w:pict>
      </w:r>
      <w:r w:rsidR="0029265D" w:rsidRPr="00E160F5">
        <w:rPr>
          <w:rFonts w:ascii="Liberation Serif" w:hAnsi="Liberation Serif"/>
          <w:b/>
          <w:sz w:val="26"/>
          <w:szCs w:val="26"/>
        </w:rPr>
        <w:t xml:space="preserve">О </w:t>
      </w:r>
      <w:r w:rsidR="005A72F9" w:rsidRPr="00E160F5">
        <w:rPr>
          <w:rFonts w:ascii="Liberation Serif" w:hAnsi="Liberation Serif"/>
          <w:b/>
          <w:sz w:val="26"/>
          <w:szCs w:val="26"/>
        </w:rPr>
        <w:t>внесении изменений в муниципальную программу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«Управление муниципальными финансами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до 2024 года»,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E160F5">
        <w:rPr>
          <w:rFonts w:ascii="Liberation Serif" w:hAnsi="Liberation Serif"/>
          <w:b/>
          <w:sz w:val="26"/>
          <w:szCs w:val="26"/>
        </w:rPr>
        <w:t>утвержденную</w:t>
      </w:r>
      <w:proofErr w:type="gramEnd"/>
      <w:r w:rsidRPr="00E160F5">
        <w:rPr>
          <w:rFonts w:ascii="Liberation Serif" w:hAnsi="Liberation Serif"/>
          <w:b/>
          <w:sz w:val="26"/>
          <w:szCs w:val="26"/>
        </w:rPr>
        <w:t xml:space="preserve"> постановлением администрации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от 20.10.2014 № 2550-п</w:t>
      </w:r>
    </w:p>
    <w:p w:rsidR="0029265D" w:rsidRPr="00D3529B" w:rsidRDefault="0029265D" w:rsidP="0029265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29265D" w:rsidRPr="00E160F5" w:rsidRDefault="005A72F9" w:rsidP="0029265D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E160F5">
          <w:rPr>
            <w:rFonts w:ascii="Liberation Serif" w:hAnsi="Liberation Serif"/>
            <w:sz w:val="26"/>
            <w:szCs w:val="26"/>
          </w:rPr>
          <w:t>06 октября 2003 года</w:t>
        </w:r>
      </w:smartTag>
      <w:r w:rsidRPr="00E160F5">
        <w:rPr>
          <w:rFonts w:ascii="Liberation Serif" w:hAnsi="Liberation Serif"/>
          <w:sz w:val="26"/>
          <w:szCs w:val="26"/>
        </w:rPr>
        <w:t xml:space="preserve"> № 131-ФЗ «Об </w:t>
      </w:r>
      <w:proofErr w:type="gramStart"/>
      <w:r w:rsidRPr="00E160F5">
        <w:rPr>
          <w:rFonts w:ascii="Liberation Serif" w:hAnsi="Liberation Serif"/>
          <w:sz w:val="26"/>
          <w:szCs w:val="26"/>
        </w:rPr>
        <w:t>общих</w:t>
      </w:r>
      <w:proofErr w:type="gramEnd"/>
      <w:r w:rsidRPr="00E160F5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E160F5">
        <w:rPr>
          <w:rFonts w:ascii="Liberation Serif" w:hAnsi="Liberation Serif"/>
          <w:sz w:val="26"/>
          <w:szCs w:val="26"/>
        </w:rPr>
        <w:t>принципах организации местного самоуправления в Российской Федерации», постановлением администрации Невьянского городского округа от 23.10.2013</w:t>
      </w:r>
      <w:r w:rsidR="00E160F5">
        <w:rPr>
          <w:rFonts w:ascii="Liberation Serif" w:hAnsi="Liberation Serif"/>
          <w:sz w:val="26"/>
          <w:szCs w:val="26"/>
        </w:rPr>
        <w:t xml:space="preserve">           </w:t>
      </w:r>
      <w:r w:rsidR="00E160F5" w:rsidRPr="00E160F5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 xml:space="preserve">№ 3129-п «Об утверждении порядка формирования и реализации муниципальных программ Невьянского городского округа», </w:t>
      </w:r>
      <w:r w:rsidR="00E160F5" w:rsidRPr="00E160F5">
        <w:rPr>
          <w:rFonts w:ascii="Liberation Serif" w:hAnsi="Liberation Serif"/>
          <w:sz w:val="26"/>
          <w:szCs w:val="26"/>
        </w:rPr>
        <w:t>решением Думы Невьянского городского округа от 28.10.2020 № 94 «О внесении изменений в решение Думы Невьянского городского округа от 11.12.2019 № 120 «О бюджете Невьянского городского округа на 2020 год и плановый период 2021 и 2022</w:t>
      </w:r>
      <w:proofErr w:type="gramEnd"/>
      <w:r w:rsidR="00E160F5" w:rsidRPr="00E160F5">
        <w:rPr>
          <w:rFonts w:ascii="Liberation Serif" w:hAnsi="Liberation Serif"/>
          <w:sz w:val="26"/>
          <w:szCs w:val="26"/>
        </w:rPr>
        <w:t xml:space="preserve"> годов», </w:t>
      </w:r>
      <w:r w:rsidRPr="00E160F5">
        <w:rPr>
          <w:rFonts w:ascii="Liberation Serif" w:hAnsi="Liberation Serif"/>
          <w:sz w:val="26"/>
          <w:szCs w:val="26"/>
        </w:rPr>
        <w:t>руководствуясь статями 31, 46 Устава Невьянского городского округа</w:t>
      </w:r>
    </w:p>
    <w:p w:rsidR="0029265D" w:rsidRPr="00D3529B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5A72F9" w:rsidRPr="00E160F5" w:rsidRDefault="005A72F9" w:rsidP="005A72F9">
      <w:pPr>
        <w:numPr>
          <w:ilvl w:val="0"/>
          <w:numId w:val="1"/>
        </w:numPr>
        <w:tabs>
          <w:tab w:val="left" w:pos="1134"/>
        </w:tabs>
        <w:ind w:left="0" w:firstLine="750"/>
        <w:jc w:val="both"/>
        <w:rPr>
          <w:rFonts w:ascii="Liberation Serif" w:hAnsi="Liberation Serif"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>Внести в муниципальную программу «Управление муниципальными финансами Невьянского городского округа до 2024 года», утвержденную постановлением администрации Невьянского городского округа от 20.10.2014</w:t>
      </w:r>
      <w:r w:rsidR="00B2418B">
        <w:rPr>
          <w:rFonts w:ascii="Liberation Serif" w:hAnsi="Liberation Serif"/>
          <w:sz w:val="26"/>
          <w:szCs w:val="26"/>
        </w:rPr>
        <w:t xml:space="preserve">           </w:t>
      </w:r>
      <w:r w:rsidRPr="00E160F5">
        <w:rPr>
          <w:rFonts w:ascii="Liberation Serif" w:hAnsi="Liberation Serif"/>
          <w:sz w:val="26"/>
          <w:szCs w:val="26"/>
        </w:rPr>
        <w:t xml:space="preserve"> №</w:t>
      </w:r>
      <w:r w:rsidR="00B2418B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>2550-п «Об утверждении муниципальной программы «Управление муниципальными финансами Невьянского городского округа до 2024 года» следующие изменения:</w:t>
      </w:r>
    </w:p>
    <w:p w:rsidR="00D3529B" w:rsidRPr="00021F97" w:rsidRDefault="005A72F9" w:rsidP="00021F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>приложени</w:t>
      </w:r>
      <w:r w:rsidR="00473B93" w:rsidRPr="00E160F5">
        <w:rPr>
          <w:rFonts w:ascii="Liberation Serif" w:hAnsi="Liberation Serif"/>
          <w:sz w:val="26"/>
          <w:szCs w:val="26"/>
        </w:rPr>
        <w:t>е</w:t>
      </w:r>
      <w:r w:rsidRPr="00E160F5">
        <w:rPr>
          <w:rFonts w:ascii="Liberation Serif" w:hAnsi="Liberation Serif"/>
          <w:sz w:val="26"/>
          <w:szCs w:val="26"/>
        </w:rPr>
        <w:t xml:space="preserve"> № 2 к муниципальной программе «План мероприятий по выполнению муниципальной программы «Управление муниципальными финансами Невьянского городского округа до 2024 года» изложить в новой редакции (прилагается).</w:t>
      </w:r>
    </w:p>
    <w:p w:rsidR="0029265D" w:rsidRPr="00E160F5" w:rsidRDefault="00021F97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21F97">
        <w:rPr>
          <w:rFonts w:ascii="Liberation Serif" w:hAnsi="Liberation Serif"/>
          <w:sz w:val="26"/>
          <w:szCs w:val="26"/>
        </w:rPr>
        <w:t>2</w:t>
      </w:r>
      <w:r w:rsidR="0029265D" w:rsidRPr="00E160F5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3226F5" w:rsidRPr="00E160F5">
        <w:rPr>
          <w:rFonts w:ascii="Liberation Serif" w:hAnsi="Liberation Serif"/>
          <w:sz w:val="26"/>
          <w:szCs w:val="26"/>
        </w:rPr>
        <w:t>оммуникационной сети «Интернет».</w:t>
      </w:r>
    </w:p>
    <w:p w:rsidR="0029265D" w:rsidRPr="00E160F5" w:rsidRDefault="0029265D" w:rsidP="0029265D">
      <w:pPr>
        <w:rPr>
          <w:rFonts w:ascii="Liberation Serif" w:hAnsi="Liberation Serif"/>
          <w:sz w:val="26"/>
          <w:szCs w:val="26"/>
        </w:rPr>
      </w:pPr>
    </w:p>
    <w:p w:rsidR="00021F97" w:rsidRDefault="001734E3" w:rsidP="0029265D">
      <w:pPr>
        <w:rPr>
          <w:rFonts w:ascii="Liberation Serif" w:hAnsi="Liberation Serif"/>
          <w:sz w:val="26"/>
          <w:szCs w:val="26"/>
          <w:lang w:val="en-US"/>
        </w:rPr>
      </w:pPr>
      <w:proofErr w:type="gramStart"/>
      <w:r w:rsidRPr="00E160F5">
        <w:rPr>
          <w:rFonts w:ascii="Liberation Serif" w:hAnsi="Liberation Serif"/>
          <w:sz w:val="26"/>
          <w:szCs w:val="26"/>
        </w:rPr>
        <w:t>И</w:t>
      </w:r>
      <w:r w:rsidR="003E78F5" w:rsidRPr="00E160F5">
        <w:rPr>
          <w:rFonts w:ascii="Liberation Serif" w:hAnsi="Liberation Serif"/>
          <w:sz w:val="26"/>
          <w:szCs w:val="26"/>
        </w:rPr>
        <w:t>сполняющий</w:t>
      </w:r>
      <w:proofErr w:type="gramEnd"/>
      <w:r w:rsidRPr="00E160F5">
        <w:rPr>
          <w:rFonts w:ascii="Liberation Serif" w:hAnsi="Liberation Serif"/>
          <w:sz w:val="26"/>
          <w:szCs w:val="26"/>
        </w:rPr>
        <w:t xml:space="preserve"> </w:t>
      </w:r>
      <w:r w:rsidR="003E78F5" w:rsidRPr="00E160F5">
        <w:rPr>
          <w:rFonts w:ascii="Liberation Serif" w:hAnsi="Liberation Serif"/>
          <w:sz w:val="26"/>
          <w:szCs w:val="26"/>
        </w:rPr>
        <w:t>обязанности</w:t>
      </w:r>
    </w:p>
    <w:p w:rsidR="00021F97" w:rsidRDefault="003E78F5" w:rsidP="0029265D">
      <w:pPr>
        <w:rPr>
          <w:rFonts w:ascii="Liberation Serif" w:hAnsi="Liberation Serif"/>
          <w:sz w:val="26"/>
          <w:szCs w:val="26"/>
          <w:lang w:val="en-US"/>
        </w:rPr>
      </w:pPr>
      <w:r w:rsidRPr="00E160F5">
        <w:rPr>
          <w:rFonts w:ascii="Liberation Serif" w:hAnsi="Liberation Serif"/>
          <w:sz w:val="26"/>
          <w:szCs w:val="26"/>
        </w:rPr>
        <w:t xml:space="preserve"> </w:t>
      </w:r>
      <w:r w:rsidR="001734E3" w:rsidRPr="00E160F5">
        <w:rPr>
          <w:rFonts w:ascii="Liberation Serif" w:hAnsi="Liberation Serif"/>
          <w:sz w:val="26"/>
          <w:szCs w:val="26"/>
        </w:rPr>
        <w:t>г</w:t>
      </w:r>
      <w:r w:rsidR="0029265D" w:rsidRPr="00E160F5">
        <w:rPr>
          <w:rFonts w:ascii="Liberation Serif" w:hAnsi="Liberation Serif"/>
          <w:sz w:val="26"/>
          <w:szCs w:val="26"/>
        </w:rPr>
        <w:t>лав</w:t>
      </w:r>
      <w:r w:rsidR="001734E3" w:rsidRPr="00E160F5">
        <w:rPr>
          <w:rFonts w:ascii="Liberation Serif" w:hAnsi="Liberation Serif"/>
          <w:sz w:val="26"/>
          <w:szCs w:val="26"/>
        </w:rPr>
        <w:t>ы</w:t>
      </w:r>
      <w:r w:rsidR="0029265D" w:rsidRPr="00E160F5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>Невьянского</w:t>
      </w:r>
    </w:p>
    <w:p w:rsidR="00815CC5" w:rsidRPr="00E160F5" w:rsidRDefault="003E78F5" w:rsidP="0029265D">
      <w:pPr>
        <w:rPr>
          <w:rFonts w:ascii="Liberation Serif" w:hAnsi="Liberation Serif"/>
          <w:sz w:val="26"/>
          <w:szCs w:val="26"/>
        </w:rPr>
        <w:sectPr w:rsidR="00815CC5" w:rsidRPr="00E160F5" w:rsidSect="00310919">
          <w:headerReference w:type="default" r:id="rId10"/>
          <w:headerReference w:type="first" r:id="rId11"/>
          <w:pgSz w:w="11906" w:h="16838"/>
          <w:pgMar w:top="284" w:right="566" w:bottom="1134" w:left="1701" w:header="708" w:footer="708" w:gutter="0"/>
          <w:pgNumType w:start="2"/>
          <w:cols w:space="708"/>
          <w:titlePg/>
          <w:docGrid w:linePitch="381"/>
        </w:sectPr>
      </w:pPr>
      <w:r w:rsidRPr="00E160F5">
        <w:rPr>
          <w:rFonts w:ascii="Liberation Serif" w:hAnsi="Liberation Serif"/>
          <w:sz w:val="26"/>
          <w:szCs w:val="26"/>
        </w:rPr>
        <w:t xml:space="preserve"> </w:t>
      </w:r>
      <w:r w:rsidR="0029265D" w:rsidRPr="00E160F5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</w:t>
      </w:r>
      <w:r w:rsidR="00D3529B" w:rsidRPr="00E160F5">
        <w:rPr>
          <w:rFonts w:ascii="Liberation Serif" w:hAnsi="Liberation Serif"/>
          <w:sz w:val="26"/>
          <w:szCs w:val="26"/>
        </w:rPr>
        <w:t xml:space="preserve">        </w:t>
      </w:r>
      <w:r w:rsidRPr="00E160F5">
        <w:rPr>
          <w:rFonts w:ascii="Liberation Serif" w:hAnsi="Liberation Serif"/>
          <w:sz w:val="26"/>
          <w:szCs w:val="26"/>
        </w:rPr>
        <w:t xml:space="preserve">  </w:t>
      </w:r>
      <w:r w:rsidR="00E160F5">
        <w:rPr>
          <w:rFonts w:ascii="Liberation Serif" w:hAnsi="Liberation Serif"/>
          <w:sz w:val="26"/>
          <w:szCs w:val="26"/>
        </w:rPr>
        <w:t xml:space="preserve">        </w:t>
      </w:r>
      <w:r w:rsidR="00021F97" w:rsidRPr="00021F97">
        <w:rPr>
          <w:rFonts w:ascii="Liberation Serif" w:hAnsi="Liberation Serif"/>
          <w:sz w:val="26"/>
          <w:szCs w:val="26"/>
        </w:rPr>
        <w:t xml:space="preserve">                     </w:t>
      </w:r>
      <w:r w:rsidR="00E160F5">
        <w:rPr>
          <w:rFonts w:ascii="Liberation Serif" w:hAnsi="Liberation Serif"/>
          <w:sz w:val="26"/>
          <w:szCs w:val="26"/>
        </w:rPr>
        <w:t xml:space="preserve">    </w:t>
      </w:r>
      <w:r w:rsidR="001734E3" w:rsidRPr="00E160F5">
        <w:rPr>
          <w:rFonts w:ascii="Liberation Serif" w:hAnsi="Liberation Serif"/>
          <w:sz w:val="26"/>
          <w:szCs w:val="26"/>
        </w:rPr>
        <w:t>С.Л</w:t>
      </w:r>
      <w:r w:rsidR="0029265D" w:rsidRPr="00E160F5">
        <w:rPr>
          <w:rFonts w:ascii="Liberation Serif" w:hAnsi="Liberation Serif"/>
          <w:sz w:val="26"/>
          <w:szCs w:val="26"/>
        </w:rPr>
        <w:t>.</w:t>
      </w:r>
      <w:r w:rsidR="001734E3" w:rsidRPr="00E160F5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1734E3" w:rsidRPr="00E160F5">
        <w:rPr>
          <w:rFonts w:ascii="Liberation Serif" w:hAnsi="Liberation Serif"/>
          <w:sz w:val="26"/>
          <w:szCs w:val="26"/>
        </w:rPr>
        <w:t>Делидов</w:t>
      </w:r>
      <w:proofErr w:type="spellEnd"/>
      <w:r w:rsidR="00D3529B" w:rsidRPr="00E160F5">
        <w:rPr>
          <w:rFonts w:ascii="Liberation Serif" w:hAnsi="Liberation Serif"/>
          <w:sz w:val="26"/>
          <w:szCs w:val="26"/>
        </w:rPr>
        <w:t xml:space="preserve"> </w:t>
      </w:r>
    </w:p>
    <w:tbl>
      <w:tblPr>
        <w:tblW w:w="5181" w:type="dxa"/>
        <w:tblInd w:w="10095" w:type="dxa"/>
        <w:tblLook w:val="04A0" w:firstRow="1" w:lastRow="0" w:firstColumn="1" w:lastColumn="0" w:noHBand="0" w:noVBand="1"/>
      </w:tblPr>
      <w:tblGrid>
        <w:gridCol w:w="234"/>
        <w:gridCol w:w="4947"/>
      </w:tblGrid>
      <w:tr w:rsidR="00041958" w:rsidRPr="00231529" w:rsidTr="006269A2">
        <w:trPr>
          <w:trHeight w:val="730"/>
        </w:trPr>
        <w:tc>
          <w:tcPr>
            <w:tcW w:w="234" w:type="dxa"/>
          </w:tcPr>
          <w:p w:rsidR="00041958" w:rsidRPr="00854BD5" w:rsidRDefault="00041958" w:rsidP="00041958">
            <w:pPr>
              <w:rPr>
                <w:sz w:val="24"/>
                <w:szCs w:val="24"/>
              </w:rPr>
            </w:pPr>
          </w:p>
        </w:tc>
        <w:tc>
          <w:tcPr>
            <w:tcW w:w="4947" w:type="dxa"/>
          </w:tcPr>
          <w:p w:rsidR="00041958" w:rsidRPr="00231529" w:rsidRDefault="00041958" w:rsidP="006269A2">
            <w:pPr>
              <w:ind w:right="-1146"/>
              <w:rPr>
                <w:sz w:val="24"/>
                <w:szCs w:val="24"/>
              </w:rPr>
            </w:pPr>
            <w:r w:rsidRPr="00231529">
              <w:rPr>
                <w:sz w:val="24"/>
                <w:szCs w:val="24"/>
              </w:rPr>
              <w:t xml:space="preserve">Приложение </w:t>
            </w:r>
          </w:p>
          <w:p w:rsidR="00041958" w:rsidRPr="00231529" w:rsidRDefault="00041958" w:rsidP="006269A2">
            <w:pPr>
              <w:ind w:right="-1146"/>
              <w:rPr>
                <w:sz w:val="24"/>
                <w:szCs w:val="24"/>
              </w:rPr>
            </w:pPr>
            <w:r w:rsidRPr="00231529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041958" w:rsidRPr="00231529" w:rsidRDefault="00041958" w:rsidP="006269A2">
            <w:pPr>
              <w:ind w:right="-1146"/>
              <w:rPr>
                <w:sz w:val="24"/>
                <w:szCs w:val="24"/>
              </w:rPr>
            </w:pPr>
            <w:r w:rsidRPr="00231529">
              <w:rPr>
                <w:sz w:val="24"/>
                <w:szCs w:val="24"/>
              </w:rPr>
              <w:t xml:space="preserve">Невьянского городского округа  </w:t>
            </w:r>
          </w:p>
          <w:p w:rsidR="00041958" w:rsidRDefault="00041958" w:rsidP="006269A2">
            <w:pPr>
              <w:ind w:right="-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3152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854BD5" w:rsidRPr="001734E3">
              <w:rPr>
                <w:sz w:val="24"/>
                <w:szCs w:val="24"/>
              </w:rPr>
              <w:t xml:space="preserve">  </w:t>
            </w:r>
            <w:r w:rsidR="00310919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2020 </w:t>
            </w:r>
            <w:r w:rsidRPr="0023152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854BD5" w:rsidRPr="001734E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231529">
              <w:rPr>
                <w:sz w:val="24"/>
                <w:szCs w:val="24"/>
              </w:rPr>
              <w:t xml:space="preserve"> </w:t>
            </w:r>
          </w:p>
          <w:p w:rsidR="006269A2" w:rsidRPr="00231529" w:rsidRDefault="006269A2" w:rsidP="006269A2">
            <w:pPr>
              <w:ind w:right="-1146"/>
              <w:rPr>
                <w:sz w:val="24"/>
                <w:szCs w:val="24"/>
              </w:rPr>
            </w:pPr>
          </w:p>
          <w:p w:rsidR="0094190F" w:rsidRPr="006269A2" w:rsidRDefault="0094190F" w:rsidP="006269A2">
            <w:pPr>
              <w:tabs>
                <w:tab w:val="left" w:pos="10206"/>
              </w:tabs>
              <w:ind w:right="-1146"/>
              <w:rPr>
                <w:sz w:val="24"/>
                <w:szCs w:val="24"/>
              </w:rPr>
            </w:pPr>
            <w:proofErr w:type="gramStart"/>
            <w:r w:rsidRPr="006269A2">
              <w:rPr>
                <w:sz w:val="24"/>
                <w:szCs w:val="24"/>
              </w:rPr>
              <w:t>П</w:t>
            </w:r>
            <w:proofErr w:type="gramEnd"/>
            <w:r w:rsidRPr="006269A2">
              <w:rPr>
                <w:sz w:val="24"/>
                <w:szCs w:val="24"/>
              </w:rPr>
              <w:fldChar w:fldCharType="begin"/>
            </w:r>
            <w:r w:rsidRPr="006269A2">
              <w:rPr>
                <w:sz w:val="24"/>
                <w:szCs w:val="24"/>
              </w:rPr>
              <w:instrText xml:space="preserve"> HYPERLINK "consultantplus://offline/ref=AF2F620E768E09F937B4591212D9FFECCB09A51734444722A15A4970F563C8C7EFA0B32B2253C0CFB1150F13bCB5E" </w:instrText>
            </w:r>
            <w:r w:rsidRPr="006269A2">
              <w:rPr>
                <w:sz w:val="24"/>
                <w:szCs w:val="24"/>
              </w:rPr>
              <w:fldChar w:fldCharType="separate"/>
            </w:r>
            <w:r w:rsidRPr="006269A2">
              <w:rPr>
                <w:rStyle w:val="ad"/>
                <w:color w:val="auto"/>
                <w:sz w:val="24"/>
                <w:szCs w:val="24"/>
                <w:u w:val="none"/>
              </w:rPr>
              <w:t>риложение № 2</w:t>
            </w:r>
            <w:r w:rsidRPr="006269A2">
              <w:rPr>
                <w:sz w:val="24"/>
                <w:szCs w:val="24"/>
              </w:rPr>
              <w:fldChar w:fldCharType="end"/>
            </w:r>
          </w:p>
          <w:p w:rsidR="0094190F" w:rsidRPr="006269A2" w:rsidRDefault="0094190F" w:rsidP="006269A2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-1146"/>
              <w:rPr>
                <w:sz w:val="24"/>
                <w:szCs w:val="24"/>
              </w:rPr>
            </w:pPr>
            <w:r w:rsidRPr="006269A2">
              <w:rPr>
                <w:sz w:val="24"/>
                <w:szCs w:val="24"/>
              </w:rPr>
              <w:t xml:space="preserve">к  муниципальной программе </w:t>
            </w:r>
          </w:p>
          <w:p w:rsidR="0094190F" w:rsidRPr="006269A2" w:rsidRDefault="0094190F" w:rsidP="006269A2">
            <w:pPr>
              <w:tabs>
                <w:tab w:val="left" w:pos="10206"/>
              </w:tabs>
              <w:autoSpaceDE w:val="0"/>
              <w:autoSpaceDN w:val="0"/>
              <w:adjustRightInd w:val="0"/>
              <w:ind w:right="-1146"/>
              <w:rPr>
                <w:sz w:val="24"/>
                <w:szCs w:val="24"/>
              </w:rPr>
            </w:pPr>
            <w:r w:rsidRPr="006269A2">
              <w:rPr>
                <w:sz w:val="24"/>
                <w:szCs w:val="24"/>
              </w:rPr>
              <w:t xml:space="preserve">«Управление </w:t>
            </w:r>
            <w:proofErr w:type="gramStart"/>
            <w:r w:rsidRPr="006269A2">
              <w:rPr>
                <w:sz w:val="24"/>
                <w:szCs w:val="24"/>
              </w:rPr>
              <w:t>муниципальными</w:t>
            </w:r>
            <w:proofErr w:type="gramEnd"/>
            <w:r w:rsidRPr="006269A2">
              <w:rPr>
                <w:sz w:val="24"/>
                <w:szCs w:val="24"/>
              </w:rPr>
              <w:t xml:space="preserve"> </w:t>
            </w:r>
          </w:p>
          <w:p w:rsidR="006269A2" w:rsidRDefault="0094190F" w:rsidP="006269A2">
            <w:pPr>
              <w:autoSpaceDE w:val="0"/>
              <w:autoSpaceDN w:val="0"/>
              <w:adjustRightInd w:val="0"/>
              <w:ind w:right="-1146"/>
              <w:rPr>
                <w:sz w:val="24"/>
                <w:szCs w:val="24"/>
              </w:rPr>
            </w:pPr>
            <w:r w:rsidRPr="006269A2">
              <w:rPr>
                <w:sz w:val="24"/>
                <w:szCs w:val="24"/>
              </w:rPr>
              <w:t xml:space="preserve">финансами Невьянского городского округа </w:t>
            </w:r>
          </w:p>
          <w:p w:rsidR="00041958" w:rsidRDefault="0094190F" w:rsidP="006269A2">
            <w:pPr>
              <w:autoSpaceDE w:val="0"/>
              <w:autoSpaceDN w:val="0"/>
              <w:adjustRightInd w:val="0"/>
              <w:ind w:right="-1146"/>
              <w:rPr>
                <w:sz w:val="24"/>
                <w:szCs w:val="24"/>
              </w:rPr>
            </w:pPr>
            <w:r w:rsidRPr="006269A2">
              <w:rPr>
                <w:sz w:val="24"/>
                <w:szCs w:val="24"/>
              </w:rPr>
              <w:t>до 2024 года»</w:t>
            </w:r>
          </w:p>
          <w:p w:rsidR="006269A2" w:rsidRPr="00231529" w:rsidRDefault="006269A2" w:rsidP="006269A2">
            <w:pPr>
              <w:autoSpaceDE w:val="0"/>
              <w:autoSpaceDN w:val="0"/>
              <w:adjustRightInd w:val="0"/>
              <w:ind w:right="-1146"/>
              <w:rPr>
                <w:sz w:val="24"/>
                <w:szCs w:val="24"/>
              </w:rPr>
            </w:pPr>
          </w:p>
        </w:tc>
      </w:tr>
    </w:tbl>
    <w:p w:rsidR="00473B93" w:rsidRPr="00AB359A" w:rsidRDefault="00473B93" w:rsidP="00473B9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359A">
        <w:rPr>
          <w:b/>
        </w:rPr>
        <w:t xml:space="preserve">План мероприятий по выполнению муниципальной программы </w:t>
      </w:r>
    </w:p>
    <w:p w:rsidR="00473B93" w:rsidRPr="00AB359A" w:rsidRDefault="00473B93" w:rsidP="00473B9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359A">
        <w:rPr>
          <w:b/>
        </w:rPr>
        <w:t>«Управление  муниципальными финансами Невьянского городского округа до 2024 года»</w:t>
      </w:r>
    </w:p>
    <w:p w:rsidR="00473B93" w:rsidRPr="00AB359A" w:rsidRDefault="00473B93" w:rsidP="00473B9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52"/>
        <w:gridCol w:w="2537"/>
        <w:gridCol w:w="1276"/>
        <w:gridCol w:w="1132"/>
        <w:gridCol w:w="1134"/>
        <w:gridCol w:w="1134"/>
        <w:gridCol w:w="1134"/>
        <w:gridCol w:w="1134"/>
        <w:gridCol w:w="1135"/>
        <w:gridCol w:w="1134"/>
        <w:gridCol w:w="11"/>
        <w:gridCol w:w="236"/>
        <w:gridCol w:w="609"/>
        <w:gridCol w:w="10"/>
        <w:gridCol w:w="841"/>
        <w:gridCol w:w="10"/>
        <w:gridCol w:w="7"/>
        <w:gridCol w:w="17"/>
        <w:gridCol w:w="1252"/>
      </w:tblGrid>
      <w:tr w:rsidR="00473B93" w:rsidRPr="00AB359A" w:rsidTr="006269A2">
        <w:trPr>
          <w:cantSplit/>
          <w:trHeight w:val="405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473B93" w:rsidRPr="00AB359A" w:rsidRDefault="00473B93" w:rsidP="00473B93">
            <w:pPr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Номер строки</w:t>
            </w:r>
            <w:bookmarkStart w:id="0" w:name="_GoBack"/>
            <w:bookmarkEnd w:id="0"/>
          </w:p>
        </w:tc>
        <w:tc>
          <w:tcPr>
            <w:tcW w:w="2537" w:type="dxa"/>
            <w:vMerge w:val="restart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920" w:type="dxa"/>
            <w:gridSpan w:val="13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286" w:type="dxa"/>
            <w:gridSpan w:val="4"/>
            <w:vMerge w:val="restart"/>
            <w:shd w:val="clear" w:color="auto" w:fill="auto"/>
          </w:tcPr>
          <w:p w:rsidR="00473B93" w:rsidRPr="00AB359A" w:rsidRDefault="00473B93" w:rsidP="00473B93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473B93" w:rsidRPr="00AB359A" w:rsidTr="006269A2">
        <w:trPr>
          <w:cantSplit/>
          <w:trHeight w:val="1620"/>
        </w:trPr>
        <w:tc>
          <w:tcPr>
            <w:tcW w:w="709" w:type="dxa"/>
            <w:gridSpan w:val="2"/>
            <w:vMerge/>
            <w:vAlign w:val="center"/>
          </w:tcPr>
          <w:p w:rsidR="00473B93" w:rsidRPr="00AB359A" w:rsidRDefault="00473B93" w:rsidP="00473B93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7" w:type="dxa"/>
            <w:vMerge/>
            <w:vAlign w:val="center"/>
          </w:tcPr>
          <w:p w:rsidR="00473B93" w:rsidRPr="00AB359A" w:rsidRDefault="00473B93" w:rsidP="00473B93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2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2016</w:t>
            </w:r>
          </w:p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2017</w:t>
            </w:r>
          </w:p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2018</w:t>
            </w:r>
          </w:p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2019</w:t>
            </w:r>
          </w:p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2020</w:t>
            </w:r>
          </w:p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35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2021</w:t>
            </w:r>
          </w:p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2022</w:t>
            </w:r>
          </w:p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год</w:t>
            </w:r>
          </w:p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2023</w:t>
            </w:r>
          </w:p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2024</w:t>
            </w:r>
          </w:p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86" w:type="dxa"/>
            <w:gridSpan w:val="4"/>
            <w:vMerge/>
            <w:vAlign w:val="center"/>
          </w:tcPr>
          <w:p w:rsidR="00473B93" w:rsidRPr="00AB359A" w:rsidRDefault="00473B93" w:rsidP="00473B93">
            <w:pPr>
              <w:rPr>
                <w:bCs/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86" w:type="dxa"/>
            <w:gridSpan w:val="4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  <w:r w:rsidRPr="00AB359A">
              <w:rPr>
                <w:bCs/>
                <w:sz w:val="22"/>
                <w:szCs w:val="22"/>
              </w:rPr>
              <w:t>13</w:t>
            </w:r>
          </w:p>
        </w:tc>
      </w:tr>
      <w:tr w:rsidR="00473B93" w:rsidRPr="00AB359A" w:rsidTr="006269A2">
        <w:trPr>
          <w:cantSplit/>
          <w:trHeight w:val="510"/>
        </w:trPr>
        <w:tc>
          <w:tcPr>
            <w:tcW w:w="70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37" w:type="dxa"/>
            <w:shd w:val="clear" w:color="000000" w:fill="FFFFFF"/>
          </w:tcPr>
          <w:p w:rsidR="00473B93" w:rsidRPr="00AB359A" w:rsidRDefault="00473B93" w:rsidP="00473B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786805" w:rsidP="00473B9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108426,66</w:t>
            </w: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B359A">
              <w:rPr>
                <w:b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12991,94</w:t>
            </w:r>
          </w:p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786805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17579,24</w:t>
            </w: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18164,03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19126,00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6" w:type="dxa"/>
            <w:gridSpan w:val="4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6805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786805" w:rsidRPr="00AB359A" w:rsidRDefault="00786805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37" w:type="dxa"/>
            <w:shd w:val="clear" w:color="000000" w:fill="FFFFFF"/>
          </w:tcPr>
          <w:p w:rsidR="00786805" w:rsidRPr="00AB359A" w:rsidRDefault="00786805" w:rsidP="00473B93">
            <w:pPr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86805">
              <w:rPr>
                <w:bCs/>
                <w:sz w:val="22"/>
                <w:szCs w:val="22"/>
              </w:rPr>
              <w:t>108426,66</w:t>
            </w:r>
          </w:p>
        </w:tc>
        <w:tc>
          <w:tcPr>
            <w:tcW w:w="1132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86805">
              <w:rPr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12991,94</w:t>
            </w:r>
          </w:p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17579,24</w:t>
            </w:r>
          </w:p>
        </w:tc>
        <w:tc>
          <w:tcPr>
            <w:tcW w:w="1135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18164,03</w:t>
            </w: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19126,00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786805" w:rsidRPr="00AB359A" w:rsidRDefault="00786805" w:rsidP="00473B9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786805" w:rsidRPr="00AB359A" w:rsidRDefault="00786805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786805" w:rsidRPr="00AB359A" w:rsidRDefault="00786805" w:rsidP="00473B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6805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786805" w:rsidRPr="00AB359A" w:rsidRDefault="00786805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37" w:type="dxa"/>
            <w:shd w:val="clear" w:color="000000" w:fill="FFFFFF"/>
          </w:tcPr>
          <w:p w:rsidR="00786805" w:rsidRPr="00AB359A" w:rsidRDefault="00786805" w:rsidP="00473B93">
            <w:pPr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Прочие нужды</w:t>
            </w:r>
          </w:p>
        </w:tc>
        <w:tc>
          <w:tcPr>
            <w:tcW w:w="1276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86805">
              <w:rPr>
                <w:bCs/>
                <w:sz w:val="22"/>
                <w:szCs w:val="22"/>
              </w:rPr>
              <w:t>108426,66</w:t>
            </w:r>
          </w:p>
        </w:tc>
        <w:tc>
          <w:tcPr>
            <w:tcW w:w="1132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86805">
              <w:rPr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12991,94</w:t>
            </w:r>
          </w:p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17579,24</w:t>
            </w:r>
          </w:p>
        </w:tc>
        <w:tc>
          <w:tcPr>
            <w:tcW w:w="1135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18164,03</w:t>
            </w: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19126,00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786805" w:rsidRPr="00AB359A" w:rsidRDefault="00786805" w:rsidP="00473B9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786805" w:rsidRPr="00AB359A" w:rsidRDefault="00786805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786805" w:rsidRPr="00AB359A" w:rsidRDefault="00786805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86805" w:rsidRPr="00AB359A" w:rsidTr="006269A2">
        <w:trPr>
          <w:cantSplit/>
          <w:trHeight w:val="219"/>
        </w:trPr>
        <w:tc>
          <w:tcPr>
            <w:tcW w:w="709" w:type="dxa"/>
            <w:gridSpan w:val="2"/>
            <w:shd w:val="clear" w:color="000000" w:fill="FFFFFF"/>
          </w:tcPr>
          <w:p w:rsidR="00786805" w:rsidRPr="00AB359A" w:rsidRDefault="00786805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537" w:type="dxa"/>
            <w:shd w:val="clear" w:color="000000" w:fill="FFFFFF"/>
          </w:tcPr>
          <w:p w:rsidR="00786805" w:rsidRPr="00AB359A" w:rsidRDefault="00786805" w:rsidP="00473B93">
            <w:pPr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86805">
              <w:rPr>
                <w:bCs/>
                <w:sz w:val="22"/>
                <w:szCs w:val="22"/>
              </w:rPr>
              <w:t>108426,66</w:t>
            </w:r>
          </w:p>
        </w:tc>
        <w:tc>
          <w:tcPr>
            <w:tcW w:w="1132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86805">
              <w:rPr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12991,94</w:t>
            </w:r>
          </w:p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17579,24</w:t>
            </w:r>
          </w:p>
        </w:tc>
        <w:tc>
          <w:tcPr>
            <w:tcW w:w="1135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18164,03</w:t>
            </w: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19126,00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786805" w:rsidRPr="00AB359A" w:rsidRDefault="00786805" w:rsidP="00473B9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786805" w:rsidRPr="00AB359A" w:rsidRDefault="00786805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786805" w:rsidRPr="00AB359A" w:rsidRDefault="00786805" w:rsidP="00473B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37" w:type="dxa"/>
            <w:shd w:val="clear" w:color="000000" w:fill="FFFFFF"/>
          </w:tcPr>
          <w:p w:rsidR="00473B93" w:rsidRPr="00AB359A" w:rsidRDefault="00473B93" w:rsidP="00473B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ПОДПРОГРАММА  1. "УПРАВЛЕНИЕ БЮДЖЕТНЫМ ПРОЦЕССОМ И ЕГО СОВЕРШЕНСТВОВАНИЕ"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2537" w:type="dxa"/>
            <w:shd w:val="clear" w:color="000000" w:fill="FFFFFF"/>
          </w:tcPr>
          <w:p w:rsidR="00473B93" w:rsidRPr="00AB359A" w:rsidRDefault="00473B93" w:rsidP="00473B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ВСЕГО ПО ПОДПРОГРАММЕ "УПРАВЛЕНИЕ БЮДЖЕТНЫМ ПРОЦЕССОМ И ЕГО СОВЕРШЕНСТВОВАНИЕ"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537" w:type="dxa"/>
            <w:shd w:val="clear" w:color="000000" w:fill="FFFFFF"/>
          </w:tcPr>
          <w:p w:rsidR="00473B93" w:rsidRPr="00AB359A" w:rsidRDefault="00473B93" w:rsidP="00473B93">
            <w:pPr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537" w:type="dxa"/>
            <w:shd w:val="clear" w:color="000000" w:fill="FFFFFF"/>
          </w:tcPr>
          <w:p w:rsidR="00473B93" w:rsidRPr="00AB359A" w:rsidRDefault="00473B93" w:rsidP="00473B93">
            <w:pPr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537" w:type="dxa"/>
            <w:shd w:val="clear" w:color="000000" w:fill="FFFFFF"/>
          </w:tcPr>
          <w:p w:rsidR="00473B93" w:rsidRPr="00AB359A" w:rsidRDefault="00473B93" w:rsidP="00473B93">
            <w:pPr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37" w:type="dxa"/>
            <w:shd w:val="clear" w:color="000000" w:fill="FFFFFF"/>
          </w:tcPr>
          <w:p w:rsidR="00473B93" w:rsidRPr="00AB359A" w:rsidRDefault="00473B93" w:rsidP="00473B93">
            <w:pPr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37" w:type="dxa"/>
            <w:shd w:val="clear" w:color="000000" w:fill="FFFFFF"/>
          </w:tcPr>
          <w:p w:rsidR="00473B93" w:rsidRPr="00AB359A" w:rsidRDefault="00473B93" w:rsidP="00473B93">
            <w:pPr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 xml:space="preserve">Мероприятие 1.1. Своевременная и качественная подготовка проекта решения Невьянского городского округа </w:t>
            </w:r>
            <w:proofErr w:type="gramStart"/>
            <w:r w:rsidRPr="00AB359A">
              <w:rPr>
                <w:bCs/>
                <w:color w:val="000000"/>
                <w:sz w:val="22"/>
                <w:szCs w:val="22"/>
              </w:rPr>
              <w:t>об</w:t>
            </w:r>
            <w:proofErr w:type="gramEnd"/>
            <w:r w:rsidRPr="00AB359A">
              <w:rPr>
                <w:bCs/>
                <w:color w:val="000000"/>
                <w:sz w:val="22"/>
                <w:szCs w:val="22"/>
              </w:rPr>
              <w:t xml:space="preserve"> местном бюджете на очередной финансовый год и плановый период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1.1.1.</w:t>
            </w:r>
          </w:p>
        </w:tc>
      </w:tr>
      <w:tr w:rsidR="00473B93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12.</w:t>
            </w:r>
          </w:p>
        </w:tc>
        <w:tc>
          <w:tcPr>
            <w:tcW w:w="2537" w:type="dxa"/>
            <w:shd w:val="clear" w:color="000000" w:fill="FFFFFF"/>
          </w:tcPr>
          <w:p w:rsidR="00473B93" w:rsidRPr="00AB359A" w:rsidRDefault="00473B93" w:rsidP="00473B93">
            <w:pPr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537" w:type="dxa"/>
            <w:shd w:val="clear" w:color="000000" w:fill="FFFFFF"/>
          </w:tcPr>
          <w:p w:rsidR="00473B93" w:rsidRPr="00AB359A" w:rsidRDefault="00473B93" w:rsidP="00473B93">
            <w:pPr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Мероприятие 1.2. Планирование расходов местного бюджета преимущественно в программной структуре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1.1.2.</w:t>
            </w:r>
          </w:p>
        </w:tc>
      </w:tr>
      <w:tr w:rsidR="00473B93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14.</w:t>
            </w:r>
          </w:p>
        </w:tc>
        <w:tc>
          <w:tcPr>
            <w:tcW w:w="2537" w:type="dxa"/>
            <w:shd w:val="clear" w:color="000000" w:fill="FFFFFF"/>
          </w:tcPr>
          <w:p w:rsidR="00473B93" w:rsidRPr="00AB359A" w:rsidRDefault="00473B93" w:rsidP="00473B93">
            <w:pPr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537" w:type="dxa"/>
            <w:shd w:val="clear" w:color="000000" w:fill="FFFFFF"/>
          </w:tcPr>
          <w:p w:rsidR="00473B93" w:rsidRPr="00AB359A" w:rsidRDefault="00473B93" w:rsidP="00473B93">
            <w:pPr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Мероприятие 1.3. Организация взаимодействия с федеральными,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1.2.1.</w:t>
            </w:r>
          </w:p>
        </w:tc>
      </w:tr>
      <w:tr w:rsidR="00473B93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537" w:type="dxa"/>
            <w:shd w:val="clear" w:color="000000" w:fill="FFFFFF"/>
          </w:tcPr>
          <w:p w:rsidR="00473B93" w:rsidRPr="00AB359A" w:rsidRDefault="00473B93" w:rsidP="00473B93">
            <w:pPr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Мероприятие 1.4.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1.2.2.</w:t>
            </w:r>
          </w:p>
        </w:tc>
      </w:tr>
      <w:tr w:rsidR="00473B93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17.</w:t>
            </w:r>
          </w:p>
        </w:tc>
        <w:tc>
          <w:tcPr>
            <w:tcW w:w="2537" w:type="dxa"/>
            <w:shd w:val="clear" w:color="000000" w:fill="FFFFFF"/>
          </w:tcPr>
          <w:p w:rsidR="00473B93" w:rsidRPr="00AB359A" w:rsidRDefault="00473B93" w:rsidP="00473B93">
            <w:pPr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537" w:type="dxa"/>
            <w:shd w:val="clear" w:color="000000" w:fill="FFFFFF"/>
          </w:tcPr>
          <w:p w:rsidR="00473B93" w:rsidRPr="00AB359A" w:rsidRDefault="00473B93" w:rsidP="00473B93">
            <w:pPr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Мероприятие 1.5. Постановка на учет бюджетных обязательств, подлежащих исполнению за счет средств местного бюджета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1.2.3.</w:t>
            </w:r>
          </w:p>
        </w:tc>
      </w:tr>
      <w:tr w:rsidR="00473B93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19.</w:t>
            </w:r>
          </w:p>
        </w:tc>
        <w:tc>
          <w:tcPr>
            <w:tcW w:w="2537" w:type="dxa"/>
            <w:shd w:val="clear" w:color="000000" w:fill="FFFFFF"/>
          </w:tcPr>
          <w:p w:rsidR="00473B93" w:rsidRPr="00AB359A" w:rsidRDefault="00473B93" w:rsidP="00473B93">
            <w:pPr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537" w:type="dxa"/>
            <w:shd w:val="clear" w:color="000000" w:fill="FFFFFF"/>
          </w:tcPr>
          <w:p w:rsidR="00473B93" w:rsidRPr="00AB359A" w:rsidRDefault="00473B93" w:rsidP="00473B93">
            <w:pPr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Мероприятие 1.6. Проведение санкционирования операций получателей бюджетных средств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1.2.4.</w:t>
            </w:r>
          </w:p>
        </w:tc>
      </w:tr>
      <w:tr w:rsidR="00473B93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21.</w:t>
            </w:r>
          </w:p>
        </w:tc>
        <w:tc>
          <w:tcPr>
            <w:tcW w:w="2537" w:type="dxa"/>
            <w:shd w:val="clear" w:color="000000" w:fill="FFFFFF"/>
          </w:tcPr>
          <w:p w:rsidR="00473B93" w:rsidRPr="00AB359A" w:rsidRDefault="00473B93" w:rsidP="00473B93">
            <w:pPr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537" w:type="dxa"/>
            <w:shd w:val="clear" w:color="000000" w:fill="FFFFFF"/>
          </w:tcPr>
          <w:p w:rsidR="00473B93" w:rsidRPr="00AB359A" w:rsidRDefault="00473B93" w:rsidP="00473B93">
            <w:pPr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Мероприятие 1.7. Формирование и представление бюджетной отчетности об исполнении местного бюджета Невьянского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1.3.1.</w:t>
            </w:r>
          </w:p>
        </w:tc>
      </w:tr>
      <w:tr w:rsidR="00473B93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537" w:type="dxa"/>
            <w:shd w:val="clear" w:color="000000" w:fill="FFFFFF"/>
          </w:tcPr>
          <w:p w:rsidR="00473B93" w:rsidRPr="00AB359A" w:rsidRDefault="00473B93" w:rsidP="00473B93">
            <w:pPr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 xml:space="preserve">Мероприятие 1.8. Обеспечение </w:t>
            </w:r>
            <w:proofErr w:type="gramStart"/>
            <w:r w:rsidRPr="00AB359A">
              <w:rPr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AB359A">
              <w:rPr>
                <w:bCs/>
                <w:color w:val="000000"/>
                <w:sz w:val="22"/>
                <w:szCs w:val="22"/>
              </w:rPr>
              <w:t xml:space="preserve"> соблюдением бюджетного законодательства 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1.4.1., 1.4.2., 1.4.3.</w:t>
            </w:r>
          </w:p>
        </w:tc>
      </w:tr>
      <w:tr w:rsidR="00473B93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537" w:type="dxa"/>
            <w:shd w:val="clear" w:color="000000" w:fill="FFFFFF"/>
          </w:tcPr>
          <w:p w:rsidR="00473B93" w:rsidRPr="00AB359A" w:rsidRDefault="00473B93" w:rsidP="00473B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ПОДПРОГРАММА  2. "УПРАВЛЕНИЕ МУНИЦИПАЛЬНЫМ ДОЛГОМ"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765"/>
        </w:trPr>
        <w:tc>
          <w:tcPr>
            <w:tcW w:w="70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537" w:type="dxa"/>
            <w:shd w:val="clear" w:color="000000" w:fill="FFFFFF"/>
          </w:tcPr>
          <w:p w:rsidR="00473B93" w:rsidRPr="00AB359A" w:rsidRDefault="00473B93" w:rsidP="00473B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ВСЕГО ПО ПОДПРОГРАММЕ "УПРАВЛЕНИЕ МУНИЦИПАЛЬНЫМ ДОЛГОМ"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786805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64,13</w:t>
            </w: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11,5</w:t>
            </w:r>
            <w:r w:rsidRPr="00AB359A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786805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6805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786805" w:rsidRPr="00AB359A" w:rsidRDefault="00786805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537" w:type="dxa"/>
            <w:shd w:val="clear" w:color="000000" w:fill="FFFFFF"/>
          </w:tcPr>
          <w:p w:rsidR="00786805" w:rsidRPr="00AB359A" w:rsidRDefault="00786805" w:rsidP="00473B93">
            <w:pPr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64,13</w:t>
            </w:r>
          </w:p>
        </w:tc>
        <w:tc>
          <w:tcPr>
            <w:tcW w:w="1132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11,5</w:t>
            </w:r>
            <w:r w:rsidRPr="00786805">
              <w:rPr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786805" w:rsidRPr="00AB359A" w:rsidRDefault="00786805" w:rsidP="00473B9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786805" w:rsidRPr="00AB359A" w:rsidRDefault="00786805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786805" w:rsidRPr="00AB359A" w:rsidRDefault="00786805" w:rsidP="00473B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537" w:type="dxa"/>
            <w:shd w:val="clear" w:color="000000" w:fill="FFFFFF"/>
          </w:tcPr>
          <w:p w:rsidR="00473B93" w:rsidRPr="00AB359A" w:rsidRDefault="00473B93" w:rsidP="00473B93">
            <w:pPr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6805" w:rsidRPr="00AB359A" w:rsidTr="006269A2">
        <w:trPr>
          <w:cantSplit/>
          <w:trHeight w:val="510"/>
        </w:trPr>
        <w:tc>
          <w:tcPr>
            <w:tcW w:w="709" w:type="dxa"/>
            <w:gridSpan w:val="2"/>
            <w:shd w:val="clear" w:color="000000" w:fill="FFFFFF"/>
          </w:tcPr>
          <w:p w:rsidR="00786805" w:rsidRPr="00AB359A" w:rsidRDefault="00786805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537" w:type="dxa"/>
            <w:shd w:val="clear" w:color="000000" w:fill="FFFFFF"/>
          </w:tcPr>
          <w:p w:rsidR="00786805" w:rsidRPr="00AB359A" w:rsidRDefault="00786805" w:rsidP="00473B93">
            <w:pPr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64,13</w:t>
            </w:r>
          </w:p>
        </w:tc>
        <w:tc>
          <w:tcPr>
            <w:tcW w:w="1132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11,5</w:t>
            </w:r>
            <w:r w:rsidRPr="00786805">
              <w:rPr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786805" w:rsidRPr="00AB359A" w:rsidRDefault="00786805" w:rsidP="00473B9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786805" w:rsidRPr="00AB359A" w:rsidRDefault="00786805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786805" w:rsidRPr="00AB359A" w:rsidRDefault="00786805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86805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786805" w:rsidRPr="00AB359A" w:rsidRDefault="00786805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2537" w:type="dxa"/>
            <w:shd w:val="clear" w:color="000000" w:fill="FFFFFF"/>
          </w:tcPr>
          <w:p w:rsidR="00786805" w:rsidRPr="00AB359A" w:rsidRDefault="00786805" w:rsidP="00473B93">
            <w:pPr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64,13</w:t>
            </w:r>
          </w:p>
        </w:tc>
        <w:tc>
          <w:tcPr>
            <w:tcW w:w="1132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11,5</w:t>
            </w:r>
            <w:r w:rsidRPr="00786805">
              <w:rPr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000000" w:fill="FFFFFF"/>
          </w:tcPr>
          <w:p w:rsidR="00786805" w:rsidRPr="00786805" w:rsidRDefault="00786805" w:rsidP="0031091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786805" w:rsidRPr="00AB359A" w:rsidRDefault="00786805" w:rsidP="00473B9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786805" w:rsidRPr="00AB359A" w:rsidRDefault="00786805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786805" w:rsidRPr="00AB359A" w:rsidRDefault="00786805" w:rsidP="00473B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537" w:type="dxa"/>
            <w:shd w:val="clear" w:color="000000" w:fill="FFFFFF"/>
          </w:tcPr>
          <w:p w:rsidR="00473B93" w:rsidRPr="00AB359A" w:rsidRDefault="00473B93" w:rsidP="00473B93">
            <w:pPr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Мероприятие 2.1. Подготовка программы муниципальных заимствований Невьянского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2.1.1., 2.2.2.</w:t>
            </w:r>
          </w:p>
        </w:tc>
      </w:tr>
      <w:tr w:rsidR="00473B93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537" w:type="dxa"/>
            <w:shd w:val="clear" w:color="000000" w:fill="FFFFFF"/>
          </w:tcPr>
          <w:p w:rsidR="00473B93" w:rsidRPr="00AB359A" w:rsidRDefault="00473B93" w:rsidP="00473B93">
            <w:pPr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Мероприятие 2.2. Подготовка программы муниципальных гарантий Невьянского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2.2.2.</w:t>
            </w:r>
          </w:p>
        </w:tc>
      </w:tr>
      <w:tr w:rsidR="00473B93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537" w:type="dxa"/>
            <w:shd w:val="clear" w:color="000000" w:fill="FFFFFF"/>
          </w:tcPr>
          <w:p w:rsidR="00473B93" w:rsidRPr="00AB359A" w:rsidRDefault="00473B93" w:rsidP="00473B93">
            <w:pPr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Мероприятие 2.3. Ведение муниципальной долговой книги в соответствии с утвержденным порядком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2.2.1.</w:t>
            </w:r>
          </w:p>
        </w:tc>
      </w:tr>
      <w:tr w:rsidR="00A112F6" w:rsidRPr="00AB359A" w:rsidTr="006269A2">
        <w:trPr>
          <w:cantSplit/>
          <w:trHeight w:val="2040"/>
        </w:trPr>
        <w:tc>
          <w:tcPr>
            <w:tcW w:w="709" w:type="dxa"/>
            <w:gridSpan w:val="2"/>
            <w:shd w:val="clear" w:color="000000" w:fill="FFFFFF"/>
          </w:tcPr>
          <w:p w:rsidR="00A112F6" w:rsidRPr="00AB359A" w:rsidRDefault="00A112F6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537" w:type="dxa"/>
            <w:shd w:val="clear" w:color="000000" w:fill="FFFFFF"/>
          </w:tcPr>
          <w:p w:rsidR="00A112F6" w:rsidRPr="00AB359A" w:rsidRDefault="00A112F6" w:rsidP="00473B93">
            <w:pPr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Мероприятие 2.4.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1276" w:type="dxa"/>
            <w:shd w:val="clear" w:color="000000" w:fill="FFFFFF"/>
          </w:tcPr>
          <w:p w:rsidR="00A112F6" w:rsidRPr="00786805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64,13</w:t>
            </w:r>
          </w:p>
        </w:tc>
        <w:tc>
          <w:tcPr>
            <w:tcW w:w="1132" w:type="dxa"/>
            <w:shd w:val="clear" w:color="000000" w:fill="FFFFFF"/>
          </w:tcPr>
          <w:p w:rsidR="00A112F6" w:rsidRPr="00786805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A112F6" w:rsidRPr="00786805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11,5</w:t>
            </w:r>
            <w:r w:rsidRPr="00786805">
              <w:rPr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A112F6" w:rsidRPr="00786805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A112F6" w:rsidRPr="00786805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A112F6" w:rsidRPr="00786805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A112F6" w:rsidRPr="00786805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000000" w:fill="FFFFFF"/>
          </w:tcPr>
          <w:p w:rsidR="00A112F6" w:rsidRPr="00786805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A112F6" w:rsidRPr="00AB359A" w:rsidRDefault="00A112F6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A112F6" w:rsidRPr="00AB359A" w:rsidRDefault="00A112F6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A112F6" w:rsidRPr="00AB359A" w:rsidRDefault="00A112F6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2.3.1.</w:t>
            </w:r>
          </w:p>
        </w:tc>
      </w:tr>
      <w:tr w:rsidR="00A112F6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A112F6" w:rsidRPr="00AB359A" w:rsidRDefault="00A112F6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34.</w:t>
            </w:r>
          </w:p>
        </w:tc>
        <w:tc>
          <w:tcPr>
            <w:tcW w:w="2537" w:type="dxa"/>
            <w:shd w:val="clear" w:color="auto" w:fill="auto"/>
          </w:tcPr>
          <w:p w:rsidR="00A112F6" w:rsidRPr="00AB359A" w:rsidRDefault="00A112F6" w:rsidP="00473B93">
            <w:pPr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A112F6" w:rsidRPr="00786805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64,13</w:t>
            </w:r>
          </w:p>
        </w:tc>
        <w:tc>
          <w:tcPr>
            <w:tcW w:w="1132" w:type="dxa"/>
            <w:shd w:val="clear" w:color="auto" w:fill="auto"/>
          </w:tcPr>
          <w:p w:rsidR="00A112F6" w:rsidRPr="00786805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auto" w:fill="auto"/>
          </w:tcPr>
          <w:p w:rsidR="00A112F6" w:rsidRPr="00786805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11,5</w:t>
            </w:r>
            <w:r w:rsidRPr="00786805">
              <w:rPr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112F6" w:rsidRPr="00786805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auto" w:fill="auto"/>
          </w:tcPr>
          <w:p w:rsidR="00A112F6" w:rsidRPr="00786805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auto" w:fill="auto"/>
          </w:tcPr>
          <w:p w:rsidR="00A112F6" w:rsidRPr="00786805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auto" w:fill="auto"/>
          </w:tcPr>
          <w:p w:rsidR="00A112F6" w:rsidRPr="00786805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auto" w:fill="auto"/>
          </w:tcPr>
          <w:p w:rsidR="00A112F6" w:rsidRPr="00786805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6805">
              <w:rPr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A112F6" w:rsidRPr="00AB359A" w:rsidRDefault="00A112F6" w:rsidP="00473B9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A112F6" w:rsidRPr="00AB359A" w:rsidRDefault="00A112F6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112F6" w:rsidRPr="00AB359A" w:rsidRDefault="00A112F6" w:rsidP="00473B93">
            <w:pPr>
              <w:jc w:val="center"/>
              <w:rPr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537" w:type="dxa"/>
            <w:shd w:val="clear" w:color="auto" w:fill="auto"/>
          </w:tcPr>
          <w:p w:rsidR="00473B93" w:rsidRPr="00AB359A" w:rsidRDefault="00473B93" w:rsidP="00473B93">
            <w:pPr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Мероприятие 2.5. 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1276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2.3.1.</w:t>
            </w:r>
          </w:p>
        </w:tc>
      </w:tr>
      <w:tr w:rsidR="00473B93" w:rsidRPr="00AB359A" w:rsidTr="006269A2">
        <w:trPr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537" w:type="dxa"/>
            <w:shd w:val="clear" w:color="auto" w:fill="auto"/>
          </w:tcPr>
          <w:p w:rsidR="00473B93" w:rsidRPr="00AB359A" w:rsidRDefault="00473B93" w:rsidP="00473B93">
            <w:pPr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Мероприятие 2.6. Соблюдение сроков исполнения обязательств</w:t>
            </w:r>
          </w:p>
        </w:tc>
        <w:tc>
          <w:tcPr>
            <w:tcW w:w="1276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2.3.2.</w:t>
            </w:r>
          </w:p>
        </w:tc>
      </w:tr>
      <w:tr w:rsidR="00473B93" w:rsidRPr="00AB359A" w:rsidTr="006269A2">
        <w:tblPrEx>
          <w:tblLook w:val="0000" w:firstRow="0" w:lastRow="0" w:firstColumn="0" w:lastColumn="0" w:noHBand="0" w:noVBand="0"/>
        </w:tblPrEx>
        <w:trPr>
          <w:gridBefore w:val="11"/>
          <w:gridAfter w:val="7"/>
          <w:wBefore w:w="12459" w:type="dxa"/>
          <w:wAfter w:w="2746" w:type="dxa"/>
          <w:trHeight w:val="459"/>
        </w:trPr>
        <w:tc>
          <w:tcPr>
            <w:tcW w:w="247" w:type="dxa"/>
            <w:gridSpan w:val="2"/>
            <w:tcBorders>
              <w:left w:val="nil"/>
              <w:right w:val="nil"/>
            </w:tcBorders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AB359A" w:rsidRDefault="00473B93" w:rsidP="00473B93">
            <w:pPr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Мероприятие 2.7. Проведение отборов исполнителей на оказание услуг связанных с выполнением программы муниципальных внутренних заимствований Невьянского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</w:p>
          <w:p w:rsidR="00473B93" w:rsidRPr="00AB359A" w:rsidRDefault="00473B93" w:rsidP="00473B93">
            <w:pPr>
              <w:tabs>
                <w:tab w:val="left" w:pos="7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4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2.3.3.</w:t>
            </w:r>
          </w:p>
        </w:tc>
      </w:tr>
      <w:tr w:rsidR="00473B93" w:rsidRPr="00AB359A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AB359A" w:rsidRDefault="00473B93" w:rsidP="00473B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ПОДПРОГРАММА  3. "СОВЕРШЕНСТВОВАНИЕ ИНФОРМАЦИОННОЙ СИСТЕМЫ УПРАВЛЕНИЯ ФИНАНСАМИ"</w:t>
            </w:r>
          </w:p>
        </w:tc>
        <w:tc>
          <w:tcPr>
            <w:tcW w:w="1276" w:type="dxa"/>
            <w:shd w:val="clear" w:color="auto" w:fill="auto"/>
          </w:tcPr>
          <w:p w:rsidR="00473B93" w:rsidRPr="00AB359A" w:rsidRDefault="00473B93" w:rsidP="00473B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473B93" w:rsidRPr="00AB359A" w:rsidRDefault="00473B93" w:rsidP="00473B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</w:tcPr>
          <w:p w:rsidR="00473B93" w:rsidRPr="00AB359A" w:rsidRDefault="00473B93" w:rsidP="00473B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473B93" w:rsidRPr="00AB359A" w:rsidRDefault="00473B93" w:rsidP="00473B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73B93" w:rsidRPr="00AB359A" w:rsidRDefault="00473B93" w:rsidP="00473B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4"/>
            <w:shd w:val="clear" w:color="auto" w:fill="auto"/>
          </w:tcPr>
          <w:p w:rsidR="00473B93" w:rsidRPr="00AB359A" w:rsidRDefault="00473B93" w:rsidP="00473B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3B93" w:rsidRPr="00AB359A" w:rsidTr="006269A2">
        <w:trPr>
          <w:cantSplit/>
          <w:trHeight w:val="1020"/>
        </w:trPr>
        <w:tc>
          <w:tcPr>
            <w:tcW w:w="557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ВСЕГО ПО ПОДПРОГРАММЕ "СОВЕРШЕНСТВОВАНИЕ ИНФОРМАЦИОННОЙ СИСТЕМЫ УПРАВЛЕНИЯ ФИНАНСАМИ"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A112F6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9313,37</w:t>
            </w: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A112F6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1353,09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1429,19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6" w:type="dxa"/>
            <w:gridSpan w:val="4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12F6" w:rsidRPr="00AB359A" w:rsidTr="006269A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A112F6" w:rsidRPr="00AB359A" w:rsidRDefault="00A112F6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A112F6" w:rsidRPr="00AB359A" w:rsidRDefault="00A112F6" w:rsidP="00473B93">
            <w:pPr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9313,37</w:t>
            </w:r>
          </w:p>
        </w:tc>
        <w:tc>
          <w:tcPr>
            <w:tcW w:w="1132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1353,09</w:t>
            </w:r>
          </w:p>
        </w:tc>
        <w:tc>
          <w:tcPr>
            <w:tcW w:w="1134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1429,19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A112F6" w:rsidRPr="00AB359A" w:rsidRDefault="00A112F6" w:rsidP="00473B9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112F6" w:rsidRPr="00AB359A" w:rsidRDefault="00A112F6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6" w:type="dxa"/>
            <w:gridSpan w:val="4"/>
            <w:shd w:val="clear" w:color="000000" w:fill="FFFFFF"/>
          </w:tcPr>
          <w:p w:rsidR="00A112F6" w:rsidRPr="00AB359A" w:rsidRDefault="00A112F6" w:rsidP="00473B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41.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473B93" w:rsidP="00473B93">
            <w:pPr>
              <w:jc w:val="center"/>
            </w:pP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gridSpan w:val="4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12F6" w:rsidRPr="00AB359A" w:rsidTr="006269A2">
        <w:trPr>
          <w:cantSplit/>
          <w:trHeight w:val="510"/>
        </w:trPr>
        <w:tc>
          <w:tcPr>
            <w:tcW w:w="557" w:type="dxa"/>
            <w:shd w:val="clear" w:color="000000" w:fill="FFFFFF"/>
          </w:tcPr>
          <w:p w:rsidR="00A112F6" w:rsidRPr="00AB359A" w:rsidRDefault="00A112F6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42.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A112F6" w:rsidRPr="00AB359A" w:rsidRDefault="00A112F6" w:rsidP="00473B93">
            <w:pPr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9313,37</w:t>
            </w:r>
          </w:p>
        </w:tc>
        <w:tc>
          <w:tcPr>
            <w:tcW w:w="1132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1353,09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1429,19</w:t>
            </w:r>
          </w:p>
        </w:tc>
        <w:tc>
          <w:tcPr>
            <w:tcW w:w="845" w:type="dxa"/>
            <w:gridSpan w:val="2"/>
            <w:shd w:val="clear" w:color="000000" w:fill="FFFFFF"/>
          </w:tcPr>
          <w:p w:rsidR="00A112F6" w:rsidRPr="00AB359A" w:rsidRDefault="00A112F6" w:rsidP="00473B9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000000" w:fill="FFFFFF"/>
          </w:tcPr>
          <w:p w:rsidR="00A112F6" w:rsidRPr="00AB359A" w:rsidRDefault="00A112F6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2"/>
            <w:shd w:val="clear" w:color="000000" w:fill="FFFFFF"/>
          </w:tcPr>
          <w:p w:rsidR="00A112F6" w:rsidRPr="00AB359A" w:rsidRDefault="00A112F6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12F6" w:rsidRPr="00AB359A" w:rsidTr="006269A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A112F6" w:rsidRPr="00AB359A" w:rsidRDefault="00A112F6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A112F6" w:rsidRPr="00AB359A" w:rsidRDefault="00A112F6" w:rsidP="00473B93">
            <w:pPr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9313,37</w:t>
            </w:r>
          </w:p>
        </w:tc>
        <w:tc>
          <w:tcPr>
            <w:tcW w:w="1132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1353,09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1429,19</w:t>
            </w:r>
          </w:p>
        </w:tc>
        <w:tc>
          <w:tcPr>
            <w:tcW w:w="845" w:type="dxa"/>
            <w:gridSpan w:val="2"/>
            <w:shd w:val="clear" w:color="000000" w:fill="FFFFFF"/>
          </w:tcPr>
          <w:p w:rsidR="00A112F6" w:rsidRPr="00AB359A" w:rsidRDefault="00A112F6" w:rsidP="00473B9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000000" w:fill="FFFFFF"/>
          </w:tcPr>
          <w:p w:rsidR="00A112F6" w:rsidRPr="00AB359A" w:rsidRDefault="00A112F6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2"/>
            <w:shd w:val="clear" w:color="000000" w:fill="FFFFFF"/>
          </w:tcPr>
          <w:p w:rsidR="00A112F6" w:rsidRPr="00AB359A" w:rsidRDefault="00A112F6" w:rsidP="00473B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765"/>
        </w:trPr>
        <w:tc>
          <w:tcPr>
            <w:tcW w:w="557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44.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Мероприятие 3.1. Сопровождение программных комплексов "ИСУФ", "Бюджет-СМАРТ", "Свод-СМАРТ"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A112F6" w:rsidP="00473B9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4246,58</w:t>
            </w: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366,96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927,60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B359A">
              <w:rPr>
                <w:b/>
                <w:bCs/>
                <w:sz w:val="22"/>
                <w:szCs w:val="22"/>
              </w:rPr>
              <w:t>532,20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537,50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A112F6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596,83</w:t>
            </w: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619,37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666,12</w:t>
            </w:r>
          </w:p>
        </w:tc>
        <w:tc>
          <w:tcPr>
            <w:tcW w:w="845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3.1.1.</w:t>
            </w:r>
          </w:p>
        </w:tc>
      </w:tr>
      <w:tr w:rsidR="00A112F6" w:rsidRPr="00AB359A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A112F6" w:rsidRPr="00AB359A" w:rsidRDefault="00A112F6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45.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A112F6" w:rsidRPr="00AB359A" w:rsidRDefault="00A112F6" w:rsidP="00473B93">
            <w:pPr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112F6">
              <w:rPr>
                <w:bCs/>
                <w:sz w:val="22"/>
                <w:szCs w:val="22"/>
              </w:rPr>
              <w:t>4246,58</w:t>
            </w:r>
          </w:p>
        </w:tc>
        <w:tc>
          <w:tcPr>
            <w:tcW w:w="1132" w:type="dxa"/>
            <w:shd w:val="clear" w:color="auto" w:fill="auto"/>
          </w:tcPr>
          <w:p w:rsidR="00A112F6" w:rsidRPr="00A112F6" w:rsidRDefault="00A112F6" w:rsidP="00E160F5">
            <w:pPr>
              <w:jc w:val="center"/>
            </w:pPr>
            <w:r w:rsidRPr="00A112F6">
              <w:rPr>
                <w:bCs/>
                <w:color w:val="000000"/>
                <w:sz w:val="22"/>
                <w:szCs w:val="22"/>
              </w:rPr>
              <w:t>366,96</w:t>
            </w:r>
          </w:p>
        </w:tc>
        <w:tc>
          <w:tcPr>
            <w:tcW w:w="1134" w:type="dxa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927,60</w:t>
            </w:r>
          </w:p>
        </w:tc>
        <w:tc>
          <w:tcPr>
            <w:tcW w:w="1134" w:type="dxa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112F6">
              <w:rPr>
                <w:bCs/>
                <w:sz w:val="22"/>
                <w:szCs w:val="22"/>
              </w:rPr>
              <w:t>532,20</w:t>
            </w:r>
          </w:p>
        </w:tc>
        <w:tc>
          <w:tcPr>
            <w:tcW w:w="1134" w:type="dxa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537,50</w:t>
            </w:r>
          </w:p>
        </w:tc>
        <w:tc>
          <w:tcPr>
            <w:tcW w:w="1134" w:type="dxa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596,83</w:t>
            </w:r>
          </w:p>
        </w:tc>
        <w:tc>
          <w:tcPr>
            <w:tcW w:w="1135" w:type="dxa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619,37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666,12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112F6" w:rsidRPr="00AB359A" w:rsidRDefault="00A112F6" w:rsidP="00473B9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A112F6" w:rsidRPr="00AB359A" w:rsidRDefault="00A112F6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A112F6" w:rsidRPr="00AB359A" w:rsidRDefault="00A112F6" w:rsidP="00473B93">
            <w:pPr>
              <w:jc w:val="center"/>
              <w:rPr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46.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AB359A" w:rsidRDefault="00473B93" w:rsidP="00473B93">
            <w:pPr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Мероприятие 3.2. Развитие автоматизированных элементов на базе программных комплексов "ИСУФ", "Бюджет-СМАРТ", "Свод-СМАРТ"</w:t>
            </w:r>
          </w:p>
        </w:tc>
        <w:tc>
          <w:tcPr>
            <w:tcW w:w="1276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3.2.1.</w:t>
            </w:r>
          </w:p>
        </w:tc>
      </w:tr>
      <w:tr w:rsidR="00473B93" w:rsidRPr="00AB359A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47.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AB359A" w:rsidRDefault="00473B93" w:rsidP="00473B93">
            <w:pPr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48.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AB359A" w:rsidRDefault="00473B93" w:rsidP="00473B93">
            <w:pPr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Мероприятие 3.3. Создание и техническое сопровождение муниципальной системы управления закупками на основе программы «</w:t>
            </w:r>
            <w:r w:rsidRPr="00AB359A">
              <w:rPr>
                <w:bCs/>
                <w:color w:val="000000"/>
                <w:sz w:val="22"/>
                <w:szCs w:val="22"/>
                <w:lang w:val="en-US"/>
              </w:rPr>
              <w:t>WEB</w:t>
            </w:r>
            <w:r w:rsidRPr="00AB359A">
              <w:rPr>
                <w:bCs/>
                <w:color w:val="000000"/>
                <w:sz w:val="22"/>
                <w:szCs w:val="22"/>
              </w:rPr>
              <w:t>-Торги-КС»</w:t>
            </w:r>
          </w:p>
        </w:tc>
        <w:tc>
          <w:tcPr>
            <w:tcW w:w="1276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359A">
              <w:rPr>
                <w:b/>
                <w:sz w:val="22"/>
                <w:szCs w:val="22"/>
              </w:rPr>
              <w:t>5066,79</w:t>
            </w:r>
          </w:p>
        </w:tc>
        <w:tc>
          <w:tcPr>
            <w:tcW w:w="1132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/>
                <w:sz w:val="22"/>
                <w:szCs w:val="22"/>
              </w:rPr>
            </w:pPr>
            <w:r w:rsidRPr="00AB359A">
              <w:rPr>
                <w:b/>
                <w:sz w:val="22"/>
                <w:szCs w:val="22"/>
              </w:rPr>
              <w:t>935,00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359A">
              <w:rPr>
                <w:b/>
                <w:sz w:val="22"/>
                <w:szCs w:val="22"/>
              </w:rPr>
              <w:t>671,50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359A">
              <w:rPr>
                <w:b/>
                <w:sz w:val="22"/>
                <w:szCs w:val="22"/>
              </w:rPr>
              <w:t>604,80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359A">
              <w:rPr>
                <w:b/>
                <w:sz w:val="22"/>
                <w:szCs w:val="22"/>
              </w:rPr>
              <w:t>653,20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359A">
              <w:rPr>
                <w:b/>
                <w:sz w:val="22"/>
                <w:szCs w:val="22"/>
              </w:rPr>
              <w:t>705,50</w:t>
            </w:r>
          </w:p>
        </w:tc>
        <w:tc>
          <w:tcPr>
            <w:tcW w:w="1135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/>
              </w:rPr>
            </w:pPr>
            <w:r w:rsidRPr="00AB359A">
              <w:rPr>
                <w:b/>
                <w:sz w:val="22"/>
                <w:szCs w:val="22"/>
              </w:rPr>
              <w:t>733,72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/>
                <w:sz w:val="22"/>
                <w:szCs w:val="22"/>
              </w:rPr>
            </w:pPr>
            <w:r w:rsidRPr="00AB359A">
              <w:rPr>
                <w:b/>
                <w:sz w:val="22"/>
                <w:szCs w:val="22"/>
              </w:rPr>
              <w:t>763,07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/>
              </w:rPr>
            </w:pPr>
            <w:r w:rsidRPr="00AB359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/>
                <w:sz w:val="22"/>
                <w:szCs w:val="22"/>
              </w:rPr>
            </w:pPr>
            <w:r w:rsidRPr="00AB359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3.2.1.</w:t>
            </w:r>
          </w:p>
        </w:tc>
      </w:tr>
      <w:tr w:rsidR="00473B93" w:rsidRPr="00AB359A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49.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AB359A" w:rsidRDefault="00473B93" w:rsidP="00473B93">
            <w:pPr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  <w:lang w:val="en-US"/>
              </w:rPr>
            </w:pPr>
            <w:r w:rsidRPr="00AB359A">
              <w:rPr>
                <w:sz w:val="22"/>
                <w:szCs w:val="22"/>
              </w:rPr>
              <w:t>5066,79</w:t>
            </w:r>
          </w:p>
        </w:tc>
        <w:tc>
          <w:tcPr>
            <w:tcW w:w="1132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935,00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  <w:lang w:val="en-US"/>
              </w:rPr>
            </w:pPr>
            <w:r w:rsidRPr="00AB359A">
              <w:rPr>
                <w:sz w:val="22"/>
                <w:szCs w:val="22"/>
              </w:rPr>
              <w:t>671,50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  <w:lang w:val="en-US"/>
              </w:rPr>
            </w:pPr>
            <w:r w:rsidRPr="00AB359A">
              <w:rPr>
                <w:sz w:val="22"/>
                <w:szCs w:val="22"/>
              </w:rPr>
              <w:t>604,80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  <w:lang w:val="en-US"/>
              </w:rPr>
            </w:pPr>
            <w:r w:rsidRPr="00AB359A">
              <w:rPr>
                <w:sz w:val="22"/>
                <w:szCs w:val="22"/>
              </w:rPr>
              <w:t>653,20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  <w:lang w:val="en-US"/>
              </w:rPr>
            </w:pPr>
            <w:r w:rsidRPr="00AB359A">
              <w:rPr>
                <w:sz w:val="22"/>
                <w:szCs w:val="22"/>
              </w:rPr>
              <w:t>705,50</w:t>
            </w:r>
          </w:p>
        </w:tc>
        <w:tc>
          <w:tcPr>
            <w:tcW w:w="1135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sz w:val="22"/>
                <w:szCs w:val="22"/>
              </w:rPr>
              <w:t>733,72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763,07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  <w:lang w:val="en-US"/>
              </w:rPr>
              <w:t>50</w:t>
            </w:r>
            <w:r w:rsidRPr="00AB359A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AB359A" w:rsidRDefault="00473B93" w:rsidP="00473B93">
            <w:pPr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Мероприятие 3.4. Внедрение, развитие и техническое сопровождение системы электронного документооборота</w:t>
            </w:r>
          </w:p>
        </w:tc>
        <w:tc>
          <w:tcPr>
            <w:tcW w:w="1276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3.2.1.</w:t>
            </w:r>
          </w:p>
        </w:tc>
      </w:tr>
      <w:tr w:rsidR="00473B93" w:rsidRPr="00AB359A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51.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AB359A" w:rsidRDefault="00473B93" w:rsidP="00473B93">
            <w:pPr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73B93" w:rsidRPr="00AB359A" w:rsidRDefault="00473B93" w:rsidP="00473B93">
            <w:pPr>
              <w:jc w:val="center"/>
            </w:pPr>
            <w:r w:rsidRPr="00AB35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52.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AB359A" w:rsidRDefault="00473B93" w:rsidP="00473B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ПОДПРОГРАММА  4.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276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73B93" w:rsidRPr="00AB359A" w:rsidRDefault="00473B93" w:rsidP="00473B93">
            <w:pPr>
              <w:jc w:val="center"/>
              <w:rPr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2761"/>
        </w:trPr>
        <w:tc>
          <w:tcPr>
            <w:tcW w:w="557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53.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ВСЕГО ПО ПОДПРОГРАММЕ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A112F6" w:rsidP="00473B9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99049,16</w:t>
            </w: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B359A">
              <w:rPr>
                <w:b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B359A">
              <w:rPr>
                <w:b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473B93" w:rsidRPr="00AB359A" w:rsidRDefault="00A112F6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16266,45</w:t>
            </w: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rPr>
                <w:lang w:val="en-US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16806,48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AB359A" w:rsidRDefault="00473B93" w:rsidP="00473B93">
            <w:pPr>
              <w:rPr>
                <w:lang w:val="en-US"/>
              </w:rPr>
            </w:pPr>
            <w:r w:rsidRPr="00AB359A">
              <w:rPr>
                <w:b/>
                <w:bCs/>
                <w:color w:val="000000"/>
                <w:sz w:val="22"/>
                <w:szCs w:val="22"/>
              </w:rPr>
              <w:t>17694,22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473B93" w:rsidRPr="00AB359A" w:rsidRDefault="00473B93" w:rsidP="00473B93">
            <w:pPr>
              <w:rPr>
                <w:b/>
                <w:sz w:val="22"/>
                <w:szCs w:val="22"/>
              </w:rPr>
            </w:pPr>
            <w:r w:rsidRPr="00AB359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473B93" w:rsidRPr="00AB359A" w:rsidRDefault="00473B93" w:rsidP="00473B93">
            <w:pPr>
              <w:rPr>
                <w:b/>
                <w:sz w:val="22"/>
                <w:szCs w:val="22"/>
              </w:rPr>
            </w:pPr>
            <w:r w:rsidRPr="00AB359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12F6" w:rsidRPr="00AB359A" w:rsidTr="006269A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A112F6" w:rsidRPr="00AB359A" w:rsidRDefault="00A112F6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A112F6" w:rsidRPr="00AB359A" w:rsidRDefault="00A112F6" w:rsidP="00473B93">
            <w:pPr>
              <w:rPr>
                <w:color w:val="000000"/>
                <w:sz w:val="22"/>
                <w:szCs w:val="22"/>
              </w:rPr>
            </w:pPr>
            <w:r w:rsidRPr="00AB359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112F6">
              <w:rPr>
                <w:bCs/>
                <w:sz w:val="22"/>
                <w:szCs w:val="22"/>
              </w:rPr>
              <w:t>99049,16</w:t>
            </w:r>
          </w:p>
        </w:tc>
        <w:tc>
          <w:tcPr>
            <w:tcW w:w="1132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112F6">
              <w:rPr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112F6">
              <w:rPr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16266,45</w:t>
            </w:r>
          </w:p>
        </w:tc>
        <w:tc>
          <w:tcPr>
            <w:tcW w:w="1135" w:type="dxa"/>
            <w:shd w:val="clear" w:color="000000" w:fill="FFFFFF"/>
          </w:tcPr>
          <w:p w:rsidR="00A112F6" w:rsidRPr="00A112F6" w:rsidRDefault="00A112F6" w:rsidP="00E160F5">
            <w:pPr>
              <w:rPr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16806,48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A112F6" w:rsidRPr="00A112F6" w:rsidRDefault="00A112F6" w:rsidP="00E160F5">
            <w:pPr>
              <w:rPr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17694,22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A112F6" w:rsidRPr="00AB359A" w:rsidRDefault="00A112F6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112F6" w:rsidRPr="00AB359A" w:rsidRDefault="00A112F6" w:rsidP="00473B93">
            <w:pPr>
              <w:jc w:val="center"/>
              <w:rPr>
                <w:sz w:val="22"/>
                <w:szCs w:val="22"/>
              </w:rPr>
            </w:pPr>
            <w:r w:rsidRPr="00AB35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A112F6" w:rsidRPr="00AB359A" w:rsidRDefault="00A112F6" w:rsidP="00473B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55.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AB359A" w:rsidRDefault="00473B93" w:rsidP="00473B93">
            <w:pPr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2" w:type="dxa"/>
            <w:shd w:val="clear" w:color="000000" w:fill="FFFFFF"/>
          </w:tcPr>
          <w:p w:rsidR="00473B93" w:rsidRPr="00AB359A" w:rsidRDefault="00473B93" w:rsidP="00473B93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AB359A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12F6" w:rsidRPr="00AB359A" w:rsidTr="006269A2">
        <w:trPr>
          <w:cantSplit/>
          <w:trHeight w:val="510"/>
        </w:trPr>
        <w:tc>
          <w:tcPr>
            <w:tcW w:w="557" w:type="dxa"/>
            <w:shd w:val="clear" w:color="000000" w:fill="FFFFFF"/>
          </w:tcPr>
          <w:p w:rsidR="00A112F6" w:rsidRPr="00AB359A" w:rsidRDefault="00A112F6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56.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A112F6" w:rsidRPr="00AB359A" w:rsidRDefault="00A112F6" w:rsidP="00473B93">
            <w:pPr>
              <w:rPr>
                <w:bCs/>
                <w:color w:val="000000"/>
                <w:sz w:val="22"/>
                <w:szCs w:val="22"/>
              </w:rPr>
            </w:pPr>
            <w:r w:rsidRPr="00AB359A">
              <w:rPr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112F6">
              <w:rPr>
                <w:bCs/>
                <w:sz w:val="22"/>
                <w:szCs w:val="22"/>
              </w:rPr>
              <w:t>99049,16</w:t>
            </w:r>
          </w:p>
        </w:tc>
        <w:tc>
          <w:tcPr>
            <w:tcW w:w="1132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112F6">
              <w:rPr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112F6">
              <w:rPr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16266,45</w:t>
            </w:r>
          </w:p>
        </w:tc>
        <w:tc>
          <w:tcPr>
            <w:tcW w:w="1135" w:type="dxa"/>
            <w:shd w:val="clear" w:color="000000" w:fill="FFFFFF"/>
          </w:tcPr>
          <w:p w:rsidR="00A112F6" w:rsidRPr="00A112F6" w:rsidRDefault="00A112F6" w:rsidP="00E160F5">
            <w:pPr>
              <w:rPr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16806,48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A112F6" w:rsidRPr="00A112F6" w:rsidRDefault="00A112F6" w:rsidP="00E160F5">
            <w:pPr>
              <w:rPr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17694,22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A112F6" w:rsidRPr="00AB359A" w:rsidRDefault="00A112F6" w:rsidP="00473B93">
            <w:pPr>
              <w:jc w:val="center"/>
              <w:rPr>
                <w:b/>
                <w:sz w:val="22"/>
                <w:szCs w:val="22"/>
              </w:rPr>
            </w:pPr>
            <w:r w:rsidRPr="00AB359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112F6" w:rsidRPr="00AB359A" w:rsidRDefault="00A112F6" w:rsidP="00473B93">
            <w:pPr>
              <w:jc w:val="center"/>
              <w:rPr>
                <w:b/>
                <w:sz w:val="22"/>
                <w:szCs w:val="22"/>
              </w:rPr>
            </w:pPr>
            <w:r w:rsidRPr="00AB359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A112F6" w:rsidRPr="00AB359A" w:rsidRDefault="00A112F6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12F6" w:rsidRPr="00AB359A" w:rsidTr="006269A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A112F6" w:rsidRPr="00533574" w:rsidRDefault="00A112F6" w:rsidP="00473B93">
            <w:pPr>
              <w:jc w:val="center"/>
              <w:rPr>
                <w:color w:val="000000"/>
                <w:sz w:val="22"/>
                <w:szCs w:val="22"/>
              </w:rPr>
            </w:pPr>
            <w:r w:rsidRPr="00533574"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A112F6" w:rsidRPr="00533574" w:rsidRDefault="00A112F6" w:rsidP="00473B93">
            <w:pPr>
              <w:rPr>
                <w:color w:val="000000"/>
                <w:sz w:val="22"/>
                <w:szCs w:val="22"/>
              </w:rPr>
            </w:pPr>
            <w:r w:rsidRPr="0053357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112F6">
              <w:rPr>
                <w:bCs/>
                <w:sz w:val="22"/>
                <w:szCs w:val="22"/>
              </w:rPr>
              <w:t>99049,16</w:t>
            </w:r>
          </w:p>
        </w:tc>
        <w:tc>
          <w:tcPr>
            <w:tcW w:w="1132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112F6">
              <w:rPr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112F6">
              <w:rPr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16266,45</w:t>
            </w:r>
          </w:p>
        </w:tc>
        <w:tc>
          <w:tcPr>
            <w:tcW w:w="1135" w:type="dxa"/>
            <w:shd w:val="clear" w:color="000000" w:fill="FFFFFF"/>
          </w:tcPr>
          <w:p w:rsidR="00A112F6" w:rsidRPr="00A112F6" w:rsidRDefault="00A112F6" w:rsidP="00E160F5">
            <w:pPr>
              <w:rPr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16806,48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A112F6" w:rsidRPr="00A112F6" w:rsidRDefault="00A112F6" w:rsidP="00E160F5">
            <w:pPr>
              <w:rPr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17694,22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A112F6" w:rsidRPr="00533574" w:rsidRDefault="00A112F6" w:rsidP="00473B93">
            <w:pPr>
              <w:jc w:val="center"/>
              <w:rPr>
                <w:sz w:val="22"/>
                <w:szCs w:val="22"/>
              </w:rPr>
            </w:pPr>
            <w:r w:rsidRPr="0053357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112F6" w:rsidRPr="00533574" w:rsidRDefault="00A112F6" w:rsidP="00473B93">
            <w:pPr>
              <w:jc w:val="center"/>
              <w:rPr>
                <w:sz w:val="22"/>
                <w:szCs w:val="22"/>
              </w:rPr>
            </w:pPr>
            <w:r w:rsidRPr="005335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A112F6" w:rsidRPr="00533574" w:rsidRDefault="00A112F6" w:rsidP="00473B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765"/>
        </w:trPr>
        <w:tc>
          <w:tcPr>
            <w:tcW w:w="557" w:type="dxa"/>
            <w:shd w:val="clear" w:color="000000" w:fill="FFFFFF"/>
          </w:tcPr>
          <w:p w:rsidR="00473B93" w:rsidRPr="00533574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3574">
              <w:rPr>
                <w:bCs/>
                <w:color w:val="000000"/>
                <w:sz w:val="22"/>
                <w:szCs w:val="22"/>
              </w:rPr>
              <w:t>58.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533574" w:rsidRDefault="00473B93" w:rsidP="00473B93">
            <w:pPr>
              <w:rPr>
                <w:bCs/>
                <w:color w:val="000000"/>
                <w:sz w:val="22"/>
                <w:szCs w:val="22"/>
              </w:rPr>
            </w:pPr>
            <w:r w:rsidRPr="00533574">
              <w:rPr>
                <w:bCs/>
                <w:color w:val="000000"/>
                <w:sz w:val="22"/>
                <w:szCs w:val="22"/>
              </w:rPr>
              <w:t>Мероприятие 4.1. Обеспечение деятельности органов местного самоуправления</w:t>
            </w:r>
          </w:p>
        </w:tc>
        <w:tc>
          <w:tcPr>
            <w:tcW w:w="1276" w:type="dxa"/>
            <w:shd w:val="clear" w:color="000000" w:fill="FFFFFF"/>
          </w:tcPr>
          <w:p w:rsidR="00473B93" w:rsidRPr="00533574" w:rsidRDefault="00A112F6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92108,45</w:t>
            </w:r>
          </w:p>
        </w:tc>
        <w:tc>
          <w:tcPr>
            <w:tcW w:w="1132" w:type="dxa"/>
            <w:shd w:val="clear" w:color="000000" w:fill="FFFFFF"/>
          </w:tcPr>
          <w:p w:rsidR="00473B93" w:rsidRPr="00533574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33574">
              <w:rPr>
                <w:b/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000000" w:fill="FFFFFF"/>
          </w:tcPr>
          <w:p w:rsidR="00473B93" w:rsidRPr="00533574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33574">
              <w:rPr>
                <w:b/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000000" w:fill="FFFFFF"/>
          </w:tcPr>
          <w:p w:rsidR="00473B93" w:rsidRPr="00533574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574">
              <w:rPr>
                <w:b/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000000" w:fill="FFFFFF"/>
          </w:tcPr>
          <w:p w:rsidR="00473B93" w:rsidRPr="00533574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574">
              <w:rPr>
                <w:b/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000000" w:fill="FFFFFF"/>
          </w:tcPr>
          <w:p w:rsidR="00473B93" w:rsidRPr="00533574" w:rsidRDefault="00A112F6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15051,86</w:t>
            </w:r>
          </w:p>
        </w:tc>
        <w:tc>
          <w:tcPr>
            <w:tcW w:w="1135" w:type="dxa"/>
            <w:shd w:val="clear" w:color="000000" w:fill="FFFFFF"/>
          </w:tcPr>
          <w:p w:rsidR="00473B93" w:rsidRPr="00533574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33574">
              <w:rPr>
                <w:b/>
                <w:bCs/>
                <w:color w:val="000000"/>
                <w:sz w:val="22"/>
                <w:szCs w:val="22"/>
              </w:rPr>
              <w:t>15625,63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533574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574">
              <w:rPr>
                <w:b/>
                <w:bCs/>
                <w:color w:val="000000"/>
                <w:sz w:val="22"/>
                <w:szCs w:val="22"/>
              </w:rPr>
              <w:t>16480,68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473B93" w:rsidRPr="00533574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3357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473B93" w:rsidRPr="00533574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57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533574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3574">
              <w:rPr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A112F6" w:rsidRPr="00AB359A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A112F6" w:rsidRPr="00533574" w:rsidRDefault="00A112F6" w:rsidP="00473B93">
            <w:pPr>
              <w:jc w:val="center"/>
              <w:rPr>
                <w:sz w:val="22"/>
                <w:szCs w:val="22"/>
              </w:rPr>
            </w:pPr>
            <w:r w:rsidRPr="00533574">
              <w:rPr>
                <w:sz w:val="22"/>
                <w:szCs w:val="22"/>
              </w:rPr>
              <w:t>59.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A112F6" w:rsidRPr="00533574" w:rsidRDefault="00A112F6" w:rsidP="00473B93">
            <w:pPr>
              <w:rPr>
                <w:sz w:val="22"/>
                <w:szCs w:val="22"/>
              </w:rPr>
            </w:pPr>
            <w:r w:rsidRPr="0053357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92108,45</w:t>
            </w:r>
          </w:p>
        </w:tc>
        <w:tc>
          <w:tcPr>
            <w:tcW w:w="1132" w:type="dxa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15051,86</w:t>
            </w:r>
          </w:p>
        </w:tc>
        <w:tc>
          <w:tcPr>
            <w:tcW w:w="1135" w:type="dxa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15625,63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16480,68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112F6" w:rsidRPr="00533574" w:rsidRDefault="00A112F6" w:rsidP="00473B9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3357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112F6" w:rsidRPr="00533574" w:rsidRDefault="00A112F6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357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112F6" w:rsidRPr="00533574" w:rsidRDefault="00A112F6" w:rsidP="00473B93">
            <w:pPr>
              <w:jc w:val="center"/>
              <w:rPr>
                <w:sz w:val="22"/>
                <w:szCs w:val="22"/>
              </w:rPr>
            </w:pPr>
          </w:p>
        </w:tc>
      </w:tr>
      <w:tr w:rsidR="00473B93" w:rsidRPr="00AB359A" w:rsidTr="006269A2">
        <w:trPr>
          <w:cantSplit/>
          <w:trHeight w:val="1275"/>
        </w:trPr>
        <w:tc>
          <w:tcPr>
            <w:tcW w:w="557" w:type="dxa"/>
            <w:shd w:val="clear" w:color="000000" w:fill="FFFFFF"/>
          </w:tcPr>
          <w:p w:rsidR="00473B93" w:rsidRPr="00533574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3574">
              <w:rPr>
                <w:bCs/>
                <w:color w:val="000000"/>
                <w:sz w:val="22"/>
                <w:szCs w:val="22"/>
              </w:rPr>
              <w:t>60.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533574" w:rsidRDefault="00473B93" w:rsidP="00473B93">
            <w:pPr>
              <w:rPr>
                <w:bCs/>
                <w:color w:val="000000"/>
                <w:sz w:val="22"/>
                <w:szCs w:val="22"/>
              </w:rPr>
            </w:pPr>
            <w:r w:rsidRPr="00533574">
              <w:rPr>
                <w:bCs/>
                <w:color w:val="000000"/>
                <w:sz w:val="22"/>
                <w:szCs w:val="22"/>
              </w:rPr>
              <w:t>Мероприятие 4.2.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1276" w:type="dxa"/>
            <w:shd w:val="clear" w:color="000000" w:fill="FFFFFF"/>
          </w:tcPr>
          <w:p w:rsidR="00473B93" w:rsidRPr="00533574" w:rsidRDefault="00A112F6" w:rsidP="00473B9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6463,97</w:t>
            </w:r>
          </w:p>
        </w:tc>
        <w:tc>
          <w:tcPr>
            <w:tcW w:w="1132" w:type="dxa"/>
            <w:shd w:val="clear" w:color="000000" w:fill="FFFFFF"/>
          </w:tcPr>
          <w:p w:rsidR="00473B93" w:rsidRPr="00533574" w:rsidRDefault="00473B93" w:rsidP="00473B93">
            <w:pPr>
              <w:jc w:val="center"/>
              <w:rPr>
                <w:b/>
                <w:bCs/>
                <w:sz w:val="22"/>
                <w:szCs w:val="22"/>
              </w:rPr>
            </w:pPr>
            <w:r w:rsidRPr="00533574">
              <w:rPr>
                <w:b/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000000" w:fill="FFFFFF"/>
          </w:tcPr>
          <w:p w:rsidR="00473B93" w:rsidRPr="00533574" w:rsidRDefault="00473B93" w:rsidP="00473B9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33574">
              <w:rPr>
                <w:b/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000000" w:fill="FFFFFF"/>
          </w:tcPr>
          <w:p w:rsidR="00473B93" w:rsidRPr="00533574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574">
              <w:rPr>
                <w:b/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000000" w:fill="FFFFFF"/>
          </w:tcPr>
          <w:p w:rsidR="00473B93" w:rsidRPr="00533574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574">
              <w:rPr>
                <w:b/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000000" w:fill="FFFFFF"/>
          </w:tcPr>
          <w:p w:rsidR="00473B93" w:rsidRPr="00A112F6" w:rsidRDefault="00A112F6" w:rsidP="00473B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1192,74</w:t>
            </w:r>
          </w:p>
        </w:tc>
        <w:tc>
          <w:tcPr>
            <w:tcW w:w="1135" w:type="dxa"/>
            <w:shd w:val="clear" w:color="000000" w:fill="FFFFFF"/>
          </w:tcPr>
          <w:p w:rsidR="00473B93" w:rsidRPr="00533574" w:rsidRDefault="00473B93" w:rsidP="00473B93">
            <w:pPr>
              <w:jc w:val="center"/>
              <w:rPr>
                <w:b/>
              </w:rPr>
            </w:pPr>
            <w:r w:rsidRPr="00533574">
              <w:rPr>
                <w:b/>
                <w:bCs/>
                <w:color w:val="000000"/>
                <w:sz w:val="22"/>
                <w:szCs w:val="22"/>
              </w:rPr>
              <w:t>1108,83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533574" w:rsidRDefault="00473B93" w:rsidP="00473B93">
            <w:pPr>
              <w:jc w:val="center"/>
              <w:rPr>
                <w:b/>
                <w:sz w:val="22"/>
                <w:szCs w:val="22"/>
              </w:rPr>
            </w:pPr>
            <w:r w:rsidRPr="00533574">
              <w:rPr>
                <w:b/>
                <w:sz w:val="22"/>
                <w:szCs w:val="22"/>
              </w:rPr>
              <w:t>1141,52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473B93" w:rsidRPr="00533574" w:rsidRDefault="00473B93" w:rsidP="00473B93">
            <w:pPr>
              <w:jc w:val="center"/>
              <w:rPr>
                <w:b/>
                <w:sz w:val="22"/>
                <w:szCs w:val="22"/>
              </w:rPr>
            </w:pPr>
            <w:r w:rsidRPr="0053357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5" w:type="dxa"/>
            <w:gridSpan w:val="4"/>
            <w:shd w:val="clear" w:color="000000" w:fill="FFFFFF"/>
          </w:tcPr>
          <w:p w:rsidR="00473B93" w:rsidRPr="00533574" w:rsidRDefault="00473B93" w:rsidP="00473B93">
            <w:pPr>
              <w:jc w:val="center"/>
              <w:rPr>
                <w:b/>
                <w:sz w:val="22"/>
                <w:szCs w:val="22"/>
              </w:rPr>
            </w:pPr>
            <w:r w:rsidRPr="005335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000000" w:fill="FFFFFF"/>
          </w:tcPr>
          <w:p w:rsidR="00473B93" w:rsidRPr="00533574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3574">
              <w:rPr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A112F6" w:rsidRPr="00AB359A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A112F6" w:rsidRPr="00533574" w:rsidRDefault="00A112F6" w:rsidP="00473B93">
            <w:pPr>
              <w:jc w:val="center"/>
              <w:rPr>
                <w:sz w:val="22"/>
                <w:szCs w:val="22"/>
              </w:rPr>
            </w:pPr>
            <w:r w:rsidRPr="00533574">
              <w:rPr>
                <w:sz w:val="22"/>
                <w:szCs w:val="22"/>
              </w:rPr>
              <w:t>61.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A112F6" w:rsidRPr="00533574" w:rsidRDefault="00A112F6" w:rsidP="00473B93">
            <w:pPr>
              <w:rPr>
                <w:sz w:val="22"/>
                <w:szCs w:val="22"/>
              </w:rPr>
            </w:pPr>
            <w:r w:rsidRPr="0053357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112F6">
              <w:rPr>
                <w:bCs/>
                <w:sz w:val="22"/>
                <w:szCs w:val="22"/>
              </w:rPr>
              <w:t>6463,97</w:t>
            </w:r>
          </w:p>
        </w:tc>
        <w:tc>
          <w:tcPr>
            <w:tcW w:w="1132" w:type="dxa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sz w:val="22"/>
                <w:szCs w:val="22"/>
              </w:rPr>
            </w:pPr>
            <w:r w:rsidRPr="00A112F6">
              <w:rPr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112F6">
              <w:rPr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sz w:val="22"/>
                <w:szCs w:val="22"/>
              </w:rPr>
            </w:pPr>
            <w:r w:rsidRPr="00A112F6">
              <w:rPr>
                <w:bCs/>
                <w:sz w:val="22"/>
                <w:szCs w:val="22"/>
              </w:rPr>
              <w:t>1192,74</w:t>
            </w:r>
          </w:p>
        </w:tc>
        <w:tc>
          <w:tcPr>
            <w:tcW w:w="1135" w:type="dxa"/>
            <w:shd w:val="clear" w:color="auto" w:fill="auto"/>
          </w:tcPr>
          <w:p w:rsidR="00A112F6" w:rsidRPr="00A112F6" w:rsidRDefault="00A112F6" w:rsidP="00E160F5">
            <w:pPr>
              <w:jc w:val="center"/>
            </w:pPr>
            <w:r w:rsidRPr="00A112F6">
              <w:rPr>
                <w:bCs/>
                <w:color w:val="000000"/>
                <w:sz w:val="22"/>
                <w:szCs w:val="22"/>
              </w:rPr>
              <w:t>1108,83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sz w:val="22"/>
                <w:szCs w:val="22"/>
              </w:rPr>
            </w:pPr>
            <w:r w:rsidRPr="00A112F6">
              <w:rPr>
                <w:sz w:val="22"/>
                <w:szCs w:val="22"/>
              </w:rPr>
              <w:t>1141,52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112F6" w:rsidRPr="00533574" w:rsidRDefault="00A112F6" w:rsidP="00473B93">
            <w:pPr>
              <w:jc w:val="center"/>
              <w:rPr>
                <w:sz w:val="22"/>
                <w:szCs w:val="22"/>
              </w:rPr>
            </w:pPr>
            <w:r w:rsidRPr="0053357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5" w:type="dxa"/>
            <w:gridSpan w:val="4"/>
            <w:shd w:val="clear" w:color="auto" w:fill="auto"/>
          </w:tcPr>
          <w:p w:rsidR="00A112F6" w:rsidRPr="00533574" w:rsidRDefault="00A112F6" w:rsidP="00473B93">
            <w:pPr>
              <w:jc w:val="center"/>
              <w:rPr>
                <w:sz w:val="22"/>
                <w:szCs w:val="22"/>
              </w:rPr>
            </w:pPr>
            <w:r w:rsidRPr="00533574">
              <w:rPr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</w:tcPr>
          <w:p w:rsidR="00A112F6" w:rsidRPr="00533574" w:rsidRDefault="00A112F6" w:rsidP="00473B93">
            <w:pPr>
              <w:jc w:val="center"/>
              <w:rPr>
                <w:sz w:val="22"/>
                <w:szCs w:val="22"/>
              </w:rPr>
            </w:pPr>
          </w:p>
        </w:tc>
      </w:tr>
      <w:tr w:rsidR="00473B93" w:rsidRPr="00533574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533574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3574">
              <w:rPr>
                <w:bCs/>
                <w:color w:val="000000"/>
                <w:sz w:val="22"/>
                <w:szCs w:val="22"/>
              </w:rPr>
              <w:t>62.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533574" w:rsidRDefault="00473B93" w:rsidP="00473B93">
            <w:pPr>
              <w:rPr>
                <w:bCs/>
                <w:color w:val="000000"/>
                <w:sz w:val="22"/>
                <w:szCs w:val="22"/>
              </w:rPr>
            </w:pPr>
            <w:r w:rsidRPr="00533574">
              <w:rPr>
                <w:bCs/>
                <w:color w:val="000000"/>
                <w:sz w:val="22"/>
                <w:szCs w:val="22"/>
              </w:rPr>
              <w:t>Мероприятие 4.3. Профессиональная подготовка, переподготовка и повышение квалификации муниципальных служащих  и лиц, замещающих муниципальные должности</w:t>
            </w:r>
          </w:p>
        </w:tc>
        <w:tc>
          <w:tcPr>
            <w:tcW w:w="1276" w:type="dxa"/>
            <w:shd w:val="clear" w:color="auto" w:fill="auto"/>
          </w:tcPr>
          <w:p w:rsidR="00473B93" w:rsidRPr="00533574" w:rsidRDefault="00A112F6" w:rsidP="00473B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476,74</w:t>
            </w:r>
          </w:p>
        </w:tc>
        <w:tc>
          <w:tcPr>
            <w:tcW w:w="1132" w:type="dxa"/>
            <w:shd w:val="clear" w:color="auto" w:fill="auto"/>
          </w:tcPr>
          <w:p w:rsidR="00473B93" w:rsidRPr="00533574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33574">
              <w:rPr>
                <w:b/>
                <w:bCs/>
                <w:color w:val="000000"/>
                <w:sz w:val="22"/>
                <w:szCs w:val="22"/>
              </w:rPr>
              <w:t>92,89</w:t>
            </w:r>
          </w:p>
        </w:tc>
        <w:tc>
          <w:tcPr>
            <w:tcW w:w="1134" w:type="dxa"/>
            <w:shd w:val="clear" w:color="auto" w:fill="auto"/>
          </w:tcPr>
          <w:p w:rsidR="00473B93" w:rsidRPr="00533574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33574">
              <w:rPr>
                <w:b/>
                <w:bCs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</w:tcPr>
          <w:p w:rsidR="00473B93" w:rsidRPr="00533574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33574">
              <w:rPr>
                <w:b/>
                <w:bCs/>
                <w:color w:val="000000"/>
                <w:sz w:val="22"/>
                <w:szCs w:val="22"/>
              </w:rPr>
              <w:t>80,18</w:t>
            </w:r>
          </w:p>
        </w:tc>
        <w:tc>
          <w:tcPr>
            <w:tcW w:w="1134" w:type="dxa"/>
            <w:shd w:val="clear" w:color="auto" w:fill="auto"/>
          </w:tcPr>
          <w:p w:rsidR="00473B93" w:rsidRPr="00533574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33574">
              <w:rPr>
                <w:b/>
                <w:bCs/>
                <w:color w:val="000000"/>
                <w:sz w:val="22"/>
                <w:szCs w:val="22"/>
              </w:rPr>
              <w:t>129,68</w:t>
            </w:r>
          </w:p>
        </w:tc>
        <w:tc>
          <w:tcPr>
            <w:tcW w:w="1134" w:type="dxa"/>
            <w:shd w:val="clear" w:color="auto" w:fill="auto"/>
          </w:tcPr>
          <w:p w:rsidR="00473B93" w:rsidRPr="00533574" w:rsidRDefault="00A112F6" w:rsidP="00473B9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21,85</w:t>
            </w:r>
          </w:p>
        </w:tc>
        <w:tc>
          <w:tcPr>
            <w:tcW w:w="1135" w:type="dxa"/>
            <w:shd w:val="clear" w:color="auto" w:fill="auto"/>
          </w:tcPr>
          <w:p w:rsidR="00473B93" w:rsidRPr="00533574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33574">
              <w:rPr>
                <w:b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533574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574">
              <w:rPr>
                <w:b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473B93" w:rsidRPr="00533574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3357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5" w:type="dxa"/>
            <w:gridSpan w:val="4"/>
            <w:shd w:val="clear" w:color="auto" w:fill="auto"/>
          </w:tcPr>
          <w:p w:rsidR="00473B93" w:rsidRPr="00533574" w:rsidRDefault="00473B93" w:rsidP="0047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57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</w:tcPr>
          <w:p w:rsidR="00473B93" w:rsidRPr="00533574" w:rsidRDefault="00473B93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3574">
              <w:rPr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A112F6" w:rsidRPr="00533574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A112F6" w:rsidRPr="00533574" w:rsidRDefault="00A112F6" w:rsidP="00473B93">
            <w:pPr>
              <w:jc w:val="center"/>
              <w:rPr>
                <w:sz w:val="22"/>
                <w:szCs w:val="22"/>
              </w:rPr>
            </w:pPr>
            <w:r w:rsidRPr="00533574">
              <w:rPr>
                <w:sz w:val="22"/>
                <w:szCs w:val="22"/>
              </w:rPr>
              <w:t>63.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A112F6" w:rsidRPr="00533574" w:rsidRDefault="00A112F6" w:rsidP="00473B93">
            <w:pPr>
              <w:rPr>
                <w:sz w:val="22"/>
                <w:szCs w:val="22"/>
              </w:rPr>
            </w:pPr>
            <w:r w:rsidRPr="0053357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sz w:val="22"/>
                <w:szCs w:val="22"/>
              </w:rPr>
            </w:pPr>
            <w:r w:rsidRPr="00A112F6">
              <w:rPr>
                <w:bCs/>
                <w:sz w:val="22"/>
                <w:szCs w:val="22"/>
              </w:rPr>
              <w:t>476,74</w:t>
            </w:r>
          </w:p>
        </w:tc>
        <w:tc>
          <w:tcPr>
            <w:tcW w:w="1132" w:type="dxa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92,89</w:t>
            </w:r>
          </w:p>
        </w:tc>
        <w:tc>
          <w:tcPr>
            <w:tcW w:w="1134" w:type="dxa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80,18</w:t>
            </w:r>
          </w:p>
        </w:tc>
        <w:tc>
          <w:tcPr>
            <w:tcW w:w="1134" w:type="dxa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129,68</w:t>
            </w:r>
          </w:p>
        </w:tc>
        <w:tc>
          <w:tcPr>
            <w:tcW w:w="1134" w:type="dxa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112F6">
              <w:rPr>
                <w:bCs/>
                <w:sz w:val="22"/>
                <w:szCs w:val="22"/>
              </w:rPr>
              <w:t>21,85</w:t>
            </w:r>
          </w:p>
        </w:tc>
        <w:tc>
          <w:tcPr>
            <w:tcW w:w="1135" w:type="dxa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A112F6" w:rsidRPr="00A112F6" w:rsidRDefault="00A112F6" w:rsidP="00E16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12F6">
              <w:rPr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112F6" w:rsidRPr="00533574" w:rsidRDefault="00A112F6" w:rsidP="00473B9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3357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5" w:type="dxa"/>
            <w:gridSpan w:val="4"/>
            <w:shd w:val="clear" w:color="auto" w:fill="auto"/>
          </w:tcPr>
          <w:p w:rsidR="00A112F6" w:rsidRPr="00533574" w:rsidRDefault="00A112F6" w:rsidP="0047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357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</w:tcPr>
          <w:p w:rsidR="00A112F6" w:rsidRPr="00533574" w:rsidRDefault="00A112F6" w:rsidP="00473B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3B93" w:rsidRPr="00533574" w:rsidRDefault="00473B93" w:rsidP="00473B9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73B93" w:rsidRPr="00AB359A" w:rsidRDefault="00473B93" w:rsidP="00473B93">
      <w:pPr>
        <w:rPr>
          <w:sz w:val="24"/>
          <w:szCs w:val="24"/>
        </w:rPr>
      </w:pPr>
      <w:r w:rsidRPr="00533574">
        <w:rPr>
          <w:sz w:val="24"/>
          <w:szCs w:val="24"/>
        </w:rPr>
        <w:t>*составляется при условии привлечения заемных средств и (или) погашения долговых обязательств в период реализации программы;</w:t>
      </w:r>
    </w:p>
    <w:p w:rsidR="00473B93" w:rsidRPr="00AB359A" w:rsidRDefault="00473B93" w:rsidP="00473B93">
      <w:pPr>
        <w:rPr>
          <w:sz w:val="24"/>
          <w:szCs w:val="24"/>
        </w:rPr>
      </w:pPr>
      <w:r w:rsidRPr="00AB359A">
        <w:rPr>
          <w:sz w:val="24"/>
          <w:szCs w:val="24"/>
        </w:rPr>
        <w:t>**без расходов на погашение основной суммы прямых долговых обязательств Невьянского городского округа;</w:t>
      </w:r>
    </w:p>
    <w:p w:rsidR="00473B93" w:rsidRDefault="00473B93" w:rsidP="00473B93">
      <w:pPr>
        <w:autoSpaceDE w:val="0"/>
        <w:autoSpaceDN w:val="0"/>
        <w:adjustRightInd w:val="0"/>
        <w:jc w:val="right"/>
      </w:pPr>
    </w:p>
    <w:p w:rsidR="0029265D" w:rsidRPr="00D611D8" w:rsidRDefault="0029265D" w:rsidP="00815CC5">
      <w:pPr>
        <w:rPr>
          <w:rFonts w:ascii="Liberation Serif" w:hAnsi="Liberation Serif"/>
          <w:b/>
        </w:rPr>
      </w:pPr>
    </w:p>
    <w:sectPr w:rsidR="0029265D" w:rsidRPr="00D611D8" w:rsidSect="00310919">
      <w:pgSz w:w="16838" w:h="11906" w:orient="landscape"/>
      <w:pgMar w:top="1701" w:right="284" w:bottom="566" w:left="1134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A2" w:rsidRDefault="006269A2" w:rsidP="00815CC5">
      <w:r>
        <w:separator/>
      </w:r>
    </w:p>
  </w:endnote>
  <w:endnote w:type="continuationSeparator" w:id="0">
    <w:p w:rsidR="006269A2" w:rsidRDefault="006269A2" w:rsidP="008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A2" w:rsidRDefault="006269A2" w:rsidP="00815CC5">
      <w:r>
        <w:separator/>
      </w:r>
    </w:p>
  </w:footnote>
  <w:footnote w:type="continuationSeparator" w:id="0">
    <w:p w:rsidR="006269A2" w:rsidRDefault="006269A2" w:rsidP="0081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029837"/>
      <w:docPartObj>
        <w:docPartGallery w:val="Page Numbers (Top of Page)"/>
        <w:docPartUnique/>
      </w:docPartObj>
    </w:sdtPr>
    <w:sdtContent>
      <w:p w:rsidR="006269A2" w:rsidRDefault="006269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FE9">
          <w:rPr>
            <w:noProof/>
          </w:rPr>
          <w:t>2</w:t>
        </w:r>
        <w:r>
          <w:fldChar w:fldCharType="end"/>
        </w:r>
      </w:p>
    </w:sdtContent>
  </w:sdt>
  <w:p w:rsidR="006269A2" w:rsidRDefault="006269A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A2" w:rsidRDefault="006269A2">
    <w:pPr>
      <w:pStyle w:val="a9"/>
      <w:jc w:val="center"/>
    </w:pPr>
  </w:p>
  <w:p w:rsidR="006269A2" w:rsidRDefault="006269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21F97"/>
    <w:rsid w:val="00032CB5"/>
    <w:rsid w:val="00035EE4"/>
    <w:rsid w:val="00041958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734E3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C5E62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10919"/>
    <w:rsid w:val="003226F5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3E78F5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3B93"/>
    <w:rsid w:val="00474E12"/>
    <w:rsid w:val="00477AE5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836BF"/>
    <w:rsid w:val="005912F4"/>
    <w:rsid w:val="005919E5"/>
    <w:rsid w:val="005A72F9"/>
    <w:rsid w:val="005B761F"/>
    <w:rsid w:val="005C4AA8"/>
    <w:rsid w:val="005C51BB"/>
    <w:rsid w:val="005D780D"/>
    <w:rsid w:val="005F339B"/>
    <w:rsid w:val="006269A2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86805"/>
    <w:rsid w:val="00796DA4"/>
    <w:rsid w:val="007A0546"/>
    <w:rsid w:val="007A72FD"/>
    <w:rsid w:val="007B1122"/>
    <w:rsid w:val="007E75EB"/>
    <w:rsid w:val="007F72F5"/>
    <w:rsid w:val="007F75B7"/>
    <w:rsid w:val="00811ACC"/>
    <w:rsid w:val="00813938"/>
    <w:rsid w:val="00815CC5"/>
    <w:rsid w:val="00823170"/>
    <w:rsid w:val="00852D26"/>
    <w:rsid w:val="00854BD5"/>
    <w:rsid w:val="00862F4A"/>
    <w:rsid w:val="008755D2"/>
    <w:rsid w:val="00891C0A"/>
    <w:rsid w:val="00893A00"/>
    <w:rsid w:val="00897019"/>
    <w:rsid w:val="008A6874"/>
    <w:rsid w:val="008B584D"/>
    <w:rsid w:val="008B63DD"/>
    <w:rsid w:val="008C2FE9"/>
    <w:rsid w:val="008D04FD"/>
    <w:rsid w:val="0094190F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2F6"/>
    <w:rsid w:val="00A11E41"/>
    <w:rsid w:val="00A52BFA"/>
    <w:rsid w:val="00AA594A"/>
    <w:rsid w:val="00AC0F5C"/>
    <w:rsid w:val="00AC1817"/>
    <w:rsid w:val="00AC5B86"/>
    <w:rsid w:val="00AC7D02"/>
    <w:rsid w:val="00AD3A18"/>
    <w:rsid w:val="00AE35C4"/>
    <w:rsid w:val="00AE5AFB"/>
    <w:rsid w:val="00AE5DAF"/>
    <w:rsid w:val="00AF481C"/>
    <w:rsid w:val="00B12EDF"/>
    <w:rsid w:val="00B2418B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529B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11060"/>
    <w:rsid w:val="00E15589"/>
    <w:rsid w:val="00E160F5"/>
    <w:rsid w:val="00E23237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6DDF"/>
    <w:rsid w:val="00FC4977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2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021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0BB8B-123F-426D-A2C9-54E91E6F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Панова Алёна Владимировна</cp:lastModifiedBy>
  <cp:revision>8</cp:revision>
  <cp:lastPrinted>2020-11-20T03:37:00Z</cp:lastPrinted>
  <dcterms:created xsi:type="dcterms:W3CDTF">2020-11-18T11:34:00Z</dcterms:created>
  <dcterms:modified xsi:type="dcterms:W3CDTF">2020-11-20T03:41:00Z</dcterms:modified>
</cp:coreProperties>
</file>