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CA4" w:rsidRPr="008D06EB" w:rsidRDefault="00667CA4" w:rsidP="008D06EB">
      <w:pPr>
        <w:pStyle w:val="1"/>
        <w:jc w:val="right"/>
        <w:rPr>
          <w:color w:val="000000" w:themeColor="text1"/>
          <w:sz w:val="32"/>
          <w:szCs w:val="32"/>
        </w:rPr>
      </w:pPr>
      <w:r w:rsidRPr="008D06EB">
        <w:rPr>
          <w:noProof/>
          <w:color w:val="000000" w:themeColor="text1"/>
        </w:rPr>
        <w:drawing>
          <wp:anchor distT="0" distB="0" distL="114300" distR="114300" simplePos="0" relativeHeight="251659264" behindDoc="0" locked="0" layoutInCell="1" allowOverlap="1">
            <wp:simplePos x="0" y="0"/>
            <wp:positionH relativeFrom="column">
              <wp:posOffset>2384425</wp:posOffset>
            </wp:positionH>
            <wp:positionV relativeFrom="paragraph">
              <wp:posOffset>-544195</wp:posOffset>
            </wp:positionV>
            <wp:extent cx="715010" cy="807085"/>
            <wp:effectExtent l="0" t="0" r="889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рб"/>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15010" cy="807085"/>
                    </a:xfrm>
                    <a:prstGeom prst="rect">
                      <a:avLst/>
                    </a:prstGeom>
                    <a:noFill/>
                  </pic:spPr>
                </pic:pic>
              </a:graphicData>
            </a:graphic>
          </wp:anchor>
        </w:drawing>
      </w:r>
      <w:r w:rsidR="008D06EB" w:rsidRPr="008D06EB">
        <w:rPr>
          <w:color w:val="000000" w:themeColor="text1"/>
          <w:sz w:val="32"/>
          <w:szCs w:val="32"/>
        </w:rPr>
        <w:t>Проект</w:t>
      </w:r>
    </w:p>
    <w:p w:rsidR="00667CA4" w:rsidRPr="005A325C" w:rsidRDefault="00667CA4" w:rsidP="00667CA4">
      <w:pPr>
        <w:pStyle w:val="ConsPlusNormal"/>
        <w:jc w:val="both"/>
        <w:rPr>
          <w:b/>
          <w:sz w:val="32"/>
          <w:szCs w:val="32"/>
        </w:rPr>
      </w:pPr>
      <w:r w:rsidRPr="005A325C">
        <w:rPr>
          <w:b/>
          <w:sz w:val="32"/>
          <w:szCs w:val="32"/>
        </w:rPr>
        <w:t>АДМИНИСТРАЦИЯ НЕВЬЯНСКОГО ГОРОДСКОГО ОКРУГА</w:t>
      </w:r>
    </w:p>
    <w:p w:rsidR="00667CA4" w:rsidRPr="005A325C" w:rsidRDefault="00667CA4" w:rsidP="00667CA4">
      <w:pPr>
        <w:jc w:val="center"/>
        <w:rPr>
          <w:b/>
          <w:sz w:val="36"/>
          <w:szCs w:val="36"/>
        </w:rPr>
      </w:pPr>
      <w:r w:rsidRPr="005A325C">
        <w:rPr>
          <w:b/>
          <w:sz w:val="36"/>
          <w:szCs w:val="36"/>
        </w:rPr>
        <w:t>ПОСТАНОВЛЕНИЕ</w:t>
      </w:r>
    </w:p>
    <w:p w:rsidR="00667CA4" w:rsidRPr="005A325C" w:rsidRDefault="002C5445" w:rsidP="00667CA4">
      <w:pPr>
        <w:ind w:left="540" w:firstLine="540"/>
        <w:jc w:val="center"/>
        <w:rPr>
          <w:szCs w:val="24"/>
        </w:rPr>
      </w:pPr>
      <w:r w:rsidRPr="002C5445">
        <w:rPr>
          <w:noProof/>
          <w:sz w:val="24"/>
          <w:szCs w:val="24"/>
        </w:rPr>
        <w:pict>
          <v:line id="Прямая соединительная линия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5pt" to="47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pyUYQIAAHcEAAAOAAAAZHJzL2Uyb0RvYy54bWysVNFu0zAUfUfiH6y8d2m6ruuipRNqWl4G&#10;TNrg3bWdxppjW7bXtEJIwDNSP4Ff4AGkSQO+If0jrp2sMHhBiDw41/b1ybnnHuf0bF0JtGLGciWz&#10;KDnoR4hJoiiXyyx6eTXvjSNkHZYUCyVZFm2Yjc4mjx+d1jplA1UqQZlBACJtWussKp3TaRxbUrIK&#10;2wOlmYTNQpkKO5iaZUwNrgG9EvGg3x/FtTJUG0WYtbCat5vRJOAXBSPuRVFY5pDIIuDmwmjCuPBj&#10;PDnF6dJgXXLS0cD/wKLCXMJH91A5dhjdGP4HVMWJUVYV7oCoKlZFwQkLNUA1Sf+3ai5LrFmoBcSx&#10;ei+T/X+w5PnqwiBOoXcRkriCFjUfd2932+Zr82m3Rbt3zffmS/O5uW2+Nbe79xDf7T5A7Debu255&#10;ixKvZK1tCoBTeWG8FmQtL/W5ItcWSTUtsVyyUNHVRsNnwon4wRE/sRr4LOpnikIOvnEqyLouTIUK&#10;wfUrf9CDg3RoHfq42feRrR0isDhKTpLBEbSbwN7oECIgF+PUo/iz2lj3lKkK+SCLBJdeZZzi1bl1&#10;bep9il+Was6FCE4REtVZdHScBPRKg26u5PIK3HMdIKwSnPp0f9Ca5WIqDFph777wdEwepBl1I2mA&#10;Lxmmsy52mIs2BuZCejyoDwh2UWuv1yf9k9l4Nh72hoPRrDfs53nvyXw67I3myfFRfphPp3nyxlNL&#10;hmnJKWXSs7u3ejL8Oyt1l6416d7se2Hih+hBbCB7/w6kQ6t9d1ufLBTdXBgvtu86uDskdzfRX59f&#10;5yHr5/9i8gMAAP//AwBQSwMEFAAGAAgAAAAhADZX+zXZAAAACQEAAA8AAABkcnMvZG93bnJldi54&#10;bWxMT8lOwzAQvSPxD9YgcWudlC2kcaqqEne6XLi58TQO9abYWfr3DCc4zfKe3lJtZmvYiH3svBOQ&#10;LzNg6BqvOtcKOB0/FgWwmKRT0niHAm4YYVPf31WyVH5yexwPqWUk4mIpBeiUQsl5bDRaGZc+oCPs&#10;4nsrE519y1UvJxK3hq+y7JVb2Tly0DLgTmNzPQxWQDg+F+l7vF1PYZi+nrZ+v/s0WojHh3m7BpZw&#10;Tn9k+I1P0aGmTGc/OBWZEbDIC+qSCMhpEuH95Y2WMz1WGfC64v8b1D8AAAD//wMAUEsBAi0AFAAG&#10;AAgAAAAhALaDOJL+AAAA4QEAABMAAAAAAAAAAAAAAAAAAAAAAFtDb250ZW50X1R5cGVzXS54bWxQ&#10;SwECLQAUAAYACAAAACEAOP0h/9YAAACUAQAACwAAAAAAAAAAAAAAAAAvAQAAX3JlbHMvLnJlbHNQ&#10;SwECLQAUAAYACAAAACEAg3qclGECAAB3BAAADgAAAAAAAAAAAAAAAAAuAgAAZHJzL2Uyb0RvYy54&#10;bWxQSwECLQAUAAYACAAAACEANlf7NdkAAAAJAQAADwAAAAAAAAAAAAAAAAC7BAAAZHJzL2Rvd25y&#10;ZXYueG1sUEsFBgAAAAAEAAQA8wAAAMEFAAAAAA==&#10;" strokeweight="4.5pt">
            <v:stroke linestyle="thinThick"/>
          </v:line>
        </w:pict>
      </w:r>
    </w:p>
    <w:p w:rsidR="00667CA4" w:rsidRPr="00640A26" w:rsidRDefault="00667CA4" w:rsidP="00667CA4">
      <w:pPr>
        <w:rPr>
          <w:sz w:val="24"/>
          <w:szCs w:val="24"/>
        </w:rPr>
      </w:pPr>
      <w:r w:rsidRPr="00640A26">
        <w:rPr>
          <w:sz w:val="24"/>
          <w:szCs w:val="24"/>
        </w:rPr>
        <w:t>от _</w:t>
      </w:r>
      <w:r w:rsidR="00265389" w:rsidRPr="00640A26">
        <w:rPr>
          <w:sz w:val="24"/>
          <w:szCs w:val="24"/>
        </w:rPr>
        <w:t>_________</w:t>
      </w:r>
      <w:r w:rsidR="00D270B2" w:rsidRPr="00640A26">
        <w:rPr>
          <w:sz w:val="24"/>
          <w:szCs w:val="24"/>
        </w:rPr>
        <w:t>____</w:t>
      </w:r>
      <w:r w:rsidRPr="00640A26">
        <w:rPr>
          <w:sz w:val="24"/>
          <w:szCs w:val="24"/>
        </w:rPr>
        <w:t xml:space="preserve">  </w:t>
      </w:r>
      <w:r w:rsidR="00073158" w:rsidRPr="00640A26">
        <w:rPr>
          <w:sz w:val="24"/>
          <w:szCs w:val="24"/>
        </w:rPr>
        <w:t xml:space="preserve">                                                                                    </w:t>
      </w:r>
      <w:r w:rsidR="00640A26">
        <w:rPr>
          <w:sz w:val="24"/>
          <w:szCs w:val="24"/>
        </w:rPr>
        <w:t xml:space="preserve">                  </w:t>
      </w:r>
      <w:r w:rsidR="00073158" w:rsidRPr="00640A26">
        <w:rPr>
          <w:sz w:val="24"/>
          <w:szCs w:val="24"/>
        </w:rPr>
        <w:t xml:space="preserve"> </w:t>
      </w:r>
      <w:r w:rsidRPr="00640A26">
        <w:rPr>
          <w:sz w:val="24"/>
          <w:szCs w:val="24"/>
        </w:rPr>
        <w:t xml:space="preserve">  №  </w:t>
      </w:r>
      <w:r w:rsidR="00265389" w:rsidRPr="00640A26">
        <w:rPr>
          <w:sz w:val="24"/>
          <w:szCs w:val="24"/>
        </w:rPr>
        <w:t>____</w:t>
      </w:r>
      <w:r w:rsidRPr="00640A26">
        <w:rPr>
          <w:sz w:val="24"/>
          <w:szCs w:val="24"/>
        </w:rPr>
        <w:t xml:space="preserve"> - </w:t>
      </w:r>
      <w:proofErr w:type="gramStart"/>
      <w:r w:rsidRPr="00640A26">
        <w:rPr>
          <w:sz w:val="24"/>
          <w:szCs w:val="24"/>
        </w:rPr>
        <w:t>п</w:t>
      </w:r>
      <w:proofErr w:type="gramEnd"/>
    </w:p>
    <w:p w:rsidR="00667CA4" w:rsidRPr="005A325C" w:rsidRDefault="00667CA4" w:rsidP="00667CA4">
      <w:pPr>
        <w:ind w:left="540" w:firstLine="540"/>
      </w:pPr>
    </w:p>
    <w:p w:rsidR="00667CA4" w:rsidRPr="005A325C" w:rsidRDefault="00667CA4" w:rsidP="00667CA4">
      <w:pPr>
        <w:jc w:val="center"/>
        <w:rPr>
          <w:sz w:val="27"/>
          <w:szCs w:val="27"/>
        </w:rPr>
      </w:pPr>
      <w:r w:rsidRPr="005A325C">
        <w:rPr>
          <w:sz w:val="27"/>
          <w:szCs w:val="27"/>
        </w:rPr>
        <w:t xml:space="preserve">г. </w:t>
      </w:r>
      <w:r w:rsidRPr="00640A26">
        <w:rPr>
          <w:sz w:val="24"/>
          <w:szCs w:val="24"/>
        </w:rPr>
        <w:t>Невьянск</w:t>
      </w:r>
    </w:p>
    <w:p w:rsidR="00640A26" w:rsidRDefault="00640A26" w:rsidP="00922D86">
      <w:pPr>
        <w:jc w:val="center"/>
        <w:rPr>
          <w:b/>
          <w:i/>
        </w:rPr>
      </w:pPr>
    </w:p>
    <w:p w:rsidR="00640A26" w:rsidRDefault="00640A26" w:rsidP="00922D86">
      <w:pPr>
        <w:jc w:val="center"/>
        <w:rPr>
          <w:b/>
          <w:i/>
        </w:rPr>
      </w:pPr>
    </w:p>
    <w:p w:rsidR="00922D86" w:rsidRPr="00C228C9" w:rsidRDefault="00922D86" w:rsidP="00922D86">
      <w:pPr>
        <w:jc w:val="center"/>
        <w:rPr>
          <w:b/>
          <w:i/>
        </w:rPr>
      </w:pPr>
      <w:r w:rsidRPr="00C228C9">
        <w:rPr>
          <w:b/>
          <w:i/>
        </w:rPr>
        <w:t xml:space="preserve">Об утверждении </w:t>
      </w:r>
      <w:r>
        <w:rPr>
          <w:b/>
          <w:i/>
        </w:rPr>
        <w:t>П</w:t>
      </w:r>
      <w:r w:rsidRPr="00C228C9">
        <w:rPr>
          <w:b/>
          <w:i/>
        </w:rPr>
        <w:t xml:space="preserve">орядка составления и утверждения плана финансово-хозяйственной деятельности муниципальных бюджетных и автономных учреждений Невьянского городского округа </w:t>
      </w:r>
    </w:p>
    <w:p w:rsidR="009F17C5" w:rsidRPr="0089412C" w:rsidRDefault="009F17C5">
      <w:pPr>
        <w:pStyle w:val="ConsPlusTitle"/>
        <w:jc w:val="center"/>
        <w:rPr>
          <w:i/>
          <w:szCs w:val="28"/>
        </w:rPr>
      </w:pPr>
    </w:p>
    <w:p w:rsidR="00CD6029" w:rsidRPr="00E67ECA" w:rsidRDefault="00F4780E" w:rsidP="008F25CD">
      <w:pPr>
        <w:autoSpaceDE w:val="0"/>
        <w:autoSpaceDN w:val="0"/>
        <w:adjustRightInd w:val="0"/>
        <w:ind w:firstLine="567"/>
        <w:jc w:val="both"/>
      </w:pPr>
      <w:proofErr w:type="gramStart"/>
      <w:r>
        <w:rPr>
          <w:rFonts w:eastAsia="Calibri"/>
        </w:rPr>
        <w:t xml:space="preserve">В соответствии с </w:t>
      </w:r>
      <w:hyperlink r:id="rId9" w:history="1">
        <w:r w:rsidRPr="00BE74E1">
          <w:rPr>
            <w:rFonts w:eastAsia="Calibri"/>
            <w:color w:val="000000" w:themeColor="text1"/>
          </w:rPr>
          <w:t>подпунктом 6 пункта 3.3 статьи 32</w:t>
        </w:r>
      </w:hyperlink>
      <w:r w:rsidRPr="00BE74E1">
        <w:rPr>
          <w:rFonts w:eastAsia="Calibri"/>
          <w:color w:val="000000" w:themeColor="text1"/>
        </w:rPr>
        <w:t xml:space="preserve"> Федерального закона </w:t>
      </w:r>
      <w:r>
        <w:rPr>
          <w:rFonts w:eastAsia="Calibri"/>
          <w:color w:val="000000" w:themeColor="text1"/>
        </w:rPr>
        <w:t xml:space="preserve">        </w:t>
      </w:r>
      <w:r w:rsidRPr="00BE74E1">
        <w:rPr>
          <w:rFonts w:eastAsia="Calibri"/>
          <w:color w:val="000000" w:themeColor="text1"/>
        </w:rPr>
        <w:t>от 12 января 1996</w:t>
      </w:r>
      <w:r w:rsidR="008F25CD">
        <w:rPr>
          <w:rFonts w:eastAsia="Calibri"/>
          <w:color w:val="000000" w:themeColor="text1"/>
        </w:rPr>
        <w:t xml:space="preserve"> года</w:t>
      </w:r>
      <w:r w:rsidRPr="00BE74E1">
        <w:rPr>
          <w:rFonts w:eastAsia="Calibri"/>
          <w:color w:val="000000" w:themeColor="text1"/>
        </w:rPr>
        <w:t xml:space="preserve"> </w:t>
      </w:r>
      <w:r>
        <w:rPr>
          <w:rFonts w:eastAsia="Calibri"/>
          <w:color w:val="000000" w:themeColor="text1"/>
        </w:rPr>
        <w:t xml:space="preserve">№ </w:t>
      </w:r>
      <w:r w:rsidRPr="00BE74E1">
        <w:rPr>
          <w:rFonts w:eastAsia="Calibri"/>
          <w:color w:val="000000" w:themeColor="text1"/>
        </w:rPr>
        <w:t xml:space="preserve"> 7-ФЗ </w:t>
      </w:r>
      <w:r>
        <w:rPr>
          <w:rFonts w:eastAsia="Calibri"/>
          <w:color w:val="000000" w:themeColor="text1"/>
        </w:rPr>
        <w:t>«</w:t>
      </w:r>
      <w:r w:rsidRPr="00BE74E1">
        <w:rPr>
          <w:rFonts w:eastAsia="Calibri"/>
          <w:color w:val="000000" w:themeColor="text1"/>
        </w:rPr>
        <w:t>О некоммерческих организациях</w:t>
      </w:r>
      <w:r>
        <w:rPr>
          <w:rFonts w:eastAsia="Calibri"/>
          <w:color w:val="000000" w:themeColor="text1"/>
        </w:rPr>
        <w:t xml:space="preserve">», </w:t>
      </w:r>
      <w:r w:rsidRPr="00BE74E1">
        <w:rPr>
          <w:rFonts w:eastAsia="Calibri"/>
          <w:color w:val="000000" w:themeColor="text1"/>
        </w:rPr>
        <w:t xml:space="preserve"> </w:t>
      </w:r>
      <w:r w:rsidRPr="00E67ECA">
        <w:t>руководствуясь</w:t>
      </w:r>
      <w:r w:rsidRPr="00FD0D45">
        <w:t xml:space="preserve"> </w:t>
      </w:r>
      <w:r>
        <w:t xml:space="preserve">приказом </w:t>
      </w:r>
      <w:r w:rsidRPr="00E67ECA">
        <w:t>Министерства финансов Российской Федерации</w:t>
      </w:r>
      <w:r w:rsidR="008F25CD">
        <w:t xml:space="preserve">      </w:t>
      </w:r>
      <w:r w:rsidRPr="00E67ECA">
        <w:t xml:space="preserve"> от </w:t>
      </w:r>
      <w:r w:rsidR="008F25CD">
        <w:t xml:space="preserve"> </w:t>
      </w:r>
      <w:r>
        <w:t>31</w:t>
      </w:r>
      <w:r w:rsidRPr="00E67ECA">
        <w:t>.0</w:t>
      </w:r>
      <w:r>
        <w:t>8</w:t>
      </w:r>
      <w:r w:rsidRPr="00E67ECA">
        <w:t>.201</w:t>
      </w:r>
      <w:r>
        <w:t>8</w:t>
      </w:r>
      <w:r w:rsidRPr="00E67ECA">
        <w:t xml:space="preserve"> № </w:t>
      </w:r>
      <w:r>
        <w:t>186</w:t>
      </w:r>
      <w:r w:rsidRPr="00E67ECA">
        <w:t xml:space="preserve">н </w:t>
      </w:r>
      <w:r>
        <w:t xml:space="preserve">   </w:t>
      </w:r>
      <w:r w:rsidRPr="00E67ECA">
        <w:t xml:space="preserve"> «</w:t>
      </w:r>
      <w:proofErr w:type="spellStart"/>
      <w:r w:rsidRPr="00E67ECA">
        <w:t>О</w:t>
      </w:r>
      <w:r w:rsidRPr="00267328">
        <w:rPr>
          <w:color w:val="FFFFFF" w:themeColor="background1"/>
        </w:rPr>
        <w:t>о</w:t>
      </w:r>
      <w:r>
        <w:t>Т</w:t>
      </w:r>
      <w:r w:rsidRPr="00E67ECA">
        <w:t>ребованиях</w:t>
      </w:r>
      <w:r w:rsidRPr="00267328">
        <w:rPr>
          <w:color w:val="FFFFFF" w:themeColor="background1"/>
        </w:rPr>
        <w:t>р</w:t>
      </w:r>
      <w:r w:rsidRPr="00E67ECA">
        <w:t>к</w:t>
      </w:r>
      <w:r w:rsidRPr="00267328">
        <w:rPr>
          <w:color w:val="FFFFFF" w:themeColor="background1"/>
        </w:rPr>
        <w:t>ж</w:t>
      </w:r>
      <w:r>
        <w:t>составлению</w:t>
      </w:r>
      <w:proofErr w:type="spellEnd"/>
      <w:r>
        <w:t xml:space="preserve"> и утверждению</w:t>
      </w:r>
      <w:r w:rsidRPr="00E67ECA">
        <w:t xml:space="preserve"> план</w:t>
      </w:r>
      <w:r>
        <w:t>а</w:t>
      </w:r>
      <w:r w:rsidRPr="00E67ECA">
        <w:t xml:space="preserve"> финансово-хозяйственной деятельности государственного (муниципального) учреждения</w:t>
      </w:r>
      <w:r>
        <w:t>»,</w:t>
      </w:r>
      <w:r w:rsidR="008F25CD">
        <w:t xml:space="preserve"> </w:t>
      </w:r>
      <w:r>
        <w:t>с</w:t>
      </w:r>
      <w:r w:rsidR="00CD6029" w:rsidRPr="00C228C9">
        <w:t xml:space="preserve"> целью единого подхода к составлению и утверждению плана финансово-хозяйственной деятельности </w:t>
      </w:r>
      <w:r w:rsidR="00CD6029" w:rsidRPr="00E67ECA">
        <w:t xml:space="preserve">муниципальных бюджетных </w:t>
      </w:r>
      <w:r w:rsidR="008F25CD">
        <w:t xml:space="preserve"> </w:t>
      </w:r>
      <w:r w:rsidR="00CD6029" w:rsidRPr="00E67ECA">
        <w:t>и автономных учреждений</w:t>
      </w:r>
      <w:r>
        <w:t xml:space="preserve"> </w:t>
      </w:r>
      <w:proofErr w:type="spellStart"/>
      <w:r>
        <w:t>Невьянского</w:t>
      </w:r>
      <w:proofErr w:type="spellEnd"/>
      <w:r>
        <w:t xml:space="preserve"> городского округа</w:t>
      </w:r>
      <w:proofErr w:type="gramEnd"/>
    </w:p>
    <w:p w:rsidR="00BE74E1" w:rsidRPr="0089412C" w:rsidRDefault="00BE74E1">
      <w:pPr>
        <w:pStyle w:val="ConsPlusNormal"/>
        <w:jc w:val="both"/>
        <w:rPr>
          <w:szCs w:val="28"/>
        </w:rPr>
      </w:pPr>
    </w:p>
    <w:p w:rsidR="009F17C5" w:rsidRPr="0089412C" w:rsidRDefault="009F17C5" w:rsidP="009F17C5">
      <w:pPr>
        <w:pStyle w:val="ConsPlusNormal"/>
        <w:ind w:firstLine="540"/>
        <w:jc w:val="both"/>
        <w:rPr>
          <w:b/>
          <w:szCs w:val="28"/>
        </w:rPr>
      </w:pPr>
      <w:r w:rsidRPr="0089412C">
        <w:rPr>
          <w:b/>
          <w:szCs w:val="28"/>
        </w:rPr>
        <w:t>ПОСТАНОВЛЯ</w:t>
      </w:r>
      <w:r w:rsidR="00D270B2" w:rsidRPr="0089412C">
        <w:rPr>
          <w:b/>
          <w:szCs w:val="28"/>
        </w:rPr>
        <w:t>ЕТ</w:t>
      </w:r>
      <w:r w:rsidRPr="0089412C">
        <w:rPr>
          <w:b/>
          <w:szCs w:val="28"/>
        </w:rPr>
        <w:t>:</w:t>
      </w:r>
    </w:p>
    <w:p w:rsidR="009F17C5" w:rsidRPr="0089412C" w:rsidRDefault="009F17C5" w:rsidP="009F17C5">
      <w:pPr>
        <w:pStyle w:val="ConsPlusTitle"/>
        <w:ind w:firstLine="540"/>
        <w:jc w:val="both"/>
        <w:rPr>
          <w:szCs w:val="28"/>
        </w:rPr>
      </w:pPr>
    </w:p>
    <w:p w:rsidR="00751553" w:rsidRPr="00BE74E1" w:rsidRDefault="00751553" w:rsidP="00267328">
      <w:pPr>
        <w:pStyle w:val="a5"/>
        <w:ind w:left="0" w:firstLine="567"/>
        <w:jc w:val="both"/>
        <w:rPr>
          <w:szCs w:val="28"/>
        </w:rPr>
      </w:pPr>
      <w:r w:rsidRPr="00BE74E1">
        <w:rPr>
          <w:szCs w:val="28"/>
        </w:rPr>
        <w:t>1.</w:t>
      </w:r>
      <w:r w:rsidR="00FC4B26" w:rsidRPr="00BE74E1">
        <w:rPr>
          <w:color w:val="FFFFFF" w:themeColor="background1"/>
          <w:szCs w:val="28"/>
        </w:rPr>
        <w:t>р</w:t>
      </w:r>
      <w:r w:rsidRPr="00BE74E1">
        <w:rPr>
          <w:szCs w:val="28"/>
        </w:rPr>
        <w:t xml:space="preserve">Утвердить </w:t>
      </w:r>
      <w:hyperlink w:anchor="Par31" w:history="1">
        <w:r w:rsidRPr="00BE74E1">
          <w:rPr>
            <w:szCs w:val="28"/>
          </w:rPr>
          <w:t>Порядок</w:t>
        </w:r>
      </w:hyperlink>
      <w:r w:rsidRPr="00BE74E1">
        <w:rPr>
          <w:szCs w:val="28"/>
        </w:rPr>
        <w:t xml:space="preserve"> составления и утверждения плана финансово-хозяйственной деятельности муниципальных бюджетных и автономных учреждений Невьянского городского округа  (прилагается).</w:t>
      </w:r>
    </w:p>
    <w:p w:rsidR="008B42DF" w:rsidRPr="00BE74E1" w:rsidRDefault="00FC4B26" w:rsidP="00267328">
      <w:pPr>
        <w:pStyle w:val="a5"/>
        <w:ind w:left="0" w:firstLine="567"/>
        <w:jc w:val="both"/>
        <w:rPr>
          <w:szCs w:val="28"/>
        </w:rPr>
      </w:pPr>
      <w:r w:rsidRPr="00BE74E1">
        <w:rPr>
          <w:szCs w:val="28"/>
        </w:rPr>
        <w:t>2</w:t>
      </w:r>
      <w:r w:rsidR="008B42DF" w:rsidRPr="00BE74E1">
        <w:rPr>
          <w:szCs w:val="28"/>
        </w:rPr>
        <w:t>.</w:t>
      </w:r>
      <w:r w:rsidRPr="00BE74E1">
        <w:rPr>
          <w:color w:val="FFFFFF" w:themeColor="background1"/>
          <w:szCs w:val="28"/>
        </w:rPr>
        <w:t>р</w:t>
      </w:r>
      <w:r w:rsidR="00D53B56" w:rsidRPr="00BE74E1">
        <w:rPr>
          <w:szCs w:val="28"/>
        </w:rPr>
        <w:t xml:space="preserve">Признать </w:t>
      </w:r>
      <w:proofErr w:type="gramStart"/>
      <w:r w:rsidR="00D53B56" w:rsidRPr="00BE74E1">
        <w:rPr>
          <w:szCs w:val="28"/>
        </w:rPr>
        <w:t>утратившим</w:t>
      </w:r>
      <w:proofErr w:type="gramEnd"/>
      <w:r w:rsidR="00D53B56" w:rsidRPr="00BE74E1">
        <w:rPr>
          <w:szCs w:val="28"/>
        </w:rPr>
        <w:t xml:space="preserve"> силу с 1 января 2020 года постановление администрации Невьянского городского округа от 30.12.2016 № 3035-п</w:t>
      </w:r>
      <w:r w:rsidR="00640A26" w:rsidRPr="00BE74E1">
        <w:rPr>
          <w:szCs w:val="28"/>
        </w:rPr>
        <w:t xml:space="preserve">                  </w:t>
      </w:r>
      <w:r w:rsidR="00D53B56" w:rsidRPr="00BE74E1">
        <w:rPr>
          <w:szCs w:val="28"/>
        </w:rPr>
        <w:t xml:space="preserve"> «Об утверждении Порядка составления и утверждения плана финансово-хозяйственной деятельности муниципальных бюджетных и автономных учреждений </w:t>
      </w:r>
      <w:proofErr w:type="spellStart"/>
      <w:r w:rsidR="00D53B56" w:rsidRPr="00BE74E1">
        <w:rPr>
          <w:szCs w:val="28"/>
        </w:rPr>
        <w:t>Невьянского</w:t>
      </w:r>
      <w:proofErr w:type="spellEnd"/>
      <w:r w:rsidR="00D53B56" w:rsidRPr="00BE74E1">
        <w:rPr>
          <w:szCs w:val="28"/>
        </w:rPr>
        <w:t xml:space="preserve"> городского округа</w:t>
      </w:r>
      <w:r w:rsidR="001055F4" w:rsidRPr="00BE74E1">
        <w:rPr>
          <w:szCs w:val="28"/>
        </w:rPr>
        <w:t>».</w:t>
      </w:r>
    </w:p>
    <w:p w:rsidR="00FC4B26" w:rsidRPr="00BE74E1" w:rsidRDefault="00FC4B26" w:rsidP="00267328">
      <w:pPr>
        <w:autoSpaceDE w:val="0"/>
        <w:autoSpaceDN w:val="0"/>
        <w:adjustRightInd w:val="0"/>
        <w:ind w:firstLine="567"/>
        <w:jc w:val="both"/>
      </w:pPr>
      <w:r w:rsidRPr="00BE74E1">
        <w:t>3.</w:t>
      </w:r>
      <w:r w:rsidRPr="00BE74E1">
        <w:rPr>
          <w:color w:val="FFFFFF" w:themeColor="background1"/>
        </w:rPr>
        <w:t>р</w:t>
      </w:r>
      <w:r w:rsidRPr="00BE74E1">
        <w:t xml:space="preserve">Настоящее постановление вступает в силу с </w:t>
      </w:r>
      <w:r w:rsidRPr="00BE74E1">
        <w:rPr>
          <w:rFonts w:eastAsia="Calibri"/>
        </w:rPr>
        <w:t>момента официального опубликования и распространяется на отношения, связанные с составлением</w:t>
      </w:r>
      <w:r w:rsidR="0025043F" w:rsidRPr="00BE74E1">
        <w:rPr>
          <w:rFonts w:eastAsia="Calibri"/>
        </w:rPr>
        <w:t xml:space="preserve">              </w:t>
      </w:r>
      <w:r w:rsidRPr="00BE74E1">
        <w:rPr>
          <w:rFonts w:eastAsia="Calibri"/>
        </w:rPr>
        <w:t xml:space="preserve"> и утверждением Плана финансово-хозяйственной деятельности  на 2020 год </w:t>
      </w:r>
      <w:r w:rsidR="0025043F" w:rsidRPr="00BE74E1">
        <w:rPr>
          <w:rFonts w:eastAsia="Calibri"/>
        </w:rPr>
        <w:t xml:space="preserve">                </w:t>
      </w:r>
      <w:r w:rsidRPr="00BE74E1">
        <w:rPr>
          <w:rFonts w:eastAsia="Calibri"/>
        </w:rPr>
        <w:t>и плановый период 2021 и 2022 годов и последующие годы.</w:t>
      </w:r>
    </w:p>
    <w:p w:rsidR="00267328" w:rsidRPr="00BE74E1" w:rsidRDefault="001055F4" w:rsidP="00267328">
      <w:pPr>
        <w:ind w:firstLine="567"/>
        <w:jc w:val="both"/>
      </w:pPr>
      <w:bookmarkStart w:id="0" w:name="P273"/>
      <w:bookmarkEnd w:id="0"/>
      <w:r w:rsidRPr="00BE74E1">
        <w:t>4.</w:t>
      </w:r>
      <w:r w:rsidR="00FC4B26" w:rsidRPr="00BE74E1">
        <w:rPr>
          <w:color w:val="FFFFFF" w:themeColor="background1"/>
        </w:rPr>
        <w:t>р</w:t>
      </w:r>
      <w:r w:rsidR="00B14C85" w:rsidRPr="00BE74E1">
        <w:t>Контроль за исполнением настоящего постановления возложить на</w:t>
      </w:r>
      <w:proofErr w:type="gramStart"/>
      <w:r w:rsidR="004F71EF" w:rsidRPr="00BE74E1">
        <w:rPr>
          <w:color w:val="FFFFFF" w:themeColor="background1"/>
          <w:lang w:val="en-US"/>
        </w:rPr>
        <w:t>j</w:t>
      </w:r>
      <w:proofErr w:type="gramEnd"/>
      <w:r w:rsidR="00B14C85" w:rsidRPr="00BE74E1">
        <w:t xml:space="preserve">заместителя  главы  администрации </w:t>
      </w:r>
      <w:proofErr w:type="spellStart"/>
      <w:r w:rsidR="00B14C85" w:rsidRPr="00BE74E1">
        <w:t>Невьянского</w:t>
      </w:r>
      <w:proofErr w:type="spellEnd"/>
      <w:r w:rsidR="00B14C85" w:rsidRPr="00BE74E1">
        <w:t xml:space="preserve"> городского округа по вопросам промышленности, экономики и финансов - начальника Финансового управления </w:t>
      </w:r>
      <w:r w:rsidR="00FC4B26" w:rsidRPr="00BE74E1">
        <w:t xml:space="preserve"> </w:t>
      </w:r>
      <w:r w:rsidR="00B14C85" w:rsidRPr="00BE74E1">
        <w:t>А.М. Балашова.</w:t>
      </w:r>
    </w:p>
    <w:p w:rsidR="00667CA4" w:rsidRPr="00BE74E1" w:rsidRDefault="00267328" w:rsidP="00267328">
      <w:pPr>
        <w:ind w:firstLine="567"/>
        <w:jc w:val="both"/>
      </w:pPr>
      <w:r w:rsidRPr="00BE74E1">
        <w:t>5. Настоя</w:t>
      </w:r>
      <w:r w:rsidR="009F17C5" w:rsidRPr="00BE74E1">
        <w:t xml:space="preserve">щее </w:t>
      </w:r>
      <w:r w:rsidR="00033D66" w:rsidRPr="00BE74E1">
        <w:t>п</w:t>
      </w:r>
      <w:r w:rsidR="009F17C5" w:rsidRPr="00BE74E1">
        <w:t xml:space="preserve">остановление опубликовать </w:t>
      </w:r>
      <w:r w:rsidR="006401BD" w:rsidRPr="00BE74E1">
        <w:t xml:space="preserve">в </w:t>
      </w:r>
      <w:r w:rsidR="00E07A87" w:rsidRPr="00BE74E1">
        <w:t xml:space="preserve">газете </w:t>
      </w:r>
      <w:r w:rsidR="00154017" w:rsidRPr="00BE74E1">
        <w:t>«</w:t>
      </w:r>
      <w:r w:rsidR="00E07A87" w:rsidRPr="00BE74E1">
        <w:t xml:space="preserve">Муниципальный вестник </w:t>
      </w:r>
      <w:proofErr w:type="spellStart"/>
      <w:r w:rsidR="006401BD" w:rsidRPr="00BE74E1">
        <w:t>Невьянского</w:t>
      </w:r>
      <w:proofErr w:type="spellEnd"/>
      <w:r w:rsidR="006401BD" w:rsidRPr="00BE74E1">
        <w:t xml:space="preserve"> городского округа</w:t>
      </w:r>
      <w:r w:rsidR="00154017" w:rsidRPr="00BE74E1">
        <w:t>»</w:t>
      </w:r>
      <w:r w:rsidR="00FC4B26" w:rsidRPr="00BE74E1">
        <w:t xml:space="preserve"> </w:t>
      </w:r>
      <w:r w:rsidR="00667CA4" w:rsidRPr="00BE74E1">
        <w:t xml:space="preserve">и разместить на официальном сайте </w:t>
      </w:r>
      <w:r w:rsidR="00667CA4" w:rsidRPr="00BE74E1">
        <w:lastRenderedPageBreak/>
        <w:t xml:space="preserve">Невьянского городского округа в информационно-телекоммуникационной сети </w:t>
      </w:r>
      <w:r w:rsidR="00154017" w:rsidRPr="00BE74E1">
        <w:t>«</w:t>
      </w:r>
      <w:r w:rsidR="00667CA4" w:rsidRPr="00BE74E1">
        <w:t>Интернет</w:t>
      </w:r>
      <w:r w:rsidR="00154017" w:rsidRPr="00BE74E1">
        <w:t>»</w:t>
      </w:r>
      <w:r w:rsidR="00667CA4" w:rsidRPr="00BE74E1">
        <w:t>.</w:t>
      </w:r>
    </w:p>
    <w:p w:rsidR="00640A26" w:rsidRPr="00BE74E1" w:rsidRDefault="00640A26" w:rsidP="00332216">
      <w:pPr>
        <w:pStyle w:val="ConsPlusNormal"/>
        <w:rPr>
          <w:szCs w:val="28"/>
        </w:rPr>
      </w:pPr>
    </w:p>
    <w:p w:rsidR="00640A26" w:rsidRPr="00BE74E1" w:rsidRDefault="00640A26" w:rsidP="00332216">
      <w:pPr>
        <w:pStyle w:val="ConsPlusNormal"/>
        <w:rPr>
          <w:szCs w:val="28"/>
        </w:rPr>
      </w:pPr>
    </w:p>
    <w:p w:rsidR="00332216" w:rsidRPr="00BE74E1" w:rsidRDefault="0089412C" w:rsidP="00332216">
      <w:pPr>
        <w:pStyle w:val="ConsPlusNormal"/>
        <w:rPr>
          <w:szCs w:val="28"/>
        </w:rPr>
      </w:pPr>
      <w:r w:rsidRPr="00BE74E1">
        <w:rPr>
          <w:szCs w:val="28"/>
        </w:rPr>
        <w:t>Глава</w:t>
      </w:r>
      <w:r w:rsidR="00FC4B26" w:rsidRPr="00BE74E1">
        <w:rPr>
          <w:szCs w:val="28"/>
        </w:rPr>
        <w:t xml:space="preserve"> </w:t>
      </w:r>
      <w:proofErr w:type="spellStart"/>
      <w:r w:rsidR="006C62FC" w:rsidRPr="00BE74E1">
        <w:rPr>
          <w:szCs w:val="28"/>
        </w:rPr>
        <w:t>Невьянского</w:t>
      </w:r>
      <w:proofErr w:type="spellEnd"/>
    </w:p>
    <w:p w:rsidR="005D7348" w:rsidRPr="00BE74E1" w:rsidRDefault="00332216" w:rsidP="004F71EF">
      <w:pPr>
        <w:pStyle w:val="ConsPlusNormal"/>
        <w:rPr>
          <w:szCs w:val="28"/>
        </w:rPr>
      </w:pPr>
      <w:r w:rsidRPr="00BE74E1">
        <w:rPr>
          <w:szCs w:val="28"/>
        </w:rPr>
        <w:t>г</w:t>
      </w:r>
      <w:r w:rsidR="00667CA4" w:rsidRPr="00BE74E1">
        <w:rPr>
          <w:szCs w:val="28"/>
        </w:rPr>
        <w:t>ородского округа</w:t>
      </w:r>
      <w:r w:rsidR="00073158" w:rsidRPr="00BE74E1">
        <w:rPr>
          <w:szCs w:val="28"/>
        </w:rPr>
        <w:t xml:space="preserve">        </w:t>
      </w:r>
      <w:r w:rsidR="0035280D">
        <w:rPr>
          <w:szCs w:val="28"/>
        </w:rPr>
        <w:t xml:space="preserve"> </w:t>
      </w:r>
      <w:r w:rsidR="00073158" w:rsidRPr="00BE74E1">
        <w:rPr>
          <w:szCs w:val="28"/>
        </w:rPr>
        <w:t xml:space="preserve">                                                                            </w:t>
      </w:r>
      <w:r w:rsidR="0089412C" w:rsidRPr="00BE74E1">
        <w:rPr>
          <w:szCs w:val="28"/>
        </w:rPr>
        <w:t xml:space="preserve">А.А. </w:t>
      </w:r>
      <w:proofErr w:type="spellStart"/>
      <w:r w:rsidR="0089412C" w:rsidRPr="00BE74E1">
        <w:rPr>
          <w:szCs w:val="28"/>
        </w:rPr>
        <w:t>Берчук</w:t>
      </w:r>
      <w:proofErr w:type="spellEnd"/>
    </w:p>
    <w:p w:rsidR="005D7348" w:rsidRPr="00BE74E1" w:rsidRDefault="005D7348" w:rsidP="00033D66">
      <w:pPr>
        <w:pStyle w:val="ConsPlusNormal"/>
        <w:jc w:val="center"/>
        <w:outlineLvl w:val="0"/>
        <w:rPr>
          <w:szCs w:val="28"/>
        </w:rPr>
      </w:pPr>
    </w:p>
    <w:p w:rsidR="00BE74E1" w:rsidRPr="00BE74E1" w:rsidRDefault="00BE74E1" w:rsidP="00FD7C29">
      <w:pPr>
        <w:pStyle w:val="Default"/>
        <w:ind w:firstLine="6379"/>
        <w:rPr>
          <w:sz w:val="28"/>
          <w:szCs w:val="28"/>
        </w:rPr>
      </w:pPr>
    </w:p>
    <w:p w:rsidR="00BE74E1" w:rsidRPr="00BE74E1" w:rsidRDefault="00BE74E1" w:rsidP="00FD7C29">
      <w:pPr>
        <w:pStyle w:val="Default"/>
        <w:ind w:firstLine="6379"/>
        <w:rPr>
          <w:sz w:val="28"/>
          <w:szCs w:val="28"/>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BE74E1" w:rsidRDefault="00BE74E1" w:rsidP="00FD7C29">
      <w:pPr>
        <w:pStyle w:val="Default"/>
        <w:ind w:firstLine="6379"/>
        <w:rPr>
          <w:sz w:val="23"/>
          <w:szCs w:val="23"/>
        </w:rPr>
      </w:pPr>
    </w:p>
    <w:p w:rsidR="00F4780E" w:rsidRDefault="00F4780E" w:rsidP="00FD7C29">
      <w:pPr>
        <w:pStyle w:val="Default"/>
        <w:ind w:firstLine="6379"/>
        <w:rPr>
          <w:sz w:val="23"/>
          <w:szCs w:val="23"/>
        </w:rPr>
      </w:pPr>
    </w:p>
    <w:p w:rsidR="00F4780E" w:rsidRDefault="00F4780E" w:rsidP="00FD7C29">
      <w:pPr>
        <w:pStyle w:val="Default"/>
        <w:ind w:firstLine="6379"/>
        <w:rPr>
          <w:sz w:val="23"/>
          <w:szCs w:val="23"/>
        </w:rPr>
      </w:pPr>
    </w:p>
    <w:p w:rsidR="00FD7C29" w:rsidRDefault="00FD7C29" w:rsidP="00FD7C29">
      <w:pPr>
        <w:pStyle w:val="Default"/>
        <w:ind w:firstLine="6379"/>
        <w:rPr>
          <w:sz w:val="23"/>
          <w:szCs w:val="23"/>
        </w:rPr>
      </w:pPr>
      <w:r>
        <w:rPr>
          <w:sz w:val="23"/>
          <w:szCs w:val="23"/>
        </w:rPr>
        <w:lastRenderedPageBreak/>
        <w:t xml:space="preserve">Приложение </w:t>
      </w:r>
    </w:p>
    <w:p w:rsidR="00FD7C29" w:rsidRDefault="00FD7C29" w:rsidP="00FD7C29">
      <w:pPr>
        <w:pStyle w:val="Default"/>
        <w:ind w:firstLine="6379"/>
        <w:rPr>
          <w:sz w:val="23"/>
          <w:szCs w:val="23"/>
        </w:rPr>
      </w:pPr>
      <w:r>
        <w:rPr>
          <w:sz w:val="23"/>
          <w:szCs w:val="23"/>
        </w:rPr>
        <w:t xml:space="preserve">к  </w:t>
      </w:r>
      <w:r w:rsidR="004F71EF">
        <w:rPr>
          <w:sz w:val="23"/>
          <w:szCs w:val="23"/>
        </w:rPr>
        <w:t>п</w:t>
      </w:r>
      <w:r>
        <w:rPr>
          <w:sz w:val="23"/>
          <w:szCs w:val="23"/>
        </w:rPr>
        <w:t xml:space="preserve">остановлению </w:t>
      </w:r>
    </w:p>
    <w:p w:rsidR="00FD7C29" w:rsidRDefault="00FD7C29" w:rsidP="00FD7C29">
      <w:pPr>
        <w:pStyle w:val="Default"/>
        <w:ind w:left="6379"/>
        <w:rPr>
          <w:sz w:val="23"/>
          <w:szCs w:val="23"/>
        </w:rPr>
      </w:pPr>
      <w:r>
        <w:rPr>
          <w:sz w:val="23"/>
          <w:szCs w:val="23"/>
        </w:rPr>
        <w:t>администрации  Невьянского городского округа</w:t>
      </w:r>
    </w:p>
    <w:p w:rsidR="00FD7C29" w:rsidRDefault="00FD7C29" w:rsidP="00FD7C29">
      <w:pPr>
        <w:pStyle w:val="Default"/>
        <w:ind w:firstLine="6379"/>
        <w:rPr>
          <w:sz w:val="23"/>
          <w:szCs w:val="23"/>
        </w:rPr>
      </w:pPr>
      <w:r>
        <w:rPr>
          <w:sz w:val="23"/>
          <w:szCs w:val="23"/>
        </w:rPr>
        <w:t xml:space="preserve">от  </w:t>
      </w:r>
      <w:r w:rsidR="004F71EF">
        <w:rPr>
          <w:sz w:val="23"/>
          <w:szCs w:val="23"/>
        </w:rPr>
        <w:t>________</w:t>
      </w:r>
      <w:r>
        <w:rPr>
          <w:sz w:val="23"/>
          <w:szCs w:val="23"/>
        </w:rPr>
        <w:t xml:space="preserve">2019 г. № </w:t>
      </w:r>
      <w:r w:rsidR="004F71EF">
        <w:rPr>
          <w:sz w:val="23"/>
          <w:szCs w:val="23"/>
        </w:rPr>
        <w:t>___</w:t>
      </w:r>
      <w:proofErr w:type="gramStart"/>
      <w:r w:rsidR="004F71EF">
        <w:rPr>
          <w:sz w:val="23"/>
          <w:szCs w:val="23"/>
        </w:rPr>
        <w:t>_-</w:t>
      </w:r>
      <w:proofErr w:type="gramEnd"/>
      <w:r w:rsidR="004F71EF">
        <w:rPr>
          <w:sz w:val="23"/>
          <w:szCs w:val="23"/>
        </w:rPr>
        <w:t>п</w:t>
      </w:r>
    </w:p>
    <w:p w:rsidR="008918BB" w:rsidRDefault="008918BB" w:rsidP="00267328">
      <w:pPr>
        <w:pStyle w:val="Default"/>
        <w:ind w:firstLine="6379"/>
        <w:rPr>
          <w:sz w:val="23"/>
          <w:szCs w:val="23"/>
        </w:rPr>
      </w:pPr>
    </w:p>
    <w:p w:rsidR="008918BB" w:rsidRDefault="008918BB" w:rsidP="00267328">
      <w:pPr>
        <w:pStyle w:val="Default"/>
        <w:ind w:firstLine="6379"/>
        <w:rPr>
          <w:sz w:val="23"/>
          <w:szCs w:val="23"/>
        </w:rPr>
      </w:pPr>
    </w:p>
    <w:p w:rsidR="00FD7C29" w:rsidRDefault="00FD7C29" w:rsidP="00267328">
      <w:pPr>
        <w:pStyle w:val="Default"/>
        <w:jc w:val="center"/>
        <w:rPr>
          <w:sz w:val="28"/>
          <w:szCs w:val="28"/>
        </w:rPr>
      </w:pPr>
      <w:r>
        <w:rPr>
          <w:b/>
          <w:bCs/>
          <w:sz w:val="28"/>
          <w:szCs w:val="28"/>
        </w:rPr>
        <w:t>ПОРЯДОК</w:t>
      </w:r>
    </w:p>
    <w:p w:rsidR="00FD7C29" w:rsidRDefault="00FD7C29" w:rsidP="00267328">
      <w:pPr>
        <w:pStyle w:val="Default"/>
        <w:jc w:val="center"/>
        <w:rPr>
          <w:b/>
          <w:bCs/>
          <w:sz w:val="28"/>
          <w:szCs w:val="28"/>
        </w:rPr>
      </w:pPr>
      <w:r>
        <w:rPr>
          <w:b/>
          <w:bCs/>
          <w:sz w:val="28"/>
          <w:szCs w:val="28"/>
        </w:rPr>
        <w:t>составления и утверждения плана финансово-хозяйственной деятельности муниципальных  бюджетных и  автономных учреждений</w:t>
      </w:r>
      <w:r w:rsidR="004F71EF">
        <w:rPr>
          <w:b/>
          <w:bCs/>
          <w:sz w:val="28"/>
          <w:szCs w:val="28"/>
        </w:rPr>
        <w:t xml:space="preserve"> Невьянского городского округа</w:t>
      </w:r>
    </w:p>
    <w:p w:rsidR="00A835E1" w:rsidRDefault="00A835E1" w:rsidP="00267328">
      <w:pPr>
        <w:pStyle w:val="Default"/>
        <w:jc w:val="center"/>
        <w:rPr>
          <w:sz w:val="28"/>
          <w:szCs w:val="28"/>
        </w:rPr>
      </w:pPr>
    </w:p>
    <w:p w:rsidR="00FD7C29" w:rsidRDefault="009C16EA" w:rsidP="00267328">
      <w:pPr>
        <w:pStyle w:val="Default"/>
        <w:jc w:val="center"/>
        <w:rPr>
          <w:sz w:val="28"/>
          <w:szCs w:val="28"/>
        </w:rPr>
      </w:pPr>
      <w:r w:rsidRPr="009C16EA">
        <w:rPr>
          <w:sz w:val="32"/>
          <w:szCs w:val="32"/>
        </w:rPr>
        <w:t xml:space="preserve">Глава 1. </w:t>
      </w:r>
      <w:r w:rsidR="00FD7C29" w:rsidRPr="009C16EA">
        <w:rPr>
          <w:sz w:val="32"/>
          <w:szCs w:val="32"/>
        </w:rPr>
        <w:t>Общие положения</w:t>
      </w:r>
    </w:p>
    <w:p w:rsidR="001C4467" w:rsidRDefault="001C4467" w:rsidP="00267328">
      <w:pPr>
        <w:pStyle w:val="Default"/>
        <w:rPr>
          <w:sz w:val="28"/>
          <w:szCs w:val="28"/>
        </w:rPr>
      </w:pPr>
    </w:p>
    <w:p w:rsidR="00FD7C29" w:rsidRDefault="00FD7C29" w:rsidP="00267328">
      <w:pPr>
        <w:pStyle w:val="Default"/>
        <w:ind w:firstLine="567"/>
        <w:jc w:val="both"/>
        <w:rPr>
          <w:sz w:val="28"/>
          <w:szCs w:val="28"/>
        </w:rPr>
      </w:pPr>
      <w:r>
        <w:rPr>
          <w:sz w:val="28"/>
          <w:szCs w:val="28"/>
        </w:rPr>
        <w:t xml:space="preserve">1.1. </w:t>
      </w:r>
      <w:proofErr w:type="gramStart"/>
      <w:r>
        <w:rPr>
          <w:sz w:val="28"/>
          <w:szCs w:val="28"/>
        </w:rPr>
        <w:t>Настоящий Порядок составления и утверждения плана финансово-хозяйственной деятельности муниципальн</w:t>
      </w:r>
      <w:r w:rsidR="00A835E1">
        <w:rPr>
          <w:sz w:val="28"/>
          <w:szCs w:val="28"/>
        </w:rPr>
        <w:t>ых</w:t>
      </w:r>
      <w:r>
        <w:rPr>
          <w:sz w:val="28"/>
          <w:szCs w:val="28"/>
        </w:rPr>
        <w:t xml:space="preserve"> бюджетн</w:t>
      </w:r>
      <w:r w:rsidR="00A835E1">
        <w:rPr>
          <w:sz w:val="28"/>
          <w:szCs w:val="28"/>
        </w:rPr>
        <w:t xml:space="preserve">ых и автономных </w:t>
      </w:r>
      <w:r>
        <w:rPr>
          <w:sz w:val="28"/>
          <w:szCs w:val="28"/>
        </w:rPr>
        <w:t>учреждени</w:t>
      </w:r>
      <w:r w:rsidR="008918BB">
        <w:rPr>
          <w:sz w:val="28"/>
          <w:szCs w:val="28"/>
        </w:rPr>
        <w:t>й</w:t>
      </w:r>
      <w:r w:rsidR="00FD0D45" w:rsidRPr="00FD0D45">
        <w:rPr>
          <w:sz w:val="28"/>
          <w:szCs w:val="28"/>
        </w:rPr>
        <w:t xml:space="preserve"> </w:t>
      </w:r>
      <w:proofErr w:type="spellStart"/>
      <w:r w:rsidR="004F71EF">
        <w:rPr>
          <w:sz w:val="28"/>
          <w:szCs w:val="28"/>
        </w:rPr>
        <w:t>Невьянского</w:t>
      </w:r>
      <w:proofErr w:type="spellEnd"/>
      <w:r w:rsidR="004F71EF">
        <w:rPr>
          <w:sz w:val="28"/>
          <w:szCs w:val="28"/>
        </w:rPr>
        <w:t xml:space="preserve"> городского округа</w:t>
      </w:r>
      <w:r>
        <w:rPr>
          <w:sz w:val="28"/>
          <w:szCs w:val="28"/>
        </w:rPr>
        <w:t xml:space="preserve"> (</w:t>
      </w:r>
      <w:proofErr w:type="spellStart"/>
      <w:r>
        <w:rPr>
          <w:sz w:val="28"/>
          <w:szCs w:val="28"/>
        </w:rPr>
        <w:t>далее-Порядок</w:t>
      </w:r>
      <w:proofErr w:type="spellEnd"/>
      <w:r>
        <w:rPr>
          <w:sz w:val="28"/>
          <w:szCs w:val="28"/>
        </w:rPr>
        <w:t xml:space="preserve">) разработан </w:t>
      </w:r>
      <w:r w:rsidR="004F71EF">
        <w:rPr>
          <w:sz w:val="28"/>
          <w:szCs w:val="28"/>
        </w:rPr>
        <w:t>в</w:t>
      </w:r>
      <w:r w:rsidR="00FD0D45" w:rsidRPr="00FD0D45">
        <w:rPr>
          <w:sz w:val="28"/>
          <w:szCs w:val="28"/>
        </w:rPr>
        <w:t xml:space="preserve"> </w:t>
      </w:r>
      <w:r w:rsidR="004F71EF">
        <w:rPr>
          <w:sz w:val="28"/>
          <w:szCs w:val="28"/>
        </w:rPr>
        <w:t xml:space="preserve">соответствии с </w:t>
      </w:r>
      <w:r w:rsidR="008D45A8">
        <w:rPr>
          <w:sz w:val="28"/>
          <w:szCs w:val="28"/>
        </w:rPr>
        <w:t>Т</w:t>
      </w:r>
      <w:r w:rsidR="004F71EF">
        <w:rPr>
          <w:sz w:val="28"/>
          <w:szCs w:val="28"/>
        </w:rPr>
        <w:t>ребованиями Министерства финансов Российской Федерации, утвержденными п</w:t>
      </w:r>
      <w:r>
        <w:rPr>
          <w:sz w:val="28"/>
          <w:szCs w:val="28"/>
        </w:rPr>
        <w:t>риказ</w:t>
      </w:r>
      <w:r w:rsidR="004F71EF">
        <w:rPr>
          <w:sz w:val="28"/>
          <w:szCs w:val="28"/>
        </w:rPr>
        <w:t>ом</w:t>
      </w:r>
      <w:r>
        <w:rPr>
          <w:sz w:val="28"/>
          <w:szCs w:val="28"/>
        </w:rPr>
        <w:t xml:space="preserve"> Министерства финансов Российской Федерации</w:t>
      </w:r>
      <w:r w:rsidR="008D45A8">
        <w:rPr>
          <w:sz w:val="28"/>
          <w:szCs w:val="28"/>
        </w:rPr>
        <w:t xml:space="preserve">     </w:t>
      </w:r>
      <w:r>
        <w:rPr>
          <w:sz w:val="28"/>
          <w:szCs w:val="28"/>
        </w:rPr>
        <w:t xml:space="preserve"> от 31.08.2018</w:t>
      </w:r>
      <w:r w:rsidR="00FD0D45" w:rsidRPr="00FD0D45">
        <w:rPr>
          <w:sz w:val="28"/>
          <w:szCs w:val="28"/>
        </w:rPr>
        <w:t xml:space="preserve"> </w:t>
      </w:r>
      <w:r>
        <w:rPr>
          <w:sz w:val="28"/>
          <w:szCs w:val="28"/>
        </w:rPr>
        <w:t xml:space="preserve">№ 186н «О </w:t>
      </w:r>
      <w:r w:rsidR="00A835E1">
        <w:rPr>
          <w:sz w:val="28"/>
          <w:szCs w:val="28"/>
        </w:rPr>
        <w:t>Т</w:t>
      </w:r>
      <w:r>
        <w:rPr>
          <w:sz w:val="28"/>
          <w:szCs w:val="28"/>
        </w:rPr>
        <w:t>ребованиях к составлению и утверждению плана финансово-хозяйственной деятельности государственного (муниципального) учреждения» и устанавливает требования к составлению и утверждению плана финансово-хозяйственной деятельности муниципальн</w:t>
      </w:r>
      <w:r w:rsidR="00A835E1">
        <w:rPr>
          <w:sz w:val="28"/>
          <w:szCs w:val="28"/>
        </w:rPr>
        <w:t>ых</w:t>
      </w:r>
      <w:r>
        <w:rPr>
          <w:sz w:val="28"/>
          <w:szCs w:val="28"/>
        </w:rPr>
        <w:t xml:space="preserve"> бюджетн</w:t>
      </w:r>
      <w:r w:rsidR="00A835E1">
        <w:rPr>
          <w:sz w:val="28"/>
          <w:szCs w:val="28"/>
        </w:rPr>
        <w:t>ых</w:t>
      </w:r>
      <w:r>
        <w:rPr>
          <w:sz w:val="28"/>
          <w:szCs w:val="28"/>
        </w:rPr>
        <w:t xml:space="preserve"> автономн</w:t>
      </w:r>
      <w:r w:rsidR="00A835E1">
        <w:rPr>
          <w:sz w:val="28"/>
          <w:szCs w:val="28"/>
        </w:rPr>
        <w:t>ых</w:t>
      </w:r>
      <w:proofErr w:type="gramEnd"/>
      <w:r>
        <w:rPr>
          <w:sz w:val="28"/>
          <w:szCs w:val="28"/>
        </w:rPr>
        <w:t xml:space="preserve"> учреждени</w:t>
      </w:r>
      <w:r w:rsidR="00A835E1">
        <w:rPr>
          <w:sz w:val="28"/>
          <w:szCs w:val="28"/>
        </w:rPr>
        <w:t>й</w:t>
      </w:r>
      <w:r w:rsidR="00FD0D45" w:rsidRPr="00FD0D45">
        <w:rPr>
          <w:sz w:val="28"/>
          <w:szCs w:val="28"/>
        </w:rPr>
        <w:t xml:space="preserve"> </w:t>
      </w:r>
      <w:r w:rsidR="00FA18AA">
        <w:rPr>
          <w:sz w:val="28"/>
          <w:szCs w:val="28"/>
        </w:rPr>
        <w:t xml:space="preserve"> </w:t>
      </w:r>
      <w:proofErr w:type="spellStart"/>
      <w:r w:rsidR="00FA18AA">
        <w:rPr>
          <w:sz w:val="28"/>
          <w:szCs w:val="28"/>
        </w:rPr>
        <w:t>Невьянского</w:t>
      </w:r>
      <w:proofErr w:type="spellEnd"/>
      <w:r w:rsidR="00FA18AA">
        <w:rPr>
          <w:sz w:val="28"/>
          <w:szCs w:val="28"/>
        </w:rPr>
        <w:t xml:space="preserve"> городского округа</w:t>
      </w:r>
      <w:r>
        <w:rPr>
          <w:sz w:val="28"/>
          <w:szCs w:val="28"/>
        </w:rPr>
        <w:t xml:space="preserve"> (далее - План). </w:t>
      </w:r>
    </w:p>
    <w:p w:rsidR="007B6228" w:rsidRDefault="00FD7C29" w:rsidP="00267328">
      <w:pPr>
        <w:pStyle w:val="Default"/>
        <w:ind w:firstLine="567"/>
        <w:jc w:val="both"/>
        <w:rPr>
          <w:sz w:val="28"/>
          <w:szCs w:val="28"/>
        </w:rPr>
      </w:pPr>
      <w:r>
        <w:rPr>
          <w:sz w:val="28"/>
          <w:szCs w:val="28"/>
        </w:rPr>
        <w:t>1.2. Муниципальн</w:t>
      </w:r>
      <w:r w:rsidR="00A835E1">
        <w:rPr>
          <w:sz w:val="28"/>
          <w:szCs w:val="28"/>
        </w:rPr>
        <w:t>ое</w:t>
      </w:r>
      <w:r>
        <w:rPr>
          <w:sz w:val="28"/>
          <w:szCs w:val="28"/>
        </w:rPr>
        <w:t xml:space="preserve"> бюджетн</w:t>
      </w:r>
      <w:r w:rsidR="00A835E1">
        <w:rPr>
          <w:sz w:val="28"/>
          <w:szCs w:val="28"/>
        </w:rPr>
        <w:t>ое и</w:t>
      </w:r>
      <w:r>
        <w:rPr>
          <w:sz w:val="28"/>
          <w:szCs w:val="28"/>
        </w:rPr>
        <w:t xml:space="preserve"> автономн</w:t>
      </w:r>
      <w:r w:rsidR="00A835E1">
        <w:rPr>
          <w:sz w:val="28"/>
          <w:szCs w:val="28"/>
        </w:rPr>
        <w:t>ое</w:t>
      </w:r>
      <w:r>
        <w:rPr>
          <w:sz w:val="28"/>
          <w:szCs w:val="28"/>
        </w:rPr>
        <w:t xml:space="preserve"> учреждени</w:t>
      </w:r>
      <w:r w:rsidR="00A835E1">
        <w:rPr>
          <w:sz w:val="28"/>
          <w:szCs w:val="28"/>
        </w:rPr>
        <w:t>я</w:t>
      </w:r>
      <w:r>
        <w:rPr>
          <w:sz w:val="28"/>
          <w:szCs w:val="28"/>
        </w:rPr>
        <w:t xml:space="preserve"> (далее - Учреждение) составляет План на очередной финансовый год и плановый период в соответствии с требованиями настоящего Порядка. </w:t>
      </w:r>
    </w:p>
    <w:p w:rsidR="007B6228" w:rsidRDefault="007B6228" w:rsidP="00267328">
      <w:pPr>
        <w:pStyle w:val="Default"/>
        <w:ind w:firstLine="567"/>
        <w:jc w:val="center"/>
        <w:rPr>
          <w:sz w:val="28"/>
          <w:szCs w:val="28"/>
        </w:rPr>
      </w:pPr>
    </w:p>
    <w:p w:rsidR="009C16EA" w:rsidRPr="009C16EA" w:rsidRDefault="009C16EA" w:rsidP="00267328">
      <w:pPr>
        <w:pStyle w:val="Default"/>
        <w:ind w:firstLine="567"/>
        <w:jc w:val="center"/>
        <w:rPr>
          <w:bCs/>
          <w:sz w:val="32"/>
          <w:szCs w:val="32"/>
        </w:rPr>
      </w:pPr>
      <w:r w:rsidRPr="009C16EA">
        <w:rPr>
          <w:sz w:val="32"/>
          <w:szCs w:val="32"/>
        </w:rPr>
        <w:t xml:space="preserve">Глава </w:t>
      </w:r>
      <w:r w:rsidR="007B6228" w:rsidRPr="009C16EA">
        <w:rPr>
          <w:sz w:val="32"/>
          <w:szCs w:val="32"/>
        </w:rPr>
        <w:t xml:space="preserve">2. </w:t>
      </w:r>
      <w:r w:rsidR="00FD7C29" w:rsidRPr="009C16EA">
        <w:rPr>
          <w:bCs/>
          <w:sz w:val="32"/>
          <w:szCs w:val="32"/>
        </w:rPr>
        <w:t>Требования к составлению Плана</w:t>
      </w:r>
    </w:p>
    <w:p w:rsidR="00FD7C29" w:rsidRPr="009C16EA" w:rsidRDefault="00FD7C29" w:rsidP="00267328">
      <w:pPr>
        <w:pStyle w:val="Default"/>
        <w:ind w:firstLine="567"/>
        <w:jc w:val="center"/>
        <w:rPr>
          <w:sz w:val="32"/>
          <w:szCs w:val="32"/>
        </w:rPr>
      </w:pPr>
      <w:r w:rsidRPr="009C16EA">
        <w:rPr>
          <w:bCs/>
          <w:sz w:val="32"/>
          <w:szCs w:val="32"/>
        </w:rPr>
        <w:t xml:space="preserve"> и порядок внесения изменений</w:t>
      </w:r>
    </w:p>
    <w:p w:rsidR="007B6228" w:rsidRDefault="007B6228" w:rsidP="00267328">
      <w:pPr>
        <w:pStyle w:val="Default"/>
        <w:ind w:firstLine="567"/>
        <w:jc w:val="both"/>
        <w:rPr>
          <w:sz w:val="28"/>
          <w:szCs w:val="28"/>
        </w:rPr>
      </w:pPr>
    </w:p>
    <w:p w:rsidR="00FD7C29" w:rsidRDefault="00FD7C29" w:rsidP="00267328">
      <w:pPr>
        <w:pStyle w:val="Default"/>
        <w:ind w:firstLine="567"/>
        <w:jc w:val="both"/>
        <w:rPr>
          <w:sz w:val="28"/>
          <w:szCs w:val="28"/>
        </w:rPr>
      </w:pPr>
      <w:r w:rsidRPr="00A835E1">
        <w:rPr>
          <w:sz w:val="28"/>
          <w:szCs w:val="28"/>
        </w:rPr>
        <w:t>2.1. План составляется учреждением по кассовому методу в рублях с</w:t>
      </w:r>
      <w:r>
        <w:rPr>
          <w:sz w:val="28"/>
          <w:szCs w:val="28"/>
        </w:rPr>
        <w:t xml:space="preserve"> точностью до двух знаков после запятой. </w:t>
      </w:r>
    </w:p>
    <w:p w:rsidR="00FD7C29" w:rsidRDefault="00FD7C29" w:rsidP="00267328">
      <w:pPr>
        <w:pStyle w:val="Default"/>
        <w:ind w:firstLine="567"/>
        <w:jc w:val="both"/>
        <w:rPr>
          <w:sz w:val="28"/>
          <w:szCs w:val="28"/>
        </w:rPr>
      </w:pPr>
      <w:r>
        <w:rPr>
          <w:sz w:val="28"/>
          <w:szCs w:val="28"/>
        </w:rPr>
        <w:t xml:space="preserve">2.2. Форма Плана состоит из заголовочной части и двух табличных разделов, в которых отражают: </w:t>
      </w:r>
    </w:p>
    <w:p w:rsidR="00FD7C29" w:rsidRDefault="002825AA" w:rsidP="00267328">
      <w:pPr>
        <w:pStyle w:val="Default"/>
        <w:spacing w:after="57"/>
        <w:ind w:firstLine="567"/>
        <w:jc w:val="both"/>
        <w:rPr>
          <w:sz w:val="28"/>
          <w:szCs w:val="28"/>
        </w:rPr>
      </w:pPr>
      <w:r>
        <w:rPr>
          <w:sz w:val="28"/>
          <w:szCs w:val="28"/>
        </w:rPr>
        <w:t>1)</w:t>
      </w:r>
      <w:r w:rsidR="00FD7C29">
        <w:rPr>
          <w:sz w:val="28"/>
          <w:szCs w:val="28"/>
        </w:rPr>
        <w:t xml:space="preserve"> поступления и выплаты (</w:t>
      </w:r>
      <w:r w:rsidR="008D45A8">
        <w:rPr>
          <w:sz w:val="28"/>
          <w:szCs w:val="28"/>
        </w:rPr>
        <w:t>Р</w:t>
      </w:r>
      <w:r w:rsidR="00FD7C29">
        <w:rPr>
          <w:sz w:val="28"/>
          <w:szCs w:val="28"/>
        </w:rPr>
        <w:t xml:space="preserve">аздел 1); </w:t>
      </w:r>
    </w:p>
    <w:p w:rsidR="00FD7C29" w:rsidRDefault="002825AA" w:rsidP="00267328">
      <w:pPr>
        <w:pStyle w:val="Default"/>
        <w:ind w:firstLine="567"/>
        <w:jc w:val="both"/>
        <w:rPr>
          <w:sz w:val="28"/>
          <w:szCs w:val="28"/>
        </w:rPr>
      </w:pPr>
      <w:r>
        <w:rPr>
          <w:sz w:val="28"/>
          <w:szCs w:val="28"/>
        </w:rPr>
        <w:t>2)</w:t>
      </w:r>
      <w:r w:rsidR="00FD7C29">
        <w:rPr>
          <w:sz w:val="28"/>
          <w:szCs w:val="28"/>
        </w:rPr>
        <w:t xml:space="preserve"> сведения по выплатам на закупки товаров, работ, услуг (</w:t>
      </w:r>
      <w:r w:rsidR="008D45A8">
        <w:rPr>
          <w:sz w:val="28"/>
          <w:szCs w:val="28"/>
        </w:rPr>
        <w:t>Р</w:t>
      </w:r>
      <w:r w:rsidR="00FD7C29">
        <w:rPr>
          <w:sz w:val="28"/>
          <w:szCs w:val="28"/>
        </w:rPr>
        <w:t xml:space="preserve">аздел 2). </w:t>
      </w:r>
    </w:p>
    <w:p w:rsidR="00877819" w:rsidRDefault="00FD7C29" w:rsidP="00267328">
      <w:pPr>
        <w:pStyle w:val="Default"/>
        <w:ind w:firstLine="567"/>
        <w:jc w:val="both"/>
        <w:rPr>
          <w:sz w:val="28"/>
          <w:szCs w:val="28"/>
        </w:rPr>
      </w:pPr>
      <w:r>
        <w:rPr>
          <w:sz w:val="28"/>
          <w:szCs w:val="28"/>
        </w:rPr>
        <w:t>2.</w:t>
      </w:r>
      <w:r w:rsidR="00877819">
        <w:rPr>
          <w:sz w:val="28"/>
          <w:szCs w:val="28"/>
        </w:rPr>
        <w:t>3</w:t>
      </w:r>
      <w:r>
        <w:rPr>
          <w:sz w:val="28"/>
          <w:szCs w:val="28"/>
        </w:rPr>
        <w:t xml:space="preserve">. В заголовочной части Плана указываются: </w:t>
      </w:r>
    </w:p>
    <w:p w:rsidR="00FD7C29" w:rsidRDefault="002825AA" w:rsidP="00267328">
      <w:pPr>
        <w:pStyle w:val="Default"/>
        <w:ind w:firstLine="567"/>
        <w:jc w:val="both"/>
        <w:rPr>
          <w:sz w:val="28"/>
          <w:szCs w:val="28"/>
        </w:rPr>
      </w:pPr>
      <w:r>
        <w:rPr>
          <w:sz w:val="28"/>
          <w:szCs w:val="28"/>
        </w:rPr>
        <w:t>1)</w:t>
      </w:r>
      <w:r w:rsidR="00FD7C29">
        <w:rPr>
          <w:sz w:val="28"/>
          <w:szCs w:val="28"/>
        </w:rPr>
        <w:t xml:space="preserve"> гриф утверждения документа, содержащий наименование должности, подпись (и ее расшифровку) лица, уполномоченного утверждать План, и дату утверждения; </w:t>
      </w:r>
    </w:p>
    <w:p w:rsidR="00FD7C29" w:rsidRDefault="002825AA" w:rsidP="00267328">
      <w:pPr>
        <w:pStyle w:val="Default"/>
        <w:ind w:firstLine="567"/>
        <w:jc w:val="both"/>
        <w:rPr>
          <w:sz w:val="28"/>
          <w:szCs w:val="28"/>
        </w:rPr>
      </w:pPr>
      <w:r>
        <w:rPr>
          <w:sz w:val="28"/>
          <w:szCs w:val="28"/>
        </w:rPr>
        <w:t>2)</w:t>
      </w:r>
      <w:r w:rsidR="00FD7C29">
        <w:rPr>
          <w:sz w:val="28"/>
          <w:szCs w:val="28"/>
        </w:rPr>
        <w:t xml:space="preserve"> наименование документа; </w:t>
      </w:r>
    </w:p>
    <w:p w:rsidR="00FD7C29" w:rsidRDefault="002825AA" w:rsidP="00267328">
      <w:pPr>
        <w:pStyle w:val="Default"/>
        <w:ind w:firstLine="567"/>
        <w:jc w:val="both"/>
        <w:rPr>
          <w:sz w:val="28"/>
          <w:szCs w:val="28"/>
        </w:rPr>
      </w:pPr>
      <w:r>
        <w:rPr>
          <w:sz w:val="28"/>
          <w:szCs w:val="28"/>
        </w:rPr>
        <w:t>3)</w:t>
      </w:r>
      <w:r w:rsidR="00FD7C29">
        <w:rPr>
          <w:sz w:val="28"/>
          <w:szCs w:val="28"/>
        </w:rPr>
        <w:t xml:space="preserve"> дата составления документа; </w:t>
      </w:r>
    </w:p>
    <w:p w:rsidR="00FD7C29" w:rsidRDefault="002825AA" w:rsidP="00267328">
      <w:pPr>
        <w:pStyle w:val="Default"/>
        <w:ind w:firstLine="567"/>
        <w:jc w:val="both"/>
        <w:rPr>
          <w:sz w:val="28"/>
          <w:szCs w:val="28"/>
        </w:rPr>
      </w:pPr>
      <w:r>
        <w:rPr>
          <w:sz w:val="28"/>
          <w:szCs w:val="28"/>
        </w:rPr>
        <w:t>4)</w:t>
      </w:r>
      <w:r w:rsidR="00FD7C29">
        <w:rPr>
          <w:sz w:val="28"/>
          <w:szCs w:val="28"/>
        </w:rPr>
        <w:t xml:space="preserve"> наименование учреждения; </w:t>
      </w:r>
    </w:p>
    <w:p w:rsidR="00FD7C29" w:rsidRDefault="002825AA" w:rsidP="00267328">
      <w:pPr>
        <w:pStyle w:val="Default"/>
        <w:ind w:firstLine="567"/>
        <w:jc w:val="both"/>
        <w:rPr>
          <w:sz w:val="28"/>
          <w:szCs w:val="28"/>
        </w:rPr>
      </w:pPr>
      <w:r>
        <w:rPr>
          <w:sz w:val="28"/>
          <w:szCs w:val="28"/>
        </w:rPr>
        <w:t>5)</w:t>
      </w:r>
      <w:proofErr w:type="spellStart"/>
      <w:r w:rsidR="00267328" w:rsidRPr="00267328">
        <w:rPr>
          <w:color w:val="FFFFFF" w:themeColor="background1"/>
          <w:sz w:val="28"/>
          <w:szCs w:val="28"/>
        </w:rPr>
        <w:t>о</w:t>
      </w:r>
      <w:r w:rsidR="00FD7C29">
        <w:rPr>
          <w:sz w:val="28"/>
          <w:szCs w:val="28"/>
        </w:rPr>
        <w:t>наименование</w:t>
      </w:r>
      <w:proofErr w:type="spellEnd"/>
      <w:r w:rsidR="00FD7C29">
        <w:rPr>
          <w:sz w:val="28"/>
          <w:szCs w:val="28"/>
        </w:rPr>
        <w:t xml:space="preserve"> органа, осуществляющего функции и полномочия учредителя; </w:t>
      </w:r>
    </w:p>
    <w:p w:rsidR="00877819" w:rsidRDefault="002825AA" w:rsidP="00267328">
      <w:pPr>
        <w:pStyle w:val="Default"/>
        <w:tabs>
          <w:tab w:val="left" w:pos="851"/>
          <w:tab w:val="left" w:pos="1134"/>
        </w:tabs>
        <w:ind w:firstLine="567"/>
        <w:jc w:val="both"/>
        <w:rPr>
          <w:sz w:val="28"/>
          <w:szCs w:val="28"/>
        </w:rPr>
      </w:pPr>
      <w:r>
        <w:rPr>
          <w:sz w:val="28"/>
          <w:szCs w:val="28"/>
        </w:rPr>
        <w:lastRenderedPageBreak/>
        <w:t>6)</w:t>
      </w:r>
      <w:proofErr w:type="spellStart"/>
      <w:r w:rsidR="00267328" w:rsidRPr="00267328">
        <w:rPr>
          <w:color w:val="FFFFFF" w:themeColor="background1"/>
          <w:sz w:val="28"/>
          <w:szCs w:val="28"/>
        </w:rPr>
        <w:t>д</w:t>
      </w:r>
      <w:r w:rsidR="00FD7C29">
        <w:rPr>
          <w:sz w:val="28"/>
          <w:szCs w:val="28"/>
        </w:rPr>
        <w:t>дополнительные</w:t>
      </w:r>
      <w:proofErr w:type="spellEnd"/>
      <w:r w:rsidR="00FD7C29">
        <w:rPr>
          <w:sz w:val="28"/>
          <w:szCs w:val="28"/>
        </w:rPr>
        <w:t xml:space="preserve"> реквизиты, идентифицирующие учреждение: идентификационный номер налогоплательщика (ИНН) и значение кода причины постановки на учет (КПП) учреждения; </w:t>
      </w:r>
    </w:p>
    <w:p w:rsidR="00FD7C29" w:rsidRDefault="002825AA" w:rsidP="00267328">
      <w:pPr>
        <w:pStyle w:val="Default"/>
        <w:ind w:firstLine="567"/>
        <w:jc w:val="both"/>
        <w:rPr>
          <w:sz w:val="28"/>
          <w:szCs w:val="28"/>
        </w:rPr>
      </w:pPr>
      <w:r>
        <w:rPr>
          <w:sz w:val="28"/>
          <w:szCs w:val="28"/>
        </w:rPr>
        <w:t>7)</w:t>
      </w:r>
      <w:proofErr w:type="spellStart"/>
      <w:r w:rsidR="00267328" w:rsidRPr="00267328">
        <w:rPr>
          <w:color w:val="FFFFFF" w:themeColor="background1"/>
          <w:sz w:val="28"/>
          <w:szCs w:val="28"/>
        </w:rPr>
        <w:t>р</w:t>
      </w:r>
      <w:r w:rsidR="00FD7C29">
        <w:rPr>
          <w:sz w:val="28"/>
          <w:szCs w:val="28"/>
        </w:rPr>
        <w:t>финансовый</w:t>
      </w:r>
      <w:proofErr w:type="spellEnd"/>
      <w:r w:rsidR="00FD7C29">
        <w:rPr>
          <w:sz w:val="28"/>
          <w:szCs w:val="28"/>
        </w:rPr>
        <w:t xml:space="preserve"> год и плановый период, на который представлены содержащиеся в документе сведения; </w:t>
      </w:r>
    </w:p>
    <w:p w:rsidR="00FD7C29" w:rsidRDefault="002825AA" w:rsidP="00267328">
      <w:pPr>
        <w:pStyle w:val="Default"/>
        <w:ind w:firstLine="567"/>
        <w:jc w:val="both"/>
        <w:rPr>
          <w:sz w:val="28"/>
          <w:szCs w:val="28"/>
        </w:rPr>
      </w:pPr>
      <w:r>
        <w:rPr>
          <w:sz w:val="28"/>
          <w:szCs w:val="28"/>
        </w:rPr>
        <w:t xml:space="preserve">8) </w:t>
      </w:r>
      <w:r w:rsidR="00FD7C29">
        <w:rPr>
          <w:sz w:val="28"/>
          <w:szCs w:val="28"/>
        </w:rPr>
        <w:t xml:space="preserve"> наименование единиц измерения показателей, включаемых в План, и </w:t>
      </w:r>
      <w:r w:rsidR="008D45A8">
        <w:rPr>
          <w:sz w:val="28"/>
          <w:szCs w:val="28"/>
        </w:rPr>
        <w:t>их</w:t>
      </w:r>
      <w:r w:rsidR="00FD7C29">
        <w:rPr>
          <w:sz w:val="28"/>
          <w:szCs w:val="28"/>
        </w:rPr>
        <w:t xml:space="preserve"> коды по общероссийскому классификатору единиц измерения (ОКЕИ). </w:t>
      </w:r>
    </w:p>
    <w:p w:rsidR="00FD7C29" w:rsidRDefault="00FD7C29" w:rsidP="00267328">
      <w:pPr>
        <w:pStyle w:val="Default"/>
        <w:ind w:firstLine="567"/>
        <w:rPr>
          <w:sz w:val="28"/>
          <w:szCs w:val="28"/>
        </w:rPr>
      </w:pPr>
      <w:r>
        <w:rPr>
          <w:sz w:val="28"/>
          <w:szCs w:val="28"/>
        </w:rPr>
        <w:t>2.</w:t>
      </w:r>
      <w:r w:rsidR="002825AA">
        <w:rPr>
          <w:sz w:val="28"/>
          <w:szCs w:val="28"/>
        </w:rPr>
        <w:t>4</w:t>
      </w:r>
      <w:r>
        <w:rPr>
          <w:sz w:val="28"/>
          <w:szCs w:val="28"/>
        </w:rPr>
        <w:t xml:space="preserve">. В табличную часть Плана включаются: </w:t>
      </w:r>
    </w:p>
    <w:p w:rsidR="00FD7C29" w:rsidRDefault="002825AA" w:rsidP="00267328">
      <w:pPr>
        <w:pStyle w:val="Default"/>
        <w:ind w:firstLine="567"/>
        <w:jc w:val="both"/>
        <w:rPr>
          <w:sz w:val="28"/>
          <w:szCs w:val="28"/>
        </w:rPr>
      </w:pPr>
      <w:r>
        <w:rPr>
          <w:sz w:val="28"/>
          <w:szCs w:val="28"/>
        </w:rPr>
        <w:t>1)</w:t>
      </w:r>
      <w:r w:rsidR="00FD0D45" w:rsidRPr="00FD0D45">
        <w:rPr>
          <w:sz w:val="28"/>
          <w:szCs w:val="28"/>
        </w:rPr>
        <w:t xml:space="preserve"> </w:t>
      </w:r>
      <w:r w:rsidR="008D45A8">
        <w:rPr>
          <w:sz w:val="28"/>
          <w:szCs w:val="28"/>
        </w:rPr>
        <w:t>Р</w:t>
      </w:r>
      <w:r>
        <w:rPr>
          <w:sz w:val="28"/>
          <w:szCs w:val="28"/>
        </w:rPr>
        <w:t>аздел</w:t>
      </w:r>
      <w:r w:rsidR="00FD7C29">
        <w:rPr>
          <w:sz w:val="28"/>
          <w:szCs w:val="28"/>
        </w:rPr>
        <w:t xml:space="preserve"> 1 «</w:t>
      </w:r>
      <w:r w:rsidR="00FA18AA">
        <w:rPr>
          <w:sz w:val="28"/>
          <w:szCs w:val="28"/>
        </w:rPr>
        <w:t>П</w:t>
      </w:r>
      <w:r w:rsidR="008D45A8">
        <w:rPr>
          <w:sz w:val="28"/>
          <w:szCs w:val="28"/>
        </w:rPr>
        <w:t>оступления и выплаты», включающий</w:t>
      </w:r>
      <w:r w:rsidR="00FD7C29">
        <w:rPr>
          <w:sz w:val="28"/>
          <w:szCs w:val="28"/>
        </w:rPr>
        <w:t xml:space="preserve"> показатели по поступлениям (доходам) и выплатам (расходам) учреждения; </w:t>
      </w:r>
    </w:p>
    <w:p w:rsidR="00FD7C29" w:rsidRDefault="002825AA" w:rsidP="00267328">
      <w:pPr>
        <w:pStyle w:val="Default"/>
        <w:ind w:firstLine="567"/>
        <w:jc w:val="both"/>
        <w:rPr>
          <w:sz w:val="28"/>
          <w:szCs w:val="28"/>
        </w:rPr>
      </w:pPr>
      <w:proofErr w:type="gramStart"/>
      <w:r>
        <w:rPr>
          <w:sz w:val="28"/>
          <w:szCs w:val="28"/>
        </w:rPr>
        <w:t>2)</w:t>
      </w:r>
      <w:r w:rsidR="00FD0D45" w:rsidRPr="00FC4B26">
        <w:rPr>
          <w:sz w:val="28"/>
          <w:szCs w:val="28"/>
        </w:rPr>
        <w:t xml:space="preserve"> </w:t>
      </w:r>
      <w:r w:rsidR="008D45A8">
        <w:rPr>
          <w:sz w:val="28"/>
          <w:szCs w:val="28"/>
        </w:rPr>
        <w:t>Р</w:t>
      </w:r>
      <w:r>
        <w:rPr>
          <w:sz w:val="28"/>
          <w:szCs w:val="28"/>
        </w:rPr>
        <w:t>аздел</w:t>
      </w:r>
      <w:r w:rsidR="00FD7C29">
        <w:rPr>
          <w:sz w:val="28"/>
          <w:szCs w:val="28"/>
        </w:rPr>
        <w:t xml:space="preserve"> 2 «Сведения по выплатам на закупки то</w:t>
      </w:r>
      <w:r w:rsidR="008D45A8">
        <w:rPr>
          <w:sz w:val="28"/>
          <w:szCs w:val="28"/>
        </w:rPr>
        <w:t>варов, работ, услуг», включающий</w:t>
      </w:r>
      <w:r w:rsidR="00FD7C29">
        <w:rPr>
          <w:sz w:val="28"/>
          <w:szCs w:val="28"/>
        </w:rPr>
        <w:t xml:space="preserve"> выплаты по контрактам (договорам), заключенным, с применением норм Федерального закона от 5 апреля 2013 г</w:t>
      </w:r>
      <w:r w:rsidR="00877819">
        <w:rPr>
          <w:sz w:val="28"/>
          <w:szCs w:val="28"/>
        </w:rPr>
        <w:t>ода</w:t>
      </w:r>
      <w:r w:rsidR="00FD7C29">
        <w:rPr>
          <w:sz w:val="28"/>
          <w:szCs w:val="28"/>
        </w:rPr>
        <w:t xml:space="preserve"> № 44-ФЗ</w:t>
      </w:r>
      <w:r w:rsidR="004E6324">
        <w:rPr>
          <w:sz w:val="28"/>
          <w:szCs w:val="28"/>
        </w:rPr>
        <w:t xml:space="preserve">         </w:t>
      </w:r>
      <w:r w:rsidR="00FD7C29">
        <w:rPr>
          <w:sz w:val="28"/>
          <w:szCs w:val="28"/>
        </w:rPr>
        <w:t xml:space="preserve"> «О контрактной системе в сфере закупок товаров, работ, услуг для обеспечения государственных и муниципальных нужд» и Федерального закона</w:t>
      </w:r>
      <w:r w:rsidR="004E6324">
        <w:rPr>
          <w:sz w:val="28"/>
          <w:szCs w:val="28"/>
        </w:rPr>
        <w:t xml:space="preserve"> </w:t>
      </w:r>
      <w:r w:rsidR="00FD7C29">
        <w:rPr>
          <w:sz w:val="28"/>
          <w:szCs w:val="28"/>
        </w:rPr>
        <w:t>от 18 июля</w:t>
      </w:r>
      <w:r w:rsidR="004E6324">
        <w:rPr>
          <w:sz w:val="28"/>
          <w:szCs w:val="28"/>
        </w:rPr>
        <w:t xml:space="preserve"> </w:t>
      </w:r>
      <w:r w:rsidR="00FD7C29">
        <w:rPr>
          <w:sz w:val="28"/>
          <w:szCs w:val="28"/>
        </w:rPr>
        <w:t>2011 г</w:t>
      </w:r>
      <w:r w:rsidR="00877819">
        <w:rPr>
          <w:sz w:val="28"/>
          <w:szCs w:val="28"/>
        </w:rPr>
        <w:t>ода</w:t>
      </w:r>
      <w:r w:rsidR="00FD7C29">
        <w:rPr>
          <w:sz w:val="28"/>
          <w:szCs w:val="28"/>
        </w:rPr>
        <w:t xml:space="preserve"> № 223-ФЗ «О закупках товаров, работ, услуг отдельными видами юридических</w:t>
      </w:r>
      <w:proofErr w:type="gramEnd"/>
      <w:r w:rsidR="00FD7C29">
        <w:rPr>
          <w:sz w:val="28"/>
          <w:szCs w:val="28"/>
        </w:rPr>
        <w:t xml:space="preserve"> лиц». </w:t>
      </w:r>
    </w:p>
    <w:p w:rsidR="00FD7C29" w:rsidRPr="00FA7576" w:rsidRDefault="002825AA" w:rsidP="00267328">
      <w:pPr>
        <w:pStyle w:val="Default"/>
        <w:ind w:firstLine="567"/>
        <w:jc w:val="both"/>
        <w:rPr>
          <w:sz w:val="28"/>
          <w:szCs w:val="28"/>
        </w:rPr>
      </w:pPr>
      <w:r>
        <w:rPr>
          <w:sz w:val="28"/>
          <w:szCs w:val="28"/>
        </w:rPr>
        <w:t>Раздел 2 заполняе</w:t>
      </w:r>
      <w:r w:rsidR="00FA7576">
        <w:rPr>
          <w:sz w:val="28"/>
          <w:szCs w:val="28"/>
        </w:rPr>
        <w:t>тся отдельно по каждому источнику финансирования.</w:t>
      </w:r>
    </w:p>
    <w:p w:rsidR="00FD7C29" w:rsidRDefault="00FD7C29" w:rsidP="00267328">
      <w:pPr>
        <w:pStyle w:val="Default"/>
        <w:ind w:firstLine="567"/>
        <w:jc w:val="both"/>
        <w:rPr>
          <w:sz w:val="28"/>
          <w:szCs w:val="28"/>
        </w:rPr>
      </w:pPr>
      <w:r>
        <w:rPr>
          <w:sz w:val="28"/>
          <w:szCs w:val="28"/>
        </w:rPr>
        <w:t>2.</w:t>
      </w:r>
      <w:r w:rsidR="002825AA">
        <w:rPr>
          <w:sz w:val="28"/>
          <w:szCs w:val="28"/>
        </w:rPr>
        <w:t>5</w:t>
      </w:r>
      <w:r>
        <w:rPr>
          <w:sz w:val="28"/>
          <w:szCs w:val="28"/>
        </w:rPr>
        <w:t xml:space="preserve">. План составляется по форме согласно приложению </w:t>
      </w:r>
      <w:r w:rsidR="002825AA">
        <w:rPr>
          <w:sz w:val="28"/>
          <w:szCs w:val="28"/>
        </w:rPr>
        <w:t xml:space="preserve"> № 1 к настоящему П</w:t>
      </w:r>
      <w:r>
        <w:rPr>
          <w:sz w:val="28"/>
          <w:szCs w:val="28"/>
        </w:rPr>
        <w:t>орядку</w:t>
      </w:r>
      <w:r w:rsidR="008D45A8">
        <w:rPr>
          <w:sz w:val="28"/>
          <w:szCs w:val="28"/>
        </w:rPr>
        <w:t>,</w:t>
      </w:r>
      <w:r>
        <w:rPr>
          <w:sz w:val="28"/>
          <w:szCs w:val="28"/>
        </w:rPr>
        <w:t xml:space="preserve">  утверждается на текущий финансовый год и плановый период</w:t>
      </w:r>
      <w:r w:rsidR="008D45A8">
        <w:rPr>
          <w:sz w:val="28"/>
          <w:szCs w:val="28"/>
        </w:rPr>
        <w:t xml:space="preserve"> и</w:t>
      </w:r>
      <w:r>
        <w:rPr>
          <w:sz w:val="28"/>
          <w:szCs w:val="28"/>
        </w:rPr>
        <w:t xml:space="preserve"> действует в течение срока действия решения о </w:t>
      </w:r>
      <w:r w:rsidR="00F711E1">
        <w:rPr>
          <w:sz w:val="28"/>
          <w:szCs w:val="28"/>
        </w:rPr>
        <w:t xml:space="preserve"> бюджете </w:t>
      </w:r>
      <w:r w:rsidR="00EF252C">
        <w:rPr>
          <w:sz w:val="28"/>
          <w:szCs w:val="28"/>
        </w:rPr>
        <w:t>Невьянского городского округа.</w:t>
      </w:r>
    </w:p>
    <w:p w:rsidR="00FD7C29" w:rsidRDefault="00FD7C29" w:rsidP="00267328">
      <w:pPr>
        <w:pStyle w:val="Default"/>
        <w:ind w:firstLine="567"/>
        <w:jc w:val="both"/>
        <w:rPr>
          <w:sz w:val="28"/>
          <w:szCs w:val="28"/>
        </w:rPr>
      </w:pPr>
      <w:r>
        <w:rPr>
          <w:sz w:val="28"/>
          <w:szCs w:val="28"/>
        </w:rPr>
        <w:t>2.</w:t>
      </w:r>
      <w:r w:rsidR="002825AA">
        <w:rPr>
          <w:sz w:val="28"/>
          <w:szCs w:val="28"/>
        </w:rPr>
        <w:t>6</w:t>
      </w:r>
      <w:r>
        <w:rPr>
          <w:sz w:val="28"/>
          <w:szCs w:val="28"/>
        </w:rPr>
        <w:t>.</w:t>
      </w:r>
      <w:r w:rsidR="00FF7F04" w:rsidRPr="00FF7F04">
        <w:rPr>
          <w:color w:val="FFFFFF" w:themeColor="background1"/>
          <w:sz w:val="28"/>
          <w:szCs w:val="28"/>
        </w:rPr>
        <w:t>о</w:t>
      </w:r>
      <w:r>
        <w:rPr>
          <w:sz w:val="28"/>
          <w:szCs w:val="28"/>
        </w:rPr>
        <w:t xml:space="preserve">При </w:t>
      </w:r>
      <w:proofErr w:type="gramStart"/>
      <w:r>
        <w:rPr>
          <w:sz w:val="28"/>
          <w:szCs w:val="28"/>
        </w:rPr>
        <w:t>составлении</w:t>
      </w:r>
      <w:proofErr w:type="gramEnd"/>
      <w:r>
        <w:rPr>
          <w:sz w:val="28"/>
          <w:szCs w:val="28"/>
        </w:rPr>
        <w:t xml:space="preserve"> Плана (внесении изменений) устанавливается (уточняется) плановый объем поступлений</w:t>
      </w:r>
      <w:r w:rsidR="005F18EE">
        <w:rPr>
          <w:sz w:val="28"/>
          <w:szCs w:val="28"/>
        </w:rPr>
        <w:t>:</w:t>
      </w:r>
    </w:p>
    <w:p w:rsidR="00FD7C29" w:rsidRDefault="002825AA" w:rsidP="00267328">
      <w:pPr>
        <w:pStyle w:val="Default"/>
        <w:ind w:firstLine="567"/>
        <w:jc w:val="both"/>
        <w:rPr>
          <w:sz w:val="28"/>
          <w:szCs w:val="28"/>
        </w:rPr>
      </w:pPr>
      <w:r>
        <w:rPr>
          <w:sz w:val="28"/>
          <w:szCs w:val="28"/>
        </w:rPr>
        <w:t>1)</w:t>
      </w:r>
      <w:r w:rsidR="00FD7C29">
        <w:rPr>
          <w:sz w:val="28"/>
          <w:szCs w:val="28"/>
        </w:rPr>
        <w:t xml:space="preserve"> субсиди</w:t>
      </w:r>
      <w:r w:rsidR="00E74D73">
        <w:rPr>
          <w:sz w:val="28"/>
          <w:szCs w:val="28"/>
        </w:rPr>
        <w:t>и</w:t>
      </w:r>
      <w:r w:rsidR="00FD7C29">
        <w:rPr>
          <w:sz w:val="28"/>
          <w:szCs w:val="28"/>
        </w:rPr>
        <w:t xml:space="preserve"> на финансовое обеспечение выполнения муниципального задания (далее </w:t>
      </w:r>
      <w:r w:rsidR="008D45A8">
        <w:rPr>
          <w:sz w:val="28"/>
          <w:szCs w:val="28"/>
        </w:rPr>
        <w:t>–</w:t>
      </w:r>
      <w:r w:rsidR="00FD7C29">
        <w:rPr>
          <w:sz w:val="28"/>
          <w:szCs w:val="28"/>
        </w:rPr>
        <w:t xml:space="preserve"> </w:t>
      </w:r>
      <w:r w:rsidR="00CA27F3">
        <w:rPr>
          <w:sz w:val="28"/>
          <w:szCs w:val="28"/>
        </w:rPr>
        <w:t>субсиди</w:t>
      </w:r>
      <w:r w:rsidR="00CA27F3" w:rsidRPr="00CA27F3">
        <w:rPr>
          <w:sz w:val="28"/>
          <w:szCs w:val="28"/>
        </w:rPr>
        <w:t>и</w:t>
      </w:r>
      <w:r w:rsidR="008D45A8">
        <w:rPr>
          <w:sz w:val="28"/>
          <w:szCs w:val="28"/>
        </w:rPr>
        <w:t xml:space="preserve"> на выполнение </w:t>
      </w:r>
      <w:r w:rsidR="00FD7C29">
        <w:rPr>
          <w:sz w:val="28"/>
          <w:szCs w:val="28"/>
        </w:rPr>
        <w:t>муниципально</w:t>
      </w:r>
      <w:r w:rsidR="008D45A8">
        <w:rPr>
          <w:sz w:val="28"/>
          <w:szCs w:val="28"/>
        </w:rPr>
        <w:t>го</w:t>
      </w:r>
      <w:r w:rsidR="00FD7C29">
        <w:rPr>
          <w:sz w:val="28"/>
          <w:szCs w:val="28"/>
        </w:rPr>
        <w:t xml:space="preserve"> задани</w:t>
      </w:r>
      <w:r w:rsidR="008D45A8">
        <w:rPr>
          <w:sz w:val="28"/>
          <w:szCs w:val="28"/>
        </w:rPr>
        <w:t>я</w:t>
      </w:r>
      <w:r w:rsidR="00FD7C29">
        <w:rPr>
          <w:sz w:val="28"/>
          <w:szCs w:val="28"/>
        </w:rPr>
        <w:t xml:space="preserve">); </w:t>
      </w:r>
    </w:p>
    <w:p w:rsidR="00FD7C29" w:rsidRDefault="002825AA" w:rsidP="00267328">
      <w:pPr>
        <w:pStyle w:val="Default"/>
        <w:ind w:firstLine="567"/>
        <w:jc w:val="both"/>
        <w:rPr>
          <w:sz w:val="28"/>
          <w:szCs w:val="28"/>
        </w:rPr>
      </w:pPr>
      <w:r>
        <w:rPr>
          <w:sz w:val="28"/>
          <w:szCs w:val="28"/>
        </w:rPr>
        <w:t xml:space="preserve">2) </w:t>
      </w:r>
      <w:r w:rsidR="00FD7C29">
        <w:rPr>
          <w:sz w:val="28"/>
          <w:szCs w:val="28"/>
        </w:rPr>
        <w:t xml:space="preserve"> субсидий, предоставляемых в соответствии с абзацем вторым пункта 1 статьи 78.1 Бюджетного кодекса Российской Федерации и целей их предоставления</w:t>
      </w:r>
      <w:r>
        <w:rPr>
          <w:sz w:val="28"/>
          <w:szCs w:val="28"/>
        </w:rPr>
        <w:t xml:space="preserve"> (далее - целевые субсидии)</w:t>
      </w:r>
      <w:r w:rsidR="00FD7C29">
        <w:rPr>
          <w:sz w:val="28"/>
          <w:szCs w:val="28"/>
        </w:rPr>
        <w:t xml:space="preserve">; </w:t>
      </w:r>
    </w:p>
    <w:p w:rsidR="00FD7C29" w:rsidRDefault="002825AA" w:rsidP="00267328">
      <w:pPr>
        <w:pStyle w:val="Default"/>
        <w:ind w:firstLine="567"/>
        <w:jc w:val="both"/>
        <w:rPr>
          <w:sz w:val="28"/>
          <w:szCs w:val="28"/>
        </w:rPr>
      </w:pPr>
      <w:r>
        <w:rPr>
          <w:sz w:val="28"/>
          <w:szCs w:val="28"/>
        </w:rPr>
        <w:t>3)</w:t>
      </w:r>
      <w:proofErr w:type="spellStart"/>
      <w:r w:rsidRPr="002825AA">
        <w:rPr>
          <w:color w:val="FFFFFF" w:themeColor="background1"/>
          <w:sz w:val="28"/>
          <w:szCs w:val="28"/>
        </w:rPr>
        <w:t>о</w:t>
      </w:r>
      <w:r w:rsidR="00FD7C29">
        <w:rPr>
          <w:sz w:val="28"/>
          <w:szCs w:val="28"/>
        </w:rPr>
        <w:t>субсиди</w:t>
      </w:r>
      <w:r w:rsidR="007A01E8">
        <w:rPr>
          <w:sz w:val="28"/>
          <w:szCs w:val="28"/>
        </w:rPr>
        <w:t>й</w:t>
      </w:r>
      <w:proofErr w:type="spellEnd"/>
      <w:r w:rsidR="00FD7C29">
        <w:rPr>
          <w:sz w:val="28"/>
          <w:szCs w:val="28"/>
        </w:rPr>
        <w:t xml:space="preserve"> на осуществление капи</w:t>
      </w:r>
      <w:r w:rsidR="00695562">
        <w:rPr>
          <w:sz w:val="28"/>
          <w:szCs w:val="28"/>
        </w:rPr>
        <w:t>тальных вложений в объекты капи</w:t>
      </w:r>
      <w:r w:rsidR="00FD7C29">
        <w:rPr>
          <w:sz w:val="28"/>
          <w:szCs w:val="28"/>
        </w:rPr>
        <w:t>тального строительства муниципальной собственности или приобретение объектов недвижимого имущества в муниципальную собственность (</w:t>
      </w:r>
      <w:proofErr w:type="spellStart"/>
      <w:r>
        <w:rPr>
          <w:sz w:val="28"/>
          <w:szCs w:val="28"/>
        </w:rPr>
        <w:t>далее-</w:t>
      </w:r>
      <w:r w:rsidR="00351E49">
        <w:rPr>
          <w:sz w:val="28"/>
          <w:szCs w:val="28"/>
        </w:rPr>
        <w:t>субсидии</w:t>
      </w:r>
      <w:proofErr w:type="spellEnd"/>
      <w:r w:rsidR="00FD7C29">
        <w:rPr>
          <w:sz w:val="28"/>
          <w:szCs w:val="28"/>
        </w:rPr>
        <w:t xml:space="preserve"> на осуществление капитальных вложений); </w:t>
      </w:r>
    </w:p>
    <w:p w:rsidR="00FD7C29" w:rsidRDefault="002825AA" w:rsidP="00267328">
      <w:pPr>
        <w:pStyle w:val="Default"/>
        <w:ind w:firstLine="567"/>
        <w:jc w:val="both"/>
        <w:rPr>
          <w:sz w:val="28"/>
          <w:szCs w:val="28"/>
        </w:rPr>
      </w:pPr>
      <w:r>
        <w:rPr>
          <w:sz w:val="28"/>
          <w:szCs w:val="28"/>
        </w:rPr>
        <w:t>4)</w:t>
      </w:r>
      <w:r w:rsidR="00FD7C29">
        <w:rPr>
          <w:sz w:val="28"/>
          <w:szCs w:val="28"/>
        </w:rPr>
        <w:t xml:space="preserve"> грантов, в том числе в форме субсидий, предоставляемых из бюджетов бюджетной системы (грант)</w:t>
      </w:r>
      <w:r>
        <w:rPr>
          <w:sz w:val="28"/>
          <w:szCs w:val="28"/>
        </w:rPr>
        <w:t xml:space="preserve"> (дале</w:t>
      </w:r>
      <w:proofErr w:type="gramStart"/>
      <w:r>
        <w:rPr>
          <w:sz w:val="28"/>
          <w:szCs w:val="28"/>
        </w:rPr>
        <w:t>е-</w:t>
      </w:r>
      <w:proofErr w:type="gramEnd"/>
      <w:r>
        <w:rPr>
          <w:sz w:val="28"/>
          <w:szCs w:val="28"/>
        </w:rPr>
        <w:t xml:space="preserve"> грант)</w:t>
      </w:r>
      <w:r w:rsidR="00FD7C29">
        <w:rPr>
          <w:sz w:val="28"/>
          <w:szCs w:val="28"/>
        </w:rPr>
        <w:t xml:space="preserve">; </w:t>
      </w:r>
    </w:p>
    <w:p w:rsidR="0007217A" w:rsidRDefault="009E0B39" w:rsidP="00267328">
      <w:pPr>
        <w:pStyle w:val="Default"/>
        <w:ind w:firstLine="567"/>
        <w:jc w:val="both"/>
        <w:rPr>
          <w:sz w:val="28"/>
          <w:szCs w:val="28"/>
        </w:rPr>
      </w:pPr>
      <w:r>
        <w:rPr>
          <w:sz w:val="28"/>
          <w:szCs w:val="28"/>
        </w:rPr>
        <w:t>5)</w:t>
      </w:r>
      <w:r w:rsidR="00FD7C29">
        <w:rPr>
          <w:sz w:val="28"/>
          <w:szCs w:val="28"/>
        </w:rPr>
        <w:t xml:space="preserve"> иных доходов, которые учреждение планирует получить при оказании услуг, выполнении работ</w:t>
      </w:r>
      <w:r w:rsidR="0007217A">
        <w:rPr>
          <w:sz w:val="28"/>
          <w:szCs w:val="28"/>
        </w:rPr>
        <w:t>;</w:t>
      </w:r>
    </w:p>
    <w:p w:rsidR="00FD7C29" w:rsidRDefault="009E0B39" w:rsidP="00267328">
      <w:pPr>
        <w:pStyle w:val="Default"/>
        <w:ind w:firstLine="567"/>
        <w:jc w:val="both"/>
        <w:rPr>
          <w:sz w:val="28"/>
          <w:szCs w:val="28"/>
        </w:rPr>
      </w:pPr>
      <w:r>
        <w:rPr>
          <w:sz w:val="28"/>
          <w:szCs w:val="28"/>
        </w:rPr>
        <w:t>6)</w:t>
      </w:r>
      <w:r w:rsidR="00FD7C29">
        <w:rPr>
          <w:sz w:val="28"/>
          <w:szCs w:val="28"/>
        </w:rPr>
        <w:t xml:space="preserve"> доходов от иной приносящей доход деятельности, предусмотренной уставом учреждения. </w:t>
      </w:r>
    </w:p>
    <w:p w:rsidR="005F18EE" w:rsidRDefault="009E0B39" w:rsidP="00267328">
      <w:pPr>
        <w:pStyle w:val="Default"/>
        <w:ind w:firstLine="567"/>
        <w:jc w:val="both"/>
        <w:rPr>
          <w:sz w:val="28"/>
          <w:szCs w:val="28"/>
        </w:rPr>
      </w:pPr>
      <w:r>
        <w:rPr>
          <w:sz w:val="28"/>
          <w:szCs w:val="28"/>
        </w:rPr>
        <w:t>2.7.</w:t>
      </w:r>
      <w:r w:rsidRPr="009E0B39">
        <w:rPr>
          <w:color w:val="FFFFFF" w:themeColor="background1"/>
          <w:sz w:val="28"/>
          <w:szCs w:val="28"/>
        </w:rPr>
        <w:t>о</w:t>
      </w:r>
      <w:r w:rsidR="005F18EE">
        <w:rPr>
          <w:sz w:val="28"/>
          <w:szCs w:val="28"/>
        </w:rPr>
        <w:t xml:space="preserve">При </w:t>
      </w:r>
      <w:proofErr w:type="gramStart"/>
      <w:r w:rsidR="005F18EE">
        <w:rPr>
          <w:sz w:val="28"/>
          <w:szCs w:val="28"/>
        </w:rPr>
        <w:t>составлении</w:t>
      </w:r>
      <w:proofErr w:type="gramEnd"/>
      <w:r w:rsidR="005F18EE">
        <w:rPr>
          <w:sz w:val="28"/>
          <w:szCs w:val="28"/>
        </w:rPr>
        <w:t xml:space="preserve"> Плана (внесении изменений) устанавливается (уточняется) плановый объем выплат </w:t>
      </w:r>
      <w:r w:rsidR="009D107B">
        <w:rPr>
          <w:sz w:val="28"/>
          <w:szCs w:val="28"/>
        </w:rPr>
        <w:t>с учетом планируемых выплат, связанных с осуществлением деятельности, предусмотренной уставом учреждения.</w:t>
      </w:r>
    </w:p>
    <w:p w:rsidR="00FD7C29" w:rsidRDefault="00FD7C29" w:rsidP="00267328">
      <w:pPr>
        <w:pStyle w:val="Default"/>
        <w:ind w:firstLine="567"/>
        <w:jc w:val="both"/>
        <w:rPr>
          <w:sz w:val="28"/>
          <w:szCs w:val="28"/>
        </w:rPr>
      </w:pPr>
      <w:proofErr w:type="gramStart"/>
      <w:r>
        <w:rPr>
          <w:sz w:val="28"/>
          <w:szCs w:val="28"/>
        </w:rPr>
        <w:t xml:space="preserve">Суммы 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w:t>
      </w:r>
      <w:r>
        <w:rPr>
          <w:sz w:val="28"/>
          <w:szCs w:val="28"/>
        </w:rPr>
        <w:lastRenderedPageBreak/>
        <w:t xml:space="preserve">осуществляется на платной основе, а также поступлений от иной приносящей доход деятельности учреждение рассчитывает исходя из планируемого объема оказания услуг (выполнения работ) и планируемой стоимости их реализации. </w:t>
      </w:r>
      <w:proofErr w:type="gramEnd"/>
    </w:p>
    <w:p w:rsidR="00FD7C29" w:rsidRDefault="00FD7C29" w:rsidP="00267328">
      <w:pPr>
        <w:pStyle w:val="Default"/>
        <w:ind w:firstLine="567"/>
        <w:jc w:val="both"/>
        <w:rPr>
          <w:sz w:val="28"/>
          <w:szCs w:val="28"/>
        </w:rPr>
      </w:pPr>
      <w:r>
        <w:rPr>
          <w:sz w:val="28"/>
          <w:szCs w:val="28"/>
        </w:rPr>
        <w:t xml:space="preserve">2.8. Плановые показатели выплат, связанных с осуществлением деятельности, предусмотренной уставом учреждения, формируются учреждением в соответствии с настоящим Порядком в разрезе соответствующих показателей содержащихся в Разделе 2. </w:t>
      </w:r>
    </w:p>
    <w:p w:rsidR="00FD7C29" w:rsidRDefault="00FD7C29" w:rsidP="00267328">
      <w:pPr>
        <w:pStyle w:val="Default"/>
        <w:ind w:firstLine="567"/>
        <w:jc w:val="both"/>
        <w:rPr>
          <w:sz w:val="28"/>
          <w:szCs w:val="28"/>
        </w:rPr>
      </w:pPr>
      <w:r>
        <w:rPr>
          <w:sz w:val="28"/>
          <w:szCs w:val="28"/>
        </w:rPr>
        <w:t xml:space="preserve">2.9. Показатели Плана и  </w:t>
      </w:r>
      <w:r w:rsidR="006217EC">
        <w:rPr>
          <w:sz w:val="28"/>
          <w:szCs w:val="28"/>
        </w:rPr>
        <w:t>Р</w:t>
      </w:r>
      <w:r>
        <w:rPr>
          <w:sz w:val="28"/>
          <w:szCs w:val="28"/>
        </w:rPr>
        <w:t>асчеты</w:t>
      </w:r>
      <w:r w:rsidR="006217EC">
        <w:rPr>
          <w:sz w:val="28"/>
          <w:szCs w:val="28"/>
        </w:rPr>
        <w:t xml:space="preserve"> (обоснования) (Приложение № 2)</w:t>
      </w:r>
      <w:r>
        <w:rPr>
          <w:sz w:val="28"/>
          <w:szCs w:val="28"/>
        </w:rPr>
        <w:t xml:space="preserve"> плановых показателей должны формироваться по соответствующим кодам (составным частям кода) бюджетной классификации Российской Федерации в части: </w:t>
      </w:r>
    </w:p>
    <w:p w:rsidR="00FD7C29" w:rsidRDefault="009E0B39" w:rsidP="00267328">
      <w:pPr>
        <w:pStyle w:val="Default"/>
        <w:ind w:firstLine="567"/>
        <w:jc w:val="both"/>
        <w:rPr>
          <w:sz w:val="28"/>
          <w:szCs w:val="28"/>
        </w:rPr>
      </w:pPr>
      <w:r>
        <w:rPr>
          <w:sz w:val="28"/>
          <w:szCs w:val="28"/>
        </w:rPr>
        <w:t>1</w:t>
      </w:r>
      <w:r w:rsidR="00FD7C29">
        <w:rPr>
          <w:sz w:val="28"/>
          <w:szCs w:val="28"/>
        </w:rPr>
        <w:t xml:space="preserve">) планируемых поступлений: </w:t>
      </w:r>
    </w:p>
    <w:p w:rsidR="00FD7C29" w:rsidRDefault="00FD7C29" w:rsidP="00267328">
      <w:pPr>
        <w:pStyle w:val="Default"/>
        <w:ind w:firstLine="567"/>
        <w:jc w:val="both"/>
        <w:rPr>
          <w:sz w:val="28"/>
          <w:szCs w:val="28"/>
        </w:rPr>
      </w:pPr>
      <w:r>
        <w:rPr>
          <w:sz w:val="28"/>
          <w:szCs w:val="28"/>
        </w:rPr>
        <w:t xml:space="preserve">от доходов - по коду аналитической </w:t>
      </w:r>
      <w:proofErr w:type="gramStart"/>
      <w:r>
        <w:rPr>
          <w:sz w:val="28"/>
          <w:szCs w:val="28"/>
        </w:rPr>
        <w:t>группы подвида доходов бюджетов классификации доходов бюджетов</w:t>
      </w:r>
      <w:proofErr w:type="gramEnd"/>
      <w:r>
        <w:rPr>
          <w:sz w:val="28"/>
          <w:szCs w:val="28"/>
        </w:rPr>
        <w:t xml:space="preserve">; </w:t>
      </w:r>
    </w:p>
    <w:p w:rsidR="00FD7C29" w:rsidRDefault="00FD7C29" w:rsidP="00267328">
      <w:pPr>
        <w:pStyle w:val="Default"/>
        <w:ind w:firstLine="567"/>
        <w:jc w:val="both"/>
        <w:rPr>
          <w:sz w:val="28"/>
          <w:szCs w:val="28"/>
        </w:rPr>
      </w:pPr>
      <w:r>
        <w:rPr>
          <w:sz w:val="28"/>
          <w:szCs w:val="28"/>
        </w:rPr>
        <w:t xml:space="preserve">от возврата дебиторской задолженности прошлых лет - по коду аналитической </w:t>
      </w:r>
      <w:proofErr w:type="gramStart"/>
      <w:r>
        <w:rPr>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Pr>
          <w:sz w:val="28"/>
          <w:szCs w:val="28"/>
        </w:rPr>
        <w:t xml:space="preserve">; </w:t>
      </w:r>
    </w:p>
    <w:p w:rsidR="00FD7C29" w:rsidRDefault="009E0B39" w:rsidP="00267328">
      <w:pPr>
        <w:pStyle w:val="Default"/>
        <w:ind w:firstLine="567"/>
        <w:jc w:val="both"/>
        <w:rPr>
          <w:sz w:val="28"/>
          <w:szCs w:val="28"/>
        </w:rPr>
      </w:pPr>
      <w:r>
        <w:rPr>
          <w:sz w:val="28"/>
          <w:szCs w:val="28"/>
        </w:rPr>
        <w:t>2</w:t>
      </w:r>
      <w:r w:rsidR="00FD7C29">
        <w:rPr>
          <w:sz w:val="28"/>
          <w:szCs w:val="28"/>
        </w:rPr>
        <w:t xml:space="preserve">) планируемых выплат: </w:t>
      </w:r>
    </w:p>
    <w:p w:rsidR="00FD7C29" w:rsidRDefault="00FD7C29" w:rsidP="00267328">
      <w:pPr>
        <w:pStyle w:val="Default"/>
        <w:ind w:firstLine="567"/>
        <w:jc w:val="both"/>
        <w:rPr>
          <w:sz w:val="28"/>
          <w:szCs w:val="28"/>
        </w:rPr>
      </w:pPr>
      <w:r>
        <w:rPr>
          <w:sz w:val="28"/>
          <w:szCs w:val="28"/>
        </w:rPr>
        <w:t xml:space="preserve">по расходам - по кодам </w:t>
      </w:r>
      <w:proofErr w:type="gramStart"/>
      <w:r>
        <w:rPr>
          <w:sz w:val="28"/>
          <w:szCs w:val="28"/>
        </w:rPr>
        <w:t>видов расходов классификации расходов бюджетов</w:t>
      </w:r>
      <w:proofErr w:type="gramEnd"/>
      <w:r>
        <w:rPr>
          <w:sz w:val="28"/>
          <w:szCs w:val="28"/>
        </w:rPr>
        <w:t xml:space="preserve">; </w:t>
      </w:r>
    </w:p>
    <w:p w:rsidR="00FD7C29" w:rsidRDefault="00FD7C29" w:rsidP="00267328">
      <w:pPr>
        <w:pStyle w:val="Default"/>
        <w:ind w:firstLine="567"/>
        <w:jc w:val="both"/>
        <w:rPr>
          <w:sz w:val="28"/>
          <w:szCs w:val="28"/>
        </w:rPr>
      </w:pPr>
      <w:r>
        <w:rPr>
          <w:sz w:val="28"/>
          <w:szCs w:val="28"/>
        </w:rPr>
        <w:t xml:space="preserve">по возврату в бюджет остатков субсидий прошлых лет - по коду аналитической </w:t>
      </w:r>
      <w:proofErr w:type="gramStart"/>
      <w:r>
        <w:rPr>
          <w:sz w:val="28"/>
          <w:szCs w:val="28"/>
        </w:rPr>
        <w:t>группы вида источников финансирования дефицитов бюджетов классификации источников финансирования дефицитов бюджетов</w:t>
      </w:r>
      <w:proofErr w:type="gramEnd"/>
      <w:r>
        <w:rPr>
          <w:sz w:val="28"/>
          <w:szCs w:val="28"/>
        </w:rPr>
        <w:t xml:space="preserve">; </w:t>
      </w:r>
    </w:p>
    <w:p w:rsidR="00FD7C29" w:rsidRDefault="00FD7C29" w:rsidP="00267328">
      <w:pPr>
        <w:pStyle w:val="Default"/>
        <w:ind w:firstLine="567"/>
        <w:jc w:val="both"/>
        <w:rPr>
          <w:sz w:val="28"/>
          <w:szCs w:val="28"/>
        </w:rPr>
      </w:pPr>
      <w:r>
        <w:rPr>
          <w:sz w:val="28"/>
          <w:szCs w:val="28"/>
        </w:rPr>
        <w:t xml:space="preserve">по уплате налогов, объектом налогообложения которых являются доходы (прибыль) учреждения,  по коду аналитической </w:t>
      </w:r>
      <w:proofErr w:type="gramStart"/>
      <w:r>
        <w:rPr>
          <w:sz w:val="28"/>
          <w:szCs w:val="28"/>
        </w:rPr>
        <w:t>группы подвида доходов бюджетов классификации доходов бюджетов</w:t>
      </w:r>
      <w:proofErr w:type="gramEnd"/>
      <w:r>
        <w:rPr>
          <w:sz w:val="28"/>
          <w:szCs w:val="28"/>
        </w:rPr>
        <w:t xml:space="preserve">; </w:t>
      </w:r>
    </w:p>
    <w:p w:rsidR="00FD7C29" w:rsidRPr="00A40550" w:rsidRDefault="009E0B39" w:rsidP="00267328">
      <w:pPr>
        <w:pStyle w:val="Default"/>
        <w:ind w:firstLine="567"/>
        <w:jc w:val="both"/>
        <w:rPr>
          <w:sz w:val="28"/>
          <w:szCs w:val="28"/>
        </w:rPr>
      </w:pPr>
      <w:r>
        <w:rPr>
          <w:sz w:val="28"/>
          <w:szCs w:val="28"/>
        </w:rPr>
        <w:t>3</w:t>
      </w:r>
      <w:r w:rsidR="00FD7C29">
        <w:rPr>
          <w:sz w:val="28"/>
          <w:szCs w:val="28"/>
        </w:rPr>
        <w:t>) перечисления средств в рамках расчетов между головным учреждением и обособленным (и) подразделением (</w:t>
      </w:r>
      <w:proofErr w:type="spellStart"/>
      <w:r w:rsidR="00FD7C29">
        <w:rPr>
          <w:sz w:val="28"/>
          <w:szCs w:val="28"/>
        </w:rPr>
        <w:t>ями</w:t>
      </w:r>
      <w:proofErr w:type="spellEnd"/>
      <w:r w:rsidR="00FD7C29">
        <w:rPr>
          <w:sz w:val="28"/>
          <w:szCs w:val="28"/>
        </w:rPr>
        <w:t xml:space="preserve">) - по коду аналитической </w:t>
      </w:r>
      <w:proofErr w:type="gramStart"/>
      <w:r w:rsidR="00FD7C29">
        <w:rPr>
          <w:sz w:val="28"/>
          <w:szCs w:val="28"/>
        </w:rPr>
        <w:t xml:space="preserve">группы вида источников финансирования </w:t>
      </w:r>
      <w:r w:rsidR="00FD7C29" w:rsidRPr="00A40550">
        <w:rPr>
          <w:sz w:val="28"/>
          <w:szCs w:val="28"/>
        </w:rPr>
        <w:t>дефицитов бюджетов классификации источников финансирования дефицитов бюджетов</w:t>
      </w:r>
      <w:proofErr w:type="gramEnd"/>
      <w:r w:rsidR="00FD7C29" w:rsidRPr="00A40550">
        <w:rPr>
          <w:sz w:val="28"/>
          <w:szCs w:val="28"/>
        </w:rPr>
        <w:t xml:space="preserve">. </w:t>
      </w:r>
    </w:p>
    <w:p w:rsidR="00FD7C29" w:rsidRPr="00A40550" w:rsidRDefault="00FD7C29" w:rsidP="00267328">
      <w:pPr>
        <w:pStyle w:val="Default"/>
        <w:ind w:firstLine="567"/>
        <w:jc w:val="both"/>
        <w:rPr>
          <w:sz w:val="28"/>
          <w:szCs w:val="28"/>
        </w:rPr>
      </w:pPr>
      <w:r w:rsidRPr="00A40550">
        <w:rPr>
          <w:sz w:val="28"/>
          <w:szCs w:val="28"/>
        </w:rPr>
        <w:t xml:space="preserve">2.10. Изменение показателей Плана в течение текущего финансового года должно осуществляться в связи с: </w:t>
      </w:r>
    </w:p>
    <w:p w:rsidR="00FD7C29" w:rsidRPr="00A40550" w:rsidRDefault="0029578E" w:rsidP="0029578E">
      <w:pPr>
        <w:pStyle w:val="Default"/>
        <w:jc w:val="both"/>
        <w:rPr>
          <w:sz w:val="28"/>
          <w:szCs w:val="28"/>
        </w:rPr>
      </w:pPr>
      <w:r w:rsidRPr="0029578E">
        <w:rPr>
          <w:sz w:val="28"/>
          <w:szCs w:val="28"/>
        </w:rPr>
        <w:t xml:space="preserve">         1) </w:t>
      </w:r>
      <w:r w:rsidR="00FD7C29" w:rsidRPr="00A40550">
        <w:rPr>
          <w:sz w:val="28"/>
          <w:szCs w:val="28"/>
        </w:rPr>
        <w:t xml:space="preserve">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 </w:t>
      </w:r>
    </w:p>
    <w:p w:rsidR="00FD7C29" w:rsidRPr="00A40550" w:rsidRDefault="009E0B39" w:rsidP="00267328">
      <w:pPr>
        <w:pStyle w:val="Default"/>
        <w:ind w:firstLine="567"/>
        <w:jc w:val="both"/>
        <w:rPr>
          <w:sz w:val="28"/>
          <w:szCs w:val="28"/>
        </w:rPr>
      </w:pPr>
      <w:r>
        <w:rPr>
          <w:sz w:val="28"/>
          <w:szCs w:val="28"/>
        </w:rPr>
        <w:t>2</w:t>
      </w:r>
      <w:r w:rsidR="00FD7C29" w:rsidRPr="00A40550">
        <w:rPr>
          <w:sz w:val="28"/>
          <w:szCs w:val="28"/>
        </w:rPr>
        <w:t xml:space="preserve">) изменением объемов планируемых поступлений, а также объемов и (или) направлений выплат, в том числе в связи </w:t>
      </w:r>
      <w:proofErr w:type="gramStart"/>
      <w:r w:rsidR="00FD7C29" w:rsidRPr="00A40550">
        <w:rPr>
          <w:sz w:val="28"/>
          <w:szCs w:val="28"/>
        </w:rPr>
        <w:t>с</w:t>
      </w:r>
      <w:proofErr w:type="gramEnd"/>
      <w:r w:rsidR="00FD7C29" w:rsidRPr="00A40550">
        <w:rPr>
          <w:sz w:val="28"/>
          <w:szCs w:val="28"/>
        </w:rPr>
        <w:t xml:space="preserve">: </w:t>
      </w:r>
    </w:p>
    <w:p w:rsidR="00FD7C29" w:rsidRPr="00A40550" w:rsidRDefault="00FD7C29" w:rsidP="00267328">
      <w:pPr>
        <w:pStyle w:val="Default"/>
        <w:ind w:firstLine="567"/>
        <w:jc w:val="both"/>
        <w:rPr>
          <w:sz w:val="28"/>
          <w:szCs w:val="28"/>
        </w:rPr>
      </w:pPr>
      <w:r w:rsidRPr="00A40550">
        <w:rPr>
          <w:sz w:val="28"/>
          <w:szCs w:val="28"/>
        </w:rPr>
        <w:t xml:space="preserve">изменением объема предоставляемых субсидий на </w:t>
      </w:r>
      <w:r w:rsidR="006203AB">
        <w:rPr>
          <w:sz w:val="28"/>
          <w:szCs w:val="28"/>
        </w:rPr>
        <w:t xml:space="preserve">выполнение </w:t>
      </w:r>
      <w:r w:rsidRPr="00A40550">
        <w:rPr>
          <w:sz w:val="28"/>
          <w:szCs w:val="28"/>
        </w:rPr>
        <w:t>муниципального</w:t>
      </w:r>
      <w:r w:rsidR="006203AB">
        <w:rPr>
          <w:sz w:val="28"/>
          <w:szCs w:val="28"/>
        </w:rPr>
        <w:t xml:space="preserve"> </w:t>
      </w:r>
      <w:r w:rsidRPr="00A40550">
        <w:rPr>
          <w:sz w:val="28"/>
          <w:szCs w:val="28"/>
        </w:rPr>
        <w:t xml:space="preserve">задания, целевых субсидий, субсидий на осуществление капитальных вложений, грантов; </w:t>
      </w:r>
    </w:p>
    <w:p w:rsidR="00FD7C29" w:rsidRPr="00A40550" w:rsidRDefault="00FD7C29" w:rsidP="00267328">
      <w:pPr>
        <w:pStyle w:val="Default"/>
        <w:ind w:firstLine="567"/>
        <w:jc w:val="both"/>
        <w:rPr>
          <w:sz w:val="28"/>
          <w:szCs w:val="28"/>
        </w:rPr>
      </w:pPr>
      <w:r w:rsidRPr="00A40550">
        <w:rPr>
          <w:sz w:val="28"/>
          <w:szCs w:val="28"/>
        </w:rPr>
        <w:t xml:space="preserve">изменением объема услуг (работ), предоставляемых за плату; </w:t>
      </w:r>
    </w:p>
    <w:p w:rsidR="00FD7C29" w:rsidRDefault="00FD7C29" w:rsidP="00267328">
      <w:pPr>
        <w:pStyle w:val="Default"/>
        <w:ind w:firstLine="567"/>
        <w:jc w:val="both"/>
        <w:rPr>
          <w:sz w:val="28"/>
          <w:szCs w:val="28"/>
        </w:rPr>
      </w:pPr>
      <w:r w:rsidRPr="00A40550">
        <w:rPr>
          <w:sz w:val="28"/>
          <w:szCs w:val="28"/>
        </w:rPr>
        <w:t>изменением объемов безвозмездных поступлений от юридических и физических лиц;</w:t>
      </w:r>
    </w:p>
    <w:p w:rsidR="007A01E8" w:rsidRDefault="00FD7C29" w:rsidP="00267328">
      <w:pPr>
        <w:pStyle w:val="Default"/>
        <w:ind w:firstLine="567"/>
        <w:jc w:val="both"/>
        <w:rPr>
          <w:sz w:val="28"/>
          <w:szCs w:val="28"/>
        </w:rPr>
      </w:pPr>
      <w:r>
        <w:rPr>
          <w:sz w:val="28"/>
          <w:szCs w:val="28"/>
        </w:rPr>
        <w:t xml:space="preserve">поступлением средств дебиторской задолженности прошлых лет, не включенных в показатели Плана при его составлении; </w:t>
      </w:r>
    </w:p>
    <w:p w:rsidR="00FD7C29" w:rsidRDefault="00FD7C29" w:rsidP="00267328">
      <w:pPr>
        <w:pStyle w:val="Default"/>
        <w:ind w:firstLine="567"/>
        <w:jc w:val="both"/>
        <w:rPr>
          <w:sz w:val="28"/>
          <w:szCs w:val="28"/>
        </w:rPr>
      </w:pPr>
      <w:r>
        <w:rPr>
          <w:sz w:val="28"/>
          <w:szCs w:val="28"/>
        </w:rPr>
        <w:lastRenderedPageBreak/>
        <w:t>увеличением выплат по неисполненным обязательствам прошлых лет, не</w:t>
      </w:r>
      <w:r w:rsidR="006203AB">
        <w:rPr>
          <w:sz w:val="28"/>
          <w:szCs w:val="28"/>
        </w:rPr>
        <w:t xml:space="preserve"> </w:t>
      </w:r>
      <w:r>
        <w:rPr>
          <w:sz w:val="28"/>
          <w:szCs w:val="28"/>
        </w:rPr>
        <w:t xml:space="preserve">включенных в показатели Плана при его составлении; </w:t>
      </w:r>
    </w:p>
    <w:p w:rsidR="00FD7C29" w:rsidRDefault="007A01E8" w:rsidP="00267328">
      <w:pPr>
        <w:pStyle w:val="Default"/>
        <w:ind w:firstLine="567"/>
        <w:jc w:val="both"/>
        <w:rPr>
          <w:sz w:val="28"/>
          <w:szCs w:val="28"/>
        </w:rPr>
      </w:pPr>
      <w:r>
        <w:rPr>
          <w:sz w:val="28"/>
          <w:szCs w:val="28"/>
        </w:rPr>
        <w:t>3</w:t>
      </w:r>
      <w:r w:rsidR="00FD7C29">
        <w:rPr>
          <w:sz w:val="28"/>
          <w:szCs w:val="28"/>
        </w:rPr>
        <w:t xml:space="preserve">) проведением реорганизации учреждения. </w:t>
      </w:r>
    </w:p>
    <w:p w:rsidR="00FD7C29" w:rsidRDefault="004866CA" w:rsidP="00267328">
      <w:pPr>
        <w:pStyle w:val="Default"/>
        <w:tabs>
          <w:tab w:val="left" w:pos="1418"/>
        </w:tabs>
        <w:ind w:firstLine="567"/>
        <w:jc w:val="both"/>
        <w:rPr>
          <w:sz w:val="28"/>
          <w:szCs w:val="28"/>
        </w:rPr>
      </w:pPr>
      <w:r>
        <w:rPr>
          <w:sz w:val="28"/>
          <w:szCs w:val="28"/>
        </w:rPr>
        <w:t>2.11.</w:t>
      </w:r>
      <w:r w:rsidR="002164DF" w:rsidRPr="002164DF">
        <w:rPr>
          <w:color w:val="FFFFFF" w:themeColor="background1"/>
          <w:sz w:val="28"/>
          <w:szCs w:val="28"/>
        </w:rPr>
        <w:t>о</w:t>
      </w:r>
      <w:r w:rsidR="00FD7C29">
        <w:rPr>
          <w:sz w:val="28"/>
          <w:szCs w:val="28"/>
        </w:rPr>
        <w:t xml:space="preserve">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 </w:t>
      </w:r>
    </w:p>
    <w:p w:rsidR="00FD7C29" w:rsidRDefault="00FD7C29" w:rsidP="00267328">
      <w:pPr>
        <w:pStyle w:val="Default"/>
        <w:ind w:firstLine="567"/>
        <w:jc w:val="both"/>
        <w:rPr>
          <w:sz w:val="28"/>
          <w:szCs w:val="28"/>
        </w:rPr>
      </w:pPr>
      <w:r>
        <w:rPr>
          <w:sz w:val="28"/>
          <w:szCs w:val="28"/>
        </w:rPr>
        <w:t xml:space="preserve">2.12.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w:t>
      </w:r>
    </w:p>
    <w:p w:rsidR="00FD7C29" w:rsidRDefault="009E0B39" w:rsidP="00267328">
      <w:pPr>
        <w:pStyle w:val="Default"/>
        <w:ind w:firstLine="567"/>
        <w:jc w:val="both"/>
        <w:rPr>
          <w:sz w:val="28"/>
          <w:szCs w:val="28"/>
        </w:rPr>
      </w:pPr>
      <w:r>
        <w:rPr>
          <w:sz w:val="28"/>
          <w:szCs w:val="28"/>
        </w:rPr>
        <w:t>1</w:t>
      </w:r>
      <w:r w:rsidR="00FD7C29">
        <w:rPr>
          <w:sz w:val="28"/>
          <w:szCs w:val="28"/>
        </w:rPr>
        <w:t xml:space="preserve">) при поступлении в текущем финансовом году: </w:t>
      </w:r>
    </w:p>
    <w:p w:rsidR="00FD7C29" w:rsidRDefault="00FD7C29" w:rsidP="007E1BA1">
      <w:pPr>
        <w:pStyle w:val="Default"/>
        <w:ind w:left="851" w:hanging="284"/>
        <w:jc w:val="both"/>
        <w:rPr>
          <w:sz w:val="28"/>
          <w:szCs w:val="28"/>
        </w:rPr>
      </w:pPr>
      <w:r>
        <w:rPr>
          <w:sz w:val="28"/>
          <w:szCs w:val="28"/>
        </w:rPr>
        <w:t xml:space="preserve">сумм возврата дебиторской задолженности прошлых лет; </w:t>
      </w:r>
    </w:p>
    <w:p w:rsidR="00FD7C29" w:rsidRDefault="00FD7C29" w:rsidP="00267328">
      <w:pPr>
        <w:pStyle w:val="Default"/>
        <w:ind w:firstLine="567"/>
        <w:jc w:val="both"/>
        <w:rPr>
          <w:sz w:val="28"/>
          <w:szCs w:val="28"/>
        </w:rPr>
      </w:pPr>
      <w:r>
        <w:rPr>
          <w:sz w:val="28"/>
          <w:szCs w:val="28"/>
        </w:rPr>
        <w:t xml:space="preserve">сумм, поступивших в возмещение ущерба, недостач, выявленных в текущем финансовом году; </w:t>
      </w:r>
    </w:p>
    <w:p w:rsidR="00FD7C29" w:rsidRDefault="00FD7C29" w:rsidP="00267328">
      <w:pPr>
        <w:pStyle w:val="Default"/>
        <w:ind w:firstLine="567"/>
        <w:jc w:val="both"/>
        <w:rPr>
          <w:sz w:val="28"/>
          <w:szCs w:val="28"/>
        </w:rPr>
      </w:pPr>
      <w:r>
        <w:rPr>
          <w:sz w:val="28"/>
          <w:szCs w:val="28"/>
        </w:rPr>
        <w:t xml:space="preserve">сумм, поступивших по решению суда или на основании исполнительных документов; </w:t>
      </w:r>
    </w:p>
    <w:p w:rsidR="00FD7C29" w:rsidRDefault="009E0B39" w:rsidP="00267328">
      <w:pPr>
        <w:pStyle w:val="Default"/>
        <w:ind w:firstLine="567"/>
        <w:jc w:val="both"/>
        <w:rPr>
          <w:sz w:val="28"/>
          <w:szCs w:val="28"/>
        </w:rPr>
      </w:pPr>
      <w:r>
        <w:rPr>
          <w:sz w:val="28"/>
          <w:szCs w:val="28"/>
        </w:rPr>
        <w:t>2</w:t>
      </w:r>
      <w:r w:rsidR="00FD7C29">
        <w:rPr>
          <w:sz w:val="28"/>
          <w:szCs w:val="28"/>
        </w:rPr>
        <w:t xml:space="preserve">) при необходимости осуществления выплат: </w:t>
      </w:r>
    </w:p>
    <w:p w:rsidR="00FD7C29" w:rsidRDefault="00FD7C29" w:rsidP="00267328">
      <w:pPr>
        <w:pStyle w:val="Default"/>
        <w:ind w:firstLine="567"/>
        <w:jc w:val="both"/>
        <w:rPr>
          <w:sz w:val="28"/>
          <w:szCs w:val="28"/>
        </w:rPr>
      </w:pPr>
      <w:r>
        <w:rPr>
          <w:sz w:val="28"/>
          <w:szCs w:val="28"/>
        </w:rPr>
        <w:t xml:space="preserve">по возврату в бюджет бюджетной системы Российской Федерации субсидий, полученных в прошлых отчетных периодах; </w:t>
      </w:r>
    </w:p>
    <w:p w:rsidR="00FD7C29" w:rsidRDefault="00FD7C29" w:rsidP="00267328">
      <w:pPr>
        <w:pStyle w:val="Default"/>
        <w:ind w:firstLine="567"/>
        <w:jc w:val="both"/>
        <w:rPr>
          <w:sz w:val="28"/>
          <w:szCs w:val="28"/>
        </w:rPr>
      </w:pPr>
      <w:r>
        <w:rPr>
          <w:sz w:val="28"/>
          <w:szCs w:val="28"/>
        </w:rPr>
        <w:t xml:space="preserve">по возмещению ущерба; </w:t>
      </w:r>
    </w:p>
    <w:p w:rsidR="00FD7C29" w:rsidRDefault="00FD7C29" w:rsidP="00267328">
      <w:pPr>
        <w:pStyle w:val="Default"/>
        <w:ind w:firstLine="567"/>
        <w:jc w:val="both"/>
        <w:rPr>
          <w:sz w:val="28"/>
          <w:szCs w:val="28"/>
        </w:rPr>
      </w:pPr>
      <w:r>
        <w:rPr>
          <w:sz w:val="28"/>
          <w:szCs w:val="28"/>
        </w:rPr>
        <w:t xml:space="preserve">по решению суда, на основании исполнительных документов; </w:t>
      </w:r>
    </w:p>
    <w:p w:rsidR="00FD7C29" w:rsidRDefault="00FD7C29" w:rsidP="00267328">
      <w:pPr>
        <w:pStyle w:val="Default"/>
        <w:ind w:firstLine="567"/>
        <w:jc w:val="both"/>
        <w:rPr>
          <w:sz w:val="28"/>
          <w:szCs w:val="28"/>
        </w:rPr>
      </w:pPr>
      <w:r>
        <w:rPr>
          <w:sz w:val="28"/>
          <w:szCs w:val="28"/>
        </w:rPr>
        <w:t xml:space="preserve">по уплате штрафов, в том числе административных. </w:t>
      </w:r>
    </w:p>
    <w:p w:rsidR="009E0B39" w:rsidRDefault="004E4FF9" w:rsidP="00267328">
      <w:pPr>
        <w:pStyle w:val="Default"/>
        <w:ind w:firstLine="567"/>
        <w:jc w:val="both"/>
        <w:rPr>
          <w:sz w:val="28"/>
          <w:szCs w:val="28"/>
        </w:rPr>
      </w:pPr>
      <w:r w:rsidRPr="009D107B">
        <w:rPr>
          <w:sz w:val="28"/>
          <w:szCs w:val="28"/>
        </w:rPr>
        <w:t>При</w:t>
      </w:r>
      <w:r w:rsidR="009E0B39">
        <w:rPr>
          <w:sz w:val="28"/>
          <w:szCs w:val="28"/>
        </w:rPr>
        <w:t xml:space="preserve"> каждом </w:t>
      </w:r>
      <w:r w:rsidRPr="009D107B">
        <w:rPr>
          <w:sz w:val="28"/>
          <w:szCs w:val="28"/>
        </w:rPr>
        <w:t xml:space="preserve"> увеличении или уменьшении показателей поступлений</w:t>
      </w:r>
      <w:r w:rsidR="009E0B39">
        <w:rPr>
          <w:sz w:val="28"/>
          <w:szCs w:val="28"/>
        </w:rPr>
        <w:t xml:space="preserve"> и выплат</w:t>
      </w:r>
      <w:r w:rsidRPr="009D107B">
        <w:rPr>
          <w:sz w:val="28"/>
          <w:szCs w:val="28"/>
        </w:rPr>
        <w:t xml:space="preserve"> в обязательном порядке составляется новый План</w:t>
      </w:r>
      <w:r w:rsidR="009E0B39">
        <w:rPr>
          <w:sz w:val="28"/>
          <w:szCs w:val="28"/>
        </w:rPr>
        <w:t>, в</w:t>
      </w:r>
      <w:r w:rsidR="009E0B39" w:rsidRPr="009E0B39">
        <w:rPr>
          <w:sz w:val="28"/>
          <w:szCs w:val="28"/>
        </w:rPr>
        <w:t xml:space="preserve"> течени</w:t>
      </w:r>
      <w:proofErr w:type="gramStart"/>
      <w:r w:rsidR="009E0B39" w:rsidRPr="009E0B39">
        <w:rPr>
          <w:sz w:val="28"/>
          <w:szCs w:val="28"/>
        </w:rPr>
        <w:t>и</w:t>
      </w:r>
      <w:proofErr w:type="gramEnd"/>
      <w:r w:rsidR="009E0B39" w:rsidRPr="009E0B39">
        <w:rPr>
          <w:sz w:val="28"/>
          <w:szCs w:val="28"/>
        </w:rPr>
        <w:t xml:space="preserve"> 10 рабочих дней с момента наступления факта хозяйственной деятельности, показатели которого не должны вступать в противоречие с показателями планов закупок, указанных в пункте 4.28 настоящего </w:t>
      </w:r>
      <w:r w:rsidR="00BB215F">
        <w:rPr>
          <w:sz w:val="28"/>
          <w:szCs w:val="28"/>
        </w:rPr>
        <w:t>П</w:t>
      </w:r>
      <w:r w:rsidR="009E0B39" w:rsidRPr="009E0B39">
        <w:rPr>
          <w:sz w:val="28"/>
          <w:szCs w:val="28"/>
        </w:rPr>
        <w:t>орядка.</w:t>
      </w:r>
    </w:p>
    <w:p w:rsidR="00FD7C29" w:rsidRDefault="00FD7C29" w:rsidP="00267328">
      <w:pPr>
        <w:pStyle w:val="Default"/>
        <w:ind w:firstLine="567"/>
        <w:jc w:val="both"/>
        <w:rPr>
          <w:sz w:val="28"/>
          <w:szCs w:val="28"/>
        </w:rPr>
      </w:pPr>
      <w:r w:rsidRPr="009D107B">
        <w:rPr>
          <w:sz w:val="28"/>
          <w:szCs w:val="28"/>
        </w:rPr>
        <w:t>2.13. При внесении изменений в показатели Плана в случае, проведения реорганизации учреждения:</w:t>
      </w:r>
    </w:p>
    <w:p w:rsidR="00FD7C29" w:rsidRDefault="009E0B39" w:rsidP="00267328">
      <w:pPr>
        <w:pStyle w:val="Default"/>
        <w:ind w:firstLine="567"/>
        <w:jc w:val="both"/>
        <w:rPr>
          <w:sz w:val="28"/>
          <w:szCs w:val="28"/>
        </w:rPr>
      </w:pPr>
      <w:r>
        <w:rPr>
          <w:sz w:val="28"/>
          <w:szCs w:val="28"/>
        </w:rPr>
        <w:t>1</w:t>
      </w:r>
      <w:r w:rsidR="00FD7C29">
        <w:rPr>
          <w:sz w:val="28"/>
          <w:szCs w:val="28"/>
        </w:rPr>
        <w:t xml:space="preserve">)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 </w:t>
      </w:r>
    </w:p>
    <w:p w:rsidR="00FD7C29" w:rsidRDefault="009E0B39" w:rsidP="00267328">
      <w:pPr>
        <w:pStyle w:val="Default"/>
        <w:ind w:firstLine="567"/>
        <w:jc w:val="both"/>
        <w:rPr>
          <w:sz w:val="28"/>
          <w:szCs w:val="28"/>
        </w:rPr>
      </w:pPr>
      <w:r>
        <w:rPr>
          <w:sz w:val="28"/>
          <w:szCs w:val="28"/>
        </w:rPr>
        <w:t>2</w:t>
      </w:r>
      <w:r w:rsidR="00FD7C29">
        <w:rPr>
          <w:sz w:val="28"/>
          <w:szCs w:val="28"/>
        </w:rPr>
        <w:t>) в форме выделения - показатели Пл</w:t>
      </w:r>
      <w:r w:rsidR="001C4467">
        <w:rPr>
          <w:sz w:val="28"/>
          <w:szCs w:val="28"/>
        </w:rPr>
        <w:t>ана учреждения, реорганизованно</w:t>
      </w:r>
      <w:r w:rsidR="00FD7C29">
        <w:rPr>
          <w:sz w:val="28"/>
          <w:szCs w:val="28"/>
        </w:rPr>
        <w:t xml:space="preserve">го путем выделения из него других учреждений, подлежат уменьшению на показатели поступлений и выплат Планов вновь возникших юридических лиц; </w:t>
      </w:r>
    </w:p>
    <w:p w:rsidR="00FD7C29" w:rsidRDefault="009E0B39" w:rsidP="00267328">
      <w:pPr>
        <w:pStyle w:val="Default"/>
        <w:ind w:firstLine="567"/>
        <w:jc w:val="both"/>
        <w:rPr>
          <w:sz w:val="28"/>
          <w:szCs w:val="28"/>
        </w:rPr>
      </w:pPr>
      <w:r>
        <w:rPr>
          <w:sz w:val="28"/>
          <w:szCs w:val="28"/>
        </w:rPr>
        <w:t>3</w:t>
      </w:r>
      <w:r w:rsidR="00FD7C29">
        <w:rPr>
          <w:sz w:val="28"/>
          <w:szCs w:val="28"/>
        </w:rPr>
        <w:t xml:space="preserve">)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 </w:t>
      </w:r>
    </w:p>
    <w:p w:rsidR="00FD7C29" w:rsidRDefault="00FD7C29" w:rsidP="00267328">
      <w:pPr>
        <w:pStyle w:val="Default"/>
        <w:ind w:firstLine="567"/>
        <w:jc w:val="both"/>
        <w:rPr>
          <w:sz w:val="28"/>
          <w:szCs w:val="28"/>
        </w:rPr>
      </w:pPr>
      <w:r>
        <w:rPr>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Pr>
          <w:sz w:val="28"/>
          <w:szCs w:val="28"/>
        </w:rPr>
        <w:t>а(</w:t>
      </w:r>
      <w:proofErr w:type="spellStart"/>
      <w:proofErr w:type="gramEnd"/>
      <w:r>
        <w:rPr>
          <w:sz w:val="28"/>
          <w:szCs w:val="28"/>
        </w:rPr>
        <w:t>ов</w:t>
      </w:r>
      <w:proofErr w:type="spellEnd"/>
      <w:r>
        <w:rPr>
          <w:sz w:val="28"/>
          <w:szCs w:val="28"/>
        </w:rPr>
        <w:t>) учреждения(</w:t>
      </w:r>
      <w:proofErr w:type="spellStart"/>
      <w:r>
        <w:rPr>
          <w:sz w:val="28"/>
          <w:szCs w:val="28"/>
        </w:rPr>
        <w:t>ий</w:t>
      </w:r>
      <w:proofErr w:type="spellEnd"/>
      <w:r>
        <w:rPr>
          <w:sz w:val="28"/>
          <w:szCs w:val="28"/>
        </w:rPr>
        <w:t xml:space="preserve">) до начала реорганизации. </w:t>
      </w:r>
    </w:p>
    <w:p w:rsidR="009C16EA" w:rsidRDefault="009C16EA" w:rsidP="00267328">
      <w:pPr>
        <w:pStyle w:val="Default"/>
        <w:ind w:firstLine="567"/>
        <w:jc w:val="center"/>
        <w:rPr>
          <w:bCs/>
          <w:sz w:val="28"/>
          <w:szCs w:val="28"/>
        </w:rPr>
      </w:pPr>
    </w:p>
    <w:p w:rsidR="00FD7C29" w:rsidRPr="009C16EA" w:rsidRDefault="009C16EA" w:rsidP="00267328">
      <w:pPr>
        <w:pStyle w:val="Default"/>
        <w:ind w:firstLine="567"/>
        <w:jc w:val="center"/>
        <w:rPr>
          <w:bCs/>
          <w:sz w:val="32"/>
          <w:szCs w:val="32"/>
        </w:rPr>
      </w:pPr>
      <w:r w:rsidRPr="009C16EA">
        <w:rPr>
          <w:bCs/>
          <w:sz w:val="32"/>
          <w:szCs w:val="32"/>
        </w:rPr>
        <w:t xml:space="preserve">Глава </w:t>
      </w:r>
      <w:r w:rsidR="00FD7C29" w:rsidRPr="009C16EA">
        <w:rPr>
          <w:bCs/>
          <w:sz w:val="32"/>
          <w:szCs w:val="32"/>
        </w:rPr>
        <w:t>3. Сроки и порядок утверждения плана</w:t>
      </w:r>
    </w:p>
    <w:p w:rsidR="001C4467" w:rsidRPr="001C4467" w:rsidRDefault="001C4467" w:rsidP="00267328">
      <w:pPr>
        <w:pStyle w:val="Default"/>
        <w:ind w:firstLine="567"/>
        <w:jc w:val="center"/>
        <w:rPr>
          <w:sz w:val="28"/>
          <w:szCs w:val="28"/>
        </w:rPr>
      </w:pPr>
    </w:p>
    <w:p w:rsidR="001C4467" w:rsidRDefault="00FD7C29" w:rsidP="00267328">
      <w:pPr>
        <w:pStyle w:val="Default"/>
        <w:ind w:firstLine="567"/>
        <w:jc w:val="both"/>
        <w:rPr>
          <w:sz w:val="28"/>
          <w:szCs w:val="28"/>
        </w:rPr>
      </w:pPr>
      <w:r>
        <w:rPr>
          <w:sz w:val="28"/>
          <w:szCs w:val="28"/>
        </w:rPr>
        <w:t xml:space="preserve">3.1. Утверждение Плана осуществляется в срок не более одного месяца после официального опубликования решения о бюджете </w:t>
      </w:r>
      <w:r w:rsidR="001C4467">
        <w:rPr>
          <w:sz w:val="28"/>
          <w:szCs w:val="28"/>
        </w:rPr>
        <w:t>Невьянского городского округа</w:t>
      </w:r>
      <w:r>
        <w:rPr>
          <w:sz w:val="28"/>
          <w:szCs w:val="28"/>
        </w:rPr>
        <w:t xml:space="preserve"> на очередной финансовый год и плановый период. </w:t>
      </w:r>
    </w:p>
    <w:p w:rsidR="00FD7C29" w:rsidRDefault="00FD7C29" w:rsidP="00267328">
      <w:pPr>
        <w:pStyle w:val="Default"/>
        <w:ind w:firstLine="567"/>
        <w:jc w:val="both"/>
        <w:rPr>
          <w:sz w:val="28"/>
          <w:szCs w:val="28"/>
        </w:rPr>
      </w:pPr>
      <w:r w:rsidRPr="00EA5982">
        <w:rPr>
          <w:sz w:val="28"/>
          <w:szCs w:val="28"/>
        </w:rPr>
        <w:t>3.2.</w:t>
      </w:r>
      <w:r w:rsidR="002164DF" w:rsidRPr="002164DF">
        <w:rPr>
          <w:color w:val="FFFFFF" w:themeColor="background1"/>
          <w:sz w:val="28"/>
          <w:szCs w:val="28"/>
        </w:rPr>
        <w:t>р</w:t>
      </w:r>
      <w:r w:rsidRPr="00EA5982">
        <w:rPr>
          <w:sz w:val="28"/>
          <w:szCs w:val="28"/>
        </w:rPr>
        <w:t xml:space="preserve">План муниципального автономного учреждения утверждается руководителем автономного учреждения на основании заключения наблюдательного совета автономного </w:t>
      </w:r>
      <w:proofErr w:type="spellStart"/>
      <w:r w:rsidRPr="00EA5982">
        <w:rPr>
          <w:sz w:val="28"/>
          <w:szCs w:val="28"/>
        </w:rPr>
        <w:t>учреждения</w:t>
      </w:r>
      <w:proofErr w:type="gramStart"/>
      <w:r w:rsidRPr="00EA5982">
        <w:rPr>
          <w:sz w:val="28"/>
          <w:szCs w:val="28"/>
        </w:rPr>
        <w:t>.</w:t>
      </w:r>
      <w:r w:rsidR="00EA5982" w:rsidRPr="00EA5982">
        <w:rPr>
          <w:color w:val="FFFFFF" w:themeColor="background1"/>
          <w:sz w:val="28"/>
          <w:szCs w:val="28"/>
        </w:rPr>
        <w:t>р</w:t>
      </w:r>
      <w:proofErr w:type="gramEnd"/>
      <w:r w:rsidR="00EA5982">
        <w:rPr>
          <w:sz w:val="28"/>
          <w:szCs w:val="28"/>
        </w:rPr>
        <w:t>Копия</w:t>
      </w:r>
      <w:proofErr w:type="spellEnd"/>
      <w:r w:rsidR="00EA5982">
        <w:rPr>
          <w:sz w:val="28"/>
          <w:szCs w:val="28"/>
        </w:rPr>
        <w:t xml:space="preserve"> заключения наблюдательного совета является приложением к Плану.</w:t>
      </w:r>
      <w:r>
        <w:rPr>
          <w:sz w:val="28"/>
          <w:szCs w:val="28"/>
        </w:rPr>
        <w:t xml:space="preserve"> </w:t>
      </w:r>
    </w:p>
    <w:p w:rsidR="00FD7C29" w:rsidRDefault="00FD7C29" w:rsidP="00267328">
      <w:pPr>
        <w:pStyle w:val="Default"/>
        <w:ind w:firstLine="567"/>
        <w:jc w:val="both"/>
        <w:rPr>
          <w:sz w:val="28"/>
          <w:szCs w:val="28"/>
        </w:rPr>
      </w:pPr>
      <w:r>
        <w:rPr>
          <w:sz w:val="28"/>
          <w:szCs w:val="28"/>
        </w:rPr>
        <w:t>3.3.</w:t>
      </w:r>
      <w:r w:rsidR="00EC7FA6" w:rsidRPr="00EC7FA6">
        <w:rPr>
          <w:color w:val="FFFFFF" w:themeColor="background1"/>
          <w:sz w:val="28"/>
          <w:szCs w:val="28"/>
        </w:rPr>
        <w:t>р</w:t>
      </w:r>
      <w:r>
        <w:rPr>
          <w:sz w:val="28"/>
          <w:szCs w:val="28"/>
        </w:rPr>
        <w:t>План муниципального бюджетного учреждения утверждается</w:t>
      </w:r>
      <w:r w:rsidR="00073158" w:rsidRPr="00073158">
        <w:rPr>
          <w:sz w:val="28"/>
          <w:szCs w:val="28"/>
        </w:rPr>
        <w:t xml:space="preserve"> </w:t>
      </w:r>
      <w:r w:rsidR="00EC7FA6">
        <w:rPr>
          <w:sz w:val="28"/>
          <w:szCs w:val="28"/>
        </w:rPr>
        <w:t>о</w:t>
      </w:r>
      <w:r>
        <w:rPr>
          <w:sz w:val="28"/>
          <w:szCs w:val="28"/>
        </w:rPr>
        <w:t xml:space="preserve">рганом, осуществляющим функции и полномочия учредителя. </w:t>
      </w:r>
    </w:p>
    <w:p w:rsidR="001C4467" w:rsidRDefault="001C4467" w:rsidP="00267328">
      <w:pPr>
        <w:pStyle w:val="Default"/>
        <w:ind w:firstLine="567"/>
        <w:rPr>
          <w:sz w:val="28"/>
          <w:szCs w:val="28"/>
        </w:rPr>
      </w:pPr>
      <w:bookmarkStart w:id="1" w:name="_GoBack"/>
      <w:bookmarkEnd w:id="1"/>
    </w:p>
    <w:p w:rsidR="00FD7C29" w:rsidRPr="009C16EA" w:rsidRDefault="009C16EA" w:rsidP="00267328">
      <w:pPr>
        <w:pStyle w:val="Default"/>
        <w:ind w:firstLine="567"/>
        <w:jc w:val="center"/>
        <w:rPr>
          <w:sz w:val="32"/>
          <w:szCs w:val="32"/>
        </w:rPr>
      </w:pPr>
      <w:r w:rsidRPr="009C16EA">
        <w:rPr>
          <w:bCs/>
          <w:sz w:val="32"/>
          <w:szCs w:val="32"/>
        </w:rPr>
        <w:t xml:space="preserve">Глава </w:t>
      </w:r>
      <w:r w:rsidR="00FD7C29" w:rsidRPr="009C16EA">
        <w:rPr>
          <w:bCs/>
          <w:sz w:val="32"/>
          <w:szCs w:val="32"/>
        </w:rPr>
        <w:t>4. Формирование обоснований (расчетов) плановых</w:t>
      </w:r>
    </w:p>
    <w:p w:rsidR="00FD7C29" w:rsidRPr="009C16EA" w:rsidRDefault="00FD7C29" w:rsidP="00267328">
      <w:pPr>
        <w:pStyle w:val="Default"/>
        <w:ind w:firstLine="567"/>
        <w:jc w:val="center"/>
        <w:rPr>
          <w:bCs/>
          <w:sz w:val="32"/>
          <w:szCs w:val="32"/>
        </w:rPr>
      </w:pPr>
      <w:r w:rsidRPr="009C16EA">
        <w:rPr>
          <w:bCs/>
          <w:sz w:val="32"/>
          <w:szCs w:val="32"/>
        </w:rPr>
        <w:t>показателей поступлений и выплат</w:t>
      </w:r>
    </w:p>
    <w:p w:rsidR="001C4467" w:rsidRPr="001C4467" w:rsidRDefault="001C4467" w:rsidP="00267328">
      <w:pPr>
        <w:pStyle w:val="Default"/>
        <w:ind w:firstLine="567"/>
        <w:jc w:val="center"/>
        <w:rPr>
          <w:sz w:val="28"/>
          <w:szCs w:val="28"/>
        </w:rPr>
      </w:pPr>
    </w:p>
    <w:p w:rsidR="00FD7C29" w:rsidRPr="008918BB" w:rsidRDefault="00FD7C29" w:rsidP="00267328">
      <w:pPr>
        <w:pStyle w:val="Default"/>
        <w:ind w:firstLine="567"/>
        <w:jc w:val="both"/>
        <w:rPr>
          <w:sz w:val="28"/>
          <w:szCs w:val="28"/>
        </w:rPr>
      </w:pPr>
      <w:r w:rsidRPr="008918BB">
        <w:rPr>
          <w:sz w:val="28"/>
          <w:szCs w:val="28"/>
        </w:rPr>
        <w:t>4.1.</w:t>
      </w:r>
      <w:r w:rsidR="002164DF" w:rsidRPr="002164DF">
        <w:rPr>
          <w:color w:val="FFFFFF" w:themeColor="background1"/>
          <w:sz w:val="28"/>
          <w:szCs w:val="28"/>
        </w:rPr>
        <w:t>о</w:t>
      </w:r>
      <w:r w:rsidRPr="008918BB">
        <w:rPr>
          <w:sz w:val="28"/>
          <w:szCs w:val="28"/>
        </w:rPr>
        <w:t xml:space="preserve">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 </w:t>
      </w:r>
    </w:p>
    <w:p w:rsidR="00FD7C29" w:rsidRDefault="00FD7C29" w:rsidP="00267328">
      <w:pPr>
        <w:pStyle w:val="Default"/>
        <w:ind w:firstLine="567"/>
        <w:jc w:val="both"/>
        <w:rPr>
          <w:sz w:val="28"/>
          <w:szCs w:val="28"/>
        </w:rPr>
      </w:pPr>
      <w:r w:rsidRPr="008918BB">
        <w:rPr>
          <w:sz w:val="28"/>
          <w:szCs w:val="28"/>
        </w:rPr>
        <w:t>4.2. 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AF574B" w:rsidRDefault="00FD7C29" w:rsidP="00267328">
      <w:pPr>
        <w:pStyle w:val="Default"/>
        <w:ind w:firstLine="567"/>
        <w:jc w:val="both"/>
        <w:rPr>
          <w:sz w:val="28"/>
          <w:szCs w:val="28"/>
        </w:rPr>
      </w:pPr>
      <w:r>
        <w:rPr>
          <w:sz w:val="28"/>
          <w:szCs w:val="28"/>
        </w:rPr>
        <w:t>4.</w:t>
      </w:r>
      <w:r w:rsidR="008918BB">
        <w:rPr>
          <w:sz w:val="28"/>
          <w:szCs w:val="28"/>
        </w:rPr>
        <w:t>3.</w:t>
      </w:r>
      <w:r w:rsidR="002164DF">
        <w:rPr>
          <w:sz w:val="28"/>
          <w:szCs w:val="28"/>
        </w:rPr>
        <w:t xml:space="preserve"> </w:t>
      </w:r>
      <w:r w:rsidR="008918BB">
        <w:rPr>
          <w:sz w:val="28"/>
          <w:szCs w:val="28"/>
        </w:rPr>
        <w:t xml:space="preserve"> Расчеты доходов формируются:</w:t>
      </w:r>
    </w:p>
    <w:p w:rsidR="00AF574B" w:rsidRDefault="008918BB" w:rsidP="00267328">
      <w:pPr>
        <w:pStyle w:val="Default"/>
        <w:ind w:firstLine="567"/>
        <w:jc w:val="both"/>
        <w:rPr>
          <w:sz w:val="28"/>
          <w:szCs w:val="28"/>
        </w:rPr>
      </w:pPr>
      <w:r>
        <w:rPr>
          <w:sz w:val="28"/>
          <w:szCs w:val="28"/>
        </w:rPr>
        <w:t xml:space="preserve"> </w:t>
      </w:r>
      <w:r w:rsidR="00FD7C29">
        <w:rPr>
          <w:sz w:val="28"/>
          <w:szCs w:val="28"/>
        </w:rPr>
        <w:t>по доходам от использования собственности;</w:t>
      </w:r>
    </w:p>
    <w:p w:rsidR="00AF574B" w:rsidRDefault="00FD7C29" w:rsidP="00267328">
      <w:pPr>
        <w:pStyle w:val="Default"/>
        <w:ind w:firstLine="567"/>
        <w:jc w:val="both"/>
        <w:rPr>
          <w:sz w:val="28"/>
          <w:szCs w:val="28"/>
        </w:rPr>
      </w:pPr>
      <w:r>
        <w:rPr>
          <w:sz w:val="28"/>
          <w:szCs w:val="28"/>
        </w:rPr>
        <w:t xml:space="preserve"> по доходам от оказания услуг (выполнения работ)</w:t>
      </w:r>
      <w:r w:rsidR="00AF574B">
        <w:rPr>
          <w:sz w:val="28"/>
          <w:szCs w:val="28"/>
        </w:rPr>
        <w:t xml:space="preserve"> (</w:t>
      </w:r>
      <w:r>
        <w:rPr>
          <w:sz w:val="28"/>
          <w:szCs w:val="28"/>
        </w:rPr>
        <w:t>в том числе в виде субсидии на финансовое обеспечение выполнения муниципального задания</w:t>
      </w:r>
      <w:r w:rsidR="00AF574B">
        <w:rPr>
          <w:sz w:val="28"/>
          <w:szCs w:val="28"/>
        </w:rPr>
        <w:t>)</w:t>
      </w:r>
      <w:r>
        <w:rPr>
          <w:sz w:val="28"/>
          <w:szCs w:val="28"/>
        </w:rPr>
        <w:t>;</w:t>
      </w:r>
    </w:p>
    <w:p w:rsidR="00AF574B" w:rsidRDefault="00FD7C29" w:rsidP="00267328">
      <w:pPr>
        <w:pStyle w:val="Default"/>
        <w:ind w:firstLine="567"/>
        <w:jc w:val="both"/>
        <w:rPr>
          <w:sz w:val="28"/>
          <w:szCs w:val="28"/>
        </w:rPr>
      </w:pPr>
      <w:r>
        <w:rPr>
          <w:sz w:val="28"/>
          <w:szCs w:val="28"/>
        </w:rPr>
        <w:t xml:space="preserve"> по доходам в виде штрафов, возмещения ущерба (в том числе включая штрафы, пени и неустойки за нарушение условий контрактов (договоров);</w:t>
      </w:r>
    </w:p>
    <w:p w:rsidR="00AF574B" w:rsidRDefault="00FD7C29" w:rsidP="00267328">
      <w:pPr>
        <w:pStyle w:val="Default"/>
        <w:ind w:firstLine="567"/>
        <w:jc w:val="both"/>
        <w:rPr>
          <w:sz w:val="28"/>
          <w:szCs w:val="28"/>
        </w:rPr>
      </w:pPr>
      <w:r>
        <w:rPr>
          <w:sz w:val="28"/>
          <w:szCs w:val="28"/>
        </w:rPr>
        <w:t xml:space="preserve"> по доходам в виде безвозмездных денежных поступлений (в том числе грантов, пожертвований);</w:t>
      </w:r>
    </w:p>
    <w:p w:rsidR="00AF574B" w:rsidRDefault="00FD7C29" w:rsidP="00267328">
      <w:pPr>
        <w:pStyle w:val="Default"/>
        <w:ind w:firstLine="567"/>
        <w:jc w:val="both"/>
        <w:rPr>
          <w:sz w:val="28"/>
          <w:szCs w:val="28"/>
        </w:rPr>
      </w:pPr>
      <w:r>
        <w:rPr>
          <w:sz w:val="28"/>
          <w:szCs w:val="28"/>
        </w:rPr>
        <w:t xml:space="preserve"> по доходам в виде целевых субсидий, а также субсидий на осуществление капитальных вложений; </w:t>
      </w:r>
    </w:p>
    <w:p w:rsidR="00FD7C29" w:rsidRDefault="00FD7C29" w:rsidP="00267328">
      <w:pPr>
        <w:pStyle w:val="Default"/>
        <w:ind w:firstLine="567"/>
        <w:jc w:val="both"/>
        <w:rPr>
          <w:sz w:val="28"/>
          <w:szCs w:val="28"/>
        </w:rPr>
      </w:pPr>
      <w:r>
        <w:rPr>
          <w:sz w:val="28"/>
          <w:szCs w:val="28"/>
        </w:rPr>
        <w:t xml:space="preserve">по доходам от операций с активами (в том числе доходы от реализации неиспользуемого имущества, утиля, невозвратной </w:t>
      </w:r>
      <w:proofErr w:type="spellStart"/>
      <w:r>
        <w:rPr>
          <w:sz w:val="28"/>
          <w:szCs w:val="28"/>
        </w:rPr>
        <w:t>тары</w:t>
      </w:r>
      <w:proofErr w:type="gramStart"/>
      <w:r>
        <w:rPr>
          <w:sz w:val="28"/>
          <w:szCs w:val="28"/>
        </w:rPr>
        <w:t>,</w:t>
      </w:r>
      <w:r w:rsidR="00AF574B" w:rsidRPr="00AF574B">
        <w:rPr>
          <w:color w:val="FFFFFF" w:themeColor="background1"/>
          <w:sz w:val="28"/>
          <w:szCs w:val="28"/>
        </w:rPr>
        <w:t>р</w:t>
      </w:r>
      <w:proofErr w:type="spellEnd"/>
      <w:proofErr w:type="gramEnd"/>
      <w:r w:rsidR="00BB215F">
        <w:rPr>
          <w:color w:val="FFFFFF" w:themeColor="background1"/>
          <w:sz w:val="28"/>
          <w:szCs w:val="28"/>
        </w:rPr>
        <w:t xml:space="preserve"> </w:t>
      </w:r>
      <w:r>
        <w:rPr>
          <w:sz w:val="28"/>
          <w:szCs w:val="28"/>
        </w:rPr>
        <w:t xml:space="preserve">лома черных и цветных металлов). </w:t>
      </w:r>
    </w:p>
    <w:p w:rsidR="00FD7C29" w:rsidRDefault="00FD7C29" w:rsidP="00267328">
      <w:pPr>
        <w:pStyle w:val="Default"/>
        <w:ind w:firstLine="567"/>
        <w:jc w:val="both"/>
        <w:rPr>
          <w:sz w:val="28"/>
          <w:szCs w:val="28"/>
        </w:rPr>
      </w:pPr>
      <w:r>
        <w:rPr>
          <w:sz w:val="28"/>
          <w:szCs w:val="28"/>
        </w:rPr>
        <w:t xml:space="preserve">4.4.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 </w:t>
      </w:r>
    </w:p>
    <w:p w:rsidR="00BB215F" w:rsidRDefault="00BB215F" w:rsidP="00267328">
      <w:pPr>
        <w:pStyle w:val="Default"/>
        <w:ind w:firstLine="567"/>
        <w:jc w:val="both"/>
        <w:rPr>
          <w:sz w:val="28"/>
          <w:szCs w:val="28"/>
        </w:rPr>
      </w:pPr>
      <w:r>
        <w:rPr>
          <w:sz w:val="28"/>
          <w:szCs w:val="28"/>
        </w:rPr>
        <w:lastRenderedPageBreak/>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w:t>
      </w:r>
      <w:proofErr w:type="gramStart"/>
      <w:r>
        <w:rPr>
          <w:sz w:val="28"/>
          <w:szCs w:val="28"/>
        </w:rPr>
        <w:t>объема</w:t>
      </w:r>
      <w:proofErr w:type="gramEnd"/>
      <w:r>
        <w:rPr>
          <w:sz w:val="28"/>
          <w:szCs w:val="28"/>
        </w:rPr>
        <w:t xml:space="preserve"> предоставленного в пользование имущества и планируемой стоимости услуг (возмещаемых расходов).</w:t>
      </w:r>
    </w:p>
    <w:p w:rsidR="00FD7C29" w:rsidRDefault="00FD7C29" w:rsidP="00267328">
      <w:pPr>
        <w:pStyle w:val="Default"/>
        <w:ind w:firstLine="567"/>
        <w:jc w:val="both"/>
        <w:rPr>
          <w:sz w:val="28"/>
          <w:szCs w:val="28"/>
        </w:rPr>
      </w:pPr>
      <w:r>
        <w:rPr>
          <w:sz w:val="28"/>
          <w:szCs w:val="28"/>
        </w:rPr>
        <w:t>4.5.</w:t>
      </w:r>
      <w:r w:rsidR="00AF574B" w:rsidRPr="00AF574B">
        <w:rPr>
          <w:color w:val="FFFFFF" w:themeColor="background1"/>
          <w:sz w:val="28"/>
          <w:szCs w:val="28"/>
        </w:rPr>
        <w:t>п</w:t>
      </w:r>
      <w:r>
        <w:rPr>
          <w:sz w:val="28"/>
          <w:szCs w:val="28"/>
        </w:rPr>
        <w:t>Расчет доходов от оказания услуг (выполнения работ) сверх установленного муниципального</w:t>
      </w:r>
      <w:r w:rsidR="00AF574B">
        <w:rPr>
          <w:sz w:val="28"/>
          <w:szCs w:val="28"/>
        </w:rPr>
        <w:t xml:space="preserve"> </w:t>
      </w:r>
      <w:r>
        <w:rPr>
          <w:sz w:val="28"/>
          <w:szCs w:val="28"/>
        </w:rPr>
        <w:t xml:space="preserve">задания осуществляется исходя из планируемого объема оказания платных услуг (выполнения работ) и их планируемой стоимости. </w:t>
      </w:r>
    </w:p>
    <w:p w:rsidR="00FD7C29" w:rsidRDefault="00FD7C29" w:rsidP="00267328">
      <w:pPr>
        <w:pStyle w:val="Default"/>
        <w:ind w:firstLine="567"/>
        <w:jc w:val="both"/>
        <w:rPr>
          <w:sz w:val="28"/>
          <w:szCs w:val="28"/>
        </w:rPr>
      </w:pPr>
      <w:r>
        <w:rPr>
          <w:sz w:val="28"/>
          <w:szCs w:val="28"/>
        </w:rPr>
        <w:t xml:space="preserve">4.6. Расчет доходов от оказания услуг (выполнения работ) в рамках установленного </w:t>
      </w:r>
      <w:r w:rsidR="00AF574B">
        <w:rPr>
          <w:sz w:val="28"/>
          <w:szCs w:val="28"/>
        </w:rPr>
        <w:t>муниципального</w:t>
      </w:r>
      <w:r>
        <w:rPr>
          <w:sz w:val="28"/>
          <w:szCs w:val="28"/>
        </w:rPr>
        <w:t xml:space="preserve"> задания в случаях, установленных федеральным законом, осуществляется в соответствии с объемом услуг (работ), установленных муницип</w:t>
      </w:r>
      <w:r w:rsidR="008918BB">
        <w:rPr>
          <w:sz w:val="28"/>
          <w:szCs w:val="28"/>
        </w:rPr>
        <w:t>альным зада</w:t>
      </w:r>
      <w:r>
        <w:rPr>
          <w:sz w:val="28"/>
          <w:szCs w:val="28"/>
        </w:rPr>
        <w:t xml:space="preserve">нием, и платой (ценой, тарифом) за указанную услугу (работу). </w:t>
      </w:r>
    </w:p>
    <w:p w:rsidR="00FD7C29" w:rsidRDefault="00FD7C29" w:rsidP="00267328">
      <w:pPr>
        <w:pStyle w:val="Default"/>
        <w:ind w:firstLine="567"/>
        <w:jc w:val="both"/>
        <w:rPr>
          <w:sz w:val="28"/>
          <w:szCs w:val="28"/>
        </w:rPr>
      </w:pPr>
      <w:r>
        <w:rPr>
          <w:sz w:val="28"/>
          <w:szCs w:val="28"/>
        </w:rPr>
        <w:t xml:space="preserve">4.7.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 </w:t>
      </w:r>
    </w:p>
    <w:p w:rsidR="00FD7C29" w:rsidRDefault="00FD7C29" w:rsidP="00267328">
      <w:pPr>
        <w:pStyle w:val="Default"/>
        <w:ind w:firstLine="567"/>
        <w:jc w:val="both"/>
        <w:rPr>
          <w:sz w:val="28"/>
          <w:szCs w:val="28"/>
        </w:rPr>
      </w:pPr>
      <w:r>
        <w:rPr>
          <w:sz w:val="28"/>
          <w:szCs w:val="28"/>
        </w:rPr>
        <w:t>4.8.</w:t>
      </w:r>
      <w:r w:rsidR="00AF574B" w:rsidRPr="00AF574B">
        <w:rPr>
          <w:color w:val="FFFFFF" w:themeColor="background1"/>
          <w:sz w:val="28"/>
          <w:szCs w:val="28"/>
        </w:rPr>
        <w:t>р</w:t>
      </w:r>
      <w:r>
        <w:rPr>
          <w:sz w:val="28"/>
          <w:szCs w:val="28"/>
        </w:rPr>
        <w:t xml:space="preserve">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w:t>
      </w:r>
      <w:r w:rsidR="008918BB">
        <w:rPr>
          <w:sz w:val="28"/>
          <w:szCs w:val="28"/>
        </w:rPr>
        <w:t>их вида, установленных учредите</w:t>
      </w:r>
      <w:r>
        <w:rPr>
          <w:sz w:val="28"/>
          <w:szCs w:val="28"/>
        </w:rPr>
        <w:t xml:space="preserve">лем. </w:t>
      </w:r>
    </w:p>
    <w:p w:rsidR="00FD7C29" w:rsidRDefault="00FD7C29" w:rsidP="00267328">
      <w:pPr>
        <w:pStyle w:val="Default"/>
        <w:ind w:firstLine="567"/>
        <w:jc w:val="both"/>
        <w:rPr>
          <w:sz w:val="28"/>
          <w:szCs w:val="28"/>
        </w:rPr>
      </w:pPr>
      <w:r>
        <w:rPr>
          <w:sz w:val="28"/>
          <w:szCs w:val="28"/>
        </w:rPr>
        <w:t>4.9</w:t>
      </w:r>
      <w:r w:rsidR="002164DF">
        <w:rPr>
          <w:sz w:val="28"/>
          <w:szCs w:val="28"/>
        </w:rPr>
        <w:t>.</w:t>
      </w:r>
      <w:r w:rsidR="00AF574B" w:rsidRPr="00AF574B">
        <w:rPr>
          <w:color w:val="FFFFFF" w:themeColor="background1"/>
          <w:sz w:val="28"/>
          <w:szCs w:val="28"/>
        </w:rPr>
        <w:t>о</w:t>
      </w:r>
      <w:r>
        <w:rPr>
          <w:sz w:val="28"/>
          <w:szCs w:val="28"/>
        </w:rPr>
        <w:t xml:space="preserve">Обоснование расчетов доходной части Плана производится учреждением в произвольной форме по каждому виду доходов согласно </w:t>
      </w:r>
      <w:r w:rsidR="00AA1CAA">
        <w:rPr>
          <w:sz w:val="28"/>
          <w:szCs w:val="28"/>
        </w:rPr>
        <w:t xml:space="preserve">подпункту </w:t>
      </w:r>
      <w:r>
        <w:rPr>
          <w:sz w:val="28"/>
          <w:szCs w:val="28"/>
        </w:rPr>
        <w:t xml:space="preserve">4.3. </w:t>
      </w:r>
    </w:p>
    <w:p w:rsidR="00FD7C29" w:rsidRDefault="00FD7C29" w:rsidP="00267328">
      <w:pPr>
        <w:pStyle w:val="Default"/>
        <w:ind w:firstLine="567"/>
        <w:jc w:val="both"/>
        <w:rPr>
          <w:sz w:val="28"/>
          <w:szCs w:val="28"/>
        </w:rPr>
      </w:pPr>
      <w:r>
        <w:rPr>
          <w:sz w:val="28"/>
          <w:szCs w:val="28"/>
        </w:rPr>
        <w:t>4.10. Расчет расходов осуществляется по видам расходов</w:t>
      </w:r>
      <w:r w:rsidR="00AF574B">
        <w:rPr>
          <w:sz w:val="28"/>
          <w:szCs w:val="28"/>
        </w:rPr>
        <w:t xml:space="preserve"> </w:t>
      </w:r>
      <w:r>
        <w:rPr>
          <w:sz w:val="28"/>
          <w:szCs w:val="28"/>
        </w:rPr>
        <w:t>с учетом норм трудовых, материальных, технических ресурсов, используемых для оказания учрежд</w:t>
      </w:r>
      <w:r w:rsidR="009D107B">
        <w:rPr>
          <w:sz w:val="28"/>
          <w:szCs w:val="28"/>
        </w:rPr>
        <w:t>ением услуг (выполнения работ).</w:t>
      </w:r>
    </w:p>
    <w:p w:rsidR="00FD7C29" w:rsidRDefault="00FD7C29" w:rsidP="00267328">
      <w:pPr>
        <w:pStyle w:val="Default"/>
        <w:ind w:firstLine="567"/>
        <w:jc w:val="both"/>
        <w:rPr>
          <w:sz w:val="28"/>
          <w:szCs w:val="28"/>
        </w:rPr>
      </w:pPr>
      <w:r>
        <w:rPr>
          <w:sz w:val="28"/>
          <w:szCs w:val="28"/>
        </w:rPr>
        <w:t xml:space="preserve">4.11. </w:t>
      </w:r>
      <w:proofErr w:type="gramStart"/>
      <w:r>
        <w:rPr>
          <w:sz w:val="28"/>
          <w:szCs w:val="28"/>
        </w:rPr>
        <w:t>В расчет расходов на оплату труда и страховых взносов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roofErr w:type="gramEnd"/>
      <w:r>
        <w:rPr>
          <w:sz w:val="28"/>
          <w:szCs w:val="28"/>
        </w:rPr>
        <w:t xml:space="preserve">, на обязательное медицинское страхование. </w:t>
      </w:r>
    </w:p>
    <w:p w:rsidR="00FD7C29" w:rsidRDefault="00FD7C29" w:rsidP="00267328">
      <w:pPr>
        <w:pStyle w:val="Default"/>
        <w:ind w:firstLine="567"/>
        <w:jc w:val="both"/>
        <w:rPr>
          <w:sz w:val="28"/>
          <w:szCs w:val="28"/>
        </w:rPr>
      </w:pPr>
      <w:r>
        <w:rPr>
          <w:sz w:val="28"/>
          <w:szCs w:val="28"/>
        </w:rPr>
        <w:t xml:space="preserve">4.12.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коллективным трудовым договором, локальными актами учреждения. </w:t>
      </w:r>
    </w:p>
    <w:p w:rsidR="00FD7C29" w:rsidRDefault="00FD7C29" w:rsidP="00267328">
      <w:pPr>
        <w:pStyle w:val="Default"/>
        <w:ind w:firstLine="567"/>
        <w:jc w:val="both"/>
        <w:rPr>
          <w:sz w:val="28"/>
          <w:szCs w:val="28"/>
        </w:rPr>
      </w:pPr>
      <w:r>
        <w:rPr>
          <w:sz w:val="28"/>
          <w:szCs w:val="28"/>
        </w:rPr>
        <w:lastRenderedPageBreak/>
        <w:t xml:space="preserve">4.13.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 </w:t>
      </w:r>
    </w:p>
    <w:p w:rsidR="00FD7C29" w:rsidRDefault="00FD7C29" w:rsidP="00267328">
      <w:pPr>
        <w:pStyle w:val="Default"/>
        <w:ind w:firstLine="567"/>
        <w:jc w:val="both"/>
        <w:rPr>
          <w:sz w:val="28"/>
          <w:szCs w:val="28"/>
        </w:rPr>
      </w:pPr>
      <w:r>
        <w:rPr>
          <w:sz w:val="28"/>
          <w:szCs w:val="28"/>
        </w:rPr>
        <w:t>4.14.</w:t>
      </w:r>
      <w:r w:rsidR="002164DF" w:rsidRPr="002164DF">
        <w:rPr>
          <w:color w:val="FFFFFF" w:themeColor="background1"/>
          <w:sz w:val="28"/>
          <w:szCs w:val="28"/>
        </w:rPr>
        <w:t>д</w:t>
      </w:r>
      <w:r>
        <w:rPr>
          <w:sz w:val="28"/>
          <w:szCs w:val="28"/>
        </w:rPr>
        <w:t xml:space="preserve">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 </w:t>
      </w:r>
    </w:p>
    <w:p w:rsidR="00FD7C29" w:rsidRDefault="00FD7C29" w:rsidP="00267328">
      <w:pPr>
        <w:pStyle w:val="Default"/>
        <w:ind w:firstLine="567"/>
        <w:jc w:val="both"/>
        <w:rPr>
          <w:sz w:val="28"/>
          <w:szCs w:val="28"/>
        </w:rPr>
      </w:pPr>
      <w:r>
        <w:rPr>
          <w:sz w:val="28"/>
          <w:szCs w:val="28"/>
        </w:rPr>
        <w:t xml:space="preserve">4.15.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 </w:t>
      </w:r>
    </w:p>
    <w:p w:rsidR="00FD7C29" w:rsidRDefault="00FD7C29" w:rsidP="00267328">
      <w:pPr>
        <w:pStyle w:val="Default"/>
        <w:ind w:firstLine="567"/>
        <w:jc w:val="both"/>
        <w:rPr>
          <w:sz w:val="28"/>
          <w:szCs w:val="28"/>
        </w:rPr>
      </w:pPr>
      <w:r>
        <w:rPr>
          <w:sz w:val="28"/>
          <w:szCs w:val="28"/>
        </w:rPr>
        <w:t xml:space="preserve">4.16. Расчет прочих расходов осуществляется по видам выплат с учетом количества планируемых выплат в год и их размера. </w:t>
      </w:r>
    </w:p>
    <w:p w:rsidR="00FD7C29" w:rsidRDefault="00FD7C29" w:rsidP="00267328">
      <w:pPr>
        <w:pStyle w:val="Default"/>
        <w:ind w:firstLine="567"/>
        <w:jc w:val="both"/>
        <w:rPr>
          <w:sz w:val="28"/>
          <w:szCs w:val="28"/>
        </w:rPr>
      </w:pPr>
      <w:r>
        <w:rPr>
          <w:sz w:val="28"/>
          <w:szCs w:val="28"/>
        </w:rPr>
        <w:t>4.17.</w:t>
      </w:r>
      <w:r w:rsidR="002164DF" w:rsidRPr="002164DF">
        <w:rPr>
          <w:color w:val="FFFFFF" w:themeColor="background1"/>
          <w:sz w:val="28"/>
          <w:szCs w:val="28"/>
        </w:rPr>
        <w:t>о</w:t>
      </w:r>
      <w:r>
        <w:rPr>
          <w:sz w:val="28"/>
          <w:szCs w:val="28"/>
        </w:rPr>
        <w:t>Расчет расходов осуществляется раздельно по источникам их финансового обеспечения</w:t>
      </w:r>
      <w:r w:rsidR="00EF3FE2">
        <w:rPr>
          <w:sz w:val="28"/>
          <w:szCs w:val="28"/>
        </w:rPr>
        <w:t>.</w:t>
      </w:r>
    </w:p>
    <w:p w:rsidR="00FD7C29" w:rsidRDefault="00FD7C29" w:rsidP="00267328">
      <w:pPr>
        <w:pStyle w:val="Default"/>
        <w:ind w:firstLine="567"/>
        <w:jc w:val="both"/>
        <w:rPr>
          <w:sz w:val="28"/>
          <w:szCs w:val="28"/>
        </w:rPr>
      </w:pPr>
      <w:r>
        <w:rPr>
          <w:sz w:val="28"/>
          <w:szCs w:val="28"/>
        </w:rPr>
        <w:t>4.18.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период предоставления услуги; оплат</w:t>
      </w:r>
      <w:r w:rsidR="00AF574B">
        <w:rPr>
          <w:sz w:val="28"/>
          <w:szCs w:val="28"/>
        </w:rPr>
        <w:t>у</w:t>
      </w:r>
      <w:r>
        <w:rPr>
          <w:sz w:val="28"/>
          <w:szCs w:val="28"/>
        </w:rPr>
        <w:t xml:space="preserve"> междугородних, международных и местных телефонных соединений;</w:t>
      </w:r>
      <w:r w:rsidR="00AF574B">
        <w:rPr>
          <w:sz w:val="28"/>
          <w:szCs w:val="28"/>
        </w:rPr>
        <w:t xml:space="preserve"> </w:t>
      </w:r>
      <w:r>
        <w:rPr>
          <w:sz w:val="28"/>
          <w:szCs w:val="28"/>
        </w:rPr>
        <w:t xml:space="preserve">оплату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w:t>
      </w:r>
      <w:proofErr w:type="gramStart"/>
      <w:r>
        <w:rPr>
          <w:sz w:val="28"/>
          <w:szCs w:val="28"/>
        </w:rPr>
        <w:t>интернет-трафика</w:t>
      </w:r>
      <w:proofErr w:type="gramEnd"/>
      <w:r>
        <w:rPr>
          <w:sz w:val="28"/>
          <w:szCs w:val="28"/>
        </w:rPr>
        <w:t xml:space="preserve">. </w:t>
      </w:r>
    </w:p>
    <w:p w:rsidR="00FD7C29" w:rsidRDefault="00FD7C29" w:rsidP="00267328">
      <w:pPr>
        <w:pStyle w:val="Default"/>
        <w:ind w:firstLine="567"/>
        <w:jc w:val="both"/>
        <w:rPr>
          <w:sz w:val="28"/>
          <w:szCs w:val="28"/>
        </w:rPr>
      </w:pPr>
      <w:r>
        <w:rPr>
          <w:sz w:val="28"/>
          <w:szCs w:val="28"/>
        </w:rPr>
        <w:t xml:space="preserve">4.19.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 </w:t>
      </w:r>
    </w:p>
    <w:p w:rsidR="00FD7C29" w:rsidRDefault="00FD7C29" w:rsidP="00267328">
      <w:pPr>
        <w:pStyle w:val="Default"/>
        <w:ind w:firstLine="567"/>
        <w:jc w:val="both"/>
        <w:rPr>
          <w:sz w:val="28"/>
          <w:szCs w:val="28"/>
        </w:rPr>
      </w:pPr>
      <w:r>
        <w:rPr>
          <w:sz w:val="28"/>
          <w:szCs w:val="28"/>
        </w:rPr>
        <w:t xml:space="preserve">4.20. Расчет расходов на коммунальные услуги осуществляется исходя из количества объектов, тарифов на оказание коммунальных услуг, расчетной потребности планового потребления услуг. </w:t>
      </w:r>
    </w:p>
    <w:p w:rsidR="00FD7C29" w:rsidRDefault="00FD7C29" w:rsidP="00267328">
      <w:pPr>
        <w:pStyle w:val="Default"/>
        <w:ind w:firstLine="567"/>
        <w:jc w:val="both"/>
        <w:rPr>
          <w:sz w:val="28"/>
          <w:szCs w:val="28"/>
        </w:rPr>
      </w:pPr>
      <w:proofErr w:type="gramStart"/>
      <w:r>
        <w:rPr>
          <w:sz w:val="28"/>
          <w:szCs w:val="28"/>
        </w:rPr>
        <w:t>4.21.</w:t>
      </w:r>
      <w:r w:rsidR="00AA1CAA" w:rsidRPr="00AA1CAA">
        <w:rPr>
          <w:color w:val="FFFFFF" w:themeColor="background1"/>
          <w:sz w:val="28"/>
          <w:szCs w:val="28"/>
        </w:rPr>
        <w:t>р</w:t>
      </w:r>
      <w:r>
        <w:rPr>
          <w:sz w:val="28"/>
          <w:szCs w:val="28"/>
        </w:rPr>
        <w:t xml:space="preserve">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w:t>
      </w:r>
      <w:r w:rsidR="00BD6586">
        <w:rPr>
          <w:sz w:val="28"/>
          <w:szCs w:val="28"/>
        </w:rPr>
        <w:t xml:space="preserve"> </w:t>
      </w:r>
      <w:r>
        <w:rPr>
          <w:sz w:val="28"/>
          <w:szCs w:val="28"/>
        </w:rPr>
        <w:t>иного имущества),</w:t>
      </w:r>
      <w:r w:rsidR="00BD6586">
        <w:rPr>
          <w:sz w:val="28"/>
          <w:szCs w:val="28"/>
        </w:rPr>
        <w:t xml:space="preserve"> </w:t>
      </w:r>
      <w:proofErr w:type="spellStart"/>
      <w:r w:rsidR="00BD6586" w:rsidRPr="00BD6586">
        <w:rPr>
          <w:color w:val="FFFFFF" w:themeColor="background1"/>
          <w:sz w:val="28"/>
          <w:szCs w:val="28"/>
        </w:rPr>
        <w:t>о</w:t>
      </w:r>
      <w:r>
        <w:rPr>
          <w:sz w:val="28"/>
          <w:szCs w:val="28"/>
        </w:rPr>
        <w:t>количества</w:t>
      </w:r>
      <w:proofErr w:type="spellEnd"/>
      <w:r>
        <w:rPr>
          <w:sz w:val="28"/>
          <w:szCs w:val="28"/>
        </w:rPr>
        <w:t xml:space="preserve">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 </w:t>
      </w:r>
      <w:proofErr w:type="gramEnd"/>
    </w:p>
    <w:p w:rsidR="00FD7C29" w:rsidRDefault="00FD7C29" w:rsidP="00267328">
      <w:pPr>
        <w:pStyle w:val="Default"/>
        <w:ind w:firstLine="567"/>
        <w:jc w:val="both"/>
        <w:rPr>
          <w:sz w:val="28"/>
          <w:szCs w:val="28"/>
        </w:rPr>
      </w:pPr>
      <w:r>
        <w:rPr>
          <w:sz w:val="28"/>
          <w:szCs w:val="28"/>
        </w:rPr>
        <w:t xml:space="preserve">4.22. </w:t>
      </w:r>
      <w:proofErr w:type="gramStart"/>
      <w:r>
        <w:rPr>
          <w:sz w:val="28"/>
          <w:szCs w:val="28"/>
        </w:rPr>
        <w:t>Расчет</w:t>
      </w:r>
      <w:r w:rsidR="00BD6586">
        <w:rPr>
          <w:sz w:val="28"/>
          <w:szCs w:val="28"/>
        </w:rPr>
        <w:t xml:space="preserve"> </w:t>
      </w:r>
      <w:r>
        <w:rPr>
          <w:sz w:val="28"/>
          <w:szCs w:val="28"/>
        </w:rPr>
        <w:t xml:space="preserve">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w:t>
      </w:r>
      <w:r>
        <w:rPr>
          <w:sz w:val="28"/>
          <w:szCs w:val="28"/>
        </w:rPr>
        <w:lastRenderedPageBreak/>
        <w:t xml:space="preserve">твердых бытовых отходов, мойку, химическую чистку, дезинфекцию, дезинсекцию), а также правил его эксплуатации. </w:t>
      </w:r>
      <w:proofErr w:type="gramEnd"/>
    </w:p>
    <w:p w:rsidR="00FD7C29" w:rsidRDefault="00FD7C29" w:rsidP="00267328">
      <w:pPr>
        <w:pStyle w:val="Default"/>
        <w:ind w:firstLine="567"/>
        <w:jc w:val="both"/>
        <w:rPr>
          <w:sz w:val="28"/>
          <w:szCs w:val="28"/>
        </w:rPr>
      </w:pPr>
      <w:r>
        <w:rPr>
          <w:sz w:val="28"/>
          <w:szCs w:val="28"/>
        </w:rPr>
        <w:t xml:space="preserve">4.23. </w:t>
      </w:r>
      <w:proofErr w:type="gramStart"/>
      <w:r>
        <w:rPr>
          <w:sz w:val="28"/>
          <w:szCs w:val="28"/>
        </w:rPr>
        <w:t xml:space="preserve">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 </w:t>
      </w:r>
      <w:proofErr w:type="gramEnd"/>
    </w:p>
    <w:p w:rsidR="00FD7C29" w:rsidRDefault="00FD7C29" w:rsidP="00267328">
      <w:pPr>
        <w:pStyle w:val="Default"/>
        <w:ind w:firstLine="567"/>
        <w:jc w:val="both"/>
        <w:rPr>
          <w:sz w:val="28"/>
          <w:szCs w:val="28"/>
        </w:rPr>
      </w:pPr>
      <w:r>
        <w:rPr>
          <w:sz w:val="28"/>
          <w:szCs w:val="28"/>
        </w:rPr>
        <w:t xml:space="preserve">4.24. Расчет расходов на повышение квалификации (профессиональную переподготовку) осуществляется с учетом </w:t>
      </w:r>
      <w:r w:rsidR="00EF3FE2">
        <w:rPr>
          <w:sz w:val="28"/>
          <w:szCs w:val="28"/>
        </w:rPr>
        <w:t>количества работников, направля</w:t>
      </w:r>
      <w:r>
        <w:rPr>
          <w:sz w:val="28"/>
          <w:szCs w:val="28"/>
        </w:rPr>
        <w:t xml:space="preserve">емых на повышение квалификации, и цены обучения одного работника по каждому виду дополнительного профессионального образования. </w:t>
      </w:r>
    </w:p>
    <w:p w:rsidR="00FD7C29" w:rsidRDefault="00FD7C29" w:rsidP="00267328">
      <w:pPr>
        <w:pStyle w:val="Default"/>
        <w:ind w:firstLine="567"/>
        <w:jc w:val="both"/>
        <w:rPr>
          <w:sz w:val="28"/>
          <w:szCs w:val="28"/>
        </w:rPr>
      </w:pPr>
      <w:r>
        <w:rPr>
          <w:sz w:val="28"/>
          <w:szCs w:val="28"/>
        </w:rPr>
        <w:t xml:space="preserve">4.25. </w:t>
      </w:r>
      <w:proofErr w:type="gramStart"/>
      <w:r>
        <w:rPr>
          <w:sz w:val="28"/>
          <w:szCs w:val="28"/>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 </w:t>
      </w:r>
      <w:proofErr w:type="gramEnd"/>
    </w:p>
    <w:p w:rsidR="00FD7C29" w:rsidRDefault="00FD7C29" w:rsidP="00267328">
      <w:pPr>
        <w:pStyle w:val="Default"/>
        <w:ind w:firstLine="567"/>
        <w:jc w:val="both"/>
        <w:rPr>
          <w:sz w:val="28"/>
          <w:szCs w:val="28"/>
        </w:rPr>
      </w:pPr>
      <w:r>
        <w:rPr>
          <w:sz w:val="28"/>
          <w:szCs w:val="28"/>
        </w:rPr>
        <w:t xml:space="preserve">4.26. </w:t>
      </w:r>
      <w:proofErr w:type="gramStart"/>
      <w:r>
        <w:rPr>
          <w:sz w:val="28"/>
          <w:szCs w:val="28"/>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Pr>
          <w:sz w:val="28"/>
          <w:szCs w:val="28"/>
        </w:rPr>
        <w:t xml:space="preserve">, в том числе о ценах производителей (изготовителей) указанных товаров, работ, услуг. </w:t>
      </w:r>
    </w:p>
    <w:p w:rsidR="00FD7C29" w:rsidRDefault="00FD7C29" w:rsidP="00267328">
      <w:pPr>
        <w:pStyle w:val="Default"/>
        <w:ind w:firstLine="567"/>
        <w:jc w:val="both"/>
        <w:rPr>
          <w:sz w:val="28"/>
          <w:szCs w:val="28"/>
        </w:rPr>
      </w:pPr>
      <w:proofErr w:type="gramStart"/>
      <w:r>
        <w:rPr>
          <w:sz w:val="28"/>
          <w:szCs w:val="28"/>
        </w:rPr>
        <w:t>4.27</w:t>
      </w:r>
      <w:r w:rsidR="00AF574B">
        <w:rPr>
          <w:sz w:val="28"/>
          <w:szCs w:val="28"/>
        </w:rPr>
        <w:t>.</w:t>
      </w:r>
      <w:r w:rsidR="00AF574B" w:rsidRPr="00AF574B">
        <w:rPr>
          <w:color w:val="FFFFFF" w:themeColor="background1"/>
          <w:sz w:val="28"/>
          <w:szCs w:val="28"/>
        </w:rPr>
        <w:t>о</w:t>
      </w:r>
      <w:r>
        <w:rPr>
          <w:sz w:val="28"/>
          <w:szCs w:val="28"/>
        </w:rPr>
        <w:t xml:space="preserve">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 </w:t>
      </w:r>
      <w:proofErr w:type="gramEnd"/>
    </w:p>
    <w:p w:rsidR="00FD7C29" w:rsidRDefault="00FD7C29" w:rsidP="00267328">
      <w:pPr>
        <w:pStyle w:val="Default"/>
        <w:ind w:firstLine="567"/>
        <w:jc w:val="both"/>
        <w:rPr>
          <w:sz w:val="28"/>
          <w:szCs w:val="28"/>
        </w:rPr>
      </w:pPr>
      <w:proofErr w:type="gramStart"/>
      <w:r>
        <w:rPr>
          <w:sz w:val="28"/>
          <w:szCs w:val="28"/>
        </w:rPr>
        <w:t>4.28.</w:t>
      </w:r>
      <w:r w:rsidR="002164DF" w:rsidRPr="002164DF">
        <w:rPr>
          <w:color w:val="FFFFFF" w:themeColor="background1"/>
          <w:sz w:val="28"/>
          <w:szCs w:val="28"/>
        </w:rPr>
        <w:t>о</w:t>
      </w:r>
      <w:r>
        <w:rPr>
          <w:sz w:val="28"/>
          <w:szCs w:val="28"/>
        </w:rPr>
        <w:t>Расчеты расходов на закупку товаров, работ, услуг должны соответствовать в части планируемых к заключению контрактов (договоров):</w:t>
      </w:r>
      <w:r w:rsidR="00AF574B">
        <w:rPr>
          <w:sz w:val="28"/>
          <w:szCs w:val="28"/>
        </w:rPr>
        <w:t xml:space="preserve"> </w:t>
      </w:r>
      <w:r>
        <w:rPr>
          <w:sz w:val="28"/>
          <w:szCs w:val="28"/>
        </w:rPr>
        <w:t>показателям плана</w:t>
      </w:r>
      <w:r w:rsidR="00C02EC2">
        <w:rPr>
          <w:sz w:val="28"/>
          <w:szCs w:val="28"/>
        </w:rPr>
        <w:t xml:space="preserve">-графика </w:t>
      </w:r>
      <w:r>
        <w:rPr>
          <w:sz w:val="28"/>
          <w:szCs w:val="28"/>
        </w:rPr>
        <w:t>закупок</w:t>
      </w:r>
      <w:r w:rsidR="00C02EC2">
        <w:rPr>
          <w:sz w:val="28"/>
          <w:szCs w:val="28"/>
        </w:rPr>
        <w:t xml:space="preserve">, </w:t>
      </w:r>
      <w:r>
        <w:rPr>
          <w:sz w:val="28"/>
          <w:szCs w:val="28"/>
        </w:rPr>
        <w:t>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от 5 апреля 2013 г</w:t>
      </w:r>
      <w:r w:rsidR="00D92705">
        <w:rPr>
          <w:sz w:val="28"/>
          <w:szCs w:val="28"/>
        </w:rPr>
        <w:t>ода</w:t>
      </w:r>
      <w:r>
        <w:rPr>
          <w:sz w:val="28"/>
          <w:szCs w:val="28"/>
        </w:rPr>
        <w:t xml:space="preserve"> № 44-ФЗ «О контрактной системе</w:t>
      </w:r>
      <w:proofErr w:type="gramEnd"/>
      <w:r>
        <w:rPr>
          <w:sz w:val="28"/>
          <w:szCs w:val="28"/>
        </w:rPr>
        <w:t xml:space="preserve"> </w:t>
      </w:r>
      <w:proofErr w:type="gramStart"/>
      <w:r>
        <w:rPr>
          <w:sz w:val="28"/>
          <w:szCs w:val="28"/>
        </w:rPr>
        <w:t>в</w:t>
      </w:r>
      <w:r w:rsidR="00AF574B">
        <w:rPr>
          <w:sz w:val="28"/>
          <w:szCs w:val="28"/>
        </w:rPr>
        <w:t xml:space="preserve"> </w:t>
      </w:r>
      <w:r>
        <w:rPr>
          <w:sz w:val="28"/>
          <w:szCs w:val="28"/>
        </w:rPr>
        <w:t xml:space="preserve">сфере закупок товаров, работ, услуг для обеспечения государственных и </w:t>
      </w:r>
      <w:r>
        <w:rPr>
          <w:sz w:val="28"/>
          <w:szCs w:val="28"/>
        </w:rPr>
        <w:lastRenderedPageBreak/>
        <w:t>муниципальных нужд»; показателям плана заку</w:t>
      </w:r>
      <w:r w:rsidR="00C02EC2">
        <w:rPr>
          <w:sz w:val="28"/>
          <w:szCs w:val="28"/>
        </w:rPr>
        <w:t>пки</w:t>
      </w:r>
      <w:r>
        <w:rPr>
          <w:sz w:val="28"/>
          <w:szCs w:val="28"/>
        </w:rPr>
        <w:t xml:space="preserve">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w:t>
      </w:r>
      <w:r w:rsidR="00AF574B">
        <w:rPr>
          <w:sz w:val="28"/>
          <w:szCs w:val="28"/>
        </w:rPr>
        <w:t xml:space="preserve">                        </w:t>
      </w:r>
      <w:r>
        <w:rPr>
          <w:sz w:val="28"/>
          <w:szCs w:val="28"/>
        </w:rPr>
        <w:t xml:space="preserve">от 18 июля </w:t>
      </w:r>
      <w:r w:rsidR="00B02619">
        <w:rPr>
          <w:sz w:val="28"/>
          <w:szCs w:val="28"/>
        </w:rPr>
        <w:t xml:space="preserve"> </w:t>
      </w:r>
      <w:r>
        <w:rPr>
          <w:sz w:val="28"/>
          <w:szCs w:val="28"/>
        </w:rPr>
        <w:t>2011 г</w:t>
      </w:r>
      <w:r w:rsidR="00DF1A79">
        <w:rPr>
          <w:sz w:val="28"/>
          <w:szCs w:val="28"/>
        </w:rPr>
        <w:t>ода</w:t>
      </w:r>
      <w:r>
        <w:rPr>
          <w:sz w:val="28"/>
          <w:szCs w:val="28"/>
        </w:rPr>
        <w:t xml:space="preserve"> № 223-ФЗ «О закупках товаров, работ, услуг отдельными видами юридических лиц». </w:t>
      </w:r>
      <w:proofErr w:type="gramEnd"/>
    </w:p>
    <w:p w:rsidR="00FD7C29" w:rsidRDefault="00FD7C29" w:rsidP="00267328">
      <w:pPr>
        <w:pStyle w:val="Default"/>
        <w:ind w:firstLine="567"/>
        <w:jc w:val="both"/>
        <w:rPr>
          <w:sz w:val="28"/>
          <w:szCs w:val="28"/>
        </w:rPr>
      </w:pPr>
      <w:r>
        <w:rPr>
          <w:sz w:val="28"/>
          <w:szCs w:val="28"/>
        </w:rPr>
        <w:t>4.29.</w:t>
      </w:r>
      <w:r w:rsidR="002164DF" w:rsidRPr="002164DF">
        <w:rPr>
          <w:color w:val="FFFFFF" w:themeColor="background1"/>
          <w:sz w:val="28"/>
          <w:szCs w:val="28"/>
        </w:rPr>
        <w:t>л</w:t>
      </w:r>
      <w:r>
        <w:rPr>
          <w:sz w:val="28"/>
          <w:szCs w:val="28"/>
        </w:rPr>
        <w:t xml:space="preserve">Расчет расходов на осуществление капитальных вложений осуществляется с учетом сметной стоимости объектов капитального строительства, в целях капитального строительства объектов недвижимого имущества (реконструкции, в том числе с элементами реставрации, технического перевооружения), рассчитываемой в соответствии с законодательством о градостроительной </w:t>
      </w:r>
      <w:r w:rsidR="002164DF">
        <w:rPr>
          <w:sz w:val="28"/>
          <w:szCs w:val="28"/>
        </w:rPr>
        <w:t xml:space="preserve"> </w:t>
      </w:r>
      <w:r>
        <w:rPr>
          <w:sz w:val="28"/>
          <w:szCs w:val="28"/>
        </w:rPr>
        <w:t xml:space="preserve">деятельности </w:t>
      </w:r>
      <w:r w:rsidR="002164DF">
        <w:rPr>
          <w:sz w:val="28"/>
          <w:szCs w:val="28"/>
        </w:rPr>
        <w:t xml:space="preserve"> </w:t>
      </w:r>
      <w:r>
        <w:rPr>
          <w:sz w:val="28"/>
          <w:szCs w:val="28"/>
        </w:rPr>
        <w:t xml:space="preserve">Российской Федерации. </w:t>
      </w:r>
    </w:p>
    <w:p w:rsidR="001C4467" w:rsidRDefault="001C4467" w:rsidP="00267328">
      <w:pPr>
        <w:ind w:firstLine="567"/>
        <w:jc w:val="both"/>
        <w:rPr>
          <w:b/>
          <w:sz w:val="32"/>
          <w:szCs w:val="32"/>
        </w:rPr>
      </w:pPr>
    </w:p>
    <w:p w:rsidR="001C4467" w:rsidRDefault="001C4467" w:rsidP="00267328">
      <w:pPr>
        <w:ind w:firstLine="567"/>
        <w:jc w:val="both"/>
        <w:rPr>
          <w:b/>
          <w:sz w:val="32"/>
          <w:szCs w:val="32"/>
        </w:rPr>
      </w:pPr>
    </w:p>
    <w:p w:rsidR="001C4467" w:rsidRDefault="001C4467" w:rsidP="00267328">
      <w:pPr>
        <w:ind w:firstLine="567"/>
        <w:jc w:val="both"/>
        <w:rPr>
          <w:b/>
          <w:sz w:val="32"/>
          <w:szCs w:val="32"/>
        </w:rPr>
      </w:pPr>
    </w:p>
    <w:p w:rsidR="00AD6551" w:rsidRDefault="00AD6551" w:rsidP="00267328">
      <w:pPr>
        <w:ind w:firstLine="567"/>
        <w:jc w:val="both"/>
        <w:rPr>
          <w:b/>
          <w:sz w:val="32"/>
          <w:szCs w:val="32"/>
        </w:rPr>
      </w:pPr>
    </w:p>
    <w:p w:rsidR="00332216" w:rsidRDefault="00332216" w:rsidP="00267328">
      <w:pPr>
        <w:ind w:firstLine="567"/>
        <w:jc w:val="both"/>
        <w:rPr>
          <w:b/>
          <w:sz w:val="32"/>
          <w:szCs w:val="32"/>
        </w:rPr>
      </w:pPr>
    </w:p>
    <w:p w:rsidR="00332216" w:rsidRDefault="00332216" w:rsidP="00267328">
      <w:pPr>
        <w:ind w:firstLine="567"/>
        <w:jc w:val="both"/>
        <w:rPr>
          <w:b/>
          <w:sz w:val="32"/>
          <w:szCs w:val="32"/>
        </w:rPr>
      </w:pPr>
    </w:p>
    <w:p w:rsidR="00332216" w:rsidRDefault="00332216" w:rsidP="00267328">
      <w:pPr>
        <w:ind w:firstLine="567"/>
        <w:jc w:val="both"/>
        <w:rPr>
          <w:b/>
          <w:sz w:val="32"/>
          <w:szCs w:val="32"/>
        </w:rPr>
      </w:pPr>
    </w:p>
    <w:p w:rsidR="00332216" w:rsidRDefault="00332216" w:rsidP="00267328">
      <w:pPr>
        <w:ind w:firstLine="567"/>
        <w:jc w:val="both"/>
        <w:rPr>
          <w:b/>
          <w:sz w:val="32"/>
          <w:szCs w:val="32"/>
        </w:rPr>
      </w:pPr>
    </w:p>
    <w:p w:rsidR="00332216" w:rsidRDefault="00332216" w:rsidP="00267328">
      <w:pPr>
        <w:ind w:firstLine="567"/>
        <w:jc w:val="both"/>
        <w:rPr>
          <w:b/>
          <w:sz w:val="32"/>
          <w:szCs w:val="32"/>
        </w:rPr>
      </w:pPr>
    </w:p>
    <w:p w:rsidR="00332216" w:rsidRDefault="00332216"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267328">
      <w:pPr>
        <w:ind w:firstLine="567"/>
        <w:jc w:val="both"/>
        <w:rPr>
          <w:b/>
          <w:sz w:val="32"/>
          <w:szCs w:val="32"/>
        </w:rPr>
      </w:pPr>
    </w:p>
    <w:p w:rsidR="00AA1CAA" w:rsidRDefault="00AA1CAA" w:rsidP="008918BB">
      <w:pPr>
        <w:jc w:val="both"/>
        <w:rPr>
          <w:b/>
          <w:sz w:val="32"/>
          <w:szCs w:val="32"/>
        </w:rPr>
      </w:pPr>
    </w:p>
    <w:p w:rsidR="00AA1CAA" w:rsidRDefault="00AA1CAA" w:rsidP="008918BB">
      <w:pPr>
        <w:jc w:val="both"/>
        <w:rPr>
          <w:b/>
          <w:sz w:val="32"/>
          <w:szCs w:val="32"/>
        </w:rPr>
      </w:pPr>
    </w:p>
    <w:p w:rsidR="0085621F" w:rsidRDefault="0085621F" w:rsidP="00033D66">
      <w:pPr>
        <w:pStyle w:val="ConsPlusNormal"/>
        <w:jc w:val="center"/>
        <w:outlineLvl w:val="0"/>
        <w:rPr>
          <w:sz w:val="26"/>
          <w:szCs w:val="26"/>
        </w:rPr>
      </w:pPr>
    </w:p>
    <w:sectPr w:rsidR="0085621F" w:rsidSect="00332216">
      <w:headerReference w:type="default" r:id="rId10"/>
      <w:pgSz w:w="11905" w:h="16838"/>
      <w:pgMar w:top="0" w:right="565" w:bottom="1134" w:left="1701" w:header="425"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4E1" w:rsidRDefault="00BE74E1" w:rsidP="000C0FB5">
      <w:r>
        <w:separator/>
      </w:r>
    </w:p>
  </w:endnote>
  <w:endnote w:type="continuationSeparator" w:id="1">
    <w:p w:rsidR="00BE74E1" w:rsidRDefault="00BE74E1" w:rsidP="000C0F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4E1" w:rsidRDefault="00BE74E1" w:rsidP="000C0FB5">
      <w:r>
        <w:separator/>
      </w:r>
    </w:p>
  </w:footnote>
  <w:footnote w:type="continuationSeparator" w:id="1">
    <w:p w:rsidR="00BE74E1" w:rsidRDefault="00BE74E1" w:rsidP="000C0F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95141"/>
      <w:docPartObj>
        <w:docPartGallery w:val="Page Numbers (Top of Page)"/>
        <w:docPartUnique/>
      </w:docPartObj>
    </w:sdtPr>
    <w:sdtContent>
      <w:p w:rsidR="0029578E" w:rsidRDefault="002C5445">
        <w:pPr>
          <w:pStyle w:val="a6"/>
          <w:jc w:val="center"/>
        </w:pPr>
        <w:fldSimple w:instr=" PAGE   \* MERGEFORMAT ">
          <w:r w:rsidR="00FD53F9">
            <w:rPr>
              <w:noProof/>
            </w:rPr>
            <w:t>1</w:t>
          </w:r>
        </w:fldSimple>
      </w:p>
    </w:sdtContent>
  </w:sdt>
  <w:p w:rsidR="00BE74E1" w:rsidRDefault="00BE74E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929DCB"/>
    <w:multiLevelType w:val="hybridMultilevel"/>
    <w:tmpl w:val="CB962D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9822CA"/>
    <w:multiLevelType w:val="hybridMultilevel"/>
    <w:tmpl w:val="7458C940"/>
    <w:lvl w:ilvl="0" w:tplc="49DCCFB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89A676F"/>
    <w:multiLevelType w:val="hybridMultilevel"/>
    <w:tmpl w:val="E21E501C"/>
    <w:lvl w:ilvl="0" w:tplc="34948CD2">
      <w:start w:val="1"/>
      <w:numFmt w:val="decimal"/>
      <w:lvlText w:val="%1."/>
      <w:lvlJc w:val="left"/>
      <w:pPr>
        <w:ind w:left="1575" w:hanging="10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6A69CD"/>
    <w:multiLevelType w:val="hybridMultilevel"/>
    <w:tmpl w:val="35F8C86E"/>
    <w:lvl w:ilvl="0" w:tplc="20222380">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018161C"/>
    <w:multiLevelType w:val="hybridMultilevel"/>
    <w:tmpl w:val="E8F6E4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4F74CFB"/>
    <w:multiLevelType w:val="hybridMultilevel"/>
    <w:tmpl w:val="B76C2D82"/>
    <w:lvl w:ilvl="0" w:tplc="221E548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96B2AD5"/>
    <w:multiLevelType w:val="hybridMultilevel"/>
    <w:tmpl w:val="7524766A"/>
    <w:lvl w:ilvl="0" w:tplc="766EDBB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0697486"/>
    <w:multiLevelType w:val="hybridMultilevel"/>
    <w:tmpl w:val="93525912"/>
    <w:lvl w:ilvl="0" w:tplc="3F922BAA">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C664AED"/>
    <w:multiLevelType w:val="hybridMultilevel"/>
    <w:tmpl w:val="6CEE5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2"/>
  </w:num>
  <w:num w:numId="6">
    <w:abstractNumId w:val="0"/>
  </w:num>
  <w:num w:numId="7">
    <w:abstractNumId w:val="8"/>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hdrShapeDefaults>
    <o:shapedefaults v:ext="edit" spidmax="112641"/>
  </w:hdrShapeDefaults>
  <w:footnotePr>
    <w:footnote w:id="0"/>
    <w:footnote w:id="1"/>
  </w:footnotePr>
  <w:endnotePr>
    <w:endnote w:id="0"/>
    <w:endnote w:id="1"/>
  </w:endnotePr>
  <w:compat/>
  <w:rsids>
    <w:rsidRoot w:val="009F17C5"/>
    <w:rsid w:val="000033CD"/>
    <w:rsid w:val="00005818"/>
    <w:rsid w:val="0003006B"/>
    <w:rsid w:val="00030666"/>
    <w:rsid w:val="00032930"/>
    <w:rsid w:val="00033D66"/>
    <w:rsid w:val="00041C42"/>
    <w:rsid w:val="0007217A"/>
    <w:rsid w:val="00073158"/>
    <w:rsid w:val="00082A17"/>
    <w:rsid w:val="000A6776"/>
    <w:rsid w:val="000B6329"/>
    <w:rsid w:val="000C0FB5"/>
    <w:rsid w:val="000C5F22"/>
    <w:rsid w:val="000C7603"/>
    <w:rsid w:val="000F2E9D"/>
    <w:rsid w:val="001055F4"/>
    <w:rsid w:val="00144DD4"/>
    <w:rsid w:val="00154017"/>
    <w:rsid w:val="00154F51"/>
    <w:rsid w:val="001652D3"/>
    <w:rsid w:val="00183901"/>
    <w:rsid w:val="001A261D"/>
    <w:rsid w:val="001A744A"/>
    <w:rsid w:val="001C4467"/>
    <w:rsid w:val="001C50AD"/>
    <w:rsid w:val="001D73CA"/>
    <w:rsid w:val="001E24E7"/>
    <w:rsid w:val="00204B87"/>
    <w:rsid w:val="00206B40"/>
    <w:rsid w:val="002164DF"/>
    <w:rsid w:val="00226ADA"/>
    <w:rsid w:val="0024097A"/>
    <w:rsid w:val="00242124"/>
    <w:rsid w:val="0025043F"/>
    <w:rsid w:val="00265389"/>
    <w:rsid w:val="00266C6C"/>
    <w:rsid w:val="00267328"/>
    <w:rsid w:val="002825AA"/>
    <w:rsid w:val="00287116"/>
    <w:rsid w:val="0029578E"/>
    <w:rsid w:val="00296834"/>
    <w:rsid w:val="002B4461"/>
    <w:rsid w:val="002C09C2"/>
    <w:rsid w:val="002C2CD9"/>
    <w:rsid w:val="002C3061"/>
    <w:rsid w:val="002C5445"/>
    <w:rsid w:val="002D55C3"/>
    <w:rsid w:val="002E6AFA"/>
    <w:rsid w:val="002F3272"/>
    <w:rsid w:val="002F3327"/>
    <w:rsid w:val="002F33FF"/>
    <w:rsid w:val="0031393C"/>
    <w:rsid w:val="003177B8"/>
    <w:rsid w:val="00332216"/>
    <w:rsid w:val="00337DFE"/>
    <w:rsid w:val="00351E49"/>
    <w:rsid w:val="0035280D"/>
    <w:rsid w:val="00353EC3"/>
    <w:rsid w:val="00365A13"/>
    <w:rsid w:val="00376F49"/>
    <w:rsid w:val="003878AA"/>
    <w:rsid w:val="003A644E"/>
    <w:rsid w:val="003C3309"/>
    <w:rsid w:val="00400B2E"/>
    <w:rsid w:val="00424DD9"/>
    <w:rsid w:val="0045365C"/>
    <w:rsid w:val="0045452A"/>
    <w:rsid w:val="00474E99"/>
    <w:rsid w:val="00475839"/>
    <w:rsid w:val="004866CA"/>
    <w:rsid w:val="00487688"/>
    <w:rsid w:val="004A0496"/>
    <w:rsid w:val="004A68E7"/>
    <w:rsid w:val="004C7A8A"/>
    <w:rsid w:val="004D60C1"/>
    <w:rsid w:val="004E175C"/>
    <w:rsid w:val="004E4FF9"/>
    <w:rsid w:val="004E6324"/>
    <w:rsid w:val="004F71EF"/>
    <w:rsid w:val="00507D6C"/>
    <w:rsid w:val="00556F29"/>
    <w:rsid w:val="00577D89"/>
    <w:rsid w:val="005A325C"/>
    <w:rsid w:val="005B3E24"/>
    <w:rsid w:val="005C30D2"/>
    <w:rsid w:val="005D7348"/>
    <w:rsid w:val="005F18EE"/>
    <w:rsid w:val="00604D8D"/>
    <w:rsid w:val="00607666"/>
    <w:rsid w:val="00614C1D"/>
    <w:rsid w:val="006203AB"/>
    <w:rsid w:val="006217EC"/>
    <w:rsid w:val="0063155B"/>
    <w:rsid w:val="006401BD"/>
    <w:rsid w:val="00640A26"/>
    <w:rsid w:val="006543BE"/>
    <w:rsid w:val="00666D5C"/>
    <w:rsid w:val="00667CA4"/>
    <w:rsid w:val="0067291F"/>
    <w:rsid w:val="00677AE0"/>
    <w:rsid w:val="00695562"/>
    <w:rsid w:val="006A0534"/>
    <w:rsid w:val="006C536A"/>
    <w:rsid w:val="006C62FC"/>
    <w:rsid w:val="006D5A7C"/>
    <w:rsid w:val="00703321"/>
    <w:rsid w:val="0070616E"/>
    <w:rsid w:val="0072310B"/>
    <w:rsid w:val="00734521"/>
    <w:rsid w:val="00734AAB"/>
    <w:rsid w:val="00751553"/>
    <w:rsid w:val="00751694"/>
    <w:rsid w:val="00765B54"/>
    <w:rsid w:val="00775A4F"/>
    <w:rsid w:val="00792C48"/>
    <w:rsid w:val="007A01E8"/>
    <w:rsid w:val="007B5BC3"/>
    <w:rsid w:val="007B6228"/>
    <w:rsid w:val="007C5C05"/>
    <w:rsid w:val="007E1BA1"/>
    <w:rsid w:val="00805EF1"/>
    <w:rsid w:val="00814846"/>
    <w:rsid w:val="00817DFE"/>
    <w:rsid w:val="00823FF4"/>
    <w:rsid w:val="00826E1B"/>
    <w:rsid w:val="0083421C"/>
    <w:rsid w:val="0085621F"/>
    <w:rsid w:val="00861497"/>
    <w:rsid w:val="00877819"/>
    <w:rsid w:val="0088520D"/>
    <w:rsid w:val="00886FA1"/>
    <w:rsid w:val="008918BB"/>
    <w:rsid w:val="0089412C"/>
    <w:rsid w:val="00897D3F"/>
    <w:rsid w:val="008A3780"/>
    <w:rsid w:val="008A440B"/>
    <w:rsid w:val="008B2400"/>
    <w:rsid w:val="008B42DF"/>
    <w:rsid w:val="008B7642"/>
    <w:rsid w:val="008C2D46"/>
    <w:rsid w:val="008D06EB"/>
    <w:rsid w:val="008D45A8"/>
    <w:rsid w:val="008F25CD"/>
    <w:rsid w:val="0090207B"/>
    <w:rsid w:val="0091126C"/>
    <w:rsid w:val="00922D86"/>
    <w:rsid w:val="009242A1"/>
    <w:rsid w:val="009301EA"/>
    <w:rsid w:val="00936A7E"/>
    <w:rsid w:val="0094064A"/>
    <w:rsid w:val="00940F70"/>
    <w:rsid w:val="00973C2A"/>
    <w:rsid w:val="009C16EA"/>
    <w:rsid w:val="009D107B"/>
    <w:rsid w:val="009E0B39"/>
    <w:rsid w:val="009E5660"/>
    <w:rsid w:val="009F17C5"/>
    <w:rsid w:val="00A401B6"/>
    <w:rsid w:val="00A40550"/>
    <w:rsid w:val="00A45F96"/>
    <w:rsid w:val="00A835E1"/>
    <w:rsid w:val="00A9111C"/>
    <w:rsid w:val="00AA1CAA"/>
    <w:rsid w:val="00AB31DF"/>
    <w:rsid w:val="00AC3260"/>
    <w:rsid w:val="00AD6551"/>
    <w:rsid w:val="00AE76F2"/>
    <w:rsid w:val="00AF3052"/>
    <w:rsid w:val="00AF45FF"/>
    <w:rsid w:val="00AF574B"/>
    <w:rsid w:val="00B02619"/>
    <w:rsid w:val="00B03CAA"/>
    <w:rsid w:val="00B14C85"/>
    <w:rsid w:val="00B463DD"/>
    <w:rsid w:val="00B52BBB"/>
    <w:rsid w:val="00B545A5"/>
    <w:rsid w:val="00B70909"/>
    <w:rsid w:val="00BB215F"/>
    <w:rsid w:val="00BC3CC8"/>
    <w:rsid w:val="00BC3EBF"/>
    <w:rsid w:val="00BD6586"/>
    <w:rsid w:val="00BE74E1"/>
    <w:rsid w:val="00C02EC2"/>
    <w:rsid w:val="00C165B2"/>
    <w:rsid w:val="00C362F7"/>
    <w:rsid w:val="00C54DC1"/>
    <w:rsid w:val="00C66382"/>
    <w:rsid w:val="00C7223B"/>
    <w:rsid w:val="00CA27F3"/>
    <w:rsid w:val="00CB0FED"/>
    <w:rsid w:val="00CC0D3C"/>
    <w:rsid w:val="00CC3DAE"/>
    <w:rsid w:val="00CD236A"/>
    <w:rsid w:val="00CD6029"/>
    <w:rsid w:val="00D0120A"/>
    <w:rsid w:val="00D0764C"/>
    <w:rsid w:val="00D24937"/>
    <w:rsid w:val="00D270B2"/>
    <w:rsid w:val="00D36F6C"/>
    <w:rsid w:val="00D53B56"/>
    <w:rsid w:val="00D675B7"/>
    <w:rsid w:val="00D83E06"/>
    <w:rsid w:val="00D84FA4"/>
    <w:rsid w:val="00D92705"/>
    <w:rsid w:val="00DA1722"/>
    <w:rsid w:val="00DA3514"/>
    <w:rsid w:val="00DE1548"/>
    <w:rsid w:val="00DF1A79"/>
    <w:rsid w:val="00DF5116"/>
    <w:rsid w:val="00E07A87"/>
    <w:rsid w:val="00E17048"/>
    <w:rsid w:val="00E325C4"/>
    <w:rsid w:val="00E57FCE"/>
    <w:rsid w:val="00E74D73"/>
    <w:rsid w:val="00E75D0E"/>
    <w:rsid w:val="00EA14A4"/>
    <w:rsid w:val="00EA2BF2"/>
    <w:rsid w:val="00EA2E68"/>
    <w:rsid w:val="00EA5982"/>
    <w:rsid w:val="00EC44AC"/>
    <w:rsid w:val="00EC7FA6"/>
    <w:rsid w:val="00EF252C"/>
    <w:rsid w:val="00EF3FE2"/>
    <w:rsid w:val="00F034CF"/>
    <w:rsid w:val="00F05A98"/>
    <w:rsid w:val="00F142EC"/>
    <w:rsid w:val="00F2352F"/>
    <w:rsid w:val="00F26C03"/>
    <w:rsid w:val="00F35BD3"/>
    <w:rsid w:val="00F42CDB"/>
    <w:rsid w:val="00F4780E"/>
    <w:rsid w:val="00F5162A"/>
    <w:rsid w:val="00F711E1"/>
    <w:rsid w:val="00F909A2"/>
    <w:rsid w:val="00FA169C"/>
    <w:rsid w:val="00FA18AA"/>
    <w:rsid w:val="00FA7576"/>
    <w:rsid w:val="00FC4B26"/>
    <w:rsid w:val="00FD0D45"/>
    <w:rsid w:val="00FD53F9"/>
    <w:rsid w:val="00FD7C29"/>
    <w:rsid w:val="00FF1A07"/>
    <w:rsid w:val="00FF5259"/>
    <w:rsid w:val="00FF7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CA4"/>
    <w:rPr>
      <w:rFonts w:ascii="Times New Roman" w:eastAsia="Times New Roman" w:hAnsi="Times New Roman"/>
      <w:sz w:val="28"/>
      <w:szCs w:val="28"/>
    </w:rPr>
  </w:style>
  <w:style w:type="paragraph" w:styleId="1">
    <w:name w:val="heading 1"/>
    <w:basedOn w:val="a"/>
    <w:next w:val="a"/>
    <w:link w:val="10"/>
    <w:uiPriority w:val="9"/>
    <w:qFormat/>
    <w:rsid w:val="00B545A5"/>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242124"/>
    <w:pPr>
      <w:keepNext/>
      <w:spacing w:before="240" w:after="60"/>
      <w:ind w:firstLine="720"/>
      <w:jc w:val="both"/>
      <w:outlineLvl w:val="1"/>
    </w:pPr>
    <w:rPr>
      <w:rFonts w:ascii="Arial" w:hAnsi="Arial"/>
      <w:b/>
      <w:i/>
      <w:sz w:val="32"/>
      <w:szCs w:val="20"/>
      <w:lang w:eastAsia="en-US"/>
    </w:rPr>
  </w:style>
  <w:style w:type="paragraph" w:styleId="3">
    <w:name w:val="heading 3"/>
    <w:basedOn w:val="a"/>
    <w:next w:val="a"/>
    <w:link w:val="30"/>
    <w:uiPriority w:val="9"/>
    <w:semiHidden/>
    <w:unhideWhenUsed/>
    <w:qFormat/>
    <w:rsid w:val="00242124"/>
    <w:pPr>
      <w:keepNext/>
      <w:overflowPunct w:val="0"/>
      <w:autoSpaceDE w:val="0"/>
      <w:autoSpaceDN w:val="0"/>
      <w:adjustRightInd w:val="0"/>
      <w:spacing w:before="240" w:after="60"/>
      <w:textAlignment w:val="baseline"/>
      <w:outlineLvl w:val="2"/>
    </w:pPr>
    <w:rPr>
      <w:rFonts w:ascii="Calibri Light" w:hAnsi="Calibri Light"/>
      <w:b/>
      <w:bCs/>
      <w:sz w:val="26"/>
      <w:szCs w:val="26"/>
    </w:rPr>
  </w:style>
  <w:style w:type="paragraph" w:styleId="4">
    <w:name w:val="heading 4"/>
    <w:basedOn w:val="a"/>
    <w:next w:val="a"/>
    <w:link w:val="40"/>
    <w:uiPriority w:val="9"/>
    <w:semiHidden/>
    <w:unhideWhenUsed/>
    <w:qFormat/>
    <w:rsid w:val="00242124"/>
    <w:pPr>
      <w:keepNext/>
      <w:keepLines/>
      <w:overflowPunct w:val="0"/>
      <w:autoSpaceDE w:val="0"/>
      <w:autoSpaceDN w:val="0"/>
      <w:adjustRightInd w:val="0"/>
      <w:spacing w:before="40"/>
      <w:textAlignment w:val="baseline"/>
      <w:outlineLvl w:val="3"/>
    </w:pPr>
    <w:rPr>
      <w:rFonts w:asciiTheme="majorHAnsi" w:eastAsiaTheme="majorEastAsia" w:hAnsiTheme="majorHAnsi" w:cstheme="majorBidi"/>
      <w:i/>
      <w:iCs/>
      <w:color w:val="2E74B5" w:themeColor="accent1" w:themeShade="BF"/>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42124"/>
    <w:rPr>
      <w:rFonts w:ascii="Arial" w:eastAsia="Times New Roman" w:hAnsi="Arial"/>
      <w:b/>
      <w:i/>
      <w:sz w:val="32"/>
      <w:lang w:eastAsia="en-US"/>
    </w:rPr>
  </w:style>
  <w:style w:type="character" w:customStyle="1" w:styleId="30">
    <w:name w:val="Заголовок 3 Знак"/>
    <w:link w:val="3"/>
    <w:uiPriority w:val="9"/>
    <w:semiHidden/>
    <w:rsid w:val="00242124"/>
    <w:rPr>
      <w:rFonts w:ascii="Calibri Light" w:eastAsia="Times New Roman" w:hAnsi="Calibri Light"/>
      <w:b/>
      <w:bCs/>
      <w:sz w:val="26"/>
      <w:szCs w:val="26"/>
    </w:rPr>
  </w:style>
  <w:style w:type="character" w:customStyle="1" w:styleId="40">
    <w:name w:val="Заголовок 4 Знак"/>
    <w:basedOn w:val="a0"/>
    <w:link w:val="4"/>
    <w:uiPriority w:val="9"/>
    <w:semiHidden/>
    <w:rsid w:val="00242124"/>
    <w:rPr>
      <w:rFonts w:asciiTheme="majorHAnsi" w:eastAsiaTheme="majorEastAsia" w:hAnsiTheme="majorHAnsi" w:cstheme="majorBidi"/>
      <w:i/>
      <w:iCs/>
      <w:color w:val="2E74B5" w:themeColor="accent1" w:themeShade="BF"/>
      <w:sz w:val="28"/>
    </w:rPr>
  </w:style>
  <w:style w:type="character" w:styleId="a3">
    <w:name w:val="Strong"/>
    <w:basedOn w:val="a0"/>
    <w:uiPriority w:val="22"/>
    <w:qFormat/>
    <w:rsid w:val="00FA169C"/>
    <w:rPr>
      <w:b/>
      <w:bCs/>
    </w:rPr>
  </w:style>
  <w:style w:type="character" w:styleId="a4">
    <w:name w:val="Emphasis"/>
    <w:basedOn w:val="a0"/>
    <w:uiPriority w:val="20"/>
    <w:qFormat/>
    <w:rsid w:val="00FA169C"/>
    <w:rPr>
      <w:i/>
      <w:iCs/>
    </w:rPr>
  </w:style>
  <w:style w:type="paragraph" w:styleId="a5">
    <w:name w:val="List Paragraph"/>
    <w:basedOn w:val="a"/>
    <w:uiPriority w:val="34"/>
    <w:qFormat/>
    <w:rsid w:val="00242124"/>
    <w:pPr>
      <w:overflowPunct w:val="0"/>
      <w:autoSpaceDE w:val="0"/>
      <w:autoSpaceDN w:val="0"/>
      <w:adjustRightInd w:val="0"/>
      <w:ind w:left="720"/>
      <w:contextualSpacing/>
      <w:textAlignment w:val="baseline"/>
    </w:pPr>
    <w:rPr>
      <w:szCs w:val="20"/>
    </w:rPr>
  </w:style>
  <w:style w:type="paragraph" w:customStyle="1" w:styleId="ConsPlusTitle">
    <w:name w:val="ConsPlusTitle"/>
    <w:rsid w:val="009F17C5"/>
    <w:pPr>
      <w:widowControl w:val="0"/>
      <w:autoSpaceDE w:val="0"/>
      <w:autoSpaceDN w:val="0"/>
    </w:pPr>
    <w:rPr>
      <w:rFonts w:ascii="Times New Roman" w:eastAsia="Times New Roman" w:hAnsi="Times New Roman"/>
      <w:b/>
      <w:sz w:val="28"/>
    </w:rPr>
  </w:style>
  <w:style w:type="paragraph" w:customStyle="1" w:styleId="ConsPlusNormal">
    <w:name w:val="ConsPlusNormal"/>
    <w:rsid w:val="009F17C5"/>
    <w:pPr>
      <w:widowControl w:val="0"/>
      <w:autoSpaceDE w:val="0"/>
      <w:autoSpaceDN w:val="0"/>
    </w:pPr>
    <w:rPr>
      <w:rFonts w:ascii="Times New Roman" w:eastAsia="Times New Roman" w:hAnsi="Times New Roman"/>
      <w:sz w:val="28"/>
    </w:rPr>
  </w:style>
  <w:style w:type="paragraph" w:customStyle="1" w:styleId="ConsPlusNonformat">
    <w:name w:val="ConsPlusNonformat"/>
    <w:rsid w:val="009F17C5"/>
    <w:pPr>
      <w:widowControl w:val="0"/>
      <w:autoSpaceDE w:val="0"/>
      <w:autoSpaceDN w:val="0"/>
    </w:pPr>
    <w:rPr>
      <w:rFonts w:ascii="Courier New" w:eastAsia="Times New Roman" w:hAnsi="Courier New" w:cs="Courier New"/>
    </w:rPr>
  </w:style>
  <w:style w:type="paragraph" w:styleId="a6">
    <w:name w:val="header"/>
    <w:basedOn w:val="a"/>
    <w:link w:val="a7"/>
    <w:uiPriority w:val="99"/>
    <w:unhideWhenUsed/>
    <w:rsid w:val="000C0FB5"/>
    <w:pPr>
      <w:tabs>
        <w:tab w:val="center" w:pos="4677"/>
        <w:tab w:val="right" w:pos="9355"/>
      </w:tabs>
      <w:overflowPunct w:val="0"/>
      <w:autoSpaceDE w:val="0"/>
      <w:autoSpaceDN w:val="0"/>
      <w:adjustRightInd w:val="0"/>
      <w:textAlignment w:val="baseline"/>
    </w:pPr>
    <w:rPr>
      <w:rFonts w:eastAsia="Calibri"/>
      <w:szCs w:val="20"/>
    </w:rPr>
  </w:style>
  <w:style w:type="character" w:customStyle="1" w:styleId="a7">
    <w:name w:val="Верхний колонтитул Знак"/>
    <w:basedOn w:val="a0"/>
    <w:link w:val="a6"/>
    <w:uiPriority w:val="99"/>
    <w:rsid w:val="000C0FB5"/>
    <w:rPr>
      <w:rFonts w:ascii="Times New Roman" w:hAnsi="Times New Roman"/>
      <w:sz w:val="28"/>
    </w:rPr>
  </w:style>
  <w:style w:type="paragraph" w:styleId="a8">
    <w:name w:val="footer"/>
    <w:basedOn w:val="a"/>
    <w:link w:val="a9"/>
    <w:uiPriority w:val="99"/>
    <w:unhideWhenUsed/>
    <w:rsid w:val="000C0FB5"/>
    <w:pPr>
      <w:tabs>
        <w:tab w:val="center" w:pos="4677"/>
        <w:tab w:val="right" w:pos="9355"/>
      </w:tabs>
      <w:overflowPunct w:val="0"/>
      <w:autoSpaceDE w:val="0"/>
      <w:autoSpaceDN w:val="0"/>
      <w:adjustRightInd w:val="0"/>
      <w:textAlignment w:val="baseline"/>
    </w:pPr>
    <w:rPr>
      <w:rFonts w:eastAsia="Calibri"/>
      <w:szCs w:val="20"/>
    </w:rPr>
  </w:style>
  <w:style w:type="character" w:customStyle="1" w:styleId="a9">
    <w:name w:val="Нижний колонтитул Знак"/>
    <w:basedOn w:val="a0"/>
    <w:link w:val="a8"/>
    <w:uiPriority w:val="99"/>
    <w:rsid w:val="000C0FB5"/>
    <w:rPr>
      <w:rFonts w:ascii="Times New Roman" w:hAnsi="Times New Roman"/>
      <w:sz w:val="28"/>
    </w:rPr>
  </w:style>
  <w:style w:type="paragraph" w:styleId="aa">
    <w:name w:val="Balloon Text"/>
    <w:basedOn w:val="a"/>
    <w:link w:val="ab"/>
    <w:uiPriority w:val="99"/>
    <w:semiHidden/>
    <w:unhideWhenUsed/>
    <w:rsid w:val="001E24E7"/>
    <w:rPr>
      <w:rFonts w:ascii="Tahoma" w:hAnsi="Tahoma" w:cs="Tahoma"/>
      <w:sz w:val="16"/>
      <w:szCs w:val="16"/>
    </w:rPr>
  </w:style>
  <w:style w:type="character" w:customStyle="1" w:styleId="ab">
    <w:name w:val="Текст выноски Знак"/>
    <w:basedOn w:val="a0"/>
    <w:link w:val="aa"/>
    <w:uiPriority w:val="99"/>
    <w:semiHidden/>
    <w:rsid w:val="001E24E7"/>
    <w:rPr>
      <w:rFonts w:ascii="Tahoma" w:eastAsia="Times New Roman" w:hAnsi="Tahoma" w:cs="Tahoma"/>
      <w:sz w:val="16"/>
      <w:szCs w:val="16"/>
    </w:rPr>
  </w:style>
  <w:style w:type="character" w:customStyle="1" w:styleId="10">
    <w:name w:val="Заголовок 1 Знак"/>
    <w:basedOn w:val="a0"/>
    <w:link w:val="1"/>
    <w:uiPriority w:val="9"/>
    <w:rsid w:val="00B545A5"/>
    <w:rPr>
      <w:rFonts w:asciiTheme="majorHAnsi" w:eastAsiaTheme="majorEastAsia" w:hAnsiTheme="majorHAnsi" w:cstheme="majorBidi"/>
      <w:b/>
      <w:bCs/>
      <w:color w:val="2E74B5" w:themeColor="accent1" w:themeShade="BF"/>
      <w:sz w:val="28"/>
      <w:szCs w:val="28"/>
    </w:rPr>
  </w:style>
  <w:style w:type="table" w:styleId="ac">
    <w:name w:val="Table Grid"/>
    <w:basedOn w:val="a1"/>
    <w:uiPriority w:val="59"/>
    <w:rsid w:val="00AF3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7C29"/>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CA4"/>
    <w:rPr>
      <w:rFonts w:ascii="Times New Roman" w:eastAsia="Times New Roman" w:hAnsi="Times New Roman"/>
      <w:sz w:val="28"/>
      <w:szCs w:val="28"/>
    </w:rPr>
  </w:style>
  <w:style w:type="paragraph" w:styleId="1">
    <w:name w:val="heading 1"/>
    <w:basedOn w:val="a"/>
    <w:next w:val="a"/>
    <w:link w:val="10"/>
    <w:uiPriority w:val="9"/>
    <w:qFormat/>
    <w:rsid w:val="00B545A5"/>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242124"/>
    <w:pPr>
      <w:keepNext/>
      <w:spacing w:before="240" w:after="60"/>
      <w:ind w:firstLine="720"/>
      <w:jc w:val="both"/>
      <w:outlineLvl w:val="1"/>
    </w:pPr>
    <w:rPr>
      <w:rFonts w:ascii="Arial" w:hAnsi="Arial"/>
      <w:b/>
      <w:i/>
      <w:sz w:val="32"/>
      <w:szCs w:val="20"/>
      <w:lang w:eastAsia="en-US"/>
    </w:rPr>
  </w:style>
  <w:style w:type="paragraph" w:styleId="3">
    <w:name w:val="heading 3"/>
    <w:basedOn w:val="a"/>
    <w:next w:val="a"/>
    <w:link w:val="30"/>
    <w:uiPriority w:val="9"/>
    <w:semiHidden/>
    <w:unhideWhenUsed/>
    <w:qFormat/>
    <w:rsid w:val="00242124"/>
    <w:pPr>
      <w:keepNext/>
      <w:overflowPunct w:val="0"/>
      <w:autoSpaceDE w:val="0"/>
      <w:autoSpaceDN w:val="0"/>
      <w:adjustRightInd w:val="0"/>
      <w:spacing w:before="240" w:after="60"/>
      <w:textAlignment w:val="baseline"/>
      <w:outlineLvl w:val="2"/>
    </w:pPr>
    <w:rPr>
      <w:rFonts w:ascii="Calibri Light" w:hAnsi="Calibri Light"/>
      <w:b/>
      <w:bCs/>
      <w:sz w:val="26"/>
      <w:szCs w:val="26"/>
    </w:rPr>
  </w:style>
  <w:style w:type="paragraph" w:styleId="4">
    <w:name w:val="heading 4"/>
    <w:basedOn w:val="a"/>
    <w:next w:val="a"/>
    <w:link w:val="40"/>
    <w:uiPriority w:val="9"/>
    <w:semiHidden/>
    <w:unhideWhenUsed/>
    <w:qFormat/>
    <w:rsid w:val="00242124"/>
    <w:pPr>
      <w:keepNext/>
      <w:keepLines/>
      <w:overflowPunct w:val="0"/>
      <w:autoSpaceDE w:val="0"/>
      <w:autoSpaceDN w:val="0"/>
      <w:adjustRightInd w:val="0"/>
      <w:spacing w:before="40"/>
      <w:textAlignment w:val="baseline"/>
      <w:outlineLvl w:val="3"/>
    </w:pPr>
    <w:rPr>
      <w:rFonts w:asciiTheme="majorHAnsi" w:eastAsiaTheme="majorEastAsia" w:hAnsiTheme="majorHAnsi" w:cstheme="majorBidi"/>
      <w:i/>
      <w:iCs/>
      <w:color w:val="2E74B5" w:themeColor="accent1" w:themeShade="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242124"/>
    <w:rPr>
      <w:rFonts w:ascii="Arial" w:eastAsia="Times New Roman" w:hAnsi="Arial"/>
      <w:b/>
      <w:i/>
      <w:sz w:val="32"/>
      <w:lang w:eastAsia="en-US"/>
    </w:rPr>
  </w:style>
  <w:style w:type="character" w:customStyle="1" w:styleId="30">
    <w:name w:val="Заголовок 3 Знак"/>
    <w:link w:val="3"/>
    <w:uiPriority w:val="9"/>
    <w:semiHidden/>
    <w:rsid w:val="00242124"/>
    <w:rPr>
      <w:rFonts w:ascii="Calibri Light" w:eastAsia="Times New Roman" w:hAnsi="Calibri Light"/>
      <w:b/>
      <w:bCs/>
      <w:sz w:val="26"/>
      <w:szCs w:val="26"/>
    </w:rPr>
  </w:style>
  <w:style w:type="character" w:customStyle="1" w:styleId="40">
    <w:name w:val="Заголовок 4 Знак"/>
    <w:basedOn w:val="a0"/>
    <w:link w:val="4"/>
    <w:uiPriority w:val="9"/>
    <w:semiHidden/>
    <w:rsid w:val="00242124"/>
    <w:rPr>
      <w:rFonts w:asciiTheme="majorHAnsi" w:eastAsiaTheme="majorEastAsia" w:hAnsiTheme="majorHAnsi" w:cstheme="majorBidi"/>
      <w:i/>
      <w:iCs/>
      <w:color w:val="2E74B5" w:themeColor="accent1" w:themeShade="BF"/>
      <w:sz w:val="28"/>
    </w:rPr>
  </w:style>
  <w:style w:type="character" w:styleId="a3">
    <w:name w:val="Strong"/>
    <w:basedOn w:val="a0"/>
    <w:uiPriority w:val="22"/>
    <w:qFormat/>
    <w:rsid w:val="00FA169C"/>
    <w:rPr>
      <w:b/>
      <w:bCs/>
    </w:rPr>
  </w:style>
  <w:style w:type="character" w:styleId="a4">
    <w:name w:val="Emphasis"/>
    <w:basedOn w:val="a0"/>
    <w:uiPriority w:val="20"/>
    <w:qFormat/>
    <w:rsid w:val="00FA169C"/>
    <w:rPr>
      <w:i/>
      <w:iCs/>
    </w:rPr>
  </w:style>
  <w:style w:type="paragraph" w:styleId="a5">
    <w:name w:val="List Paragraph"/>
    <w:basedOn w:val="a"/>
    <w:uiPriority w:val="34"/>
    <w:qFormat/>
    <w:rsid w:val="00242124"/>
    <w:pPr>
      <w:overflowPunct w:val="0"/>
      <w:autoSpaceDE w:val="0"/>
      <w:autoSpaceDN w:val="0"/>
      <w:adjustRightInd w:val="0"/>
      <w:ind w:left="720"/>
      <w:contextualSpacing/>
      <w:textAlignment w:val="baseline"/>
    </w:pPr>
    <w:rPr>
      <w:szCs w:val="20"/>
    </w:rPr>
  </w:style>
  <w:style w:type="paragraph" w:customStyle="1" w:styleId="ConsPlusTitle">
    <w:name w:val="ConsPlusTitle"/>
    <w:rsid w:val="009F17C5"/>
    <w:pPr>
      <w:widowControl w:val="0"/>
      <w:autoSpaceDE w:val="0"/>
      <w:autoSpaceDN w:val="0"/>
    </w:pPr>
    <w:rPr>
      <w:rFonts w:ascii="Times New Roman" w:eastAsia="Times New Roman" w:hAnsi="Times New Roman"/>
      <w:b/>
      <w:sz w:val="28"/>
    </w:rPr>
  </w:style>
  <w:style w:type="paragraph" w:customStyle="1" w:styleId="ConsPlusNormal">
    <w:name w:val="ConsPlusNormal"/>
    <w:rsid w:val="009F17C5"/>
    <w:pPr>
      <w:widowControl w:val="0"/>
      <w:autoSpaceDE w:val="0"/>
      <w:autoSpaceDN w:val="0"/>
    </w:pPr>
    <w:rPr>
      <w:rFonts w:ascii="Times New Roman" w:eastAsia="Times New Roman" w:hAnsi="Times New Roman"/>
      <w:sz w:val="28"/>
    </w:rPr>
  </w:style>
  <w:style w:type="paragraph" w:customStyle="1" w:styleId="ConsPlusNonformat">
    <w:name w:val="ConsPlusNonformat"/>
    <w:rsid w:val="009F17C5"/>
    <w:pPr>
      <w:widowControl w:val="0"/>
      <w:autoSpaceDE w:val="0"/>
      <w:autoSpaceDN w:val="0"/>
    </w:pPr>
    <w:rPr>
      <w:rFonts w:ascii="Courier New" w:eastAsia="Times New Roman" w:hAnsi="Courier New" w:cs="Courier New"/>
    </w:rPr>
  </w:style>
  <w:style w:type="paragraph" w:styleId="a6">
    <w:name w:val="header"/>
    <w:basedOn w:val="a"/>
    <w:link w:val="a7"/>
    <w:uiPriority w:val="99"/>
    <w:unhideWhenUsed/>
    <w:rsid w:val="000C0FB5"/>
    <w:pPr>
      <w:tabs>
        <w:tab w:val="center" w:pos="4677"/>
        <w:tab w:val="right" w:pos="9355"/>
      </w:tabs>
      <w:overflowPunct w:val="0"/>
      <w:autoSpaceDE w:val="0"/>
      <w:autoSpaceDN w:val="0"/>
      <w:adjustRightInd w:val="0"/>
      <w:textAlignment w:val="baseline"/>
    </w:pPr>
    <w:rPr>
      <w:rFonts w:eastAsia="Calibri"/>
      <w:szCs w:val="20"/>
    </w:rPr>
  </w:style>
  <w:style w:type="character" w:customStyle="1" w:styleId="a7">
    <w:name w:val="Верхний колонтитул Знак"/>
    <w:basedOn w:val="a0"/>
    <w:link w:val="a6"/>
    <w:uiPriority w:val="99"/>
    <w:rsid w:val="000C0FB5"/>
    <w:rPr>
      <w:rFonts w:ascii="Times New Roman" w:hAnsi="Times New Roman"/>
      <w:sz w:val="28"/>
    </w:rPr>
  </w:style>
  <w:style w:type="paragraph" w:styleId="a8">
    <w:name w:val="footer"/>
    <w:basedOn w:val="a"/>
    <w:link w:val="a9"/>
    <w:uiPriority w:val="99"/>
    <w:unhideWhenUsed/>
    <w:rsid w:val="000C0FB5"/>
    <w:pPr>
      <w:tabs>
        <w:tab w:val="center" w:pos="4677"/>
        <w:tab w:val="right" w:pos="9355"/>
      </w:tabs>
      <w:overflowPunct w:val="0"/>
      <w:autoSpaceDE w:val="0"/>
      <w:autoSpaceDN w:val="0"/>
      <w:adjustRightInd w:val="0"/>
      <w:textAlignment w:val="baseline"/>
    </w:pPr>
    <w:rPr>
      <w:rFonts w:eastAsia="Calibri"/>
      <w:szCs w:val="20"/>
    </w:rPr>
  </w:style>
  <w:style w:type="character" w:customStyle="1" w:styleId="a9">
    <w:name w:val="Нижний колонтитул Знак"/>
    <w:basedOn w:val="a0"/>
    <w:link w:val="a8"/>
    <w:uiPriority w:val="99"/>
    <w:rsid w:val="000C0FB5"/>
    <w:rPr>
      <w:rFonts w:ascii="Times New Roman" w:hAnsi="Times New Roman"/>
      <w:sz w:val="28"/>
    </w:rPr>
  </w:style>
  <w:style w:type="paragraph" w:styleId="aa">
    <w:name w:val="Balloon Text"/>
    <w:basedOn w:val="a"/>
    <w:link w:val="ab"/>
    <w:uiPriority w:val="99"/>
    <w:semiHidden/>
    <w:unhideWhenUsed/>
    <w:rsid w:val="001E24E7"/>
    <w:rPr>
      <w:rFonts w:ascii="Tahoma" w:hAnsi="Tahoma" w:cs="Tahoma"/>
      <w:sz w:val="16"/>
      <w:szCs w:val="16"/>
    </w:rPr>
  </w:style>
  <w:style w:type="character" w:customStyle="1" w:styleId="ab">
    <w:name w:val="Текст выноски Знак"/>
    <w:basedOn w:val="a0"/>
    <w:link w:val="aa"/>
    <w:uiPriority w:val="99"/>
    <w:semiHidden/>
    <w:rsid w:val="001E24E7"/>
    <w:rPr>
      <w:rFonts w:ascii="Tahoma" w:eastAsia="Times New Roman" w:hAnsi="Tahoma" w:cs="Tahoma"/>
      <w:sz w:val="16"/>
      <w:szCs w:val="16"/>
    </w:rPr>
  </w:style>
  <w:style w:type="character" w:customStyle="1" w:styleId="10">
    <w:name w:val="Заголовок 1 Знак"/>
    <w:basedOn w:val="a0"/>
    <w:link w:val="1"/>
    <w:uiPriority w:val="9"/>
    <w:rsid w:val="00B545A5"/>
    <w:rPr>
      <w:rFonts w:asciiTheme="majorHAnsi" w:eastAsiaTheme="majorEastAsia" w:hAnsiTheme="majorHAnsi" w:cstheme="majorBidi"/>
      <w:b/>
      <w:bCs/>
      <w:color w:val="2E74B5" w:themeColor="accent1" w:themeShade="BF"/>
      <w:sz w:val="28"/>
      <w:szCs w:val="28"/>
    </w:rPr>
  </w:style>
  <w:style w:type="table" w:styleId="ac">
    <w:name w:val="Table Grid"/>
    <w:basedOn w:val="a1"/>
    <w:uiPriority w:val="59"/>
    <w:rsid w:val="00AF3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3918192">
      <w:bodyDiv w:val="1"/>
      <w:marLeft w:val="0"/>
      <w:marRight w:val="0"/>
      <w:marTop w:val="0"/>
      <w:marBottom w:val="0"/>
      <w:divBdr>
        <w:top w:val="none" w:sz="0" w:space="0" w:color="auto"/>
        <w:left w:val="none" w:sz="0" w:space="0" w:color="auto"/>
        <w:bottom w:val="none" w:sz="0" w:space="0" w:color="auto"/>
        <w:right w:val="none" w:sz="0" w:space="0" w:color="auto"/>
      </w:divBdr>
    </w:div>
    <w:div w:id="18731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AA67594F6C988112AB388C6685CDBB4BCC160D24DFF2AA538A07C9291FFC2CBA934D559C05527892F22A47B6AD185F9F227BE6F8Dk3W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8B099-6BA9-4E0F-96D3-8015C863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3554</Words>
  <Characters>20258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finup</Company>
  <LinksUpToDate>false</LinksUpToDate>
  <CharactersWithSpaces>23765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Исмагилова Людмила Сергеевна</dc:creator>
  <cp:lastModifiedBy>PanshinaAI</cp:lastModifiedBy>
  <cp:revision>3</cp:revision>
  <cp:lastPrinted>2019-11-21T12:05:00Z</cp:lastPrinted>
  <dcterms:created xsi:type="dcterms:W3CDTF">2019-11-25T06:36:00Z</dcterms:created>
  <dcterms:modified xsi:type="dcterms:W3CDTF">2019-11-25T07:59:00Z</dcterms:modified>
</cp:coreProperties>
</file>