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AC" w:rsidRPr="00785ECF" w:rsidRDefault="009932AC" w:rsidP="009932AC">
      <w:pPr>
        <w:autoSpaceDE w:val="0"/>
        <w:autoSpaceDN w:val="0"/>
        <w:adjustRightInd w:val="0"/>
        <w:ind w:right="-425"/>
        <w:jc w:val="center"/>
        <w:rPr>
          <w:rFonts w:ascii="Liberation Serif" w:hAnsi="Liberation Serif"/>
          <w:sz w:val="28"/>
          <w:szCs w:val="28"/>
        </w:rPr>
      </w:pPr>
      <w:r>
        <w:rPr>
          <w:rFonts w:ascii="Liberation Serif" w:hAnsi="Liberation Serif"/>
          <w:sz w:val="28"/>
          <w:szCs w:val="28"/>
        </w:rPr>
        <w:t xml:space="preserve"> </w:t>
      </w:r>
      <w:r w:rsidR="0071043F">
        <w:rPr>
          <w:rFonts w:ascii="Liberation Serif" w:hAnsi="Liberation Serif"/>
          <w:sz w:val="28"/>
          <w:szCs w:val="28"/>
        </w:rPr>
        <w:t xml:space="preserve">                                                    </w:t>
      </w:r>
      <w:r w:rsidRPr="00785ECF">
        <w:rPr>
          <w:rFonts w:ascii="Liberation Serif" w:hAnsi="Liberation Serif"/>
          <w:sz w:val="28"/>
          <w:szCs w:val="28"/>
        </w:rPr>
        <w:t>У</w:t>
      </w:r>
      <w:r>
        <w:rPr>
          <w:rFonts w:ascii="Liberation Serif" w:hAnsi="Liberation Serif"/>
          <w:sz w:val="28"/>
          <w:szCs w:val="28"/>
        </w:rPr>
        <w:t>ТВЕРЖДЕН</w:t>
      </w:r>
      <w:r w:rsidR="001B2EAF">
        <w:rPr>
          <w:rFonts w:ascii="Liberation Serif" w:hAnsi="Liberation Serif"/>
          <w:sz w:val="28"/>
          <w:szCs w:val="28"/>
        </w:rPr>
        <w:t>О</w:t>
      </w:r>
      <w:r w:rsidRPr="00785ECF">
        <w:rPr>
          <w:rFonts w:ascii="Liberation Serif" w:hAnsi="Liberation Serif"/>
          <w:sz w:val="28"/>
          <w:szCs w:val="28"/>
        </w:rPr>
        <w:t xml:space="preserve"> </w:t>
      </w:r>
    </w:p>
    <w:p w:rsidR="009932AC" w:rsidRPr="00785ECF" w:rsidRDefault="009932AC" w:rsidP="00A15267">
      <w:pPr>
        <w:autoSpaceDE w:val="0"/>
        <w:autoSpaceDN w:val="0"/>
        <w:adjustRightInd w:val="0"/>
        <w:ind w:right="-284"/>
        <w:jc w:val="center"/>
        <w:rPr>
          <w:rFonts w:ascii="Liberation Serif" w:hAnsi="Liberation Serif"/>
          <w:sz w:val="28"/>
          <w:szCs w:val="28"/>
        </w:rPr>
      </w:pPr>
      <w:r>
        <w:rPr>
          <w:rFonts w:ascii="Liberation Serif" w:hAnsi="Liberation Serif"/>
          <w:sz w:val="28"/>
          <w:szCs w:val="28"/>
        </w:rPr>
        <w:t xml:space="preserve">                                                         </w:t>
      </w:r>
      <w:r w:rsidR="00F27093">
        <w:rPr>
          <w:rFonts w:ascii="Liberation Serif" w:hAnsi="Liberation Serif"/>
          <w:sz w:val="28"/>
          <w:szCs w:val="28"/>
        </w:rPr>
        <w:t>решением Думы</w:t>
      </w:r>
    </w:p>
    <w:p w:rsidR="009932AC" w:rsidRPr="00785ECF" w:rsidRDefault="009932AC" w:rsidP="009932AC">
      <w:pPr>
        <w:autoSpaceDE w:val="0"/>
        <w:autoSpaceDN w:val="0"/>
        <w:adjustRightInd w:val="0"/>
        <w:ind w:right="-425"/>
        <w:jc w:val="center"/>
        <w:rPr>
          <w:rFonts w:ascii="Liberation Serif" w:hAnsi="Liberation Serif"/>
          <w:sz w:val="28"/>
          <w:szCs w:val="28"/>
        </w:rPr>
      </w:pPr>
      <w:r w:rsidRPr="00211323">
        <w:rPr>
          <w:rFonts w:ascii="Liberation Serif" w:hAnsi="Liberation Serif"/>
          <w:sz w:val="28"/>
          <w:szCs w:val="28"/>
        </w:rPr>
        <w:t xml:space="preserve">                                                      </w:t>
      </w:r>
      <w:r w:rsidR="001B2EAF">
        <w:rPr>
          <w:rFonts w:ascii="Liberation Serif" w:hAnsi="Liberation Serif"/>
          <w:sz w:val="28"/>
          <w:szCs w:val="28"/>
        </w:rPr>
        <w:t xml:space="preserve">                          </w:t>
      </w:r>
      <w:r w:rsidRPr="00785ECF">
        <w:rPr>
          <w:rFonts w:ascii="Liberation Serif" w:hAnsi="Liberation Serif"/>
          <w:sz w:val="28"/>
          <w:szCs w:val="28"/>
        </w:rPr>
        <w:t>Невьянского городского округа</w:t>
      </w:r>
    </w:p>
    <w:p w:rsidR="009932AC" w:rsidRDefault="009932AC" w:rsidP="00B533F1">
      <w:pPr>
        <w:autoSpaceDE w:val="0"/>
        <w:autoSpaceDN w:val="0"/>
        <w:adjustRightInd w:val="0"/>
        <w:ind w:right="-284"/>
        <w:jc w:val="center"/>
        <w:rPr>
          <w:rFonts w:ascii="Liberation Serif" w:hAnsi="Liberation Serif"/>
          <w:sz w:val="28"/>
          <w:szCs w:val="28"/>
        </w:rPr>
      </w:pPr>
      <w:r w:rsidRPr="001C1ED5">
        <w:rPr>
          <w:rFonts w:ascii="Liberation Serif" w:hAnsi="Liberation Serif"/>
          <w:sz w:val="28"/>
          <w:szCs w:val="28"/>
        </w:rPr>
        <w:t xml:space="preserve">                                                    </w:t>
      </w:r>
      <w:r w:rsidR="007A4094">
        <w:rPr>
          <w:rFonts w:ascii="Liberation Serif" w:hAnsi="Liberation Serif"/>
          <w:sz w:val="28"/>
          <w:szCs w:val="28"/>
        </w:rPr>
        <w:t xml:space="preserve">                            </w:t>
      </w:r>
      <w:r>
        <w:rPr>
          <w:rFonts w:ascii="Liberation Serif" w:hAnsi="Liberation Serif"/>
          <w:sz w:val="28"/>
          <w:szCs w:val="28"/>
        </w:rPr>
        <w:t>от _</w:t>
      </w:r>
      <w:r w:rsidR="001B2EAF">
        <w:rPr>
          <w:rFonts w:ascii="Liberation Serif" w:hAnsi="Liberation Serif"/>
          <w:sz w:val="28"/>
          <w:szCs w:val="28"/>
        </w:rPr>
        <w:t>__________</w:t>
      </w:r>
      <w:r w:rsidRPr="00FA491A">
        <w:rPr>
          <w:rFonts w:ascii="Liberation Serif" w:hAnsi="Liberation Serif"/>
          <w:sz w:val="28"/>
          <w:szCs w:val="28"/>
        </w:rPr>
        <w:t xml:space="preserve">        </w:t>
      </w:r>
      <w:r w:rsidRPr="00785ECF">
        <w:rPr>
          <w:rFonts w:ascii="Liberation Serif" w:hAnsi="Liberation Serif"/>
          <w:sz w:val="28"/>
          <w:szCs w:val="28"/>
        </w:rPr>
        <w:t xml:space="preserve"> №_</w:t>
      </w:r>
      <w:r w:rsidR="001B2EAF">
        <w:rPr>
          <w:rFonts w:ascii="Liberation Serif" w:hAnsi="Liberation Serif"/>
          <w:sz w:val="28"/>
          <w:szCs w:val="28"/>
        </w:rPr>
        <w:t>____</w:t>
      </w:r>
      <w:r w:rsidRPr="00FA491A">
        <w:rPr>
          <w:rFonts w:ascii="Liberation Serif" w:hAnsi="Liberation Serif"/>
          <w:sz w:val="28"/>
          <w:szCs w:val="28"/>
        </w:rPr>
        <w:t>_</w:t>
      </w:r>
    </w:p>
    <w:p w:rsidR="00A15267" w:rsidRDefault="00A15267" w:rsidP="009932AC">
      <w:pPr>
        <w:autoSpaceDE w:val="0"/>
        <w:autoSpaceDN w:val="0"/>
        <w:adjustRightInd w:val="0"/>
        <w:ind w:right="-425"/>
        <w:jc w:val="center"/>
        <w:rPr>
          <w:rFonts w:ascii="Liberation Serif" w:hAnsi="Liberation Serif"/>
          <w:sz w:val="28"/>
          <w:szCs w:val="28"/>
        </w:rPr>
      </w:pPr>
    </w:p>
    <w:p w:rsidR="00A15267" w:rsidRDefault="00A15267" w:rsidP="009932AC">
      <w:pPr>
        <w:autoSpaceDE w:val="0"/>
        <w:autoSpaceDN w:val="0"/>
        <w:adjustRightInd w:val="0"/>
        <w:ind w:right="-425"/>
        <w:jc w:val="center"/>
        <w:rPr>
          <w:rFonts w:ascii="Liberation Serif" w:hAnsi="Liberation Serif"/>
          <w:sz w:val="28"/>
          <w:szCs w:val="28"/>
        </w:rPr>
      </w:pPr>
    </w:p>
    <w:p w:rsidR="00A15267" w:rsidRDefault="00A15267" w:rsidP="009932AC">
      <w:pPr>
        <w:autoSpaceDE w:val="0"/>
        <w:autoSpaceDN w:val="0"/>
        <w:adjustRightInd w:val="0"/>
        <w:ind w:right="-425"/>
        <w:jc w:val="center"/>
        <w:rPr>
          <w:rFonts w:ascii="Liberation Serif" w:hAnsi="Liberation Serif"/>
          <w:sz w:val="28"/>
          <w:szCs w:val="28"/>
        </w:rPr>
      </w:pPr>
    </w:p>
    <w:p w:rsidR="006627B4" w:rsidRDefault="001B2EAF" w:rsidP="00A15267">
      <w:pPr>
        <w:autoSpaceDE w:val="0"/>
        <w:autoSpaceDN w:val="0"/>
        <w:adjustRightInd w:val="0"/>
        <w:ind w:right="-1"/>
        <w:jc w:val="center"/>
        <w:rPr>
          <w:rFonts w:ascii="Liberation Serif" w:hAnsi="Liberation Serif"/>
          <w:b/>
          <w:bCs/>
          <w:spacing w:val="2"/>
          <w:kern w:val="36"/>
          <w:sz w:val="28"/>
          <w:szCs w:val="28"/>
        </w:rPr>
      </w:pPr>
      <w:r>
        <w:rPr>
          <w:rFonts w:ascii="Liberation Serif" w:hAnsi="Liberation Serif"/>
          <w:b/>
          <w:bCs/>
          <w:spacing w:val="2"/>
          <w:kern w:val="36"/>
          <w:sz w:val="28"/>
          <w:szCs w:val="28"/>
        </w:rPr>
        <w:t>Положение о деятельности</w:t>
      </w:r>
      <w:r w:rsidR="006627B4">
        <w:rPr>
          <w:rFonts w:ascii="Liberation Serif" w:hAnsi="Liberation Serif"/>
          <w:b/>
          <w:bCs/>
          <w:spacing w:val="2"/>
          <w:kern w:val="36"/>
          <w:sz w:val="28"/>
          <w:szCs w:val="28"/>
        </w:rPr>
        <w:t xml:space="preserve"> общественных и вероисповедальных кладбищ </w:t>
      </w:r>
    </w:p>
    <w:p w:rsidR="00A15267" w:rsidRDefault="006627B4" w:rsidP="00A15267">
      <w:pPr>
        <w:autoSpaceDE w:val="0"/>
        <w:autoSpaceDN w:val="0"/>
        <w:adjustRightInd w:val="0"/>
        <w:ind w:right="-1"/>
        <w:jc w:val="center"/>
        <w:rPr>
          <w:rFonts w:ascii="Liberation Serif" w:hAnsi="Liberation Serif"/>
          <w:b/>
          <w:bCs/>
          <w:spacing w:val="2"/>
          <w:kern w:val="36"/>
          <w:sz w:val="28"/>
          <w:szCs w:val="28"/>
        </w:rPr>
      </w:pPr>
      <w:r>
        <w:rPr>
          <w:rFonts w:ascii="Liberation Serif" w:hAnsi="Liberation Serif"/>
          <w:b/>
          <w:bCs/>
          <w:spacing w:val="2"/>
          <w:kern w:val="36"/>
          <w:sz w:val="28"/>
          <w:szCs w:val="28"/>
        </w:rPr>
        <w:t>на территории Невьянского городского округа</w:t>
      </w:r>
    </w:p>
    <w:p w:rsidR="0000732B" w:rsidRDefault="0000732B" w:rsidP="00A15267">
      <w:pPr>
        <w:autoSpaceDE w:val="0"/>
        <w:autoSpaceDN w:val="0"/>
        <w:adjustRightInd w:val="0"/>
        <w:ind w:right="-1"/>
        <w:jc w:val="center"/>
        <w:rPr>
          <w:rFonts w:ascii="Liberation Serif" w:hAnsi="Liberation Serif"/>
          <w:b/>
          <w:bCs/>
          <w:spacing w:val="2"/>
          <w:kern w:val="36"/>
          <w:sz w:val="28"/>
          <w:szCs w:val="28"/>
        </w:rPr>
      </w:pPr>
    </w:p>
    <w:p w:rsidR="0000732B" w:rsidRDefault="00907966" w:rsidP="0000732B">
      <w:pPr>
        <w:autoSpaceDE w:val="0"/>
        <w:autoSpaceDN w:val="0"/>
        <w:adjustRightInd w:val="0"/>
        <w:ind w:right="-1"/>
        <w:jc w:val="center"/>
        <w:rPr>
          <w:rFonts w:ascii="Liberation Serif" w:hAnsi="Liberation Serif"/>
          <w:b/>
          <w:bCs/>
          <w:spacing w:val="2"/>
          <w:kern w:val="36"/>
          <w:sz w:val="28"/>
          <w:szCs w:val="28"/>
        </w:rPr>
      </w:pPr>
      <w:r>
        <w:rPr>
          <w:rFonts w:ascii="Liberation Serif" w:hAnsi="Liberation Serif"/>
          <w:b/>
          <w:bCs/>
          <w:spacing w:val="2"/>
          <w:kern w:val="36"/>
          <w:sz w:val="28"/>
          <w:szCs w:val="28"/>
        </w:rPr>
        <w:t>Раздел 1. Общие положения</w:t>
      </w:r>
    </w:p>
    <w:p w:rsidR="00907966" w:rsidRDefault="00907966" w:rsidP="007B7D46">
      <w:pPr>
        <w:autoSpaceDE w:val="0"/>
        <w:autoSpaceDN w:val="0"/>
        <w:adjustRightInd w:val="0"/>
        <w:ind w:right="-141"/>
        <w:jc w:val="center"/>
        <w:rPr>
          <w:rFonts w:ascii="Liberation Serif" w:hAnsi="Liberation Serif"/>
          <w:b/>
          <w:bCs/>
          <w:spacing w:val="2"/>
          <w:kern w:val="36"/>
          <w:sz w:val="28"/>
          <w:szCs w:val="28"/>
        </w:rPr>
      </w:pPr>
    </w:p>
    <w:p w:rsidR="00EA1B5C" w:rsidRPr="00EA1B5C" w:rsidRDefault="00EA1B5C" w:rsidP="007B7D46">
      <w:pPr>
        <w:pStyle w:val="a7"/>
        <w:numPr>
          <w:ilvl w:val="0"/>
          <w:numId w:val="1"/>
        </w:numPr>
        <w:tabs>
          <w:tab w:val="left" w:pos="709"/>
          <w:tab w:val="left" w:pos="993"/>
        </w:tabs>
        <w:ind w:left="0" w:right="-141" w:firstLine="709"/>
        <w:jc w:val="both"/>
        <w:rPr>
          <w:rFonts w:ascii="Liberation Serif" w:hAnsi="Liberation Serif" w:cs="Liberation Serif"/>
          <w:sz w:val="28"/>
          <w:szCs w:val="28"/>
        </w:rPr>
      </w:pPr>
      <w:r w:rsidRPr="00EA1B5C">
        <w:rPr>
          <w:rFonts w:ascii="Liberation Serif" w:hAnsi="Liberation Serif" w:cs="Liberation Serif"/>
          <w:sz w:val="28"/>
          <w:szCs w:val="28"/>
        </w:rPr>
        <w:t xml:space="preserve">Положение </w:t>
      </w:r>
      <w:r>
        <w:rPr>
          <w:rFonts w:ascii="Liberation Serif" w:hAnsi="Liberation Serif" w:cs="Liberation Serif"/>
          <w:sz w:val="28"/>
          <w:szCs w:val="28"/>
        </w:rPr>
        <w:t>о деятельности общественных и вероисповедальных кладбищ на территории Невьянского</w:t>
      </w:r>
      <w:r w:rsidRPr="00EA1B5C">
        <w:rPr>
          <w:rFonts w:ascii="Liberation Serif" w:hAnsi="Liberation Serif" w:cs="Liberation Serif"/>
          <w:sz w:val="28"/>
          <w:szCs w:val="28"/>
        </w:rPr>
        <w:t xml:space="preserve"> городского округа (далее – Положение) регулирует отношения, связанные с погребением умерших, устанавливает основы организации похоронного дела на территории </w:t>
      </w:r>
      <w:r w:rsidR="0023777C">
        <w:rPr>
          <w:rFonts w:ascii="Liberation Serif" w:hAnsi="Liberation Serif" w:cs="Liberation Serif"/>
          <w:sz w:val="28"/>
          <w:szCs w:val="28"/>
        </w:rPr>
        <w:t>Невьянского</w:t>
      </w:r>
      <w:r w:rsidRPr="00EA1B5C">
        <w:rPr>
          <w:rFonts w:ascii="Liberation Serif" w:hAnsi="Liberation Serif" w:cs="Liberation Serif"/>
          <w:sz w:val="28"/>
          <w:szCs w:val="28"/>
        </w:rPr>
        <w:t xml:space="preserve"> городского округа.</w:t>
      </w:r>
    </w:p>
    <w:p w:rsidR="00EA1B5C" w:rsidRDefault="00EA1B5C" w:rsidP="007B7D46">
      <w:pPr>
        <w:pStyle w:val="a7"/>
        <w:numPr>
          <w:ilvl w:val="0"/>
          <w:numId w:val="1"/>
        </w:numPr>
        <w:tabs>
          <w:tab w:val="left" w:pos="851"/>
          <w:tab w:val="left" w:pos="993"/>
          <w:tab w:val="left" w:pos="4080"/>
        </w:tabs>
        <w:ind w:left="0" w:right="-141" w:firstLine="709"/>
        <w:jc w:val="both"/>
        <w:rPr>
          <w:rFonts w:ascii="Liberation Serif" w:hAnsi="Liberation Serif" w:cs="Liberation Serif"/>
          <w:sz w:val="28"/>
          <w:szCs w:val="28"/>
        </w:rPr>
      </w:pPr>
      <w:r w:rsidRPr="00EA1B5C">
        <w:rPr>
          <w:rFonts w:ascii="Liberation Serif" w:hAnsi="Liberation Serif" w:cs="Liberation Serif"/>
          <w:sz w:val="28"/>
          <w:szCs w:val="28"/>
        </w:rPr>
        <w:t>В настоящем Положении используются следующие термины и определения:</w:t>
      </w:r>
      <w:bookmarkStart w:id="0" w:name="_GoBack"/>
      <w:bookmarkEnd w:id="0"/>
    </w:p>
    <w:p w:rsidR="00763E1D" w:rsidRDefault="00763E1D" w:rsidP="007B7D46">
      <w:pPr>
        <w:pStyle w:val="a7"/>
        <w:tabs>
          <w:tab w:val="left" w:pos="4080"/>
        </w:tabs>
        <w:ind w:left="0" w:right="-141" w:firstLine="709"/>
        <w:jc w:val="both"/>
        <w:rPr>
          <w:rFonts w:ascii="Liberation Serif" w:hAnsi="Liberation Serif" w:cs="Liberation Serif"/>
          <w:sz w:val="28"/>
          <w:szCs w:val="28"/>
        </w:rPr>
      </w:pPr>
      <w:r w:rsidRPr="00763E1D">
        <w:rPr>
          <w:rFonts w:ascii="Liberation Serif" w:hAnsi="Liberation Serif" w:cs="Liberation Serif"/>
          <w:sz w:val="28"/>
          <w:szCs w:val="28"/>
        </w:rPr>
        <w:t xml:space="preserve">«кладбище» - объект похоронного назначения, предназначенный для погребения останков и праха умерших </w:t>
      </w:r>
      <w:r w:rsidR="00646DE3">
        <w:rPr>
          <w:rFonts w:ascii="Liberation Serif" w:hAnsi="Liberation Serif" w:cs="Liberation Serif"/>
          <w:sz w:val="28"/>
          <w:szCs w:val="28"/>
        </w:rPr>
        <w:t xml:space="preserve">или </w:t>
      </w:r>
      <w:r w:rsidRPr="00763E1D">
        <w:rPr>
          <w:rFonts w:ascii="Liberation Serif" w:hAnsi="Liberation Serif" w:cs="Liberation Serif"/>
          <w:sz w:val="28"/>
          <w:szCs w:val="28"/>
        </w:rPr>
        <w:t>погибших;</w:t>
      </w:r>
    </w:p>
    <w:p w:rsidR="00E6283B" w:rsidRDefault="000C23A0" w:rsidP="007B7D46">
      <w:pPr>
        <w:pStyle w:val="a7"/>
        <w:tabs>
          <w:tab w:val="left" w:pos="4080"/>
        </w:tabs>
        <w:ind w:left="0" w:right="-141" w:firstLine="709"/>
        <w:jc w:val="both"/>
        <w:rPr>
          <w:rFonts w:ascii="Liberation Serif" w:hAnsi="Liberation Serif" w:cs="Liberation Serif"/>
          <w:sz w:val="28"/>
          <w:szCs w:val="28"/>
        </w:rPr>
      </w:pPr>
      <w:r>
        <w:rPr>
          <w:rFonts w:ascii="Liberation Serif" w:hAnsi="Liberation Serif" w:cs="Liberation Serif"/>
          <w:sz w:val="28"/>
          <w:szCs w:val="28"/>
        </w:rPr>
        <w:t>«общественное кладбище» - кладбище, на котором предусмотрены места для погребения умерших или погибших независимо от их вероисповедания и профессиональной деятельности</w:t>
      </w:r>
      <w:r w:rsidR="00EB60BD">
        <w:rPr>
          <w:rFonts w:ascii="Liberation Serif" w:hAnsi="Liberation Serif" w:cs="Liberation Serif"/>
          <w:sz w:val="28"/>
          <w:szCs w:val="28"/>
        </w:rPr>
        <w:t xml:space="preserve">. На общественных кладбищах могут создаваться воинские, </w:t>
      </w:r>
      <w:proofErr w:type="spellStart"/>
      <w:r w:rsidR="00EB60BD">
        <w:rPr>
          <w:rFonts w:ascii="Liberation Serif" w:hAnsi="Liberation Serif" w:cs="Liberation Serif"/>
          <w:sz w:val="28"/>
          <w:szCs w:val="28"/>
        </w:rPr>
        <w:t>вероисповедальные</w:t>
      </w:r>
      <w:proofErr w:type="spellEnd"/>
      <w:r w:rsidR="00EB60BD">
        <w:rPr>
          <w:rFonts w:ascii="Liberation Serif" w:hAnsi="Liberation Serif" w:cs="Liberation Serif"/>
          <w:sz w:val="28"/>
          <w:szCs w:val="28"/>
        </w:rPr>
        <w:t xml:space="preserve"> или иные участки</w:t>
      </w:r>
      <w:r w:rsidR="007662E5">
        <w:rPr>
          <w:rFonts w:ascii="Liberation Serif" w:hAnsi="Liberation Serif" w:cs="Liberation Serif"/>
          <w:sz w:val="28"/>
          <w:szCs w:val="28"/>
        </w:rPr>
        <w:t>, погребение на которых осуществляется с учетом религиозных, национальных, воинских и иных обычаев и традиций</w:t>
      </w:r>
      <w:r w:rsidR="00422F52">
        <w:rPr>
          <w:rFonts w:ascii="Liberation Serif" w:hAnsi="Liberation Serif" w:cs="Liberation Serif"/>
          <w:sz w:val="28"/>
          <w:szCs w:val="28"/>
        </w:rPr>
        <w:t>;</w:t>
      </w:r>
    </w:p>
    <w:p w:rsidR="008A1F21" w:rsidRDefault="00422F52" w:rsidP="007B7D46">
      <w:pPr>
        <w:pStyle w:val="a7"/>
        <w:tabs>
          <w:tab w:val="left" w:pos="4080"/>
        </w:tabs>
        <w:ind w:left="0" w:right="-141" w:firstLine="709"/>
        <w:jc w:val="both"/>
        <w:rPr>
          <w:rFonts w:ascii="Liberation Serif" w:hAnsi="Liberation Serif" w:cs="Liberation Serif"/>
          <w:sz w:val="28"/>
          <w:szCs w:val="28"/>
        </w:rPr>
      </w:pPr>
      <w:r>
        <w:rPr>
          <w:rFonts w:ascii="Liberation Serif" w:hAnsi="Liberation Serif" w:cs="Liberation Serif"/>
          <w:sz w:val="28"/>
          <w:szCs w:val="28"/>
        </w:rPr>
        <w:t>«</w:t>
      </w:r>
      <w:proofErr w:type="spellStart"/>
      <w:r>
        <w:rPr>
          <w:rFonts w:ascii="Liberation Serif" w:hAnsi="Liberation Serif" w:cs="Liberation Serif"/>
          <w:sz w:val="28"/>
          <w:szCs w:val="28"/>
        </w:rPr>
        <w:t>вероисповедальное</w:t>
      </w:r>
      <w:proofErr w:type="spellEnd"/>
      <w:r>
        <w:rPr>
          <w:rFonts w:ascii="Liberation Serif" w:hAnsi="Liberation Serif" w:cs="Liberation Serif"/>
          <w:sz w:val="28"/>
          <w:szCs w:val="28"/>
        </w:rPr>
        <w:t xml:space="preserve"> кладбище</w:t>
      </w:r>
      <w:r w:rsidR="001801D9">
        <w:rPr>
          <w:rFonts w:ascii="Liberation Serif" w:hAnsi="Liberation Serif" w:cs="Liberation Serif"/>
          <w:sz w:val="28"/>
          <w:szCs w:val="28"/>
        </w:rPr>
        <w:t xml:space="preserve"> (</w:t>
      </w:r>
      <w:proofErr w:type="spellStart"/>
      <w:r w:rsidR="001801D9">
        <w:rPr>
          <w:rFonts w:ascii="Liberation Serif" w:hAnsi="Liberation Serif" w:cs="Liberation Serif"/>
          <w:sz w:val="28"/>
          <w:szCs w:val="28"/>
        </w:rPr>
        <w:t>вероисповедальный</w:t>
      </w:r>
      <w:proofErr w:type="spellEnd"/>
      <w:r w:rsidR="001801D9">
        <w:rPr>
          <w:rFonts w:ascii="Liberation Serif" w:hAnsi="Liberation Serif" w:cs="Liberation Serif"/>
          <w:sz w:val="28"/>
          <w:szCs w:val="28"/>
        </w:rPr>
        <w:t xml:space="preserve"> участок общественного кладбища)</w:t>
      </w:r>
      <w:r>
        <w:rPr>
          <w:rFonts w:ascii="Liberation Serif" w:hAnsi="Liberation Serif" w:cs="Liberation Serif"/>
          <w:sz w:val="28"/>
          <w:szCs w:val="28"/>
        </w:rPr>
        <w:t>» -</w:t>
      </w:r>
      <w:r w:rsidR="001801D9">
        <w:rPr>
          <w:rFonts w:ascii="Liberation Serif" w:hAnsi="Liberation Serif" w:cs="Liberation Serif"/>
          <w:sz w:val="28"/>
          <w:szCs w:val="28"/>
        </w:rPr>
        <w:t xml:space="preserve"> кладбище (</w:t>
      </w:r>
      <w:r w:rsidR="002B6764">
        <w:rPr>
          <w:rFonts w:ascii="Liberation Serif" w:hAnsi="Liberation Serif" w:cs="Liberation Serif"/>
          <w:sz w:val="28"/>
          <w:szCs w:val="28"/>
        </w:rPr>
        <w:t>участок общественного кладбища), предназначенное для погребения умерших или погибших, принадлежащих к одной конфессии</w:t>
      </w:r>
      <w:r w:rsidR="00AC7ABA">
        <w:rPr>
          <w:rFonts w:ascii="Liberation Serif" w:hAnsi="Liberation Serif" w:cs="Liberation Serif"/>
          <w:sz w:val="28"/>
          <w:szCs w:val="28"/>
        </w:rPr>
        <w:t>, с соблюдением соответствующих религиозных обрядов;</w:t>
      </w:r>
    </w:p>
    <w:p w:rsidR="00EB60BD" w:rsidRPr="00763E1D" w:rsidRDefault="008A1F21" w:rsidP="007B7D46">
      <w:pPr>
        <w:pStyle w:val="a7"/>
        <w:tabs>
          <w:tab w:val="left" w:pos="4080"/>
        </w:tabs>
        <w:ind w:left="0" w:right="-141" w:firstLine="709"/>
        <w:jc w:val="both"/>
        <w:rPr>
          <w:rFonts w:ascii="Liberation Serif" w:hAnsi="Liberation Serif" w:cs="Liberation Serif"/>
          <w:sz w:val="28"/>
          <w:szCs w:val="28"/>
        </w:rPr>
      </w:pPr>
      <w:r>
        <w:rPr>
          <w:rFonts w:ascii="Liberation Serif" w:hAnsi="Liberation Serif" w:cs="Liberation Serif"/>
          <w:sz w:val="28"/>
          <w:szCs w:val="28"/>
        </w:rPr>
        <w:t>«кла</w:t>
      </w:r>
      <w:r w:rsidR="001E7438">
        <w:rPr>
          <w:rFonts w:ascii="Liberation Serif" w:hAnsi="Liberation Serif" w:cs="Liberation Serif"/>
          <w:sz w:val="28"/>
          <w:szCs w:val="28"/>
        </w:rPr>
        <w:t>дбище воинское (воинский участок общественного кладбища)» - кладбище (</w:t>
      </w:r>
      <w:r w:rsidR="00781B36">
        <w:rPr>
          <w:rFonts w:ascii="Liberation Serif" w:hAnsi="Liberation Serif" w:cs="Liberation Serif"/>
          <w:sz w:val="28"/>
          <w:szCs w:val="28"/>
        </w:rPr>
        <w:t>участок общественного кладбища), предназначенное для погребения умерших или погибших военнослужащих и граждан, прира</w:t>
      </w:r>
      <w:r w:rsidR="0058376F">
        <w:rPr>
          <w:rFonts w:ascii="Liberation Serif" w:hAnsi="Liberation Serif" w:cs="Liberation Serif"/>
          <w:sz w:val="28"/>
          <w:szCs w:val="28"/>
        </w:rPr>
        <w:t xml:space="preserve">вненных к ним категорий с соблюдением воинского обряда похорон; </w:t>
      </w:r>
      <w:r w:rsidR="001E7438">
        <w:rPr>
          <w:rFonts w:ascii="Liberation Serif" w:hAnsi="Liberation Serif" w:cs="Liberation Serif"/>
          <w:sz w:val="28"/>
          <w:szCs w:val="28"/>
        </w:rPr>
        <w:t xml:space="preserve"> </w:t>
      </w:r>
      <w:r w:rsidR="001801D9">
        <w:rPr>
          <w:rFonts w:ascii="Liberation Serif" w:hAnsi="Liberation Serif" w:cs="Liberation Serif"/>
          <w:sz w:val="28"/>
          <w:szCs w:val="28"/>
        </w:rPr>
        <w:t xml:space="preserve"> </w:t>
      </w:r>
    </w:p>
    <w:p w:rsidR="005C0A75" w:rsidRDefault="005C0A75"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«зона </w:t>
      </w:r>
      <w:r w:rsidR="00E04890">
        <w:rPr>
          <w:rFonts w:ascii="Liberation Serif" w:eastAsiaTheme="minorHAnsi" w:hAnsi="Liberation Serif" w:cs="Liberation Serif"/>
          <w:sz w:val="28"/>
          <w:szCs w:val="28"/>
          <w:lang w:eastAsia="en-US"/>
        </w:rPr>
        <w:t>«моральной защиты»</w:t>
      </w:r>
      <w:r>
        <w:rPr>
          <w:rFonts w:ascii="Liberation Serif" w:eastAsiaTheme="minorHAnsi" w:hAnsi="Liberation Serif" w:cs="Liberation Serif"/>
          <w:sz w:val="28"/>
          <w:szCs w:val="28"/>
          <w:lang w:eastAsia="en-US"/>
        </w:rPr>
        <w:t xml:space="preserve"> </w:t>
      </w:r>
      <w:r w:rsidR="00AC7539">
        <w:rPr>
          <w:rFonts w:ascii="Liberation Serif" w:eastAsiaTheme="minorHAnsi" w:hAnsi="Liberation Serif" w:cs="Liberation Serif"/>
          <w:sz w:val="28"/>
          <w:szCs w:val="28"/>
          <w:lang w:eastAsia="en-US"/>
        </w:rPr>
        <w:t xml:space="preserve">- функционально-территориальная зона территории кладбища и (или) крематория, расположенная по его периметру и (или) разделяющая зону захоронений </w:t>
      </w:r>
      <w:r w:rsidR="005724BA">
        <w:rPr>
          <w:rFonts w:ascii="Liberation Serif" w:eastAsiaTheme="minorHAnsi" w:hAnsi="Liberation Serif" w:cs="Liberation Serif"/>
          <w:sz w:val="28"/>
          <w:szCs w:val="28"/>
          <w:lang w:eastAsia="en-US"/>
        </w:rPr>
        <w:t>на участки площадью не более 40 га полосой зеленых насаждений и предназначенная для их визуальной изоляции</w:t>
      </w:r>
      <w:r>
        <w:rPr>
          <w:rFonts w:ascii="Liberation Serif" w:eastAsiaTheme="minorHAnsi" w:hAnsi="Liberation Serif" w:cs="Liberation Serif"/>
          <w:sz w:val="28"/>
          <w:szCs w:val="28"/>
          <w:lang w:eastAsia="en-US"/>
        </w:rPr>
        <w:t>;</w:t>
      </w:r>
    </w:p>
    <w:p w:rsidR="000A4042" w:rsidRDefault="00AD28EF"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«захоронение</w:t>
      </w:r>
      <w:r w:rsidR="00D56880">
        <w:rPr>
          <w:rFonts w:ascii="Liberation Serif" w:hAnsi="Liberation Serif" w:cs="Liberation Serif"/>
          <w:sz w:val="28"/>
          <w:szCs w:val="28"/>
        </w:rPr>
        <w:t xml:space="preserve"> останков умерших или погибших</w:t>
      </w:r>
      <w:r w:rsidRPr="00C9235B">
        <w:rPr>
          <w:rFonts w:ascii="Liberation Serif" w:hAnsi="Liberation Serif" w:cs="Liberation Serif"/>
          <w:sz w:val="28"/>
          <w:szCs w:val="28"/>
        </w:rPr>
        <w:t xml:space="preserve">» - процесс предания тела или останков земле в гробу или без гроба, помещения гроба </w:t>
      </w:r>
      <w:r w:rsidR="000A4042">
        <w:rPr>
          <w:rFonts w:ascii="Liberation Serif" w:hAnsi="Liberation Serif" w:cs="Liberation Serif"/>
          <w:sz w:val="28"/>
          <w:szCs w:val="28"/>
        </w:rPr>
        <w:t xml:space="preserve">с останками </w:t>
      </w:r>
      <w:r w:rsidRPr="00C9235B">
        <w:rPr>
          <w:rFonts w:ascii="Liberation Serif" w:hAnsi="Liberation Serif" w:cs="Liberation Serif"/>
          <w:sz w:val="28"/>
          <w:szCs w:val="28"/>
        </w:rPr>
        <w:t xml:space="preserve">в склеп, саркофаг, мавзолей, </w:t>
      </w:r>
      <w:r w:rsidR="000A4042">
        <w:rPr>
          <w:rFonts w:ascii="Liberation Serif" w:hAnsi="Liberation Serif" w:cs="Liberation Serif"/>
          <w:sz w:val="28"/>
          <w:szCs w:val="28"/>
        </w:rPr>
        <w:t>пантеон;</w:t>
      </w:r>
    </w:p>
    <w:p w:rsidR="00AD28EF" w:rsidRPr="00C9235B" w:rsidRDefault="000A4042"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«захоронение праха умерших или погибши</w:t>
      </w:r>
      <w:r w:rsidR="00F11EA7">
        <w:rPr>
          <w:rFonts w:ascii="Liberation Serif" w:hAnsi="Liberation Serif" w:cs="Liberation Serif"/>
          <w:sz w:val="28"/>
          <w:szCs w:val="28"/>
        </w:rPr>
        <w:t>х» - процесс помещения урн с прахом в могилы и</w:t>
      </w:r>
      <w:r w:rsidR="00AD28EF" w:rsidRPr="00C9235B">
        <w:rPr>
          <w:rFonts w:ascii="Liberation Serif" w:hAnsi="Liberation Serif" w:cs="Liberation Serif"/>
          <w:sz w:val="28"/>
          <w:szCs w:val="28"/>
        </w:rPr>
        <w:t xml:space="preserve"> </w:t>
      </w:r>
      <w:proofErr w:type="spellStart"/>
      <w:r w:rsidR="00AD28EF" w:rsidRPr="00C9235B">
        <w:rPr>
          <w:rFonts w:ascii="Liberation Serif" w:hAnsi="Liberation Serif" w:cs="Liberation Serif"/>
          <w:sz w:val="28"/>
          <w:szCs w:val="28"/>
        </w:rPr>
        <w:t>колумбарн</w:t>
      </w:r>
      <w:r w:rsidR="00F11EA7">
        <w:rPr>
          <w:rFonts w:ascii="Liberation Serif" w:hAnsi="Liberation Serif" w:cs="Liberation Serif"/>
          <w:sz w:val="28"/>
          <w:szCs w:val="28"/>
        </w:rPr>
        <w:t>ые</w:t>
      </w:r>
      <w:proofErr w:type="spellEnd"/>
      <w:r w:rsidR="00AD28EF" w:rsidRPr="00C9235B">
        <w:rPr>
          <w:rFonts w:ascii="Liberation Serif" w:hAnsi="Liberation Serif" w:cs="Liberation Serif"/>
          <w:sz w:val="28"/>
          <w:szCs w:val="28"/>
        </w:rPr>
        <w:t xml:space="preserve"> ниш</w:t>
      </w:r>
      <w:r w:rsidR="00F11EA7">
        <w:rPr>
          <w:rFonts w:ascii="Liberation Serif" w:hAnsi="Liberation Serif" w:cs="Liberation Serif"/>
          <w:sz w:val="28"/>
          <w:szCs w:val="28"/>
        </w:rPr>
        <w:t>и</w:t>
      </w:r>
      <w:r w:rsidR="00B44406">
        <w:rPr>
          <w:rFonts w:ascii="Liberation Serif" w:hAnsi="Liberation Serif" w:cs="Liberation Serif"/>
          <w:sz w:val="28"/>
          <w:szCs w:val="28"/>
        </w:rPr>
        <w:t xml:space="preserve"> или</w:t>
      </w:r>
      <w:r w:rsidR="00AD28EF" w:rsidRPr="00C9235B">
        <w:rPr>
          <w:rFonts w:ascii="Liberation Serif" w:hAnsi="Liberation Serif" w:cs="Liberation Serif"/>
          <w:sz w:val="28"/>
          <w:szCs w:val="28"/>
        </w:rPr>
        <w:t xml:space="preserve"> </w:t>
      </w:r>
      <w:proofErr w:type="spellStart"/>
      <w:r w:rsidR="00AD28EF" w:rsidRPr="00C9235B">
        <w:rPr>
          <w:rFonts w:ascii="Liberation Serif" w:hAnsi="Liberation Serif" w:cs="Liberation Serif"/>
          <w:sz w:val="28"/>
          <w:szCs w:val="28"/>
        </w:rPr>
        <w:t>развеивани</w:t>
      </w:r>
      <w:r w:rsidR="00B44406">
        <w:rPr>
          <w:rFonts w:ascii="Liberation Serif" w:hAnsi="Liberation Serif" w:cs="Liberation Serif"/>
          <w:sz w:val="28"/>
          <w:szCs w:val="28"/>
        </w:rPr>
        <w:t>е</w:t>
      </w:r>
      <w:proofErr w:type="spellEnd"/>
      <w:r w:rsidR="00AD28EF" w:rsidRPr="00C9235B">
        <w:rPr>
          <w:rFonts w:ascii="Liberation Serif" w:hAnsi="Liberation Serif" w:cs="Liberation Serif"/>
          <w:sz w:val="28"/>
          <w:szCs w:val="28"/>
        </w:rPr>
        <w:t xml:space="preserve"> праха на специально отведенных участках;</w:t>
      </w:r>
    </w:p>
    <w:p w:rsidR="0032227B" w:rsidRDefault="0032227B"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«кремация</w:t>
      </w:r>
      <w:r w:rsidR="00E04890">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 предание </w:t>
      </w:r>
      <w:r w:rsidR="00B44406">
        <w:rPr>
          <w:rFonts w:ascii="Liberation Serif" w:eastAsiaTheme="minorHAnsi" w:hAnsi="Liberation Serif" w:cs="Liberation Serif"/>
          <w:sz w:val="28"/>
          <w:szCs w:val="28"/>
          <w:lang w:eastAsia="en-US"/>
        </w:rPr>
        <w:t>останков</w:t>
      </w:r>
      <w:r>
        <w:rPr>
          <w:rFonts w:ascii="Liberation Serif" w:eastAsiaTheme="minorHAnsi" w:hAnsi="Liberation Serif" w:cs="Liberation Serif"/>
          <w:sz w:val="28"/>
          <w:szCs w:val="28"/>
          <w:lang w:eastAsia="en-US"/>
        </w:rPr>
        <w:t xml:space="preserve"> умершего</w:t>
      </w:r>
      <w:r w:rsidR="004B3E7A">
        <w:rPr>
          <w:rFonts w:ascii="Liberation Serif" w:eastAsiaTheme="minorHAnsi" w:hAnsi="Liberation Serif" w:cs="Liberation Serif"/>
          <w:sz w:val="28"/>
          <w:szCs w:val="28"/>
          <w:lang w:eastAsia="en-US"/>
        </w:rPr>
        <w:t xml:space="preserve"> или погибшего, биологических материалов огню;</w:t>
      </w:r>
    </w:p>
    <w:p w:rsidR="005D3729" w:rsidRPr="00C9235B" w:rsidRDefault="005D3729"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«место погребения» - часть пространства объекта похоронного назначения (к</w:t>
      </w:r>
      <w:r w:rsidR="00C43FF2">
        <w:rPr>
          <w:rFonts w:ascii="Liberation Serif" w:hAnsi="Liberation Serif" w:cs="Liberation Serif"/>
          <w:sz w:val="28"/>
          <w:szCs w:val="28"/>
        </w:rPr>
        <w:t>ладбища, крематория, колумбария</w:t>
      </w:r>
      <w:r w:rsidRPr="00C9235B">
        <w:rPr>
          <w:rFonts w:ascii="Liberation Serif" w:hAnsi="Liberation Serif" w:cs="Liberation Serif"/>
          <w:sz w:val="28"/>
          <w:szCs w:val="28"/>
        </w:rPr>
        <w:t xml:space="preserve"> </w:t>
      </w:r>
      <w:r w:rsidR="00C43FF2">
        <w:rPr>
          <w:rFonts w:ascii="Liberation Serif" w:hAnsi="Liberation Serif" w:cs="Liberation Serif"/>
          <w:sz w:val="28"/>
          <w:szCs w:val="28"/>
        </w:rPr>
        <w:t>либо</w:t>
      </w:r>
      <w:r w:rsidRPr="00C9235B">
        <w:rPr>
          <w:rFonts w:ascii="Liberation Serif" w:hAnsi="Liberation Serif" w:cs="Liberation Serif"/>
          <w:sz w:val="28"/>
          <w:szCs w:val="28"/>
        </w:rPr>
        <w:t xml:space="preserve"> здания/сооружения для погребения), предназначенная для проведения обрядовых действий по захоронению останков умерших (погибших), праха и урн с прахом, специально организованная в соответствии с этическими, санитарными и экологическими требованиями;</w:t>
      </w:r>
    </w:p>
    <w:p w:rsidR="00A206DA" w:rsidRDefault="00A206DA"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xml:space="preserve">«могила» - место,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w:t>
      </w:r>
      <w:r w:rsidR="00972BA8">
        <w:rPr>
          <w:rFonts w:ascii="Liberation Serif" w:hAnsi="Liberation Serif" w:cs="Liberation Serif"/>
          <w:sz w:val="28"/>
          <w:szCs w:val="28"/>
        </w:rPr>
        <w:t xml:space="preserve">или </w:t>
      </w:r>
      <w:r w:rsidRPr="00C9235B">
        <w:rPr>
          <w:rFonts w:ascii="Liberation Serif" w:hAnsi="Liberation Serif" w:cs="Liberation Serif"/>
          <w:sz w:val="28"/>
          <w:szCs w:val="28"/>
        </w:rPr>
        <w:t>погибшего в гробу</w:t>
      </w:r>
      <w:r w:rsidR="00972BA8">
        <w:rPr>
          <w:rFonts w:ascii="Liberation Serif" w:hAnsi="Liberation Serif" w:cs="Liberation Serif"/>
          <w:sz w:val="28"/>
          <w:szCs w:val="28"/>
        </w:rPr>
        <w:t xml:space="preserve"> или без него,</w:t>
      </w:r>
      <w:r w:rsidRPr="00C9235B">
        <w:rPr>
          <w:rFonts w:ascii="Liberation Serif" w:hAnsi="Liberation Serif" w:cs="Liberation Serif"/>
          <w:sz w:val="28"/>
          <w:szCs w:val="28"/>
        </w:rPr>
        <w:t xml:space="preserve"> или урн с прахом;</w:t>
      </w:r>
    </w:p>
    <w:p w:rsidR="00C029D6" w:rsidRDefault="00D141D2"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w:t>
      </w:r>
      <w:proofErr w:type="spellStart"/>
      <w:r>
        <w:rPr>
          <w:rFonts w:ascii="Liberation Serif" w:hAnsi="Liberation Serif" w:cs="Liberation Serif"/>
          <w:sz w:val="28"/>
          <w:szCs w:val="28"/>
        </w:rPr>
        <w:t>колумбарная</w:t>
      </w:r>
      <w:proofErr w:type="spellEnd"/>
      <w:r>
        <w:rPr>
          <w:rFonts w:ascii="Liberation Serif" w:hAnsi="Liberation Serif" w:cs="Liberation Serif"/>
          <w:sz w:val="28"/>
          <w:szCs w:val="28"/>
        </w:rPr>
        <w:t xml:space="preserve"> ниша» - углубленная ячейка</w:t>
      </w:r>
      <w:r w:rsidR="000F5D3B">
        <w:rPr>
          <w:rFonts w:ascii="Liberation Serif" w:hAnsi="Liberation Serif" w:cs="Liberation Serif"/>
          <w:sz w:val="28"/>
          <w:szCs w:val="28"/>
        </w:rPr>
        <w:t xml:space="preserve"> в </w:t>
      </w:r>
      <w:proofErr w:type="spellStart"/>
      <w:r w:rsidR="000F5D3B">
        <w:rPr>
          <w:rFonts w:ascii="Liberation Serif" w:hAnsi="Liberation Serif" w:cs="Liberation Serif"/>
          <w:sz w:val="28"/>
          <w:szCs w:val="28"/>
        </w:rPr>
        <w:t>колумбарном</w:t>
      </w:r>
      <w:proofErr w:type="spellEnd"/>
      <w:r w:rsidR="000F5D3B">
        <w:rPr>
          <w:rFonts w:ascii="Liberation Serif" w:hAnsi="Liberation Serif" w:cs="Liberation Serif"/>
          <w:sz w:val="28"/>
          <w:szCs w:val="28"/>
        </w:rPr>
        <w:t xml:space="preserve"> сооружении, в которую устанавливается урна с прахом умершего или погибшего;</w:t>
      </w:r>
    </w:p>
    <w:p w:rsidR="00A72D2E" w:rsidRPr="00C9235B" w:rsidRDefault="00A72D2E"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 xml:space="preserve">«свободное место захоронения» - </w:t>
      </w:r>
      <w:r w:rsidR="00A5112E">
        <w:rPr>
          <w:rFonts w:ascii="Liberation Serif" w:hAnsi="Liberation Serif" w:cs="Liberation Serif"/>
          <w:sz w:val="28"/>
          <w:szCs w:val="28"/>
        </w:rPr>
        <w:t>вновь отводимый участок пространства объекта похоронного назначения, на котором или в котором</w:t>
      </w:r>
      <w:r w:rsidR="0022499D">
        <w:rPr>
          <w:rFonts w:ascii="Liberation Serif" w:hAnsi="Liberation Serif" w:cs="Liberation Serif"/>
          <w:sz w:val="28"/>
          <w:szCs w:val="28"/>
        </w:rPr>
        <w:t xml:space="preserve"> захоронение ранее не проводилось или участок, признанный бесхозным в установленном порядке после изъятия останков;</w:t>
      </w:r>
    </w:p>
    <w:p w:rsidR="006A3589" w:rsidRPr="00C9235B" w:rsidRDefault="006A3589"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«намогильный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6A3589" w:rsidRPr="00C9235B" w:rsidRDefault="006A3589"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xml:space="preserve">«намогильное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w:t>
      </w:r>
    </w:p>
    <w:p w:rsidR="006A3589" w:rsidRDefault="006A3589"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Может представлять собой памятник в виде стелы, обелиска, плиты, скульптуры, камня, а также – крест;</w:t>
      </w:r>
    </w:p>
    <w:p w:rsidR="002D788A" w:rsidRPr="00C9235B" w:rsidRDefault="002D788A"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«погребение» - обрядовые действия по захоронению тела</w:t>
      </w:r>
      <w:r w:rsidR="00584FAD">
        <w:rPr>
          <w:rFonts w:ascii="Liberation Serif" w:hAnsi="Liberation Serif" w:cs="Liberation Serif"/>
          <w:sz w:val="28"/>
          <w:szCs w:val="28"/>
        </w:rPr>
        <w:t>,</w:t>
      </w:r>
      <w:r w:rsidRPr="00C9235B">
        <w:rPr>
          <w:rFonts w:ascii="Liberation Serif" w:hAnsi="Liberation Serif" w:cs="Liberation Serif"/>
          <w:sz w:val="28"/>
          <w:szCs w:val="28"/>
        </w:rPr>
        <w:t xml:space="preserve"> останков, праха умершего</w:t>
      </w:r>
      <w:r w:rsidR="00584FAD">
        <w:rPr>
          <w:rFonts w:ascii="Liberation Serif" w:hAnsi="Liberation Serif" w:cs="Liberation Serif"/>
          <w:sz w:val="28"/>
          <w:szCs w:val="28"/>
        </w:rPr>
        <w:t xml:space="preserve"> или </w:t>
      </w:r>
      <w:r w:rsidRPr="00C9235B">
        <w:rPr>
          <w:rFonts w:ascii="Liberation Serif" w:hAnsi="Liberation Serif" w:cs="Liberation Serif"/>
          <w:sz w:val="28"/>
          <w:szCs w:val="28"/>
        </w:rPr>
        <w:t>погибшего в соответствии с обычаями и традициями, не противоречащими этическим требованиям, путем придания земле, огню или воде в порядке, определенном нормативными правовыми актами и другими нормативными документами, действующими на территории Российской Федерации;</w:t>
      </w:r>
    </w:p>
    <w:p w:rsidR="002D788A" w:rsidRDefault="002D788A"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«семейн</w:t>
      </w:r>
      <w:r w:rsidR="0071238E">
        <w:rPr>
          <w:rFonts w:ascii="Liberation Serif" w:hAnsi="Liberation Serif" w:cs="Liberation Serif"/>
          <w:sz w:val="28"/>
          <w:szCs w:val="28"/>
        </w:rPr>
        <w:t xml:space="preserve">ое </w:t>
      </w:r>
      <w:r w:rsidRPr="00C9235B">
        <w:rPr>
          <w:rFonts w:ascii="Liberation Serif" w:hAnsi="Liberation Serif" w:cs="Liberation Serif"/>
          <w:sz w:val="28"/>
          <w:szCs w:val="28"/>
        </w:rPr>
        <w:t>захоронени</w:t>
      </w:r>
      <w:r w:rsidR="0071238E">
        <w:rPr>
          <w:rFonts w:ascii="Liberation Serif" w:hAnsi="Liberation Serif" w:cs="Liberation Serif"/>
          <w:sz w:val="28"/>
          <w:szCs w:val="28"/>
        </w:rPr>
        <w:t>е</w:t>
      </w:r>
      <w:r w:rsidRPr="00C9235B">
        <w:rPr>
          <w:rFonts w:ascii="Liberation Serif" w:hAnsi="Liberation Serif" w:cs="Liberation Serif"/>
          <w:sz w:val="28"/>
          <w:szCs w:val="28"/>
        </w:rPr>
        <w:t xml:space="preserve">» - </w:t>
      </w:r>
      <w:r w:rsidR="00CA449F">
        <w:rPr>
          <w:rFonts w:ascii="Liberation Serif" w:hAnsi="Liberation Serif" w:cs="Liberation Serif"/>
          <w:sz w:val="28"/>
          <w:szCs w:val="28"/>
        </w:rPr>
        <w:t>участок на территории объекта похоронного назначения, предоставляемый</w:t>
      </w:r>
      <w:r w:rsidR="0071238E">
        <w:rPr>
          <w:rFonts w:ascii="Liberation Serif" w:hAnsi="Liberation Serif" w:cs="Liberation Serif"/>
          <w:sz w:val="28"/>
          <w:szCs w:val="28"/>
        </w:rPr>
        <w:t xml:space="preserve"> для захоронения членов одной семьи</w:t>
      </w:r>
      <w:r w:rsidRPr="00C9235B">
        <w:rPr>
          <w:rFonts w:ascii="Liberation Serif" w:hAnsi="Liberation Serif" w:cs="Liberation Serif"/>
          <w:sz w:val="28"/>
          <w:szCs w:val="28"/>
        </w:rPr>
        <w:t>;</w:t>
      </w:r>
    </w:p>
    <w:p w:rsidR="0015306F" w:rsidRDefault="0015306F"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«родовое захоронение» - участок на территории объекта похоронного назначения, предоставляемый для захоронения членов одного рода;</w:t>
      </w:r>
    </w:p>
    <w:p w:rsidR="004636EC" w:rsidRPr="00C9235B" w:rsidRDefault="004636EC"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«бесхозное место захоронения» - неухоженное в течение длительного периода времени место захоронения, признанное в установленном порядке бесхозным</w:t>
      </w:r>
      <w:r w:rsidR="00605B1E">
        <w:rPr>
          <w:rFonts w:ascii="Liberation Serif" w:hAnsi="Liberation Serif" w:cs="Liberation Serif"/>
          <w:sz w:val="28"/>
          <w:szCs w:val="28"/>
        </w:rPr>
        <w:t>;</w:t>
      </w:r>
    </w:p>
    <w:p w:rsidR="00233196" w:rsidRPr="00C9235B" w:rsidRDefault="00233196"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«волеизъявление умершего» - пожелание лица о достойном отношении к его телу после смерти, выраженное в устной форме в присутствии свидетелей или в письменной форме</w:t>
      </w:r>
      <w:r w:rsidR="00807A3E">
        <w:rPr>
          <w:rFonts w:ascii="Liberation Serif" w:hAnsi="Liberation Serif" w:cs="Liberation Serif"/>
          <w:sz w:val="28"/>
          <w:szCs w:val="28"/>
        </w:rPr>
        <w:t xml:space="preserve">, связанное с </w:t>
      </w:r>
      <w:r w:rsidR="00F16C98">
        <w:rPr>
          <w:rFonts w:ascii="Liberation Serif" w:hAnsi="Liberation Serif" w:cs="Liberation Serif"/>
          <w:sz w:val="28"/>
          <w:szCs w:val="28"/>
        </w:rPr>
        <w:t>организацией и проведением похорон</w:t>
      </w:r>
      <w:r w:rsidRPr="00C9235B">
        <w:rPr>
          <w:rFonts w:ascii="Liberation Serif" w:hAnsi="Liberation Serif" w:cs="Liberation Serif"/>
          <w:sz w:val="28"/>
          <w:szCs w:val="28"/>
        </w:rPr>
        <w:t>;</w:t>
      </w:r>
    </w:p>
    <w:p w:rsidR="00233196" w:rsidRDefault="00CE6B1A"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lastRenderedPageBreak/>
        <w:t xml:space="preserve"> </w:t>
      </w:r>
      <w:r w:rsidR="00233196" w:rsidRPr="00C9235B">
        <w:rPr>
          <w:rFonts w:ascii="Liberation Serif" w:hAnsi="Liberation Serif" w:cs="Liberation Serif"/>
          <w:sz w:val="28"/>
          <w:szCs w:val="28"/>
        </w:rPr>
        <w:t>«гарантированный перечень услуг по погребению» - перечень услуг, предоставляемых на безвозмездной основе гражданам, гарантированный нормативными правовыми актами, действующими на территории Российской Федерации;</w:t>
      </w:r>
    </w:p>
    <w:p w:rsidR="006275CD" w:rsidRDefault="00A409F0"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«смотритель кладбища, колумбария» - организатор погребения, ответственный за подготовку и осуществление</w:t>
      </w:r>
      <w:r w:rsidR="00977213">
        <w:rPr>
          <w:rFonts w:ascii="Liberation Serif" w:hAnsi="Liberation Serif" w:cs="Liberation Serif"/>
          <w:sz w:val="28"/>
          <w:szCs w:val="28"/>
        </w:rPr>
        <w:t xml:space="preserve"> погребения в могилу, склеп, колумбарную нишу;</w:t>
      </w:r>
    </w:p>
    <w:p w:rsidR="00A409F0" w:rsidRPr="00C9235B" w:rsidRDefault="006275CD"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«похороны» - церемония</w:t>
      </w:r>
      <w:r w:rsidR="00C33DA5">
        <w:rPr>
          <w:rFonts w:ascii="Liberation Serif" w:hAnsi="Liberation Serif" w:cs="Liberation Serif"/>
          <w:sz w:val="28"/>
          <w:szCs w:val="28"/>
        </w:rPr>
        <w:t>, включающая в себя подготовку к прощанию</w:t>
      </w:r>
      <w:r w:rsidR="00EC073F">
        <w:rPr>
          <w:rFonts w:ascii="Liberation Serif" w:hAnsi="Liberation Serif" w:cs="Liberation Serif"/>
          <w:sz w:val="28"/>
          <w:szCs w:val="28"/>
        </w:rPr>
        <w:t>, обряд прощания, захоронение останков или урны с прахом и поминовение после захоронения</w:t>
      </w:r>
      <w:r w:rsidR="009558DE">
        <w:rPr>
          <w:rFonts w:ascii="Liberation Serif" w:hAnsi="Liberation Serif" w:cs="Liberation Serif"/>
          <w:sz w:val="28"/>
          <w:szCs w:val="28"/>
        </w:rPr>
        <w:t>;</w:t>
      </w:r>
      <w:r w:rsidR="00A409F0">
        <w:rPr>
          <w:rFonts w:ascii="Liberation Serif" w:hAnsi="Liberation Serif" w:cs="Liberation Serif"/>
          <w:sz w:val="28"/>
          <w:szCs w:val="28"/>
        </w:rPr>
        <w:t xml:space="preserve"> </w:t>
      </w:r>
    </w:p>
    <w:p w:rsidR="00233196" w:rsidRDefault="00233196" w:rsidP="007B7D46">
      <w:pPr>
        <w:autoSpaceDE w:val="0"/>
        <w:autoSpaceDN w:val="0"/>
        <w:adjustRightInd w:val="0"/>
        <w:ind w:right="-141"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«склеп» - подземное или заглубленное в землю сооружение, часть здания или сооружения, предназначенное для захоронения;</w:t>
      </w:r>
    </w:p>
    <w:p w:rsidR="00276CF5" w:rsidRDefault="00233196" w:rsidP="007B7D46">
      <w:pPr>
        <w:autoSpaceDE w:val="0"/>
        <w:autoSpaceDN w:val="0"/>
        <w:adjustRightInd w:val="0"/>
        <w:ind w:right="-141"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«урна с прахом» - сосуд, в который помещается прах умершего в герметичной индивидуальной упаковке. Урны могут име</w:t>
      </w:r>
      <w:r w:rsidR="00276CF5">
        <w:rPr>
          <w:rFonts w:ascii="Liberation Serif" w:eastAsiaTheme="minorHAnsi" w:hAnsi="Liberation Serif" w:cs="Liberation Serif"/>
          <w:sz w:val="28"/>
          <w:szCs w:val="28"/>
          <w:lang w:eastAsia="en-US"/>
        </w:rPr>
        <w:t>ть различные внешние оформления;</w:t>
      </w:r>
    </w:p>
    <w:p w:rsidR="00233196" w:rsidRDefault="00276CF5" w:rsidP="007B7D46">
      <w:pPr>
        <w:autoSpaceDE w:val="0"/>
        <w:autoSpaceDN w:val="0"/>
        <w:adjustRightInd w:val="0"/>
        <w:ind w:right="-141"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w:t>
      </w:r>
      <w:r w:rsidR="00233196">
        <w:rPr>
          <w:rFonts w:ascii="Liberation Serif" w:eastAsiaTheme="minorHAnsi" w:hAnsi="Liberation Serif" w:cs="Liberation Serif"/>
          <w:sz w:val="28"/>
          <w:szCs w:val="28"/>
          <w:lang w:eastAsia="en-US"/>
        </w:rPr>
        <w:t>ча</w:t>
      </w:r>
      <w:r>
        <w:rPr>
          <w:rFonts w:ascii="Liberation Serif" w:eastAsiaTheme="minorHAnsi" w:hAnsi="Liberation Serif" w:cs="Liberation Serif"/>
          <w:sz w:val="28"/>
          <w:szCs w:val="28"/>
          <w:lang w:eastAsia="en-US"/>
        </w:rPr>
        <w:t>стки - секции кладбища – секции,</w:t>
      </w:r>
      <w:r w:rsidR="00233196">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н</w:t>
      </w:r>
      <w:r w:rsidR="00233196">
        <w:rPr>
          <w:rFonts w:ascii="Liberation Serif" w:eastAsiaTheme="minorHAnsi" w:hAnsi="Liberation Serif" w:cs="Liberation Serif"/>
          <w:sz w:val="28"/>
          <w:szCs w:val="28"/>
          <w:lang w:eastAsia="en-US"/>
        </w:rPr>
        <w:t>а которые разбивается дорожной сетью зона захоронения кладбища. Нумерация секций устанавливается согласно черт</w:t>
      </w:r>
      <w:r w:rsidR="00B31229">
        <w:rPr>
          <w:rFonts w:ascii="Liberation Serif" w:eastAsiaTheme="minorHAnsi" w:hAnsi="Liberation Serif" w:cs="Liberation Serif"/>
          <w:sz w:val="28"/>
          <w:szCs w:val="28"/>
          <w:lang w:eastAsia="en-US"/>
        </w:rPr>
        <w:t>ежу генерального плана кладбища;</w:t>
      </w:r>
    </w:p>
    <w:p w:rsidR="00B31229" w:rsidRPr="00C9235B" w:rsidRDefault="00B31229"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«свидетельство о смерти» - документ государственного образца, являющийся основанием для оформления документов на погребение и (или) юр</w:t>
      </w:r>
      <w:r w:rsidR="0042729D">
        <w:rPr>
          <w:rFonts w:ascii="Liberation Serif" w:hAnsi="Liberation Serif" w:cs="Liberation Serif"/>
          <w:sz w:val="28"/>
          <w:szCs w:val="28"/>
        </w:rPr>
        <w:t>идически значимых обстоятельств.</w:t>
      </w:r>
    </w:p>
    <w:p w:rsidR="00763E1D" w:rsidRDefault="00763E1D" w:rsidP="007B7D46">
      <w:pPr>
        <w:pStyle w:val="a7"/>
        <w:tabs>
          <w:tab w:val="left" w:pos="851"/>
          <w:tab w:val="left" w:pos="993"/>
          <w:tab w:val="left" w:pos="4080"/>
        </w:tabs>
        <w:ind w:left="709" w:right="-141"/>
        <w:jc w:val="both"/>
        <w:rPr>
          <w:rFonts w:ascii="Liberation Serif" w:hAnsi="Liberation Serif" w:cs="Liberation Serif"/>
          <w:sz w:val="28"/>
          <w:szCs w:val="28"/>
        </w:rPr>
      </w:pPr>
    </w:p>
    <w:p w:rsidR="00CE195B" w:rsidRDefault="00CE195B" w:rsidP="007B7D46">
      <w:pPr>
        <w:pStyle w:val="a7"/>
        <w:tabs>
          <w:tab w:val="left" w:pos="851"/>
          <w:tab w:val="left" w:pos="993"/>
          <w:tab w:val="left" w:pos="4080"/>
        </w:tabs>
        <w:ind w:left="709" w:right="-141"/>
        <w:jc w:val="both"/>
        <w:rPr>
          <w:rFonts w:ascii="Liberation Serif" w:hAnsi="Liberation Serif" w:cs="Liberation Serif"/>
          <w:sz w:val="28"/>
          <w:szCs w:val="28"/>
        </w:rPr>
      </w:pPr>
    </w:p>
    <w:p w:rsidR="00CE195B" w:rsidRPr="00CE195B" w:rsidRDefault="00CE195B" w:rsidP="007B7D46">
      <w:pPr>
        <w:tabs>
          <w:tab w:val="left" w:pos="4080"/>
        </w:tabs>
        <w:ind w:left="360" w:right="-141"/>
        <w:jc w:val="center"/>
        <w:rPr>
          <w:rFonts w:ascii="Liberation Serif" w:hAnsi="Liberation Serif" w:cs="Liberation Serif"/>
          <w:b/>
          <w:sz w:val="28"/>
          <w:szCs w:val="28"/>
        </w:rPr>
      </w:pPr>
      <w:r w:rsidRPr="00CE195B">
        <w:rPr>
          <w:rFonts w:ascii="Liberation Serif" w:hAnsi="Liberation Serif" w:cs="Liberation Serif"/>
          <w:b/>
          <w:sz w:val="28"/>
          <w:szCs w:val="28"/>
        </w:rPr>
        <w:t>Раздел 2. Осуществление государственных гарантий по погребению умершего с учетом достойного отношения к его телу</w:t>
      </w:r>
    </w:p>
    <w:p w:rsidR="00CE195B" w:rsidRDefault="00CE195B" w:rsidP="007B7D46">
      <w:pPr>
        <w:pStyle w:val="a7"/>
        <w:tabs>
          <w:tab w:val="left" w:pos="851"/>
          <w:tab w:val="left" w:pos="993"/>
          <w:tab w:val="left" w:pos="4080"/>
        </w:tabs>
        <w:ind w:left="709" w:right="-141"/>
        <w:jc w:val="both"/>
        <w:rPr>
          <w:rFonts w:ascii="Liberation Serif" w:hAnsi="Liberation Serif" w:cs="Liberation Serif"/>
          <w:sz w:val="28"/>
          <w:szCs w:val="28"/>
        </w:rPr>
      </w:pPr>
    </w:p>
    <w:p w:rsidR="007E3F01" w:rsidRPr="00F029FA" w:rsidRDefault="007E3F01" w:rsidP="007B7D46">
      <w:pPr>
        <w:pStyle w:val="a7"/>
        <w:numPr>
          <w:ilvl w:val="0"/>
          <w:numId w:val="1"/>
        </w:numPr>
        <w:tabs>
          <w:tab w:val="left" w:pos="993"/>
          <w:tab w:val="left" w:pos="4080"/>
        </w:tabs>
        <w:ind w:left="0" w:right="-141" w:firstLine="709"/>
        <w:jc w:val="both"/>
        <w:rPr>
          <w:rFonts w:ascii="Liberation Serif" w:hAnsi="Liberation Serif" w:cs="Liberation Serif"/>
          <w:sz w:val="28"/>
          <w:szCs w:val="28"/>
        </w:rPr>
      </w:pPr>
      <w:r w:rsidRPr="00F029FA">
        <w:rPr>
          <w:rFonts w:ascii="Liberation Serif" w:hAnsi="Liberation Serif" w:cs="Liberation Serif"/>
          <w:sz w:val="28"/>
          <w:szCs w:val="28"/>
        </w:rPr>
        <w:t xml:space="preserve">На территории Российской Федерации каждому человеку после его смерти гарантируются погребение с учетом прижизненного волеизъявления умершего, предоставление бесплатно участка земли для погребения тела (останков) или праха в соответствии с Федеральным законом </w:t>
      </w:r>
      <w:r>
        <w:rPr>
          <w:rFonts w:ascii="Liberation Serif" w:hAnsi="Liberation Serif" w:cs="Liberation Serif"/>
          <w:sz w:val="28"/>
          <w:szCs w:val="28"/>
        </w:rPr>
        <w:t xml:space="preserve">                                           </w:t>
      </w:r>
      <w:r w:rsidRPr="00F029FA">
        <w:rPr>
          <w:rFonts w:ascii="Liberation Serif" w:hAnsi="Liberation Serif" w:cs="Liberation Serif"/>
          <w:sz w:val="28"/>
          <w:szCs w:val="28"/>
        </w:rPr>
        <w:t>от 12 января 1996 года № 8-ФЗ «О погребении и похоронном деле» (далее – Федеральный закон № 8-ФЗ).</w:t>
      </w:r>
    </w:p>
    <w:p w:rsidR="00094197" w:rsidRPr="00030C5E" w:rsidRDefault="00094197" w:rsidP="007B7D46">
      <w:pPr>
        <w:pStyle w:val="a7"/>
        <w:numPr>
          <w:ilvl w:val="0"/>
          <w:numId w:val="1"/>
        </w:numPr>
        <w:tabs>
          <w:tab w:val="left" w:pos="709"/>
          <w:tab w:val="left" w:pos="851"/>
          <w:tab w:val="left" w:pos="993"/>
          <w:tab w:val="left" w:pos="4080"/>
        </w:tabs>
        <w:ind w:left="0" w:right="-141" w:firstLine="709"/>
        <w:jc w:val="both"/>
        <w:rPr>
          <w:rFonts w:ascii="Liberation Serif" w:hAnsi="Liberation Serif" w:cs="Liberation Serif"/>
          <w:sz w:val="28"/>
          <w:szCs w:val="28"/>
        </w:rPr>
      </w:pPr>
      <w:r w:rsidRPr="00030C5E">
        <w:rPr>
          <w:rFonts w:ascii="Liberation Serif" w:hAnsi="Liberation Serif" w:cs="Liberation Serif"/>
          <w:sz w:val="28"/>
          <w:szCs w:val="28"/>
        </w:rPr>
        <w:t>Погребение тела (останков) умершего осуществляется в специально отведенных и оборудованных с этой целью местах.</w:t>
      </w:r>
    </w:p>
    <w:p w:rsidR="00094197" w:rsidRDefault="00094197" w:rsidP="007B7D46">
      <w:pPr>
        <w:pStyle w:val="a7"/>
        <w:tabs>
          <w:tab w:val="left" w:pos="4080"/>
        </w:tabs>
        <w:ind w:left="0" w:right="-141" w:firstLine="709"/>
        <w:jc w:val="both"/>
        <w:rPr>
          <w:rFonts w:ascii="Liberation Serif" w:hAnsi="Liberation Serif" w:cs="Liberation Serif"/>
          <w:sz w:val="28"/>
          <w:szCs w:val="28"/>
        </w:rPr>
      </w:pPr>
      <w:r w:rsidRPr="00030C5E">
        <w:rPr>
          <w:rFonts w:ascii="Liberation Serif" w:hAnsi="Liberation Serif" w:cs="Liberation Serif"/>
          <w:sz w:val="28"/>
          <w:szCs w:val="28"/>
        </w:rPr>
        <w:t xml:space="preserve">Выбор земельного участка для размещения места погребения осуществляется в соответствии с правилами застройки </w:t>
      </w:r>
      <w:r>
        <w:rPr>
          <w:rFonts w:ascii="Liberation Serif" w:hAnsi="Liberation Serif" w:cs="Liberation Serif"/>
          <w:sz w:val="28"/>
          <w:szCs w:val="28"/>
        </w:rPr>
        <w:t>Невьянского</w:t>
      </w:r>
      <w:r w:rsidRPr="00030C5E">
        <w:rPr>
          <w:rFonts w:ascii="Liberation Serif" w:hAnsi="Liberation Serif" w:cs="Liberation Serif"/>
          <w:sz w:val="28"/>
          <w:szCs w:val="28"/>
        </w:rPr>
        <w:t xml:space="preserve"> городского округа,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094197" w:rsidRPr="009E16DD" w:rsidRDefault="00094197" w:rsidP="007B7D46">
      <w:pPr>
        <w:pStyle w:val="a7"/>
        <w:numPr>
          <w:ilvl w:val="0"/>
          <w:numId w:val="1"/>
        </w:numPr>
        <w:tabs>
          <w:tab w:val="left" w:pos="993"/>
          <w:tab w:val="left" w:pos="4080"/>
        </w:tabs>
        <w:ind w:left="0" w:right="-141" w:firstLine="709"/>
        <w:jc w:val="both"/>
        <w:rPr>
          <w:rFonts w:ascii="Liberation Serif" w:hAnsi="Liberation Serif" w:cs="Liberation Serif"/>
          <w:sz w:val="28"/>
          <w:szCs w:val="28"/>
        </w:rPr>
      </w:pPr>
      <w:r w:rsidRPr="009E16DD">
        <w:rPr>
          <w:rFonts w:ascii="Liberation Serif" w:hAnsi="Liberation Serif" w:cs="Liberation Serif"/>
          <w:sz w:val="28"/>
          <w:szCs w:val="28"/>
        </w:rPr>
        <w:t>Места погребения должны быть доступны для всех граждан.</w:t>
      </w:r>
    </w:p>
    <w:p w:rsidR="00094197" w:rsidRDefault="00094197" w:rsidP="007B7D46">
      <w:pPr>
        <w:pStyle w:val="a7"/>
        <w:numPr>
          <w:ilvl w:val="0"/>
          <w:numId w:val="1"/>
        </w:numPr>
        <w:tabs>
          <w:tab w:val="left" w:pos="709"/>
          <w:tab w:val="left" w:pos="851"/>
          <w:tab w:val="left" w:pos="993"/>
          <w:tab w:val="left" w:pos="4080"/>
        </w:tabs>
        <w:ind w:left="0"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Самовольное погребение в неотведенных для этого местах не допускается.</w:t>
      </w:r>
    </w:p>
    <w:p w:rsidR="00762CEA" w:rsidRDefault="00762CEA" w:rsidP="007B7D46">
      <w:pPr>
        <w:pStyle w:val="a7"/>
        <w:numPr>
          <w:ilvl w:val="0"/>
          <w:numId w:val="1"/>
        </w:numPr>
        <w:tabs>
          <w:tab w:val="left" w:pos="709"/>
          <w:tab w:val="left" w:pos="993"/>
          <w:tab w:val="left" w:pos="1276"/>
          <w:tab w:val="left" w:pos="4080"/>
        </w:tabs>
        <w:ind w:left="0" w:right="-141" w:firstLine="709"/>
        <w:jc w:val="both"/>
        <w:rPr>
          <w:rFonts w:ascii="Liberation Serif" w:hAnsi="Liberation Serif" w:cs="Liberation Serif"/>
          <w:sz w:val="28"/>
          <w:szCs w:val="28"/>
        </w:rPr>
      </w:pPr>
      <w:r w:rsidRPr="00762CEA">
        <w:rPr>
          <w:rFonts w:ascii="Liberation Serif" w:hAnsi="Liberation Serif" w:cs="Liberation Serif"/>
          <w:sz w:val="28"/>
          <w:szCs w:val="28"/>
        </w:rPr>
        <w:lastRenderedPageBreak/>
        <w:t>Погребение тела (останков) или праха умершего на указанном им месте погребения, рядом с ранее умершими, гарантируется при наличии на этом месте свободного участка земли или могилы ранее умершего близкого родственника либо ранее умершего супруга.</w:t>
      </w:r>
    </w:p>
    <w:p w:rsidR="009F5F8D" w:rsidRPr="009F5F8D" w:rsidRDefault="009F5F8D" w:rsidP="007B7D46">
      <w:pPr>
        <w:pStyle w:val="a7"/>
        <w:numPr>
          <w:ilvl w:val="0"/>
          <w:numId w:val="1"/>
        </w:numPr>
        <w:tabs>
          <w:tab w:val="left" w:pos="709"/>
          <w:tab w:val="left" w:pos="851"/>
          <w:tab w:val="left" w:pos="993"/>
          <w:tab w:val="left" w:pos="4080"/>
        </w:tabs>
        <w:ind w:left="0" w:right="-141" w:firstLine="709"/>
        <w:jc w:val="both"/>
        <w:rPr>
          <w:rFonts w:ascii="Liberation Serif" w:hAnsi="Liberation Serif" w:cs="Liberation Serif"/>
          <w:sz w:val="28"/>
          <w:szCs w:val="28"/>
        </w:rPr>
      </w:pPr>
      <w:r w:rsidRPr="009F5F8D">
        <w:rPr>
          <w:rFonts w:ascii="Liberation Serif" w:hAnsi="Liberation Serif" w:cs="Liberation Serif"/>
          <w:sz w:val="28"/>
          <w:szCs w:val="28"/>
        </w:rPr>
        <w:t>Прижизненное волеизъявление умершего о согласии или несогласии быть подвергнутым патологоанатомическому вскрытию, о согласии или несогласии на изъятие органов и (или) тканей из его тела, о согласии или несогласии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 может быть выражено в устной форме в присутствии свидетелей или в письменной форме.</w:t>
      </w:r>
    </w:p>
    <w:p w:rsidR="009F5F8D" w:rsidRPr="009F5F8D" w:rsidRDefault="009F5F8D" w:rsidP="007B7D46">
      <w:pPr>
        <w:tabs>
          <w:tab w:val="left" w:pos="709"/>
          <w:tab w:val="left" w:pos="4080"/>
        </w:tabs>
        <w:ind w:right="-141" w:firstLine="709"/>
        <w:jc w:val="both"/>
        <w:rPr>
          <w:rFonts w:ascii="Liberation Serif" w:hAnsi="Liberation Serif" w:cs="Liberation Serif"/>
          <w:sz w:val="28"/>
          <w:szCs w:val="28"/>
        </w:rPr>
      </w:pPr>
      <w:r w:rsidRPr="009F5F8D">
        <w:rPr>
          <w:rFonts w:ascii="Liberation Serif" w:hAnsi="Liberation Serif" w:cs="Liberation Serif"/>
          <w:sz w:val="28"/>
          <w:szCs w:val="28"/>
        </w:rPr>
        <w:t>В случае отсутствия прижизненного волеизъявления умершего право на разрешение вышеуказанных действий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 В случае мотивированного отказа кого-либо из указанных лиц от исполнения волеизъявления умершего погребение</w:t>
      </w:r>
      <w:r w:rsidR="006E1D91">
        <w:rPr>
          <w:rFonts w:ascii="Liberation Serif" w:hAnsi="Liberation Serif" w:cs="Liberation Serif"/>
          <w:sz w:val="28"/>
          <w:szCs w:val="28"/>
        </w:rPr>
        <w:t xml:space="preserve"> может быть исполнено иным лицом, взявшим на себя</w:t>
      </w:r>
      <w:r w:rsidR="00C40EFA">
        <w:rPr>
          <w:rFonts w:ascii="Liberation Serif" w:hAnsi="Liberation Serif" w:cs="Liberation Serif"/>
          <w:sz w:val="28"/>
          <w:szCs w:val="28"/>
        </w:rPr>
        <w:t xml:space="preserve"> обязанность осуществить погребение умершего, либо</w:t>
      </w:r>
      <w:r w:rsidRPr="009F5F8D">
        <w:rPr>
          <w:rFonts w:ascii="Liberation Serif" w:hAnsi="Liberation Serif" w:cs="Liberation Serif"/>
          <w:sz w:val="28"/>
          <w:szCs w:val="28"/>
        </w:rPr>
        <w:t xml:space="preserve"> осуществляется специализированной службой по вопросам похоронного дела</w:t>
      </w:r>
      <w:r w:rsidR="008E61FA">
        <w:rPr>
          <w:rFonts w:ascii="Liberation Serif" w:hAnsi="Liberation Serif" w:cs="Liberation Serif"/>
          <w:sz w:val="28"/>
          <w:szCs w:val="28"/>
        </w:rPr>
        <w:t xml:space="preserve"> (далее – специализированная служба)</w:t>
      </w:r>
      <w:r w:rsidRPr="009F5F8D">
        <w:rPr>
          <w:rFonts w:ascii="Liberation Serif" w:hAnsi="Liberation Serif" w:cs="Liberation Serif"/>
          <w:sz w:val="28"/>
          <w:szCs w:val="28"/>
        </w:rPr>
        <w:t>.</w:t>
      </w:r>
    </w:p>
    <w:p w:rsidR="00762CEA" w:rsidRPr="00762CEA" w:rsidRDefault="00762CEA" w:rsidP="007B7D46">
      <w:pPr>
        <w:pStyle w:val="a7"/>
        <w:tabs>
          <w:tab w:val="left" w:pos="4080"/>
        </w:tabs>
        <w:ind w:left="0" w:right="-141" w:firstLine="709"/>
        <w:jc w:val="both"/>
        <w:rPr>
          <w:rFonts w:ascii="Liberation Serif" w:hAnsi="Liberation Serif" w:cs="Liberation Serif"/>
          <w:sz w:val="28"/>
          <w:szCs w:val="28"/>
        </w:rPr>
      </w:pPr>
      <w:r w:rsidRPr="00762CEA">
        <w:rPr>
          <w:rFonts w:ascii="Liberation Serif" w:hAnsi="Liberation Serif" w:cs="Liberation Serif"/>
          <w:sz w:val="28"/>
          <w:szCs w:val="28"/>
        </w:rPr>
        <w:t>В иных случаях, возможность исполнения прижизненного волеизъявления умершего о погребении его тела (останков) или праха на указанном месте погребения определяется специализированной службой с учетом места смерти, наличия на указанном им месте погребения свободного участка земли, соблюдения санитарно-эпидемиологических норм.</w:t>
      </w:r>
    </w:p>
    <w:p w:rsidR="000E4641" w:rsidRPr="00C9235B" w:rsidRDefault="00050657"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9</w:t>
      </w:r>
      <w:r w:rsidR="000E4641">
        <w:rPr>
          <w:rFonts w:ascii="Liberation Serif" w:hAnsi="Liberation Serif" w:cs="Liberation Serif"/>
          <w:sz w:val="28"/>
          <w:szCs w:val="28"/>
        </w:rPr>
        <w:t xml:space="preserve">. </w:t>
      </w:r>
      <w:r w:rsidR="000E4641" w:rsidRPr="00C9235B">
        <w:rPr>
          <w:rFonts w:ascii="Liberation Serif" w:hAnsi="Liberation Serif" w:cs="Liberation Serif"/>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со статьей 9 Федерального закона № 8-ФЗ гарантируется оказание на безвозмездной основе следующих услуг по погребению:</w:t>
      </w:r>
    </w:p>
    <w:p w:rsidR="000E4641" w:rsidRPr="00C9235B" w:rsidRDefault="000E4641"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оформление документов, необходимых для погребения;</w:t>
      </w:r>
    </w:p>
    <w:p w:rsidR="000E4641" w:rsidRPr="00C9235B" w:rsidRDefault="000E4641"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предоставление и доставка гроба и других предметов, необходимых для погребения;</w:t>
      </w:r>
    </w:p>
    <w:p w:rsidR="000E4641" w:rsidRPr="00C9235B" w:rsidRDefault="000E4641"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перевозка тела (останков) умершего на кладбище (в крематорий);</w:t>
      </w:r>
    </w:p>
    <w:p w:rsidR="000E4641" w:rsidRPr="00C9235B" w:rsidRDefault="000E4641"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погребение (кремация с последующей выдачей урны с прахом).</w:t>
      </w:r>
    </w:p>
    <w:p w:rsidR="000E4641" w:rsidRPr="00C9235B" w:rsidRDefault="00437F91"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 xml:space="preserve">10. </w:t>
      </w:r>
      <w:r w:rsidR="000E4641" w:rsidRPr="00C9235B">
        <w:rPr>
          <w:rFonts w:ascii="Liberation Serif" w:hAnsi="Liberation Serif" w:cs="Liberation Serif"/>
          <w:sz w:val="28"/>
          <w:szCs w:val="28"/>
        </w:rPr>
        <w:t>Услуги, указанные в пункте</w:t>
      </w:r>
      <w:r w:rsidR="00645FE8">
        <w:rPr>
          <w:rFonts w:ascii="Liberation Serif" w:hAnsi="Liberation Serif" w:cs="Liberation Serif"/>
          <w:sz w:val="28"/>
          <w:szCs w:val="28"/>
        </w:rPr>
        <w:t xml:space="preserve"> 9 настоящего</w:t>
      </w:r>
      <w:r w:rsidR="000E4641" w:rsidRPr="00C9235B">
        <w:rPr>
          <w:rFonts w:ascii="Liberation Serif" w:hAnsi="Liberation Serif" w:cs="Liberation Serif"/>
          <w:sz w:val="28"/>
          <w:szCs w:val="28"/>
        </w:rPr>
        <w:t xml:space="preserve"> Положения, оказываются специализированной службой.</w:t>
      </w:r>
    </w:p>
    <w:p w:rsidR="00C124D4" w:rsidRDefault="00C124D4"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11. </w:t>
      </w:r>
      <w:r w:rsidR="008F2EDC">
        <w:rPr>
          <w:rFonts w:ascii="Liberation Serif" w:eastAsiaTheme="minorHAnsi" w:hAnsi="Liberation Serif" w:cs="Liberation Serif"/>
          <w:sz w:val="28"/>
          <w:szCs w:val="28"/>
          <w:lang w:eastAsia="en-US"/>
        </w:rPr>
        <w:t xml:space="preserve">При отсутствии супруга, близких родственников, иных родственников либо </w:t>
      </w:r>
      <w:hyperlink r:id="rId7" w:history="1">
        <w:r w:rsidR="008F2EDC" w:rsidRPr="00C124D4">
          <w:rPr>
            <w:rFonts w:ascii="Liberation Serif" w:eastAsiaTheme="minorHAnsi" w:hAnsi="Liberation Serif" w:cs="Liberation Serif"/>
            <w:sz w:val="28"/>
            <w:szCs w:val="28"/>
            <w:lang w:eastAsia="en-US"/>
          </w:rPr>
          <w:t>законного представителя</w:t>
        </w:r>
      </w:hyperlink>
      <w:r w:rsidR="008F2EDC">
        <w:rPr>
          <w:rFonts w:ascii="Liberation Serif" w:eastAsiaTheme="minorHAnsi" w:hAnsi="Liberation Serif" w:cs="Liberation Serif"/>
          <w:sz w:val="28"/>
          <w:szCs w:val="28"/>
          <w:lang w:eastAsia="en-U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r w:rsidR="008F2EDC">
        <w:rPr>
          <w:rFonts w:ascii="Liberation Serif" w:eastAsiaTheme="minorHAnsi" w:hAnsi="Liberation Serif" w:cs="Liberation Serif"/>
          <w:sz w:val="28"/>
          <w:szCs w:val="28"/>
          <w:lang w:eastAsia="en-US"/>
        </w:rPr>
        <w:lastRenderedPageBreak/>
        <w:t>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bookmarkStart w:id="1" w:name="Par1"/>
      <w:bookmarkEnd w:id="1"/>
    </w:p>
    <w:p w:rsidR="00F66E58" w:rsidRDefault="00C124D4"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8F2EDC">
        <w:rPr>
          <w:rFonts w:ascii="Liberation Serif" w:eastAsiaTheme="minorHAnsi" w:hAnsi="Liberation Serif" w:cs="Liberation Serif"/>
          <w:sz w:val="28"/>
          <w:szCs w:val="28"/>
          <w:lang w:eastAsia="en-US"/>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1C34A5" w:rsidRDefault="00F66E58"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8F2EDC">
        <w:rPr>
          <w:rFonts w:ascii="Liberation Serif" w:eastAsiaTheme="minorHAnsi" w:hAnsi="Liberation Serif" w:cs="Liberation Serif"/>
          <w:sz w:val="28"/>
          <w:szCs w:val="28"/>
          <w:lang w:eastAsia="en-US"/>
        </w:rPr>
        <w:t xml:space="preserve">3. Услуги, оказываемые специализированной службой при погребении умерших, указанных в </w:t>
      </w:r>
      <w:hyperlink w:anchor="Par0" w:history="1">
        <w:r w:rsidR="008F2EDC" w:rsidRPr="00F66E58">
          <w:rPr>
            <w:rFonts w:ascii="Liberation Serif" w:eastAsiaTheme="minorHAnsi" w:hAnsi="Liberation Serif" w:cs="Liberation Serif"/>
            <w:sz w:val="28"/>
            <w:szCs w:val="28"/>
            <w:lang w:eastAsia="en-US"/>
          </w:rPr>
          <w:t xml:space="preserve">пунктах </w:t>
        </w:r>
        <w:r>
          <w:rPr>
            <w:rFonts w:ascii="Liberation Serif" w:eastAsiaTheme="minorHAnsi" w:hAnsi="Liberation Serif" w:cs="Liberation Serif"/>
            <w:sz w:val="28"/>
            <w:szCs w:val="28"/>
            <w:lang w:eastAsia="en-US"/>
          </w:rPr>
          <w:t>1</w:t>
        </w:r>
        <w:r w:rsidR="008F2EDC" w:rsidRPr="00F66E58">
          <w:rPr>
            <w:rFonts w:ascii="Liberation Serif" w:eastAsiaTheme="minorHAnsi" w:hAnsi="Liberation Serif" w:cs="Liberation Serif"/>
            <w:sz w:val="28"/>
            <w:szCs w:val="28"/>
            <w:lang w:eastAsia="en-US"/>
          </w:rPr>
          <w:t>1</w:t>
        </w:r>
      </w:hyperlink>
      <w:r w:rsidR="008F2EDC" w:rsidRPr="00F66E58">
        <w:rPr>
          <w:rFonts w:ascii="Liberation Serif" w:eastAsiaTheme="minorHAnsi" w:hAnsi="Liberation Serif" w:cs="Liberation Serif"/>
          <w:sz w:val="28"/>
          <w:szCs w:val="28"/>
          <w:lang w:eastAsia="en-US"/>
        </w:rPr>
        <w:t xml:space="preserve"> и</w:t>
      </w:r>
      <w:r>
        <w:rPr>
          <w:rFonts w:ascii="Liberation Serif" w:eastAsiaTheme="minorHAnsi" w:hAnsi="Liberation Serif" w:cs="Liberation Serif"/>
          <w:sz w:val="28"/>
          <w:szCs w:val="28"/>
          <w:lang w:eastAsia="en-US"/>
        </w:rPr>
        <w:t xml:space="preserve"> 1</w:t>
      </w:r>
      <w:hyperlink w:anchor="Par1" w:history="1">
        <w:r w:rsidR="008F2EDC" w:rsidRPr="00F66E58">
          <w:rPr>
            <w:rFonts w:ascii="Liberation Serif" w:eastAsiaTheme="minorHAnsi" w:hAnsi="Liberation Serif" w:cs="Liberation Serif"/>
            <w:sz w:val="28"/>
            <w:szCs w:val="28"/>
            <w:lang w:eastAsia="en-US"/>
          </w:rPr>
          <w:t>2</w:t>
        </w:r>
      </w:hyperlink>
      <w:r w:rsidR="008F2EDC">
        <w:rPr>
          <w:rFonts w:ascii="Liberation Serif" w:eastAsiaTheme="minorHAnsi" w:hAnsi="Liberation Serif" w:cs="Liberation Serif"/>
          <w:sz w:val="28"/>
          <w:szCs w:val="28"/>
          <w:lang w:eastAsia="en-US"/>
        </w:rPr>
        <w:t xml:space="preserve"> настояще</w:t>
      </w:r>
      <w:r w:rsidR="001C34A5">
        <w:rPr>
          <w:rFonts w:ascii="Liberation Serif" w:eastAsiaTheme="minorHAnsi" w:hAnsi="Liberation Serif" w:cs="Liberation Serif"/>
          <w:sz w:val="28"/>
          <w:szCs w:val="28"/>
          <w:lang w:eastAsia="en-US"/>
        </w:rPr>
        <w:t>го</w:t>
      </w:r>
      <w:r w:rsidR="008F2EDC">
        <w:rPr>
          <w:rFonts w:ascii="Liberation Serif" w:eastAsiaTheme="minorHAnsi" w:hAnsi="Liberation Serif" w:cs="Liberation Serif"/>
          <w:sz w:val="28"/>
          <w:szCs w:val="28"/>
          <w:lang w:eastAsia="en-US"/>
        </w:rPr>
        <w:t xml:space="preserve"> </w:t>
      </w:r>
      <w:r w:rsidR="001C34A5">
        <w:rPr>
          <w:rFonts w:ascii="Liberation Serif" w:eastAsiaTheme="minorHAnsi" w:hAnsi="Liberation Serif" w:cs="Liberation Serif"/>
          <w:sz w:val="28"/>
          <w:szCs w:val="28"/>
          <w:lang w:eastAsia="en-US"/>
        </w:rPr>
        <w:t>пункта</w:t>
      </w:r>
      <w:r w:rsidR="008F2EDC">
        <w:rPr>
          <w:rFonts w:ascii="Liberation Serif" w:eastAsiaTheme="minorHAnsi" w:hAnsi="Liberation Serif" w:cs="Liberation Serif"/>
          <w:sz w:val="28"/>
          <w:szCs w:val="28"/>
          <w:lang w:eastAsia="en-US"/>
        </w:rPr>
        <w:t>, включают:</w:t>
      </w:r>
    </w:p>
    <w:p w:rsidR="001C34A5" w:rsidRDefault="001C34A5"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8F2EDC">
        <w:rPr>
          <w:rFonts w:ascii="Liberation Serif" w:eastAsiaTheme="minorHAnsi" w:hAnsi="Liberation Serif" w:cs="Liberation Serif"/>
          <w:sz w:val="28"/>
          <w:szCs w:val="28"/>
          <w:lang w:eastAsia="en-US"/>
        </w:rPr>
        <w:t>оформление документов, необходимых для погребения;</w:t>
      </w:r>
    </w:p>
    <w:p w:rsidR="001C34A5" w:rsidRDefault="001C34A5"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8F2EDC">
        <w:rPr>
          <w:rFonts w:ascii="Liberation Serif" w:eastAsiaTheme="minorHAnsi" w:hAnsi="Liberation Serif" w:cs="Liberation Serif"/>
          <w:sz w:val="28"/>
          <w:szCs w:val="28"/>
          <w:lang w:eastAsia="en-US"/>
        </w:rPr>
        <w:t>облачение тела;</w:t>
      </w:r>
    </w:p>
    <w:p w:rsidR="001C34A5" w:rsidRDefault="001C34A5"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8F2EDC">
        <w:rPr>
          <w:rFonts w:ascii="Liberation Serif" w:eastAsiaTheme="minorHAnsi" w:hAnsi="Liberation Serif" w:cs="Liberation Serif"/>
          <w:sz w:val="28"/>
          <w:szCs w:val="28"/>
          <w:lang w:eastAsia="en-US"/>
        </w:rPr>
        <w:t>предоставление гроба;</w:t>
      </w:r>
    </w:p>
    <w:p w:rsidR="001C34A5" w:rsidRDefault="001C34A5"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8F2EDC">
        <w:rPr>
          <w:rFonts w:ascii="Liberation Serif" w:eastAsiaTheme="minorHAnsi" w:hAnsi="Liberation Serif" w:cs="Liberation Serif"/>
          <w:sz w:val="28"/>
          <w:szCs w:val="28"/>
          <w:lang w:eastAsia="en-US"/>
        </w:rPr>
        <w:t>перевозку умершего на кладбище (в крематорий);</w:t>
      </w:r>
    </w:p>
    <w:p w:rsidR="008F2EDC" w:rsidRDefault="001C34A5"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8F2EDC">
        <w:rPr>
          <w:rFonts w:ascii="Liberation Serif" w:eastAsiaTheme="minorHAnsi" w:hAnsi="Liberation Serif" w:cs="Liberation Serif"/>
          <w:sz w:val="28"/>
          <w:szCs w:val="28"/>
          <w:lang w:eastAsia="en-US"/>
        </w:rPr>
        <w:t>погребение.</w:t>
      </w:r>
    </w:p>
    <w:p w:rsidR="00512311" w:rsidRDefault="0007336E"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w:t>
      </w:r>
      <w:r w:rsidR="00137847">
        <w:rPr>
          <w:rFonts w:ascii="Liberation Serif" w:eastAsiaTheme="minorHAnsi" w:hAnsi="Liberation Serif" w:cs="Liberation Serif"/>
          <w:sz w:val="28"/>
          <w:szCs w:val="28"/>
          <w:lang w:eastAsia="en-US"/>
        </w:rPr>
        <w:t xml:space="preserve">. Требования к качеству предоставляемых услуг, указанных в </w:t>
      </w:r>
      <w:r w:rsidR="00F32D6B">
        <w:rPr>
          <w:rFonts w:ascii="Liberation Serif" w:eastAsiaTheme="minorHAnsi" w:hAnsi="Liberation Serif" w:cs="Liberation Serif"/>
          <w:sz w:val="28"/>
          <w:szCs w:val="28"/>
          <w:lang w:eastAsia="en-US"/>
        </w:rPr>
        <w:t xml:space="preserve">пунктах </w:t>
      </w:r>
      <w:r w:rsidR="00512311">
        <w:rPr>
          <w:rFonts w:ascii="Liberation Serif" w:eastAsiaTheme="minorHAnsi" w:hAnsi="Liberation Serif" w:cs="Liberation Serif"/>
          <w:sz w:val="28"/>
          <w:szCs w:val="28"/>
          <w:lang w:eastAsia="en-US"/>
        </w:rPr>
        <w:t>9 и 13</w:t>
      </w:r>
      <w:r w:rsidR="00137847">
        <w:rPr>
          <w:rFonts w:ascii="Liberation Serif" w:eastAsiaTheme="minorHAnsi" w:hAnsi="Liberation Serif" w:cs="Liberation Serif"/>
          <w:sz w:val="28"/>
          <w:szCs w:val="28"/>
          <w:lang w:eastAsia="en-US"/>
        </w:rPr>
        <w:t xml:space="preserve"> настоящего Положения:</w:t>
      </w:r>
    </w:p>
    <w:p w:rsidR="00137847"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оформление документов, необходимых для погребения:</w:t>
      </w:r>
    </w:p>
    <w:p w:rsidR="00483D25"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hyperlink r:id="rId8" w:history="1">
        <w:r w:rsidRPr="00483D25">
          <w:rPr>
            <w:rFonts w:ascii="Liberation Serif" w:eastAsiaTheme="minorHAnsi" w:hAnsi="Liberation Serif" w:cs="Liberation Serif"/>
            <w:sz w:val="28"/>
            <w:szCs w:val="28"/>
            <w:lang w:eastAsia="en-US"/>
          </w:rPr>
          <w:t>свидетельство</w:t>
        </w:r>
      </w:hyperlink>
      <w:r>
        <w:rPr>
          <w:rFonts w:ascii="Liberation Serif" w:eastAsiaTheme="minorHAnsi" w:hAnsi="Liberation Serif" w:cs="Liberation Serif"/>
          <w:sz w:val="28"/>
          <w:szCs w:val="28"/>
          <w:lang w:eastAsia="en-US"/>
        </w:rPr>
        <w:t xml:space="preserve"> о смерти по форме, утвержденной Приказом Министерства юстиции Российской Федерации от 13.08.2018 </w:t>
      </w:r>
      <w:r w:rsidR="00D112D7">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167 </w:t>
      </w:r>
      <w:r w:rsidR="00483D25">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w:t>
      </w:r>
      <w:r w:rsidR="00483D25">
        <w:rPr>
          <w:rFonts w:ascii="Liberation Serif" w:eastAsiaTheme="minorHAnsi" w:hAnsi="Liberation Serif" w:cs="Liberation Serif"/>
          <w:sz w:val="28"/>
          <w:szCs w:val="28"/>
          <w:lang w:eastAsia="en-US"/>
        </w:rPr>
        <w:t>ии актов гражданского состояния»</w:t>
      </w:r>
      <w:r>
        <w:rPr>
          <w:rFonts w:ascii="Liberation Serif" w:eastAsiaTheme="minorHAnsi" w:hAnsi="Liberation Serif" w:cs="Liberation Serif"/>
          <w:sz w:val="28"/>
          <w:szCs w:val="28"/>
          <w:lang w:eastAsia="en-US"/>
        </w:rPr>
        <w:t>;</w:t>
      </w:r>
    </w:p>
    <w:p w:rsidR="00D9557E"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справка о смерти </w:t>
      </w:r>
      <w:hyperlink r:id="rId9" w:history="1">
        <w:r>
          <w:rPr>
            <w:rFonts w:ascii="Liberation Serif" w:eastAsiaTheme="minorHAnsi" w:hAnsi="Liberation Serif" w:cs="Liberation Serif"/>
            <w:color w:val="0000FF"/>
            <w:sz w:val="28"/>
            <w:szCs w:val="28"/>
            <w:lang w:eastAsia="en-US"/>
          </w:rPr>
          <w:t xml:space="preserve">формы </w:t>
        </w:r>
        <w:r w:rsidR="00D112D7">
          <w:rPr>
            <w:rFonts w:ascii="Liberation Serif" w:eastAsiaTheme="minorHAnsi" w:hAnsi="Liberation Serif" w:cs="Liberation Serif"/>
            <w:color w:val="0000FF"/>
            <w:sz w:val="28"/>
            <w:szCs w:val="28"/>
            <w:lang w:eastAsia="en-US"/>
          </w:rPr>
          <w:t>№</w:t>
        </w:r>
        <w:r>
          <w:rPr>
            <w:rFonts w:ascii="Liberation Serif" w:eastAsiaTheme="minorHAnsi" w:hAnsi="Liberation Serif" w:cs="Liberation Serif"/>
            <w:color w:val="0000FF"/>
            <w:sz w:val="28"/>
            <w:szCs w:val="28"/>
            <w:lang w:eastAsia="en-US"/>
          </w:rPr>
          <w:t xml:space="preserve"> 11</w:t>
        </w:r>
      </w:hyperlink>
      <w:r>
        <w:rPr>
          <w:rFonts w:ascii="Liberation Serif" w:eastAsiaTheme="minorHAnsi" w:hAnsi="Liberation Serif" w:cs="Liberation Serif"/>
          <w:sz w:val="28"/>
          <w:szCs w:val="28"/>
          <w:lang w:eastAsia="en-US"/>
        </w:rPr>
        <w:t xml:space="preserve">, утвержденная Приказом Министерства юстиции Российской Федерации от 01.10.2018 </w:t>
      </w:r>
      <w:r w:rsidR="00D112D7">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200 </w:t>
      </w:r>
      <w:r w:rsidR="00D112D7">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w:t>
      </w:r>
      <w:r w:rsidR="00D112D7">
        <w:rPr>
          <w:rFonts w:ascii="Liberation Serif" w:eastAsiaTheme="minorHAnsi" w:hAnsi="Liberation Serif" w:cs="Liberation Serif"/>
          <w:sz w:val="28"/>
          <w:szCs w:val="28"/>
          <w:lang w:eastAsia="en-US"/>
        </w:rPr>
        <w:t>ии актов гражданского состояния»</w:t>
      </w:r>
      <w:r>
        <w:rPr>
          <w:rFonts w:ascii="Liberation Serif" w:eastAsiaTheme="minorHAnsi" w:hAnsi="Liberation Serif" w:cs="Liberation Serif"/>
          <w:sz w:val="28"/>
          <w:szCs w:val="28"/>
          <w:lang w:eastAsia="en-US"/>
        </w:rPr>
        <w:t>;</w:t>
      </w:r>
    </w:p>
    <w:p w:rsidR="00D9557E"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предоставление и доставка гроба и других предметов, необходимых для погребения:</w:t>
      </w:r>
    </w:p>
    <w:p w:rsidR="007F299B"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гроб для захоронения: </w:t>
      </w:r>
      <w:r w:rsidR="0083564B" w:rsidRPr="0083564B">
        <w:rPr>
          <w:rFonts w:ascii="Liberation Serif" w:hAnsi="Liberation Serif"/>
          <w:sz w:val="28"/>
          <w:szCs w:val="28"/>
        </w:rPr>
        <w:t xml:space="preserve">гроб стандартный, нестроганый, изготовленный из пиломатериалов </w:t>
      </w:r>
      <w:r w:rsidR="0083564B">
        <w:rPr>
          <w:rFonts w:ascii="Liberation Serif" w:hAnsi="Liberation Serif"/>
          <w:sz w:val="28"/>
          <w:szCs w:val="28"/>
        </w:rPr>
        <w:t xml:space="preserve">или комбинированного материала </w:t>
      </w:r>
      <w:r w:rsidR="0083564B" w:rsidRPr="0083564B">
        <w:rPr>
          <w:rFonts w:ascii="Liberation Serif" w:hAnsi="Liberation Serif"/>
          <w:sz w:val="28"/>
          <w:szCs w:val="28"/>
        </w:rPr>
        <w:t>из древесноволокнистых плит и пиломатериалов</w:t>
      </w:r>
      <w:r w:rsidR="0083564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соразмерно телу умершего (погибшего) с учетом индивидуальных особенностей тела, соразмерный останкам (частей, фрагментам тела умершего, эксгумированным останкам);</w:t>
      </w:r>
    </w:p>
    <w:p w:rsidR="00912181"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металлическая табличка </w:t>
      </w:r>
      <w:r w:rsidR="00912181" w:rsidRPr="00912181">
        <w:rPr>
          <w:rFonts w:ascii="Liberation Serif" w:hAnsi="Liberation Serif"/>
          <w:sz w:val="28"/>
          <w:szCs w:val="28"/>
        </w:rPr>
        <w:t>с указанием фамилии, имени, отчества, даты рождения, даты смерти и регистрационного номера; стойка</w:t>
      </w:r>
      <w:r>
        <w:rPr>
          <w:rFonts w:ascii="Liberation Serif" w:eastAsiaTheme="minorHAnsi" w:hAnsi="Liberation Serif" w:cs="Liberation Serif"/>
          <w:sz w:val="28"/>
          <w:szCs w:val="28"/>
          <w:lang w:eastAsia="en-US"/>
        </w:rPr>
        <w:t>;</w:t>
      </w:r>
    </w:p>
    <w:p w:rsidR="00EC312D"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916BF">
        <w:rPr>
          <w:rFonts w:ascii="Liberation Serif" w:eastAsiaTheme="minorHAnsi" w:hAnsi="Liberation Serif" w:cs="Liberation Serif"/>
          <w:sz w:val="28"/>
          <w:szCs w:val="28"/>
          <w:lang w:eastAsia="en-US"/>
        </w:rPr>
        <w:t>погрузка</w:t>
      </w:r>
      <w:r>
        <w:rPr>
          <w:rFonts w:ascii="Liberation Serif" w:eastAsiaTheme="minorHAnsi" w:hAnsi="Liberation Serif" w:cs="Liberation Serif"/>
          <w:sz w:val="28"/>
          <w:szCs w:val="28"/>
          <w:lang w:eastAsia="en-US"/>
        </w:rPr>
        <w:t xml:space="preserve"> гроба </w:t>
      </w:r>
      <w:r w:rsidR="009916BF">
        <w:rPr>
          <w:rFonts w:ascii="Liberation Serif" w:eastAsiaTheme="minorHAnsi" w:hAnsi="Liberation Serif" w:cs="Liberation Serif"/>
          <w:sz w:val="28"/>
          <w:szCs w:val="28"/>
          <w:lang w:eastAsia="en-US"/>
        </w:rPr>
        <w:t>в транспортное средство, доставка в пределах муниципального образования</w:t>
      </w:r>
      <w:r w:rsidR="00ED2FA3">
        <w:rPr>
          <w:rFonts w:ascii="Liberation Serif" w:eastAsiaTheme="minorHAnsi" w:hAnsi="Liberation Serif" w:cs="Liberation Serif"/>
          <w:sz w:val="28"/>
          <w:szCs w:val="28"/>
          <w:lang w:eastAsia="en-US"/>
        </w:rPr>
        <w:t>, выгрузка гроба в месте нахождения умершего</w:t>
      </w:r>
      <w:r>
        <w:rPr>
          <w:rFonts w:ascii="Liberation Serif" w:eastAsiaTheme="minorHAnsi" w:hAnsi="Liberation Serif" w:cs="Liberation Serif"/>
          <w:sz w:val="28"/>
          <w:szCs w:val="28"/>
          <w:lang w:eastAsia="en-US"/>
        </w:rPr>
        <w:t>;</w:t>
      </w:r>
    </w:p>
    <w:p w:rsidR="00EC312D" w:rsidRDefault="00EC312D"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облачение тела;</w:t>
      </w:r>
    </w:p>
    <w:p w:rsidR="00044A1B"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4) перевозка тела (останков) умершего</w:t>
      </w:r>
      <w:r w:rsidR="006B7407">
        <w:rPr>
          <w:rFonts w:ascii="Liberation Serif" w:eastAsiaTheme="minorHAnsi" w:hAnsi="Liberation Serif" w:cs="Liberation Serif"/>
          <w:sz w:val="28"/>
          <w:szCs w:val="28"/>
          <w:lang w:eastAsia="en-US"/>
        </w:rPr>
        <w:t xml:space="preserve"> от места его </w:t>
      </w:r>
      <w:r w:rsidR="00DB4E40">
        <w:rPr>
          <w:rFonts w:ascii="Liberation Serif" w:eastAsiaTheme="minorHAnsi" w:hAnsi="Liberation Serif" w:cs="Liberation Serif"/>
          <w:sz w:val="28"/>
          <w:szCs w:val="28"/>
          <w:lang w:eastAsia="en-US"/>
        </w:rPr>
        <w:t>хранения на</w:t>
      </w:r>
      <w:r>
        <w:rPr>
          <w:rFonts w:ascii="Liberation Serif" w:eastAsiaTheme="minorHAnsi" w:hAnsi="Liberation Serif" w:cs="Liberation Serif"/>
          <w:sz w:val="28"/>
          <w:szCs w:val="28"/>
          <w:lang w:eastAsia="en-US"/>
        </w:rPr>
        <w:t xml:space="preserve"> кладбище</w:t>
      </w:r>
      <w:r w:rsidR="006B7407">
        <w:rPr>
          <w:rFonts w:ascii="Liberation Serif" w:eastAsiaTheme="minorHAnsi" w:hAnsi="Liberation Serif" w:cs="Liberation Serif"/>
          <w:sz w:val="28"/>
          <w:szCs w:val="28"/>
          <w:lang w:eastAsia="en-US"/>
        </w:rPr>
        <w:t xml:space="preserve"> (в крематории) в пределах муниципального образования</w:t>
      </w:r>
      <w:r w:rsidR="00AB5426">
        <w:rPr>
          <w:rFonts w:ascii="Liberation Serif" w:eastAsiaTheme="minorHAnsi" w:hAnsi="Liberation Serif" w:cs="Liberation Serif"/>
          <w:sz w:val="28"/>
          <w:szCs w:val="28"/>
          <w:lang w:eastAsia="en-US"/>
        </w:rPr>
        <w:t xml:space="preserve"> без дополнительных </w:t>
      </w:r>
      <w:r w:rsidR="00C232C6">
        <w:rPr>
          <w:rFonts w:ascii="Liberation Serif" w:eastAsiaTheme="minorHAnsi" w:hAnsi="Liberation Serif" w:cs="Liberation Serif"/>
          <w:sz w:val="28"/>
          <w:szCs w:val="28"/>
          <w:lang w:eastAsia="en-US"/>
        </w:rPr>
        <w:t>о</w:t>
      </w:r>
      <w:r w:rsidR="00AB5426">
        <w:rPr>
          <w:rFonts w:ascii="Liberation Serif" w:eastAsiaTheme="minorHAnsi" w:hAnsi="Liberation Serif" w:cs="Liberation Serif"/>
          <w:sz w:val="28"/>
          <w:szCs w:val="28"/>
          <w:lang w:eastAsia="en-US"/>
        </w:rPr>
        <w:t>становок и заездов по какой-либо необходимости и сопровождающих лиц;</w:t>
      </w:r>
    </w:p>
    <w:p w:rsidR="00044A1B"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 погребение:</w:t>
      </w:r>
    </w:p>
    <w:p w:rsidR="00D30A4F"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рытье могилы вручную или механизированным способом</w:t>
      </w:r>
      <w:r w:rsidR="00795268">
        <w:rPr>
          <w:rFonts w:ascii="Liberation Serif" w:eastAsiaTheme="minorHAnsi" w:hAnsi="Liberation Serif" w:cs="Liberation Serif"/>
          <w:sz w:val="28"/>
          <w:szCs w:val="28"/>
          <w:lang w:eastAsia="en-US"/>
        </w:rPr>
        <w:t>,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r w:rsidR="00D30A4F">
        <w:rPr>
          <w:rFonts w:ascii="Liberation Serif" w:eastAsiaTheme="minorHAnsi" w:hAnsi="Liberation Serif" w:cs="Liberation Serif"/>
          <w:sz w:val="28"/>
          <w:szCs w:val="28"/>
          <w:lang w:eastAsia="en-US"/>
        </w:rPr>
        <w:t>.</w:t>
      </w:r>
    </w:p>
    <w:p w:rsidR="00D30A4F"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Гарантированный перечень услуг по погребению предоставляется в полном объеме либо одна или несколько услуг из указанного перечня по выбору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F777E"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8A52ED" w:rsidRDefault="002F777E"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15</w:t>
      </w:r>
      <w:r w:rsidR="00137847">
        <w:rPr>
          <w:rFonts w:ascii="Liberation Serif" w:eastAsiaTheme="minorHAnsi" w:hAnsi="Liberation Serif" w:cs="Liberation Serif"/>
          <w:sz w:val="28"/>
          <w:szCs w:val="28"/>
          <w:lang w:eastAsia="en-US"/>
        </w:rPr>
        <w:t xml:space="preserve">. Стоимость услуг, оказываемых специализированной службой, указанных в </w:t>
      </w:r>
      <w:hyperlink r:id="rId10" w:history="1">
        <w:r w:rsidR="00137847">
          <w:rPr>
            <w:rFonts w:ascii="Liberation Serif" w:eastAsiaTheme="minorHAnsi" w:hAnsi="Liberation Serif" w:cs="Liberation Serif"/>
            <w:color w:val="0000FF"/>
            <w:sz w:val="28"/>
            <w:szCs w:val="28"/>
            <w:lang w:eastAsia="en-US"/>
          </w:rPr>
          <w:t xml:space="preserve">пунктах </w:t>
        </w:r>
      </w:hyperlink>
      <w:r>
        <w:rPr>
          <w:rFonts w:ascii="Liberation Serif" w:eastAsiaTheme="minorHAnsi" w:hAnsi="Liberation Serif" w:cs="Liberation Serif"/>
          <w:sz w:val="28"/>
          <w:szCs w:val="28"/>
          <w:lang w:eastAsia="en-US"/>
        </w:rPr>
        <w:t>9</w:t>
      </w:r>
      <w:r w:rsidR="00137847">
        <w:rPr>
          <w:rFonts w:ascii="Liberation Serif" w:eastAsiaTheme="minorHAnsi" w:hAnsi="Liberation Serif" w:cs="Liberation Serif"/>
          <w:sz w:val="28"/>
          <w:szCs w:val="28"/>
          <w:lang w:eastAsia="en-US"/>
        </w:rPr>
        <w:t xml:space="preserve"> и </w:t>
      </w:r>
      <w:r>
        <w:rPr>
          <w:rFonts w:ascii="Liberation Serif" w:eastAsiaTheme="minorHAnsi" w:hAnsi="Liberation Serif" w:cs="Liberation Serif"/>
          <w:sz w:val="28"/>
          <w:szCs w:val="28"/>
          <w:lang w:eastAsia="en-US"/>
        </w:rPr>
        <w:t xml:space="preserve">13 </w:t>
      </w:r>
      <w:r w:rsidR="00137847">
        <w:rPr>
          <w:rFonts w:ascii="Liberation Serif" w:eastAsiaTheme="minorHAnsi" w:hAnsi="Liberation Serif" w:cs="Liberation Serif"/>
          <w:sz w:val="28"/>
          <w:szCs w:val="28"/>
          <w:lang w:eastAsia="en-US"/>
        </w:rPr>
        <w:t xml:space="preserve">настоящего Положения определяется </w:t>
      </w:r>
      <w:r>
        <w:rPr>
          <w:rFonts w:ascii="Liberation Serif" w:eastAsiaTheme="minorHAnsi" w:hAnsi="Liberation Serif" w:cs="Liberation Serif"/>
          <w:sz w:val="28"/>
          <w:szCs w:val="28"/>
          <w:lang w:eastAsia="en-US"/>
        </w:rPr>
        <w:t>а</w:t>
      </w:r>
      <w:r w:rsidR="00137847">
        <w:rPr>
          <w:rFonts w:ascii="Liberation Serif" w:eastAsiaTheme="minorHAnsi" w:hAnsi="Liberation Serif" w:cs="Liberation Serif"/>
          <w:sz w:val="28"/>
          <w:szCs w:val="28"/>
          <w:lang w:eastAsia="en-US"/>
        </w:rPr>
        <w:t xml:space="preserve">дминистрацией </w:t>
      </w:r>
      <w:r>
        <w:rPr>
          <w:rFonts w:ascii="Liberation Serif" w:eastAsiaTheme="minorHAnsi" w:hAnsi="Liberation Serif" w:cs="Liberation Serif"/>
          <w:sz w:val="28"/>
          <w:szCs w:val="28"/>
          <w:lang w:eastAsia="en-US"/>
        </w:rPr>
        <w:t xml:space="preserve">Невьянского </w:t>
      </w:r>
      <w:r w:rsidR="00137847">
        <w:rPr>
          <w:rFonts w:ascii="Liberation Serif" w:eastAsiaTheme="minorHAnsi" w:hAnsi="Liberation Serif" w:cs="Liberation Serif"/>
          <w:sz w:val="28"/>
          <w:szCs w:val="28"/>
          <w:lang w:eastAsia="en-US"/>
        </w:rPr>
        <w:t xml:space="preserve">городского округа по согласованию с </w:t>
      </w:r>
      <w:r w:rsidR="002E0BB1">
        <w:rPr>
          <w:rFonts w:ascii="Liberation Serif" w:eastAsiaTheme="minorHAnsi" w:hAnsi="Liberation Serif" w:cs="Liberation Serif"/>
          <w:sz w:val="28"/>
          <w:szCs w:val="28"/>
          <w:lang w:eastAsia="en-US"/>
        </w:rPr>
        <w:t>т</w:t>
      </w:r>
      <w:r w:rsidR="00137847">
        <w:rPr>
          <w:rFonts w:ascii="Liberation Serif" w:eastAsiaTheme="minorHAnsi" w:hAnsi="Liberation Serif" w:cs="Liberation Serif"/>
          <w:sz w:val="28"/>
          <w:szCs w:val="28"/>
          <w:lang w:eastAsia="en-US"/>
        </w:rPr>
        <w:t>ерриториальным отраслевым исполнительным органом государственной власти Свердловской области - Управление социальной политики Министерства социальной политики Свердловской области</w:t>
      </w:r>
      <w:r w:rsidR="002E0BB1">
        <w:rPr>
          <w:rFonts w:ascii="Liberation Serif" w:eastAsiaTheme="minorHAnsi" w:hAnsi="Liberation Serif" w:cs="Liberation Serif"/>
          <w:sz w:val="28"/>
          <w:szCs w:val="28"/>
          <w:lang w:eastAsia="en-US"/>
        </w:rPr>
        <w:t xml:space="preserve"> по Невьянскому району</w:t>
      </w:r>
      <w:r w:rsidR="00137847">
        <w:rPr>
          <w:rFonts w:ascii="Liberation Serif" w:eastAsiaTheme="minorHAnsi" w:hAnsi="Liberation Serif" w:cs="Liberation Serif"/>
          <w:sz w:val="28"/>
          <w:szCs w:val="28"/>
          <w:lang w:eastAsia="en-US"/>
        </w:rPr>
        <w:t xml:space="preserve"> (далее - Управление социальной политики), Управлением Пенсионного фонда Российской Федерации в городе </w:t>
      </w:r>
      <w:r w:rsidR="008A52ED">
        <w:rPr>
          <w:rFonts w:ascii="Liberation Serif" w:eastAsiaTheme="minorHAnsi" w:hAnsi="Liberation Serif" w:cs="Liberation Serif"/>
          <w:sz w:val="28"/>
          <w:szCs w:val="28"/>
          <w:lang w:eastAsia="en-US"/>
        </w:rPr>
        <w:t>Невьянске</w:t>
      </w:r>
      <w:r w:rsidR="00137847">
        <w:rPr>
          <w:rFonts w:ascii="Liberation Serif" w:eastAsiaTheme="minorHAnsi" w:hAnsi="Liberation Serif" w:cs="Liberation Serif"/>
          <w:sz w:val="28"/>
          <w:szCs w:val="28"/>
          <w:lang w:eastAsia="en-US"/>
        </w:rPr>
        <w:t xml:space="preserve"> Свердловской области, органами государственной власти </w:t>
      </w:r>
      <w:r w:rsidR="00F868B7">
        <w:rPr>
          <w:rFonts w:ascii="Liberation Serif" w:eastAsiaTheme="minorHAnsi" w:hAnsi="Liberation Serif" w:cs="Liberation Serif"/>
          <w:sz w:val="28"/>
          <w:szCs w:val="28"/>
          <w:lang w:eastAsia="en-US"/>
        </w:rPr>
        <w:t xml:space="preserve">Свердловской области </w:t>
      </w:r>
      <w:r w:rsidR="00137847">
        <w:rPr>
          <w:rFonts w:ascii="Liberation Serif" w:eastAsiaTheme="minorHAnsi" w:hAnsi="Liberation Serif" w:cs="Liberation Serif"/>
          <w:sz w:val="28"/>
          <w:szCs w:val="28"/>
          <w:lang w:eastAsia="en-US"/>
        </w:rPr>
        <w:t xml:space="preserve">и возмещается в порядке, предусмотренном </w:t>
      </w:r>
      <w:hyperlink r:id="rId11" w:history="1">
        <w:r w:rsidR="00137847" w:rsidRPr="008A52ED">
          <w:rPr>
            <w:rFonts w:ascii="Liberation Serif" w:eastAsiaTheme="minorHAnsi" w:hAnsi="Liberation Serif" w:cs="Liberation Serif"/>
            <w:sz w:val="28"/>
            <w:szCs w:val="28"/>
            <w:lang w:eastAsia="en-US"/>
          </w:rPr>
          <w:t>пунктом 3 статьи 9</w:t>
        </w:r>
      </w:hyperlink>
      <w:r w:rsidR="00137847">
        <w:rPr>
          <w:rFonts w:ascii="Liberation Serif" w:eastAsiaTheme="minorHAnsi" w:hAnsi="Liberation Serif" w:cs="Liberation Serif"/>
          <w:sz w:val="28"/>
          <w:szCs w:val="28"/>
          <w:lang w:eastAsia="en-US"/>
        </w:rPr>
        <w:t xml:space="preserve"> Федерального закона </w:t>
      </w:r>
      <w:r w:rsidR="008A52ED">
        <w:rPr>
          <w:rFonts w:ascii="Liberation Serif" w:eastAsiaTheme="minorHAnsi" w:hAnsi="Liberation Serif" w:cs="Liberation Serif"/>
          <w:sz w:val="28"/>
          <w:szCs w:val="28"/>
          <w:lang w:eastAsia="en-US"/>
        </w:rPr>
        <w:t>№</w:t>
      </w:r>
      <w:r w:rsidR="00137847">
        <w:rPr>
          <w:rFonts w:ascii="Liberation Serif" w:eastAsiaTheme="minorHAnsi" w:hAnsi="Liberation Serif" w:cs="Liberation Serif"/>
          <w:sz w:val="28"/>
          <w:szCs w:val="28"/>
          <w:lang w:eastAsia="en-US"/>
        </w:rPr>
        <w:t xml:space="preserve"> 8-ФЗ.</w:t>
      </w:r>
    </w:p>
    <w:p w:rsidR="00137847" w:rsidRDefault="00137847"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Управлением социальной политики, Управлением Пенсионного фонда Российской Федерации в городе </w:t>
      </w:r>
      <w:r w:rsidR="005B2722">
        <w:rPr>
          <w:rFonts w:ascii="Liberation Serif" w:eastAsiaTheme="minorHAnsi" w:hAnsi="Liberation Serif" w:cs="Liberation Serif"/>
          <w:sz w:val="28"/>
          <w:szCs w:val="28"/>
          <w:lang w:eastAsia="en-US"/>
        </w:rPr>
        <w:t>Невьянске</w:t>
      </w:r>
      <w:r>
        <w:rPr>
          <w:rFonts w:ascii="Liberation Serif" w:eastAsiaTheme="minorHAnsi" w:hAnsi="Liberation Serif" w:cs="Liberation Serif"/>
          <w:sz w:val="28"/>
          <w:szCs w:val="28"/>
          <w:lang w:eastAsia="en-US"/>
        </w:rPr>
        <w:t xml:space="preserve"> Свердловской области </w:t>
      </w:r>
      <w:r w:rsidR="00FB248B">
        <w:rPr>
          <w:rFonts w:ascii="Liberation Serif" w:eastAsiaTheme="minorHAnsi" w:hAnsi="Liberation Serif" w:cs="Liberation Serif"/>
          <w:sz w:val="28"/>
          <w:szCs w:val="28"/>
          <w:lang w:eastAsia="en-US"/>
        </w:rPr>
        <w:t>со специализированной службой</w:t>
      </w:r>
      <w:r w:rsidR="00A907E1">
        <w:rPr>
          <w:rFonts w:ascii="Liberation Serif" w:eastAsiaTheme="minorHAnsi" w:hAnsi="Liberation Serif" w:cs="Liberation Serif"/>
          <w:sz w:val="28"/>
          <w:szCs w:val="28"/>
          <w:lang w:eastAsia="en-US"/>
        </w:rPr>
        <w:t xml:space="preserve"> заключаются договоры</w:t>
      </w:r>
      <w:r w:rsidR="00FB248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о возмещении расходов, связанных с предоставлением услуг согласно гарантированному перечню услуг по погребению.</w:t>
      </w:r>
    </w:p>
    <w:p w:rsidR="00CE195B" w:rsidRDefault="00CE195B" w:rsidP="007B7D46">
      <w:pPr>
        <w:pStyle w:val="a7"/>
        <w:tabs>
          <w:tab w:val="left" w:pos="851"/>
          <w:tab w:val="left" w:pos="993"/>
          <w:tab w:val="left" w:pos="4080"/>
        </w:tabs>
        <w:ind w:left="709" w:right="-141"/>
        <w:jc w:val="center"/>
        <w:rPr>
          <w:rFonts w:ascii="Liberation Serif" w:hAnsi="Liberation Serif" w:cs="Liberation Serif"/>
          <w:sz w:val="28"/>
          <w:szCs w:val="28"/>
        </w:rPr>
      </w:pPr>
    </w:p>
    <w:p w:rsidR="006771F2" w:rsidRPr="006771F2" w:rsidRDefault="006771F2" w:rsidP="007B7D46">
      <w:pPr>
        <w:pStyle w:val="a7"/>
        <w:tabs>
          <w:tab w:val="left" w:pos="851"/>
          <w:tab w:val="left" w:pos="993"/>
          <w:tab w:val="left" w:pos="4080"/>
        </w:tabs>
        <w:ind w:left="709" w:right="-141"/>
        <w:jc w:val="center"/>
        <w:rPr>
          <w:rFonts w:ascii="Liberation Serif" w:hAnsi="Liberation Serif" w:cs="Liberation Serif"/>
          <w:b/>
          <w:sz w:val="28"/>
          <w:szCs w:val="28"/>
        </w:rPr>
      </w:pPr>
      <w:r>
        <w:rPr>
          <w:rFonts w:ascii="Liberation Serif" w:hAnsi="Liberation Serif" w:cs="Liberation Serif"/>
          <w:b/>
          <w:sz w:val="28"/>
          <w:szCs w:val="28"/>
        </w:rPr>
        <w:t>Раздел 3. Деятельность специализированной службы</w:t>
      </w:r>
    </w:p>
    <w:p w:rsidR="007E3F01" w:rsidRDefault="007E3F01" w:rsidP="007B7D46">
      <w:pPr>
        <w:pStyle w:val="a7"/>
        <w:tabs>
          <w:tab w:val="left" w:pos="851"/>
          <w:tab w:val="left" w:pos="993"/>
          <w:tab w:val="left" w:pos="4080"/>
        </w:tabs>
        <w:ind w:left="709" w:right="-141"/>
        <w:jc w:val="both"/>
        <w:rPr>
          <w:rFonts w:ascii="Liberation Serif" w:hAnsi="Liberation Serif" w:cs="Liberation Serif"/>
          <w:sz w:val="28"/>
          <w:szCs w:val="28"/>
        </w:rPr>
      </w:pPr>
    </w:p>
    <w:p w:rsidR="00370DC6" w:rsidRDefault="00797BB5"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16. </w:t>
      </w:r>
      <w:r w:rsidR="00370DC6">
        <w:rPr>
          <w:rFonts w:ascii="Liberation Serif" w:eastAsiaTheme="minorHAnsi" w:hAnsi="Liberation Serif" w:cs="Liberation Serif"/>
          <w:sz w:val="28"/>
          <w:szCs w:val="28"/>
          <w:lang w:eastAsia="en-US"/>
        </w:rPr>
        <w:t xml:space="preserve">Специализированной службой </w:t>
      </w:r>
      <w:r w:rsidR="00390EB2">
        <w:rPr>
          <w:rFonts w:ascii="Liberation Serif" w:eastAsiaTheme="minorHAnsi" w:hAnsi="Liberation Serif" w:cs="Liberation Serif"/>
          <w:sz w:val="28"/>
          <w:szCs w:val="28"/>
          <w:lang w:eastAsia="en-US"/>
        </w:rPr>
        <w:t>по вопросам похоронного дела</w:t>
      </w:r>
      <w:r w:rsidR="00AF5F57">
        <w:rPr>
          <w:rFonts w:ascii="Liberation Serif" w:eastAsiaTheme="minorHAnsi" w:hAnsi="Liberation Serif" w:cs="Liberation Serif"/>
          <w:sz w:val="28"/>
          <w:szCs w:val="28"/>
          <w:lang w:eastAsia="en-US"/>
        </w:rPr>
        <w:t xml:space="preserve"> (далее – специализированная служба)</w:t>
      </w:r>
      <w:r w:rsidR="00370DC6">
        <w:rPr>
          <w:rFonts w:ascii="Liberation Serif" w:eastAsiaTheme="minorHAnsi" w:hAnsi="Liberation Serif" w:cs="Liberation Serif"/>
          <w:sz w:val="28"/>
          <w:szCs w:val="28"/>
          <w:lang w:eastAsia="en-US"/>
        </w:rPr>
        <w:t xml:space="preserve"> </w:t>
      </w:r>
      <w:r w:rsidR="007518D9">
        <w:rPr>
          <w:rFonts w:ascii="Liberation Serif" w:eastAsiaTheme="minorHAnsi" w:hAnsi="Liberation Serif" w:cs="Liberation Serif"/>
          <w:sz w:val="28"/>
          <w:szCs w:val="28"/>
          <w:lang w:eastAsia="en-US"/>
        </w:rPr>
        <w:t xml:space="preserve">на территории Невьянского городского округа </w:t>
      </w:r>
      <w:r w:rsidR="00370DC6">
        <w:rPr>
          <w:rFonts w:ascii="Liberation Serif" w:eastAsiaTheme="minorHAnsi" w:hAnsi="Liberation Serif" w:cs="Liberation Serif"/>
          <w:sz w:val="28"/>
          <w:szCs w:val="28"/>
          <w:lang w:eastAsia="en-US"/>
        </w:rPr>
        <w:t xml:space="preserve">является специализированное муниципальное </w:t>
      </w:r>
      <w:r w:rsidR="0089494F">
        <w:rPr>
          <w:rFonts w:ascii="Liberation Serif" w:eastAsiaTheme="minorHAnsi" w:hAnsi="Liberation Serif" w:cs="Liberation Serif"/>
          <w:sz w:val="28"/>
          <w:szCs w:val="28"/>
          <w:lang w:eastAsia="en-US"/>
        </w:rPr>
        <w:t>бюджетное учреждение Невьянского городского округа</w:t>
      </w:r>
      <w:r w:rsidR="00370DC6">
        <w:rPr>
          <w:rFonts w:ascii="Liberation Serif" w:eastAsiaTheme="minorHAnsi" w:hAnsi="Liberation Serif" w:cs="Liberation Serif"/>
          <w:sz w:val="28"/>
          <w:szCs w:val="28"/>
          <w:lang w:eastAsia="en-US"/>
        </w:rPr>
        <w:t xml:space="preserve"> </w:t>
      </w:r>
      <w:r w:rsidR="0089494F">
        <w:rPr>
          <w:rFonts w:ascii="Liberation Serif" w:eastAsiaTheme="minorHAnsi" w:hAnsi="Liberation Serif" w:cs="Liberation Serif"/>
          <w:sz w:val="28"/>
          <w:szCs w:val="28"/>
          <w:lang w:eastAsia="en-US"/>
        </w:rPr>
        <w:t>«</w:t>
      </w:r>
      <w:r w:rsidR="00370DC6">
        <w:rPr>
          <w:rFonts w:ascii="Liberation Serif" w:eastAsiaTheme="minorHAnsi" w:hAnsi="Liberation Serif" w:cs="Liberation Serif"/>
          <w:sz w:val="28"/>
          <w:szCs w:val="28"/>
          <w:lang w:eastAsia="en-US"/>
        </w:rPr>
        <w:t>Ритуал</w:t>
      </w:r>
      <w:r w:rsidR="0089494F">
        <w:rPr>
          <w:rFonts w:ascii="Liberation Serif" w:eastAsiaTheme="minorHAnsi" w:hAnsi="Liberation Serif" w:cs="Liberation Serif"/>
          <w:sz w:val="28"/>
          <w:szCs w:val="28"/>
          <w:lang w:eastAsia="en-US"/>
        </w:rPr>
        <w:t>»</w:t>
      </w:r>
      <w:r w:rsidR="00370DC6">
        <w:rPr>
          <w:rFonts w:ascii="Liberation Serif" w:eastAsiaTheme="minorHAnsi" w:hAnsi="Liberation Serif" w:cs="Liberation Serif"/>
          <w:sz w:val="28"/>
          <w:szCs w:val="28"/>
          <w:lang w:eastAsia="en-US"/>
        </w:rPr>
        <w:t>.</w:t>
      </w:r>
    </w:p>
    <w:p w:rsidR="003C1821" w:rsidRDefault="003C1821" w:rsidP="007B7D46">
      <w:pPr>
        <w:autoSpaceDE w:val="0"/>
        <w:autoSpaceDN w:val="0"/>
        <w:adjustRightInd w:val="0"/>
        <w:ind w:right="-141"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17. Специализированная служба оказывает услуги по погребению, входящие в гарантированный перечень услуг по погребению, установленный Федеральным </w:t>
      </w:r>
      <w:hyperlink r:id="rId12" w:history="1">
        <w:r w:rsidRPr="0079050C">
          <w:rPr>
            <w:rFonts w:ascii="Liberation Serif" w:eastAsiaTheme="minorHAnsi" w:hAnsi="Liberation Serif" w:cs="Liberation Serif"/>
            <w:sz w:val="28"/>
            <w:szCs w:val="28"/>
            <w:lang w:eastAsia="en-US"/>
          </w:rPr>
          <w:t>законом</w:t>
        </w:r>
      </w:hyperlink>
      <w:r>
        <w:rPr>
          <w:rFonts w:ascii="Liberation Serif" w:eastAsiaTheme="minorHAnsi" w:hAnsi="Liberation Serif" w:cs="Liberation Serif"/>
          <w:sz w:val="28"/>
          <w:szCs w:val="28"/>
          <w:lang w:eastAsia="en-US"/>
        </w:rPr>
        <w:t xml:space="preserve"> </w:t>
      </w:r>
      <w:r w:rsidR="00FC64C4">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8-ФЗ и иные услуги в соответствии с действующим законодательством.</w:t>
      </w:r>
    </w:p>
    <w:p w:rsidR="00FC64C4" w:rsidRDefault="00FC64C4" w:rsidP="007B7D46">
      <w:pPr>
        <w:autoSpaceDE w:val="0"/>
        <w:autoSpaceDN w:val="0"/>
        <w:adjustRightInd w:val="0"/>
        <w:ind w:right="-141"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18. Компенсация затрат специализированной службы на выполнение на безвозмездной основе для потребителей работ осуществляется Пенсионным фондом и Фондом социального страхования, с которыми специализированная служба должна иметь соответствующие договоры.</w:t>
      </w:r>
    </w:p>
    <w:p w:rsidR="00912719" w:rsidRDefault="00912719" w:rsidP="007B7D46">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Специализированная служба по вопросам похоронного дела оказывает на безвозмездной основе услуги по погребению, гарантированные </w:t>
      </w:r>
      <w:hyperlink r:id="rId13" w:history="1">
        <w:r w:rsidRPr="0079050C">
          <w:rPr>
            <w:rFonts w:ascii="Liberation Serif" w:eastAsiaTheme="minorHAnsi" w:hAnsi="Liberation Serif" w:cs="Liberation Serif"/>
            <w:sz w:val="28"/>
            <w:szCs w:val="28"/>
            <w:lang w:eastAsia="en-US"/>
          </w:rPr>
          <w:t>статьей 9</w:t>
        </w:r>
      </w:hyperlink>
      <w:r>
        <w:rPr>
          <w:rFonts w:ascii="Liberation Serif" w:eastAsiaTheme="minorHAnsi" w:hAnsi="Liberation Serif" w:cs="Liberation Serif"/>
          <w:sz w:val="28"/>
          <w:szCs w:val="28"/>
          <w:lang w:eastAsia="en-US"/>
        </w:rPr>
        <w:t xml:space="preserve"> Федерального закона </w:t>
      </w:r>
      <w:r w:rsidR="0079050C">
        <w:rPr>
          <w:rFonts w:ascii="Liberation Serif" w:eastAsiaTheme="minorHAnsi" w:hAnsi="Liberation Serif" w:cs="Liberation Serif"/>
          <w:sz w:val="28"/>
          <w:szCs w:val="28"/>
          <w:lang w:eastAsia="en-US"/>
        </w:rPr>
        <w:t>№ 8-ФЗ</w:t>
      </w:r>
      <w:r>
        <w:rPr>
          <w:rFonts w:ascii="Liberation Serif" w:eastAsiaTheme="minorHAnsi" w:hAnsi="Liberation Serif" w:cs="Liberation Serif"/>
          <w:sz w:val="28"/>
          <w:szCs w:val="28"/>
          <w:lang w:eastAsia="en-US"/>
        </w:rPr>
        <w:t>,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0382B" w:rsidRDefault="0050382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20. </w:t>
      </w:r>
      <w:r w:rsidR="005F7BCB" w:rsidRPr="005F7BCB">
        <w:rPr>
          <w:rFonts w:ascii="Liberation Serif" w:eastAsiaTheme="minorHAnsi" w:hAnsi="Liberation Serif" w:cs="Liberation Serif"/>
          <w:bCs/>
          <w:sz w:val="28"/>
          <w:szCs w:val="28"/>
          <w:lang w:eastAsia="en-US"/>
        </w:rPr>
        <w:t>Специализированная служба:</w:t>
      </w:r>
    </w:p>
    <w:p w:rsidR="0050382B"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xml:space="preserve">- оформляет документы на отвод участка земли для захоронения гроба с телом, урны с прахом или на нишу для установки урны с прахом в </w:t>
      </w:r>
      <w:proofErr w:type="spellStart"/>
      <w:r w:rsidRPr="005F7BCB">
        <w:rPr>
          <w:rFonts w:ascii="Liberation Serif" w:eastAsiaTheme="minorHAnsi" w:hAnsi="Liberation Serif" w:cs="Liberation Serif"/>
          <w:bCs/>
          <w:sz w:val="28"/>
          <w:szCs w:val="28"/>
          <w:lang w:eastAsia="en-US"/>
        </w:rPr>
        <w:t>колумбарной</w:t>
      </w:r>
      <w:proofErr w:type="spellEnd"/>
      <w:r w:rsidRPr="005F7BCB">
        <w:rPr>
          <w:rFonts w:ascii="Liberation Serif" w:eastAsiaTheme="minorHAnsi" w:hAnsi="Liberation Serif" w:cs="Liberation Serif"/>
          <w:bCs/>
          <w:sz w:val="28"/>
          <w:szCs w:val="28"/>
          <w:lang w:eastAsia="en-US"/>
        </w:rPr>
        <w:t xml:space="preserve"> стене;</w:t>
      </w:r>
    </w:p>
    <w:p w:rsidR="0050382B"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оформляет документы на отвод участка земли под создание семейного (родового) захоронения;</w:t>
      </w:r>
    </w:p>
    <w:p w:rsidR="0050382B"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xml:space="preserve">- оформляет документы на повторное захоронение на основании письменного согласия лица, на имя которого зарегистрирована могила или ниша в </w:t>
      </w:r>
      <w:proofErr w:type="spellStart"/>
      <w:r w:rsidRPr="005F7BCB">
        <w:rPr>
          <w:rFonts w:ascii="Liberation Serif" w:eastAsiaTheme="minorHAnsi" w:hAnsi="Liberation Serif" w:cs="Liberation Serif"/>
          <w:bCs/>
          <w:sz w:val="28"/>
          <w:szCs w:val="28"/>
          <w:lang w:eastAsia="en-US"/>
        </w:rPr>
        <w:t>колумбарной</w:t>
      </w:r>
      <w:proofErr w:type="spellEnd"/>
      <w:r w:rsidRPr="005F7BCB">
        <w:rPr>
          <w:rFonts w:ascii="Liberation Serif" w:eastAsiaTheme="minorHAnsi" w:hAnsi="Liberation Serif" w:cs="Liberation Serif"/>
          <w:bCs/>
          <w:sz w:val="28"/>
          <w:szCs w:val="28"/>
          <w:lang w:eastAsia="en-US"/>
        </w:rPr>
        <w:t xml:space="preserve"> стене;</w:t>
      </w:r>
    </w:p>
    <w:p w:rsidR="0050382B"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выдает удостоверение о захоронении тела, праха, а также о семейном (родовом) захоронении;</w:t>
      </w:r>
    </w:p>
    <w:p w:rsidR="006E26C4"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ведет книгу регистрации захоронений, семейных (родовых) захоронений;</w:t>
      </w:r>
    </w:p>
    <w:p w:rsidR="006E26C4"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ведет книгу регистрации намогильных сооружений;</w:t>
      </w:r>
    </w:p>
    <w:p w:rsidR="006E26C4"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оформляет документы на изъятие гроба с телом для перезахоронения в другом месте, при наличии разрешения органов санитарно-эпидемиологического надзора и письменного согласия лица, на имя которого зарегистрирована могила;</w:t>
      </w:r>
    </w:p>
    <w:p w:rsidR="006E26C4"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выдает разрешение на установку (замену) намогильного сооружения на основании письменного согласия лица, на имя которого зарегистрирована могила;</w:t>
      </w:r>
    </w:p>
    <w:p w:rsidR="006E26C4"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выдает справку о захоронении;</w:t>
      </w:r>
    </w:p>
    <w:p w:rsidR="006E26C4"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обеспечивает в соответствии с законодательными актами Российской Федерации и субъектов Российской Федерации формирование и сохранность архивного фонда документов по приему и исполнению заказов на услуги по погребению;</w:t>
      </w:r>
    </w:p>
    <w:p w:rsidR="006E26C4"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проводит инвентаризацию мест захоронений;</w:t>
      </w:r>
    </w:p>
    <w:p w:rsidR="00367D24" w:rsidRDefault="005F7BCB"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sidRPr="005F7BCB">
        <w:rPr>
          <w:rFonts w:ascii="Liberation Serif" w:eastAsiaTheme="minorHAnsi" w:hAnsi="Liberation Serif" w:cs="Liberation Serif"/>
          <w:bCs/>
          <w:sz w:val="28"/>
          <w:szCs w:val="28"/>
          <w:lang w:eastAsia="en-US"/>
        </w:rPr>
        <w:t>- обеспечивает содержание мест захоронений.</w:t>
      </w:r>
    </w:p>
    <w:p w:rsidR="005F7BCB" w:rsidRPr="005F7BCB" w:rsidRDefault="00367D24" w:rsidP="007B7D46">
      <w:pPr>
        <w:autoSpaceDE w:val="0"/>
        <w:autoSpaceDN w:val="0"/>
        <w:adjustRightInd w:val="0"/>
        <w:ind w:right="-141"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21.</w:t>
      </w:r>
      <w:r w:rsidR="005F7BCB" w:rsidRPr="005F7BCB">
        <w:rPr>
          <w:rFonts w:ascii="Liberation Serif" w:eastAsiaTheme="minorHAnsi" w:hAnsi="Liberation Serif" w:cs="Liberation Serif"/>
          <w:bCs/>
          <w:sz w:val="28"/>
          <w:szCs w:val="28"/>
          <w:lang w:eastAsia="en-US"/>
        </w:rPr>
        <w:t xml:space="preserve"> На территории </w:t>
      </w:r>
      <w:r>
        <w:rPr>
          <w:rFonts w:ascii="Liberation Serif" w:eastAsiaTheme="minorHAnsi" w:hAnsi="Liberation Serif" w:cs="Liberation Serif"/>
          <w:bCs/>
          <w:sz w:val="28"/>
          <w:szCs w:val="28"/>
          <w:lang w:eastAsia="en-US"/>
        </w:rPr>
        <w:t>Невьянского</w:t>
      </w:r>
      <w:r w:rsidR="005F7BCB" w:rsidRPr="005F7BCB">
        <w:rPr>
          <w:rFonts w:ascii="Liberation Serif" w:eastAsiaTheme="minorHAnsi" w:hAnsi="Liberation Serif" w:cs="Liberation Serif"/>
          <w:bCs/>
          <w:sz w:val="28"/>
          <w:szCs w:val="28"/>
          <w:lang w:eastAsia="en-US"/>
        </w:rPr>
        <w:t xml:space="preserve"> городского округа помимо специализированной службы, услуги в сфере похоронного дела предоставляются организациями и индивидуальными предпринимателями, осуществляющими деятельность в указанной сфере.</w:t>
      </w:r>
    </w:p>
    <w:p w:rsidR="006B12B8" w:rsidRDefault="006B12B8" w:rsidP="007B7D46">
      <w:pPr>
        <w:tabs>
          <w:tab w:val="left" w:pos="4080"/>
        </w:tabs>
        <w:ind w:left="360" w:right="-141"/>
        <w:jc w:val="center"/>
        <w:rPr>
          <w:rFonts w:ascii="Liberation Serif" w:hAnsi="Liberation Serif" w:cs="Liberation Serif"/>
          <w:b/>
          <w:sz w:val="28"/>
          <w:szCs w:val="28"/>
        </w:rPr>
      </w:pPr>
    </w:p>
    <w:p w:rsidR="006B12B8" w:rsidRPr="006B12B8" w:rsidRDefault="006B12B8" w:rsidP="007B7D46">
      <w:pPr>
        <w:tabs>
          <w:tab w:val="left" w:pos="4080"/>
        </w:tabs>
        <w:ind w:left="360" w:right="-141"/>
        <w:jc w:val="center"/>
        <w:rPr>
          <w:rFonts w:ascii="Liberation Serif" w:hAnsi="Liberation Serif" w:cs="Liberation Serif"/>
          <w:b/>
          <w:sz w:val="28"/>
          <w:szCs w:val="28"/>
        </w:rPr>
      </w:pPr>
      <w:r>
        <w:rPr>
          <w:rFonts w:ascii="Liberation Serif" w:hAnsi="Liberation Serif" w:cs="Liberation Serif"/>
          <w:b/>
          <w:sz w:val="28"/>
          <w:szCs w:val="28"/>
        </w:rPr>
        <w:t xml:space="preserve">Раздел 4. </w:t>
      </w:r>
      <w:r w:rsidRPr="006B12B8">
        <w:rPr>
          <w:rFonts w:ascii="Liberation Serif" w:hAnsi="Liberation Serif" w:cs="Liberation Serif"/>
          <w:b/>
          <w:sz w:val="28"/>
          <w:szCs w:val="28"/>
        </w:rPr>
        <w:t>Организация похоронного дела</w:t>
      </w:r>
    </w:p>
    <w:p w:rsidR="006B12B8" w:rsidRPr="00C9235B" w:rsidRDefault="006B12B8" w:rsidP="007B7D46">
      <w:pPr>
        <w:tabs>
          <w:tab w:val="left" w:pos="4080"/>
        </w:tabs>
        <w:ind w:right="-141"/>
        <w:rPr>
          <w:rFonts w:ascii="Liberation Serif" w:hAnsi="Liberation Serif" w:cs="Liberation Serif"/>
          <w:sz w:val="28"/>
          <w:szCs w:val="28"/>
        </w:rPr>
      </w:pPr>
    </w:p>
    <w:p w:rsidR="006B12B8" w:rsidRPr="00C9235B" w:rsidRDefault="006B12B8"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lastRenderedPageBreak/>
        <w:t>22.</w:t>
      </w:r>
      <w:r w:rsidRPr="00C9235B">
        <w:rPr>
          <w:rFonts w:ascii="Liberation Serif" w:hAnsi="Liberation Serif" w:cs="Liberation Serif"/>
          <w:sz w:val="28"/>
          <w:szCs w:val="28"/>
        </w:rPr>
        <w:t xml:space="preserve"> Услуги в сфере похоронного дела предоставляются организациями и индивидуальными предпринимателями, осуществляющими деятельность в указанной сфере.</w:t>
      </w:r>
    </w:p>
    <w:p w:rsidR="006B12B8" w:rsidRPr="00C9235B" w:rsidRDefault="006B12B8"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23.</w:t>
      </w:r>
      <w:r w:rsidRPr="00C9235B">
        <w:rPr>
          <w:rFonts w:ascii="Liberation Serif" w:hAnsi="Liberation Serif" w:cs="Liberation Serif"/>
          <w:sz w:val="28"/>
          <w:szCs w:val="28"/>
        </w:rPr>
        <w:t xml:space="preserve"> Приём заказов на погребение производится агентами организаций, указанных в пункте </w:t>
      </w:r>
      <w:r>
        <w:rPr>
          <w:rFonts w:ascii="Liberation Serif" w:hAnsi="Liberation Serif" w:cs="Liberation Serif"/>
          <w:sz w:val="28"/>
          <w:szCs w:val="28"/>
        </w:rPr>
        <w:t>22</w:t>
      </w:r>
      <w:r w:rsidRPr="00C9235B">
        <w:rPr>
          <w:rFonts w:ascii="Liberation Serif" w:hAnsi="Liberation Serif" w:cs="Liberation Serif"/>
          <w:sz w:val="28"/>
          <w:szCs w:val="28"/>
        </w:rPr>
        <w:t xml:space="preserve"> настоящего Положения после регистрации смерти в органах записи актов гражданского состояния.</w:t>
      </w:r>
    </w:p>
    <w:p w:rsidR="006B12B8" w:rsidRPr="00C9235B" w:rsidRDefault="003B3415"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24.</w:t>
      </w:r>
      <w:r w:rsidR="006B12B8" w:rsidRPr="00C9235B">
        <w:rPr>
          <w:rFonts w:ascii="Liberation Serif" w:hAnsi="Liberation Serif" w:cs="Liberation Serif"/>
          <w:sz w:val="28"/>
          <w:szCs w:val="28"/>
        </w:rPr>
        <w:t xml:space="preserve"> Оформление заказа на погребение умершего (погибшего) производится при наличии у лица, взявшего на себя обязанность осуществить погребение умершего, урны с прахом:</w:t>
      </w:r>
    </w:p>
    <w:p w:rsidR="006B12B8" w:rsidRPr="00C9235B" w:rsidRDefault="006B12B8"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копии документа, удостоверяющего личность лица (с предъявлением оригинала), взявшего на себя обязанность осуществить погребение умершего, доверенность (в случае если обязанность по организации похорон взяло на себя третье лицо);</w:t>
      </w:r>
    </w:p>
    <w:p w:rsidR="006B12B8" w:rsidRPr="00C9235B" w:rsidRDefault="006B12B8"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оригинала свидетельства о смерти либо справки о смерти;</w:t>
      </w:r>
    </w:p>
    <w:p w:rsidR="006B12B8" w:rsidRPr="00C9235B" w:rsidRDefault="006B12B8"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удостоверение о захоронении (при наличии);</w:t>
      </w:r>
    </w:p>
    <w:p w:rsidR="006B12B8" w:rsidRPr="00C9235B" w:rsidRDefault="006B12B8"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xml:space="preserve">- документов, подтверждающих близкое родство в случае </w:t>
      </w:r>
      <w:proofErr w:type="gramStart"/>
      <w:r w:rsidRPr="00C9235B">
        <w:rPr>
          <w:rFonts w:ascii="Liberation Serif" w:hAnsi="Liberation Serif" w:cs="Liberation Serif"/>
          <w:sz w:val="28"/>
          <w:szCs w:val="28"/>
        </w:rPr>
        <w:t>семейного  (</w:t>
      </w:r>
      <w:proofErr w:type="gramEnd"/>
      <w:r w:rsidRPr="00C9235B">
        <w:rPr>
          <w:rFonts w:ascii="Liberation Serif" w:hAnsi="Liberation Serif" w:cs="Liberation Serif"/>
          <w:sz w:val="28"/>
          <w:szCs w:val="28"/>
        </w:rPr>
        <w:t>родового) захоронения (свидетельство о рождении, свидетельство о заключении брака, постановление об усыновлении);</w:t>
      </w:r>
    </w:p>
    <w:p w:rsidR="006B12B8" w:rsidRPr="00C9235B" w:rsidRDefault="006B12B8"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оригинала свидетельства о смерти ранее умершего (погибшего), в случае семейного (родового) захоронения;</w:t>
      </w:r>
    </w:p>
    <w:p w:rsidR="006B12B8" w:rsidRPr="00C9235B" w:rsidRDefault="006B12B8"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оригинала справки о кремации, в случае погребения урны с прахом.</w:t>
      </w:r>
    </w:p>
    <w:p w:rsidR="006B12B8" w:rsidRPr="00C9235B" w:rsidRDefault="003B3415"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25</w:t>
      </w:r>
      <w:r w:rsidR="006B12B8" w:rsidRPr="00C9235B">
        <w:rPr>
          <w:rFonts w:ascii="Liberation Serif" w:hAnsi="Liberation Serif" w:cs="Liberation Serif"/>
          <w:sz w:val="28"/>
          <w:szCs w:val="28"/>
        </w:rPr>
        <w:t>. Погребение урн с прахом в могилы и ограды близких родственников возможно независимо от истечения срока разложения и минерализации останков.</w:t>
      </w:r>
    </w:p>
    <w:p w:rsidR="006B12B8" w:rsidRPr="00C9235B" w:rsidRDefault="003B3415"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26</w:t>
      </w:r>
      <w:r w:rsidR="006B12B8" w:rsidRPr="00C9235B">
        <w:rPr>
          <w:rFonts w:ascii="Liberation Serif" w:hAnsi="Liberation Serif" w:cs="Liberation Serif"/>
          <w:sz w:val="28"/>
          <w:szCs w:val="28"/>
        </w:rPr>
        <w:t xml:space="preserve">. При оформлении заказа на погребение ответственному за захоронение лицу (лицу, взявшему на себя обязанность осуществить погребение умершего, урны с прахом) выдается удостоверение о захоронении установленного образца в соответствии с </w:t>
      </w:r>
      <w:r w:rsidR="006B12B8" w:rsidRPr="00EC2507">
        <w:rPr>
          <w:rFonts w:ascii="Liberation Serif" w:hAnsi="Liberation Serif" w:cs="Liberation Serif"/>
          <w:sz w:val="28"/>
          <w:szCs w:val="28"/>
          <w:highlight w:val="yellow"/>
        </w:rPr>
        <w:t>Приложением № 1</w:t>
      </w:r>
      <w:r w:rsidR="006B12B8" w:rsidRPr="00C9235B">
        <w:rPr>
          <w:rFonts w:ascii="Liberation Serif" w:hAnsi="Liberation Serif" w:cs="Liberation Serif"/>
          <w:sz w:val="28"/>
          <w:szCs w:val="28"/>
        </w:rPr>
        <w:t xml:space="preserve"> к настоящему Положению.</w:t>
      </w:r>
    </w:p>
    <w:p w:rsidR="006B12B8" w:rsidRPr="00C9235B" w:rsidRDefault="003B3415"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27</w:t>
      </w:r>
      <w:r w:rsidR="006B12B8" w:rsidRPr="00C9235B">
        <w:rPr>
          <w:rFonts w:ascii="Liberation Serif" w:hAnsi="Liberation Serif" w:cs="Liberation Serif"/>
          <w:sz w:val="28"/>
          <w:szCs w:val="28"/>
        </w:rPr>
        <w:t xml:space="preserve">. На всех общественных кладбищах, расположенных на территории </w:t>
      </w:r>
      <w:r w:rsidR="00F5654B">
        <w:rPr>
          <w:rFonts w:ascii="Liberation Serif" w:hAnsi="Liberation Serif" w:cs="Liberation Serif"/>
          <w:sz w:val="28"/>
          <w:szCs w:val="28"/>
        </w:rPr>
        <w:t>Невьянского</w:t>
      </w:r>
      <w:r w:rsidR="006B12B8" w:rsidRPr="00C9235B">
        <w:rPr>
          <w:rFonts w:ascii="Liberation Serif" w:hAnsi="Liberation Serif" w:cs="Liberation Serif"/>
          <w:sz w:val="28"/>
          <w:szCs w:val="28"/>
        </w:rPr>
        <w:t xml:space="preserve"> городского округа захоронение тел умерших (погибших), урн с прахом производятся строго в последовательном порядке, в соответствии с последовательностью освоения территорий кладбищ.</w:t>
      </w:r>
    </w:p>
    <w:p w:rsidR="007E3F01" w:rsidRDefault="007E3F01" w:rsidP="007B7D46">
      <w:pPr>
        <w:pStyle w:val="a7"/>
        <w:tabs>
          <w:tab w:val="left" w:pos="851"/>
          <w:tab w:val="left" w:pos="993"/>
          <w:tab w:val="left" w:pos="4080"/>
        </w:tabs>
        <w:ind w:left="709" w:right="-141"/>
        <w:jc w:val="both"/>
        <w:rPr>
          <w:rFonts w:ascii="Liberation Serif" w:hAnsi="Liberation Serif" w:cs="Liberation Serif"/>
          <w:sz w:val="28"/>
          <w:szCs w:val="28"/>
        </w:rPr>
      </w:pPr>
    </w:p>
    <w:p w:rsidR="00C45BA1" w:rsidRPr="00485522" w:rsidRDefault="00485522" w:rsidP="007B7D46">
      <w:pPr>
        <w:pStyle w:val="a7"/>
        <w:tabs>
          <w:tab w:val="left" w:pos="993"/>
        </w:tabs>
        <w:autoSpaceDE w:val="0"/>
        <w:autoSpaceDN w:val="0"/>
        <w:adjustRightInd w:val="0"/>
        <w:ind w:left="0" w:right="-141" w:firstLine="709"/>
        <w:jc w:val="center"/>
        <w:rPr>
          <w:rFonts w:ascii="Liberation Serif" w:hAnsi="Liberation Serif"/>
          <w:b/>
          <w:bCs/>
          <w:spacing w:val="2"/>
          <w:kern w:val="36"/>
          <w:sz w:val="28"/>
          <w:szCs w:val="28"/>
        </w:rPr>
      </w:pPr>
      <w:r>
        <w:rPr>
          <w:rFonts w:ascii="Liberation Serif" w:hAnsi="Liberation Serif"/>
          <w:b/>
          <w:bCs/>
          <w:spacing w:val="2"/>
          <w:kern w:val="36"/>
          <w:sz w:val="28"/>
          <w:szCs w:val="28"/>
        </w:rPr>
        <w:t xml:space="preserve">Раздел </w:t>
      </w:r>
      <w:r w:rsidR="00E759CF">
        <w:rPr>
          <w:rFonts w:ascii="Liberation Serif" w:hAnsi="Liberation Serif"/>
          <w:b/>
          <w:bCs/>
          <w:spacing w:val="2"/>
          <w:kern w:val="36"/>
          <w:sz w:val="28"/>
          <w:szCs w:val="28"/>
        </w:rPr>
        <w:t>5</w:t>
      </w:r>
      <w:r>
        <w:rPr>
          <w:rFonts w:ascii="Liberation Serif" w:hAnsi="Liberation Serif"/>
          <w:b/>
          <w:bCs/>
          <w:spacing w:val="2"/>
          <w:kern w:val="36"/>
          <w:sz w:val="28"/>
          <w:szCs w:val="28"/>
        </w:rPr>
        <w:t xml:space="preserve">. </w:t>
      </w:r>
      <w:r w:rsidR="00F34153">
        <w:rPr>
          <w:rFonts w:ascii="Liberation Serif" w:hAnsi="Liberation Serif"/>
          <w:b/>
          <w:bCs/>
          <w:spacing w:val="2"/>
          <w:kern w:val="36"/>
          <w:sz w:val="28"/>
          <w:szCs w:val="28"/>
        </w:rPr>
        <w:t>Порядок захоронения</w:t>
      </w:r>
      <w:r w:rsidR="00142011">
        <w:rPr>
          <w:rFonts w:ascii="Liberation Serif" w:hAnsi="Liberation Serif"/>
          <w:b/>
          <w:bCs/>
          <w:spacing w:val="2"/>
          <w:kern w:val="36"/>
          <w:sz w:val="28"/>
          <w:szCs w:val="28"/>
        </w:rPr>
        <w:t xml:space="preserve"> и содержание мест </w:t>
      </w:r>
      <w:r w:rsidR="00DC2115">
        <w:rPr>
          <w:rFonts w:ascii="Liberation Serif" w:hAnsi="Liberation Serif"/>
          <w:b/>
          <w:bCs/>
          <w:spacing w:val="2"/>
          <w:kern w:val="36"/>
          <w:sz w:val="28"/>
          <w:szCs w:val="28"/>
        </w:rPr>
        <w:t>захоронения</w:t>
      </w:r>
    </w:p>
    <w:p w:rsidR="00907966" w:rsidRDefault="00907966" w:rsidP="007B7D46">
      <w:pPr>
        <w:autoSpaceDE w:val="0"/>
        <w:autoSpaceDN w:val="0"/>
        <w:adjustRightInd w:val="0"/>
        <w:ind w:right="-141"/>
        <w:jc w:val="center"/>
        <w:rPr>
          <w:rFonts w:ascii="Liberation Serif" w:hAnsi="Liberation Serif"/>
          <w:b/>
          <w:bCs/>
          <w:spacing w:val="2"/>
          <w:kern w:val="36"/>
          <w:sz w:val="28"/>
          <w:szCs w:val="28"/>
        </w:rPr>
      </w:pPr>
    </w:p>
    <w:p w:rsidR="00142011" w:rsidRPr="00C9235B" w:rsidRDefault="006C113C"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 xml:space="preserve">28. </w:t>
      </w:r>
      <w:r w:rsidR="00142011" w:rsidRPr="00C9235B">
        <w:rPr>
          <w:rFonts w:ascii="Liberation Serif" w:hAnsi="Liberation Serif" w:cs="Liberation Serif"/>
          <w:sz w:val="28"/>
          <w:szCs w:val="28"/>
        </w:rPr>
        <w:t xml:space="preserve">Погребение умерших (погибших) на территории </w:t>
      </w:r>
      <w:r>
        <w:rPr>
          <w:rFonts w:ascii="Liberation Serif" w:hAnsi="Liberation Serif" w:cs="Liberation Serif"/>
          <w:sz w:val="28"/>
          <w:szCs w:val="28"/>
        </w:rPr>
        <w:t>Невьянского городского округа</w:t>
      </w:r>
      <w:r w:rsidR="00142011" w:rsidRPr="00C9235B">
        <w:rPr>
          <w:rFonts w:ascii="Liberation Serif" w:hAnsi="Liberation Serif" w:cs="Liberation Serif"/>
          <w:sz w:val="28"/>
          <w:szCs w:val="28"/>
        </w:rPr>
        <w:t xml:space="preserve"> городского округа осуществляется на специально отведенных для этих целей участках земли, с сооружаемыми на них кладбищами, а также иными зданиями и сооружениями, предназначенными для осуществления деятельности по погребению, в соответствии с санитарными, экологическими и иными требованиями.</w:t>
      </w:r>
    </w:p>
    <w:p w:rsidR="00142011" w:rsidRPr="00C9235B" w:rsidRDefault="009B5E61"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29</w:t>
      </w:r>
      <w:r w:rsidR="00142011" w:rsidRPr="00C9235B">
        <w:rPr>
          <w:rFonts w:ascii="Liberation Serif" w:hAnsi="Liberation Serif" w:cs="Liberation Serif"/>
          <w:sz w:val="28"/>
          <w:szCs w:val="28"/>
        </w:rPr>
        <w:t xml:space="preserve">. Все кладбища на территории </w:t>
      </w:r>
      <w:r>
        <w:rPr>
          <w:rFonts w:ascii="Liberation Serif" w:hAnsi="Liberation Serif" w:cs="Liberation Serif"/>
          <w:sz w:val="28"/>
          <w:szCs w:val="28"/>
        </w:rPr>
        <w:t>Невьянского</w:t>
      </w:r>
      <w:r w:rsidR="00142011" w:rsidRPr="00C9235B">
        <w:rPr>
          <w:rFonts w:ascii="Liberation Serif" w:hAnsi="Liberation Serif" w:cs="Liberation Serif"/>
          <w:sz w:val="28"/>
          <w:szCs w:val="28"/>
        </w:rPr>
        <w:t xml:space="preserve"> городского округа являются общественными.</w:t>
      </w:r>
    </w:p>
    <w:p w:rsidR="00142011" w:rsidRPr="00C9235B" w:rsidRDefault="005122C1" w:rsidP="007B7D46">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lastRenderedPageBreak/>
        <w:t>30</w:t>
      </w:r>
      <w:r w:rsidR="00142011" w:rsidRPr="00C9235B">
        <w:rPr>
          <w:rFonts w:ascii="Liberation Serif" w:hAnsi="Liberation Serif" w:cs="Liberation Serif"/>
          <w:sz w:val="28"/>
          <w:szCs w:val="28"/>
        </w:rPr>
        <w:t xml:space="preserve">. Территорию общественных кладбищ независимо от способа захоронения подразделяют на функциональные зоны: входную, ритуальную, административно-хозяйственную, зону захоронений, </w:t>
      </w:r>
      <w:r w:rsidR="009256D8">
        <w:rPr>
          <w:rFonts w:ascii="Liberation Serif" w:hAnsi="Liberation Serif" w:cs="Liberation Serif"/>
          <w:sz w:val="28"/>
          <w:szCs w:val="28"/>
        </w:rPr>
        <w:t>санитарно-защитную зону, зону моральной защиты.</w:t>
      </w:r>
    </w:p>
    <w:p w:rsidR="00142011" w:rsidRPr="00C9235B" w:rsidRDefault="00142011" w:rsidP="007B7D46">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Во входной зоне предусматриваются раздельные въезд и выезд для траурных кортежей и вход и выход для посетителей, отдельный хозяйственный вход, стоянка для специализированного транспорта (катафалков).</w:t>
      </w:r>
    </w:p>
    <w:p w:rsidR="00142011" w:rsidRDefault="00142011"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Также входная зона оборудуется вывеской с названием кладбища и режимом работы, стендом с планом кладбища (у главного</w:t>
      </w:r>
      <w:r w:rsidR="005122C1">
        <w:rPr>
          <w:rFonts w:ascii="Liberation Serif" w:hAnsi="Liberation Serif" w:cs="Liberation Serif"/>
          <w:sz w:val="28"/>
          <w:szCs w:val="28"/>
        </w:rPr>
        <w:t xml:space="preserve"> входа), информационным стендом</w:t>
      </w:r>
      <w:r w:rsidRPr="00C9235B">
        <w:rPr>
          <w:rFonts w:ascii="Liberation Serif" w:hAnsi="Liberation Serif" w:cs="Liberation Serif"/>
          <w:sz w:val="28"/>
          <w:szCs w:val="28"/>
        </w:rPr>
        <w:t>.</w:t>
      </w:r>
    </w:p>
    <w:p w:rsidR="00142011" w:rsidRDefault="00142011"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Ритуальная зона – здания и сооружения похоронного назначения.</w:t>
      </w:r>
    </w:p>
    <w:p w:rsidR="004E05E7" w:rsidRDefault="00142011"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Административно-хозяйственная зона – часть территории кладбища, на которой размещаются административно-бытов</w:t>
      </w:r>
      <w:r w:rsidR="00AE5A60">
        <w:rPr>
          <w:rFonts w:ascii="Liberation Serif" w:hAnsi="Liberation Serif" w:cs="Liberation Serif"/>
          <w:sz w:val="28"/>
          <w:szCs w:val="28"/>
        </w:rPr>
        <w:t>ые</w:t>
      </w:r>
      <w:r>
        <w:rPr>
          <w:rFonts w:ascii="Liberation Serif" w:hAnsi="Liberation Serif" w:cs="Liberation Serif"/>
          <w:sz w:val="28"/>
          <w:szCs w:val="28"/>
        </w:rPr>
        <w:t xml:space="preserve"> здани</w:t>
      </w:r>
      <w:r w:rsidR="00AE5A60">
        <w:rPr>
          <w:rFonts w:ascii="Liberation Serif" w:hAnsi="Liberation Serif" w:cs="Liberation Serif"/>
          <w:sz w:val="28"/>
          <w:szCs w:val="28"/>
        </w:rPr>
        <w:t>я</w:t>
      </w:r>
      <w:r w:rsidR="004E05E7">
        <w:rPr>
          <w:rFonts w:ascii="Liberation Serif" w:hAnsi="Liberation Serif" w:cs="Liberation Serif"/>
          <w:sz w:val="28"/>
          <w:szCs w:val="28"/>
        </w:rPr>
        <w:t>.</w:t>
      </w:r>
    </w:p>
    <w:p w:rsidR="00142011" w:rsidRDefault="00142011"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Зона захоронений является основной функциональной частью кладбища</w:t>
      </w:r>
      <w:r w:rsidR="00053CC8">
        <w:rPr>
          <w:rFonts w:ascii="Liberation Serif" w:hAnsi="Liberation Serif" w:cs="Liberation Serif"/>
          <w:sz w:val="28"/>
          <w:szCs w:val="28"/>
        </w:rPr>
        <w:t>, на которой осуществляется погребение,</w:t>
      </w:r>
      <w:r w:rsidRPr="00C9235B">
        <w:rPr>
          <w:rFonts w:ascii="Liberation Serif" w:hAnsi="Liberation Serif" w:cs="Liberation Serif"/>
          <w:sz w:val="28"/>
          <w:szCs w:val="28"/>
        </w:rPr>
        <w:t xml:space="preserve"> делится на кварталы и участки.</w:t>
      </w:r>
    </w:p>
    <w:p w:rsidR="00142011" w:rsidRPr="00C9235B" w:rsidRDefault="00053CC8"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 xml:space="preserve">Санитарно-защитная зона – зона между кладбищем и (или) </w:t>
      </w:r>
      <w:r w:rsidR="000F71D7">
        <w:rPr>
          <w:rFonts w:ascii="Liberation Serif" w:hAnsi="Liberation Serif" w:cs="Liberation Serif"/>
          <w:sz w:val="28"/>
          <w:szCs w:val="28"/>
        </w:rPr>
        <w:t xml:space="preserve">крематорием и жилой (селитебной) </w:t>
      </w:r>
      <w:r w:rsidR="00C0607E">
        <w:rPr>
          <w:rFonts w:ascii="Liberation Serif" w:hAnsi="Liberation Serif" w:cs="Liberation Serif"/>
          <w:sz w:val="28"/>
          <w:szCs w:val="28"/>
        </w:rPr>
        <w:t>или промышленной застройкой, ширина которой определяется нормативными правовыми актами.</w:t>
      </w:r>
    </w:p>
    <w:p w:rsidR="00142011" w:rsidRPr="00C9235B" w:rsidRDefault="004E05E7"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31</w:t>
      </w:r>
      <w:r w:rsidR="00142011" w:rsidRPr="00C9235B">
        <w:rPr>
          <w:rFonts w:ascii="Liberation Serif" w:hAnsi="Liberation Serif" w:cs="Liberation Serif"/>
          <w:sz w:val="28"/>
          <w:szCs w:val="28"/>
        </w:rPr>
        <w:t>. Доступ на кладбище разрешается ежедневно с мая по сентябрь</w:t>
      </w:r>
      <w:r w:rsidR="00EC2507" w:rsidRPr="00EC2507">
        <w:rPr>
          <w:rFonts w:ascii="Liberation Serif" w:hAnsi="Liberation Serif" w:cs="Liberation Serif"/>
          <w:sz w:val="28"/>
          <w:szCs w:val="28"/>
        </w:rPr>
        <w:t xml:space="preserve"> </w:t>
      </w:r>
      <w:r w:rsidR="00EC2507">
        <w:rPr>
          <w:rFonts w:ascii="Liberation Serif" w:hAnsi="Liberation Serif" w:cs="Liberation Serif"/>
          <w:sz w:val="28"/>
          <w:szCs w:val="28"/>
        </w:rPr>
        <w:t>(включительно)</w:t>
      </w:r>
      <w:r w:rsidR="00142011" w:rsidRPr="00C9235B">
        <w:rPr>
          <w:rFonts w:ascii="Liberation Serif" w:hAnsi="Liberation Serif" w:cs="Liberation Serif"/>
          <w:sz w:val="28"/>
          <w:szCs w:val="28"/>
        </w:rPr>
        <w:t xml:space="preserve"> с 08.00 до 18.00 часов, с октября по апрель</w:t>
      </w:r>
      <w:r w:rsidR="00EC2507">
        <w:rPr>
          <w:rFonts w:ascii="Liberation Serif" w:hAnsi="Liberation Serif" w:cs="Liberation Serif"/>
          <w:sz w:val="28"/>
          <w:szCs w:val="28"/>
        </w:rPr>
        <w:t xml:space="preserve"> (</w:t>
      </w:r>
      <w:proofErr w:type="gramStart"/>
      <w:r w:rsidR="00EC2507">
        <w:rPr>
          <w:rFonts w:ascii="Liberation Serif" w:hAnsi="Liberation Serif" w:cs="Liberation Serif"/>
          <w:sz w:val="28"/>
          <w:szCs w:val="28"/>
        </w:rPr>
        <w:t xml:space="preserve">включительно)   </w:t>
      </w:r>
      <w:proofErr w:type="gramEnd"/>
      <w:r w:rsidR="00EC2507">
        <w:rPr>
          <w:rFonts w:ascii="Liberation Serif" w:hAnsi="Liberation Serif" w:cs="Liberation Serif"/>
          <w:sz w:val="28"/>
          <w:szCs w:val="28"/>
        </w:rPr>
        <w:t xml:space="preserve">     </w:t>
      </w:r>
      <w:r w:rsidR="00142011" w:rsidRPr="00C9235B">
        <w:rPr>
          <w:rFonts w:ascii="Liberation Serif" w:hAnsi="Liberation Serif" w:cs="Liberation Serif"/>
          <w:sz w:val="28"/>
          <w:szCs w:val="28"/>
        </w:rPr>
        <w:t xml:space="preserve"> с 08.00 до 16.00 часов.</w:t>
      </w:r>
    </w:p>
    <w:p w:rsidR="00142011" w:rsidRPr="00C9235B" w:rsidRDefault="00650AB7"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32</w:t>
      </w:r>
      <w:r w:rsidR="00142011" w:rsidRPr="00C9235B">
        <w:rPr>
          <w:rFonts w:ascii="Liberation Serif" w:hAnsi="Liberation Serif" w:cs="Liberation Serif"/>
          <w:sz w:val="28"/>
          <w:szCs w:val="28"/>
        </w:rPr>
        <w:t>. Отвод участков</w:t>
      </w:r>
      <w:r w:rsidR="00142011">
        <w:rPr>
          <w:rFonts w:ascii="Liberation Serif" w:hAnsi="Liberation Serif" w:cs="Liberation Serif"/>
          <w:sz w:val="28"/>
          <w:szCs w:val="28"/>
        </w:rPr>
        <w:t xml:space="preserve"> земли</w:t>
      </w:r>
      <w:r w:rsidR="00142011" w:rsidRPr="00C9235B">
        <w:rPr>
          <w:rFonts w:ascii="Liberation Serif" w:hAnsi="Liberation Serif" w:cs="Liberation Serif"/>
          <w:sz w:val="28"/>
          <w:szCs w:val="28"/>
        </w:rPr>
        <w:t xml:space="preserve"> на кладбище для захоронения тела или останков умерших (погибших) в гробу или без гроба производится специализированной службой на безвозмездной основе (кроме случаев предоставления земельных участков для создания семейных (родовых) захоронений, превышающих размер бесплатно предоставляемого участка земли) на основании письменного заявления лица, взявшего на себя обязанность осуществить погребение умершего, свидетельства о смерти, выданного органами записи актов гражданского состояния (далее – ЗАГС).</w:t>
      </w:r>
    </w:p>
    <w:p w:rsidR="00707423" w:rsidRPr="00650AB7" w:rsidRDefault="00707423" w:rsidP="00E72243">
      <w:pPr>
        <w:pStyle w:val="a7"/>
        <w:numPr>
          <w:ilvl w:val="0"/>
          <w:numId w:val="6"/>
        </w:numPr>
        <w:tabs>
          <w:tab w:val="left" w:pos="993"/>
        </w:tabs>
        <w:autoSpaceDE w:val="0"/>
        <w:autoSpaceDN w:val="0"/>
        <w:adjustRightInd w:val="0"/>
        <w:ind w:left="0" w:right="-141" w:firstLine="709"/>
        <w:jc w:val="both"/>
        <w:rPr>
          <w:rFonts w:ascii="Liberation Serif" w:eastAsiaTheme="minorHAnsi" w:hAnsi="Liberation Serif" w:cs="Liberation Serif"/>
          <w:sz w:val="28"/>
          <w:szCs w:val="28"/>
          <w:lang w:eastAsia="en-US"/>
        </w:rPr>
      </w:pPr>
      <w:r w:rsidRPr="00650AB7">
        <w:rPr>
          <w:rFonts w:ascii="Liberation Serif" w:eastAsiaTheme="minorHAnsi" w:hAnsi="Liberation Serif" w:cs="Liberation Serif"/>
          <w:sz w:val="28"/>
          <w:szCs w:val="28"/>
          <w:lang w:eastAsia="en-US"/>
        </w:rPr>
        <w:t>Вновь отводимые земельные участки под захоронения должны иметь следующие размеры:</w:t>
      </w:r>
    </w:p>
    <w:p w:rsidR="003C2873" w:rsidRPr="00C9235B" w:rsidRDefault="003C2873"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под одно захоронение 1 м * 2 м;</w:t>
      </w:r>
    </w:p>
    <w:p w:rsidR="003C2873" w:rsidRPr="00C9235B" w:rsidRDefault="003C2873"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под два захоронения 1,8 м * 2 м.</w:t>
      </w:r>
    </w:p>
    <w:p w:rsidR="003C2873" w:rsidRDefault="003C2873"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Расстояние между местами погребений по длине и ширине захорон</w:t>
      </w:r>
      <w:r w:rsidR="00F9073A">
        <w:rPr>
          <w:rFonts w:ascii="Liberation Serif" w:hAnsi="Liberation Serif" w:cs="Liberation Serif"/>
          <w:sz w:val="28"/>
          <w:szCs w:val="28"/>
        </w:rPr>
        <w:t>ения должно быть не менее 0,5 м;</w:t>
      </w:r>
    </w:p>
    <w:p w:rsidR="00C0235C" w:rsidRDefault="00C0235C"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п</w:t>
      </w:r>
      <w:r w:rsidR="008E70A1">
        <w:rPr>
          <w:rFonts w:ascii="Liberation Serif" w:eastAsiaTheme="minorHAnsi" w:hAnsi="Liberation Serif" w:cs="Liberation Serif"/>
          <w:sz w:val="28"/>
          <w:szCs w:val="28"/>
          <w:lang w:eastAsia="en-US"/>
        </w:rPr>
        <w:t>ри захоронении гроба с телом или тела без гроба глубина могилы устанавливается в зависимости от местных условий (характера грунтов и уровня состояния грунтовых вод), глубина должна составлять не менее 1,5 м, при этом во всех случаях отметка дна могилы должна быть на 0,5 м выше уровня грунтовых вод;</w:t>
      </w:r>
    </w:p>
    <w:p w:rsidR="00C0235C" w:rsidRDefault="00C0235C"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8E70A1">
        <w:rPr>
          <w:rFonts w:ascii="Liberation Serif" w:eastAsiaTheme="minorHAnsi" w:hAnsi="Liberation Serif" w:cs="Liberation Serif"/>
          <w:sz w:val="28"/>
          <w:szCs w:val="28"/>
          <w:lang w:eastAsia="en-US"/>
        </w:rPr>
        <w:t xml:space="preserve"> на кладбищах, вновь вводимых в эксплуатацию, - 2,0 м x 1,0 м;</w:t>
      </w:r>
    </w:p>
    <w:p w:rsidR="00C0235C" w:rsidRDefault="00C0235C"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8E70A1">
        <w:rPr>
          <w:rFonts w:ascii="Liberation Serif" w:eastAsiaTheme="minorHAnsi" w:hAnsi="Liberation Serif" w:cs="Liberation Serif"/>
          <w:sz w:val="28"/>
          <w:szCs w:val="28"/>
          <w:lang w:eastAsia="en-US"/>
        </w:rPr>
        <w:t>захоронение урны с прахом на всех кладбищах - 0,8 м x 1,1 м;</w:t>
      </w:r>
    </w:p>
    <w:p w:rsidR="00FC15EC" w:rsidRDefault="00C0235C"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8E70A1">
        <w:rPr>
          <w:rFonts w:ascii="Liberation Serif" w:eastAsiaTheme="minorHAnsi" w:hAnsi="Liberation Serif" w:cs="Liberation Serif"/>
          <w:sz w:val="28"/>
          <w:szCs w:val="28"/>
          <w:lang w:eastAsia="en-US"/>
        </w:rPr>
        <w:t xml:space="preserve"> глубина могилы не более 2 м </w:t>
      </w:r>
      <w:r w:rsidR="00873C08">
        <w:rPr>
          <w:rFonts w:ascii="Liberation Serif" w:eastAsiaTheme="minorHAnsi" w:hAnsi="Liberation Serif" w:cs="Liberation Serif"/>
          <w:sz w:val="28"/>
          <w:szCs w:val="28"/>
          <w:lang w:eastAsia="en-US"/>
        </w:rPr>
        <w:t>–</w:t>
      </w:r>
      <w:r w:rsidR="008E70A1">
        <w:rPr>
          <w:rFonts w:ascii="Liberation Serif" w:eastAsiaTheme="minorHAnsi" w:hAnsi="Liberation Serif" w:cs="Liberation Serif"/>
          <w:sz w:val="28"/>
          <w:szCs w:val="28"/>
          <w:lang w:eastAsia="en-US"/>
        </w:rPr>
        <w:t xml:space="preserve"> 2</w:t>
      </w:r>
      <w:r w:rsidR="00873C08">
        <w:rPr>
          <w:rFonts w:ascii="Liberation Serif" w:eastAsiaTheme="minorHAnsi" w:hAnsi="Liberation Serif" w:cs="Liberation Serif"/>
          <w:sz w:val="28"/>
          <w:szCs w:val="28"/>
          <w:lang w:eastAsia="en-US"/>
        </w:rPr>
        <w:t xml:space="preserve">,2 </w:t>
      </w:r>
      <w:r w:rsidR="008E70A1">
        <w:rPr>
          <w:rFonts w:ascii="Liberation Serif" w:eastAsiaTheme="minorHAnsi" w:hAnsi="Liberation Serif" w:cs="Liberation Serif"/>
          <w:sz w:val="28"/>
          <w:szCs w:val="28"/>
          <w:lang w:eastAsia="en-US"/>
        </w:rPr>
        <w:t>м;</w:t>
      </w:r>
    </w:p>
    <w:p w:rsidR="005A7FB4" w:rsidRDefault="00FC15EC" w:rsidP="00E72243">
      <w:pPr>
        <w:tabs>
          <w:tab w:val="left" w:pos="993"/>
        </w:tabs>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 </w:t>
      </w:r>
      <w:r w:rsidR="008E70A1">
        <w:rPr>
          <w:rFonts w:ascii="Liberation Serif" w:eastAsiaTheme="minorHAnsi" w:hAnsi="Liberation Serif" w:cs="Liberation Serif"/>
          <w:sz w:val="28"/>
          <w:szCs w:val="28"/>
          <w:lang w:eastAsia="en-US"/>
        </w:rPr>
        <w:t xml:space="preserve">надмогильная насыпь устанавливается высотой 0,3 м - 0,5 м </w:t>
      </w:r>
      <w:r>
        <w:rPr>
          <w:rFonts w:ascii="Liberation Serif" w:eastAsiaTheme="minorHAnsi" w:hAnsi="Liberation Serif" w:cs="Liberation Serif"/>
          <w:sz w:val="28"/>
          <w:szCs w:val="28"/>
          <w:lang w:eastAsia="en-US"/>
        </w:rPr>
        <w:t xml:space="preserve">                             </w:t>
      </w:r>
      <w:r w:rsidR="008E70A1">
        <w:rPr>
          <w:rFonts w:ascii="Liberation Serif" w:eastAsiaTheme="minorHAnsi" w:hAnsi="Liberation Serif" w:cs="Liberation Serif"/>
          <w:sz w:val="28"/>
          <w:szCs w:val="28"/>
          <w:lang w:eastAsia="en-US"/>
        </w:rPr>
        <w:t>от поверхности земли;</w:t>
      </w:r>
    </w:p>
    <w:p w:rsidR="008E70A1" w:rsidRDefault="005A7FB4" w:rsidP="00E72243">
      <w:pPr>
        <w:tabs>
          <w:tab w:val="left" w:pos="993"/>
        </w:tabs>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8E70A1">
        <w:rPr>
          <w:rFonts w:ascii="Liberation Serif" w:eastAsiaTheme="minorHAnsi" w:hAnsi="Liberation Serif" w:cs="Liberation Serif"/>
          <w:sz w:val="28"/>
          <w:szCs w:val="28"/>
          <w:lang w:eastAsia="en-US"/>
        </w:rPr>
        <w:t xml:space="preserve"> при захоронении тела умершего в сидячем положении слой земли над телом, включая надмогильную н</w:t>
      </w:r>
      <w:r>
        <w:rPr>
          <w:rFonts w:ascii="Liberation Serif" w:eastAsiaTheme="minorHAnsi" w:hAnsi="Liberation Serif" w:cs="Liberation Serif"/>
          <w:sz w:val="28"/>
          <w:szCs w:val="28"/>
          <w:lang w:eastAsia="en-US"/>
        </w:rPr>
        <w:t>асыпь, должен быть не менее 1 м.</w:t>
      </w:r>
    </w:p>
    <w:p w:rsidR="005A7FB4" w:rsidRDefault="000D36B4"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w:t>
      </w:r>
      <w:r w:rsidR="008E70A1">
        <w:rPr>
          <w:rFonts w:ascii="Liberation Serif" w:eastAsiaTheme="minorHAnsi" w:hAnsi="Liberation Serif" w:cs="Liberation Serif"/>
          <w:sz w:val="28"/>
          <w:szCs w:val="28"/>
          <w:lang w:eastAsia="en-US"/>
        </w:rPr>
        <w:t>. Не допускается создание мест захоронений на обочинах дорог и в пределах защитных зон, в том числе моральной зоны.</w:t>
      </w:r>
    </w:p>
    <w:p w:rsidR="008E70A1" w:rsidRDefault="00D913DA"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0D36B4">
        <w:rPr>
          <w:rFonts w:ascii="Liberation Serif" w:eastAsiaTheme="minorHAnsi" w:hAnsi="Liberation Serif" w:cs="Liberation Serif"/>
          <w:sz w:val="28"/>
          <w:szCs w:val="28"/>
          <w:lang w:eastAsia="en-US"/>
        </w:rPr>
        <w:t>5</w:t>
      </w:r>
      <w:r w:rsidR="008E70A1">
        <w:rPr>
          <w:rFonts w:ascii="Liberation Serif" w:eastAsiaTheme="minorHAnsi" w:hAnsi="Liberation Serif" w:cs="Liberation Serif"/>
          <w:sz w:val="28"/>
          <w:szCs w:val="28"/>
          <w:lang w:eastAsia="en-US"/>
        </w:rPr>
        <w:t>. На вновь созданных кладбищах или прирезанных участках захоронения производятся в последовательном порядке.</w:t>
      </w:r>
    </w:p>
    <w:p w:rsidR="008E70A1" w:rsidRDefault="00D913DA" w:rsidP="00E72243">
      <w:pPr>
        <w:tabs>
          <w:tab w:val="left" w:pos="851"/>
          <w:tab w:val="left" w:pos="1134"/>
        </w:tabs>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0D36B4">
        <w:rPr>
          <w:rFonts w:ascii="Liberation Serif" w:eastAsiaTheme="minorHAnsi" w:hAnsi="Liberation Serif" w:cs="Liberation Serif"/>
          <w:sz w:val="28"/>
          <w:szCs w:val="28"/>
          <w:lang w:eastAsia="en-US"/>
        </w:rPr>
        <w:t>6</w:t>
      </w:r>
      <w:r w:rsidR="008E70A1">
        <w:rPr>
          <w:rFonts w:ascii="Liberation Serif" w:eastAsiaTheme="minorHAnsi" w:hAnsi="Liberation Serif" w:cs="Liberation Serif"/>
          <w:sz w:val="28"/>
          <w:szCs w:val="28"/>
          <w:lang w:eastAsia="en-US"/>
        </w:rPr>
        <w:t>. Захоронение умершего в существующую родственную могилу разрешается по прошествии 20 лет с момента предыдущего захоронения по разрешению администрации кладбища. Разрешение на родственное захоронение выдается администрацией кладбища на основании письменного заявления лица, ответственного за захоронение.</w:t>
      </w:r>
    </w:p>
    <w:p w:rsidR="00CD01FC" w:rsidRDefault="00D913DA"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0D36B4">
        <w:rPr>
          <w:rFonts w:ascii="Liberation Serif" w:eastAsiaTheme="minorHAnsi" w:hAnsi="Liberation Serif" w:cs="Liberation Serif"/>
          <w:sz w:val="28"/>
          <w:szCs w:val="28"/>
          <w:lang w:eastAsia="en-US"/>
        </w:rPr>
        <w:t>7</w:t>
      </w:r>
      <w:r w:rsidR="00CD01FC">
        <w:rPr>
          <w:rFonts w:ascii="Liberation Serif" w:eastAsiaTheme="minorHAnsi" w:hAnsi="Liberation Serif" w:cs="Liberation Serif"/>
          <w:sz w:val="28"/>
          <w:szCs w:val="28"/>
          <w:lang w:eastAsia="en-US"/>
        </w:rPr>
        <w:t>. При захоронении на могильном холме устанавливается знак с указанием фамилии, имени, отчества умершего, даты смерти и регистрационного номера.</w:t>
      </w:r>
    </w:p>
    <w:p w:rsidR="00CD01FC" w:rsidRDefault="00D913DA"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0D36B4">
        <w:rPr>
          <w:rFonts w:ascii="Liberation Serif" w:eastAsiaTheme="minorHAnsi" w:hAnsi="Liberation Serif" w:cs="Liberation Serif"/>
          <w:sz w:val="28"/>
          <w:szCs w:val="28"/>
          <w:lang w:eastAsia="en-US"/>
        </w:rPr>
        <w:t>8</w:t>
      </w:r>
      <w:r w:rsidR="00CD01FC">
        <w:rPr>
          <w:rFonts w:ascii="Liberation Serif" w:eastAsiaTheme="minorHAnsi" w:hAnsi="Liberation Serif" w:cs="Liberation Serif"/>
          <w:sz w:val="28"/>
          <w:szCs w:val="28"/>
          <w:lang w:eastAsia="en-US"/>
        </w:rPr>
        <w:t xml:space="preserve">. Каждое захоронение регистрируется в книге регистрации захоронений. Гражданам, </w:t>
      </w:r>
      <w:r w:rsidR="00FD0555">
        <w:rPr>
          <w:rFonts w:ascii="Liberation Serif" w:eastAsiaTheme="minorHAnsi" w:hAnsi="Liberation Serif" w:cs="Liberation Serif"/>
          <w:sz w:val="28"/>
          <w:szCs w:val="28"/>
          <w:lang w:eastAsia="en-US"/>
        </w:rPr>
        <w:t>выполнившим</w:t>
      </w:r>
      <w:r w:rsidR="00CD01FC">
        <w:rPr>
          <w:rFonts w:ascii="Liberation Serif" w:eastAsiaTheme="minorHAnsi" w:hAnsi="Liberation Serif" w:cs="Liberation Serif"/>
          <w:sz w:val="28"/>
          <w:szCs w:val="28"/>
          <w:lang w:eastAsia="en-US"/>
        </w:rPr>
        <w:t xml:space="preserve"> захоронения, выдается удостоверение о захоронении. Книга регистрации захоронений является документом строгой отчетности и хранится в архивном фонде Специализированной службы.</w:t>
      </w:r>
    </w:p>
    <w:p w:rsidR="00EF4F7A" w:rsidRDefault="00D913DA"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0D36B4">
        <w:rPr>
          <w:rFonts w:ascii="Liberation Serif" w:eastAsiaTheme="minorHAnsi" w:hAnsi="Liberation Serif" w:cs="Liberation Serif"/>
          <w:sz w:val="28"/>
          <w:szCs w:val="28"/>
          <w:lang w:eastAsia="en-US"/>
        </w:rPr>
        <w:t>9</w:t>
      </w:r>
      <w:r w:rsidR="00EF4F7A">
        <w:rPr>
          <w:rFonts w:ascii="Liberation Serif" w:eastAsiaTheme="minorHAnsi" w:hAnsi="Liberation Serif" w:cs="Liberation Serif"/>
          <w:sz w:val="28"/>
          <w:szCs w:val="28"/>
          <w:lang w:eastAsia="en-US"/>
        </w:rPr>
        <w:t>. В книге регистрации указываются секция и номер могилы, фамилия, имя, отчество умершего, дата установки, габаритные размеры и материал памятника, адрес и фамилия лица, ответственного за захоронение, и документ, подтверждающий соответствие памятника установленным строительным нормам, правилам, ГОСТам.</w:t>
      </w:r>
    </w:p>
    <w:p w:rsidR="009F7301" w:rsidRDefault="000D36B4" w:rsidP="00E72243">
      <w:pPr>
        <w:autoSpaceDE w:val="0"/>
        <w:autoSpaceDN w:val="0"/>
        <w:adjustRightInd w:val="0"/>
        <w:ind w:right="-14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40</w:t>
      </w:r>
      <w:r w:rsidR="009F7301">
        <w:rPr>
          <w:rFonts w:ascii="Liberation Serif" w:eastAsiaTheme="minorHAnsi" w:hAnsi="Liberation Serif" w:cs="Liberation Serif"/>
          <w:sz w:val="28"/>
          <w:szCs w:val="28"/>
          <w:lang w:eastAsia="en-US"/>
        </w:rPr>
        <w:t>. Допускается резервирование земельного участка под родственное захоронение, под семейное (родовое) захоронение.</w:t>
      </w:r>
    </w:p>
    <w:p w:rsidR="00484D09" w:rsidRDefault="000D36B4"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w:t>
      </w:r>
      <w:r w:rsidR="00874D68">
        <w:rPr>
          <w:rFonts w:ascii="Liberation Serif" w:eastAsiaTheme="minorHAnsi" w:hAnsi="Liberation Serif" w:cs="Liberation Serif"/>
          <w:sz w:val="28"/>
          <w:szCs w:val="28"/>
          <w:lang w:eastAsia="en-US"/>
        </w:rPr>
        <w:t>. Для установки надмогильных сооружений</w:t>
      </w:r>
      <w:r w:rsidR="0047526F">
        <w:rPr>
          <w:rFonts w:ascii="Liberation Serif" w:eastAsiaTheme="minorHAnsi" w:hAnsi="Liberation Serif" w:cs="Liberation Serif"/>
          <w:sz w:val="28"/>
          <w:szCs w:val="28"/>
          <w:lang w:eastAsia="en-US"/>
        </w:rPr>
        <w:t xml:space="preserve"> лицо, ответственное за захоронение, </w:t>
      </w:r>
      <w:r w:rsidR="00484D09">
        <w:rPr>
          <w:rFonts w:ascii="Liberation Serif" w:eastAsiaTheme="minorHAnsi" w:hAnsi="Liberation Serif" w:cs="Liberation Serif"/>
          <w:sz w:val="28"/>
          <w:szCs w:val="28"/>
          <w:lang w:eastAsia="en-US"/>
        </w:rPr>
        <w:t>имеет право обратиться в Специализированную</w:t>
      </w:r>
      <w:r w:rsidR="00874D68">
        <w:rPr>
          <w:rFonts w:ascii="Liberation Serif" w:eastAsiaTheme="minorHAnsi" w:hAnsi="Liberation Serif" w:cs="Liberation Serif"/>
          <w:sz w:val="28"/>
          <w:szCs w:val="28"/>
          <w:lang w:eastAsia="en-US"/>
        </w:rPr>
        <w:t xml:space="preserve"> служб</w:t>
      </w:r>
      <w:r w:rsidR="00484D09">
        <w:rPr>
          <w:rFonts w:ascii="Liberation Serif" w:eastAsiaTheme="minorHAnsi" w:hAnsi="Liberation Serif" w:cs="Liberation Serif"/>
          <w:sz w:val="28"/>
          <w:szCs w:val="28"/>
          <w:lang w:eastAsia="en-US"/>
        </w:rPr>
        <w:t>у</w:t>
      </w:r>
      <w:r w:rsidR="00874D68">
        <w:rPr>
          <w:rFonts w:ascii="Liberation Serif" w:eastAsiaTheme="minorHAnsi" w:hAnsi="Liberation Serif" w:cs="Liberation Serif"/>
          <w:sz w:val="28"/>
          <w:szCs w:val="28"/>
          <w:lang w:eastAsia="en-US"/>
        </w:rPr>
        <w:t>.</w:t>
      </w:r>
    </w:p>
    <w:p w:rsidR="00E36CBA" w:rsidRDefault="000D36B4"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42</w:t>
      </w:r>
      <w:r w:rsidR="00874D68">
        <w:rPr>
          <w:rFonts w:ascii="Liberation Serif" w:eastAsiaTheme="minorHAnsi" w:hAnsi="Liberation Serif" w:cs="Liberation Serif"/>
          <w:sz w:val="28"/>
          <w:szCs w:val="28"/>
          <w:lang w:eastAsia="en-US"/>
        </w:rPr>
        <w:t>. Установка памятников и иных намогильных сооружений на кладбищах допускается только в границах участков захоронений.</w:t>
      </w:r>
    </w:p>
    <w:p w:rsidR="008E4A7E" w:rsidRDefault="00874D68"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Устанавливаемые намогильные сооружения не должны иметь частей</w:t>
      </w:r>
      <w:r w:rsidR="00E36CBA">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выступающих за границы участка или нависающих над ними. </w:t>
      </w:r>
    </w:p>
    <w:p w:rsidR="00F960F0" w:rsidRDefault="000D36B4"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43</w:t>
      </w:r>
      <w:r w:rsidR="00874D68">
        <w:rPr>
          <w:rFonts w:ascii="Liberation Serif" w:eastAsiaTheme="minorHAnsi" w:hAnsi="Liberation Serif" w:cs="Liberation Serif"/>
          <w:sz w:val="28"/>
          <w:szCs w:val="28"/>
          <w:lang w:eastAsia="en-US"/>
        </w:rPr>
        <w:t>. Намогильные сооружения устанавливаются с соблюдением соответствующих требований строительных норм и правил.</w:t>
      </w:r>
    </w:p>
    <w:p w:rsidR="00F960F0" w:rsidRDefault="00351A00"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44</w:t>
      </w:r>
      <w:r w:rsidR="00874D68">
        <w:rPr>
          <w:rFonts w:ascii="Liberation Serif" w:eastAsiaTheme="minorHAnsi" w:hAnsi="Liberation Serif" w:cs="Liberation Serif"/>
          <w:sz w:val="28"/>
          <w:szCs w:val="28"/>
          <w:lang w:eastAsia="en-US"/>
        </w:rPr>
        <w:t>. Намогильные сооружения на могилах устанавливаются или заменяются на другие с разрешения администрации Специализированной службы при предъявлении удостоверения о погребении и документа</w:t>
      </w:r>
      <w:r w:rsidR="00F960F0">
        <w:rPr>
          <w:rFonts w:ascii="Liberation Serif" w:eastAsiaTheme="minorHAnsi" w:hAnsi="Liberation Serif" w:cs="Liberation Serif"/>
          <w:sz w:val="28"/>
          <w:szCs w:val="28"/>
          <w:lang w:eastAsia="en-US"/>
        </w:rPr>
        <w:t>,</w:t>
      </w:r>
      <w:r w:rsidR="00874D68">
        <w:rPr>
          <w:rFonts w:ascii="Liberation Serif" w:eastAsiaTheme="minorHAnsi" w:hAnsi="Liberation Serif" w:cs="Liberation Serif"/>
          <w:sz w:val="28"/>
          <w:szCs w:val="28"/>
          <w:lang w:eastAsia="en-US"/>
        </w:rPr>
        <w:t xml:space="preserve"> удостоверяющего личность.</w:t>
      </w:r>
    </w:p>
    <w:p w:rsidR="00F960F0" w:rsidRDefault="00F960F0"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351A00">
        <w:rPr>
          <w:rFonts w:ascii="Liberation Serif" w:eastAsiaTheme="minorHAnsi" w:hAnsi="Liberation Serif" w:cs="Liberation Serif"/>
          <w:sz w:val="28"/>
          <w:szCs w:val="28"/>
          <w:lang w:eastAsia="en-US"/>
        </w:rPr>
        <w:t>5</w:t>
      </w:r>
      <w:r w:rsidR="00874D68">
        <w:rPr>
          <w:rFonts w:ascii="Liberation Serif" w:eastAsiaTheme="minorHAnsi" w:hAnsi="Liberation Serif" w:cs="Liberation Serif"/>
          <w:sz w:val="28"/>
          <w:szCs w:val="28"/>
          <w:lang w:eastAsia="en-US"/>
        </w:rPr>
        <w:t>. Намогильные сооружения являются собственностью лица, ответственного за захоронение.</w:t>
      </w:r>
    </w:p>
    <w:p w:rsidR="00874D68" w:rsidRDefault="00F960F0" w:rsidP="00E72243">
      <w:pPr>
        <w:autoSpaceDE w:val="0"/>
        <w:autoSpaceDN w:val="0"/>
        <w:adjustRightInd w:val="0"/>
        <w:ind w:right="-14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351A00">
        <w:rPr>
          <w:rFonts w:ascii="Liberation Serif" w:eastAsiaTheme="minorHAnsi" w:hAnsi="Liberation Serif" w:cs="Liberation Serif"/>
          <w:sz w:val="28"/>
          <w:szCs w:val="28"/>
          <w:lang w:eastAsia="en-US"/>
        </w:rPr>
        <w:t>6</w:t>
      </w:r>
      <w:r w:rsidR="00874D68">
        <w:rPr>
          <w:rFonts w:ascii="Liberation Serif" w:eastAsiaTheme="minorHAnsi" w:hAnsi="Liberation Serif" w:cs="Liberation Serif"/>
          <w:sz w:val="28"/>
          <w:szCs w:val="28"/>
          <w:lang w:eastAsia="en-US"/>
        </w:rPr>
        <w:t>. Надписи на могильных сооружениях должны соответствовать сведениям о действительно захороненных в данном месте умерших.</w:t>
      </w:r>
    </w:p>
    <w:p w:rsidR="008E70A1" w:rsidRDefault="008E70A1" w:rsidP="00E72243">
      <w:pPr>
        <w:tabs>
          <w:tab w:val="left" w:pos="4080"/>
        </w:tabs>
        <w:ind w:right="-141" w:firstLine="709"/>
        <w:jc w:val="both"/>
        <w:rPr>
          <w:rFonts w:ascii="Liberation Serif" w:hAnsi="Liberation Serif" w:cs="Liberation Serif"/>
          <w:sz w:val="28"/>
          <w:szCs w:val="28"/>
        </w:rPr>
      </w:pPr>
    </w:p>
    <w:p w:rsidR="00D875A8" w:rsidRPr="00D875A8" w:rsidRDefault="00D875A8" w:rsidP="00E72243">
      <w:pPr>
        <w:tabs>
          <w:tab w:val="left" w:pos="4080"/>
        </w:tabs>
        <w:ind w:left="360" w:right="-141"/>
        <w:jc w:val="center"/>
        <w:rPr>
          <w:rFonts w:ascii="Liberation Serif" w:hAnsi="Liberation Serif" w:cs="Liberation Serif"/>
          <w:b/>
          <w:sz w:val="28"/>
          <w:szCs w:val="28"/>
        </w:rPr>
      </w:pPr>
      <w:r>
        <w:rPr>
          <w:rFonts w:ascii="Liberation Serif" w:hAnsi="Liberation Serif" w:cs="Liberation Serif"/>
          <w:b/>
          <w:sz w:val="28"/>
          <w:szCs w:val="28"/>
        </w:rPr>
        <w:lastRenderedPageBreak/>
        <w:t xml:space="preserve">Раздел 3. </w:t>
      </w:r>
      <w:r w:rsidRPr="00D875A8">
        <w:rPr>
          <w:rFonts w:ascii="Liberation Serif" w:hAnsi="Liberation Serif" w:cs="Liberation Serif"/>
          <w:b/>
          <w:sz w:val="28"/>
          <w:szCs w:val="28"/>
        </w:rPr>
        <w:t>Семейные (родовые) захоронения</w:t>
      </w:r>
    </w:p>
    <w:p w:rsidR="00D875A8" w:rsidRPr="00C9235B" w:rsidRDefault="00D875A8" w:rsidP="00E72243">
      <w:pPr>
        <w:tabs>
          <w:tab w:val="left" w:pos="4080"/>
        </w:tabs>
        <w:ind w:right="-141"/>
        <w:rPr>
          <w:rFonts w:ascii="Liberation Serif" w:hAnsi="Liberation Serif" w:cs="Liberation Serif"/>
          <w:sz w:val="28"/>
          <w:szCs w:val="28"/>
        </w:rPr>
      </w:pPr>
    </w:p>
    <w:p w:rsidR="00D875A8" w:rsidRPr="00C9235B" w:rsidRDefault="00403732"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47</w:t>
      </w:r>
      <w:r w:rsidR="00D875A8" w:rsidRPr="00C9235B">
        <w:rPr>
          <w:rFonts w:ascii="Liberation Serif" w:hAnsi="Liberation Serif" w:cs="Liberation Serif"/>
          <w:sz w:val="28"/>
          <w:szCs w:val="28"/>
        </w:rPr>
        <w:t xml:space="preserve">. Для организации семейных (родовых) захоронений на территории общественных кладбищ отведены кварталы для семейных (родовых) захоронений. </w:t>
      </w:r>
    </w:p>
    <w:p w:rsidR="00D875A8" w:rsidRPr="00C9235B" w:rsidRDefault="00ED4371"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48</w:t>
      </w:r>
      <w:r w:rsidR="00D875A8" w:rsidRPr="00C9235B">
        <w:rPr>
          <w:rFonts w:ascii="Liberation Serif" w:hAnsi="Liberation Serif" w:cs="Liberation Serif"/>
          <w:sz w:val="28"/>
          <w:szCs w:val="28"/>
        </w:rPr>
        <w:t>. Правом на резервирование участка</w:t>
      </w:r>
      <w:r w:rsidR="00D875A8">
        <w:rPr>
          <w:rFonts w:ascii="Liberation Serif" w:hAnsi="Liberation Serif" w:cs="Liberation Serif"/>
          <w:sz w:val="28"/>
          <w:szCs w:val="28"/>
        </w:rPr>
        <w:t xml:space="preserve"> земли</w:t>
      </w:r>
      <w:r w:rsidR="00D875A8" w:rsidRPr="00C9235B">
        <w:rPr>
          <w:rFonts w:ascii="Liberation Serif" w:hAnsi="Liberation Serif" w:cs="Liberation Serif"/>
          <w:sz w:val="28"/>
          <w:szCs w:val="28"/>
        </w:rPr>
        <w:t xml:space="preserve"> для создания семейного (родового) захоронения обладают лица, состоящие в близком родстве.</w:t>
      </w:r>
    </w:p>
    <w:p w:rsidR="00D875A8" w:rsidRPr="00C9235B" w:rsidRDefault="00ED4371"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49</w:t>
      </w:r>
      <w:r w:rsidR="00D875A8" w:rsidRPr="00C9235B">
        <w:rPr>
          <w:rFonts w:ascii="Liberation Serif" w:hAnsi="Liberation Serif" w:cs="Liberation Serif"/>
          <w:sz w:val="28"/>
          <w:szCs w:val="28"/>
        </w:rPr>
        <w:t xml:space="preserve">. Степень родства, указанного в пункте </w:t>
      </w:r>
      <w:r>
        <w:rPr>
          <w:rFonts w:ascii="Liberation Serif" w:hAnsi="Liberation Serif" w:cs="Liberation Serif"/>
          <w:sz w:val="28"/>
          <w:szCs w:val="28"/>
        </w:rPr>
        <w:t>48</w:t>
      </w:r>
      <w:r w:rsidR="00D875A8" w:rsidRPr="00C9235B">
        <w:rPr>
          <w:rFonts w:ascii="Liberation Serif" w:hAnsi="Liberation Serif" w:cs="Liberation Serif"/>
          <w:sz w:val="28"/>
          <w:szCs w:val="28"/>
        </w:rPr>
        <w:t xml:space="preserve"> настоящего Положения, должна быть подтверждена соответствующими документами (свидетельство о рождении, свидетельство о заключении браке, постановление об усыновлении).</w:t>
      </w:r>
    </w:p>
    <w:p w:rsidR="00D875A8" w:rsidRPr="00C9235B" w:rsidRDefault="008D3B3D"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50</w:t>
      </w:r>
      <w:r w:rsidR="00D875A8" w:rsidRPr="00C9235B">
        <w:rPr>
          <w:rFonts w:ascii="Liberation Serif" w:hAnsi="Liberation Serif" w:cs="Liberation Serif"/>
          <w:sz w:val="28"/>
          <w:szCs w:val="28"/>
        </w:rPr>
        <w:t>. Создание семейных (родовых) захоронений допускается как при непосредственном захоронении, так и под будущие захоронения.</w:t>
      </w:r>
    </w:p>
    <w:p w:rsidR="00D875A8" w:rsidRPr="00C9235B" w:rsidRDefault="008D3B3D"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51</w:t>
      </w:r>
      <w:r w:rsidR="00D875A8" w:rsidRPr="00C9235B">
        <w:rPr>
          <w:rFonts w:ascii="Liberation Serif" w:hAnsi="Liberation Serif" w:cs="Liberation Serif"/>
          <w:sz w:val="28"/>
          <w:szCs w:val="28"/>
        </w:rPr>
        <w:t xml:space="preserve">.  Для предоставления (резервирования) </w:t>
      </w:r>
      <w:r w:rsidR="00D875A8">
        <w:rPr>
          <w:rFonts w:ascii="Liberation Serif" w:hAnsi="Liberation Serif" w:cs="Liberation Serif"/>
          <w:sz w:val="28"/>
          <w:szCs w:val="28"/>
        </w:rPr>
        <w:t>места</w:t>
      </w:r>
      <w:r w:rsidR="00D875A8" w:rsidRPr="00C9235B">
        <w:rPr>
          <w:rFonts w:ascii="Liberation Serif" w:hAnsi="Liberation Serif" w:cs="Liberation Serif"/>
          <w:sz w:val="28"/>
          <w:szCs w:val="28"/>
        </w:rPr>
        <w:t xml:space="preserve"> под создание семейного (родового) захоронения заявитель представляет в специализированную службу, следующие документы:</w:t>
      </w:r>
    </w:p>
    <w:p w:rsidR="00D875A8" w:rsidRPr="00C9235B" w:rsidRDefault="00D875A8"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D875A8" w:rsidRPr="00C9235B" w:rsidRDefault="00D875A8"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копию паспорта или иного документа, удостоверяющего личность заявителя, с приложением подлинника;</w:t>
      </w:r>
    </w:p>
    <w:p w:rsidR="00D875A8" w:rsidRPr="00C9235B" w:rsidRDefault="00D875A8"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копии документов, подтверждающих степень родства лиц, указанных в заявлении, с приложением подлинников;</w:t>
      </w:r>
    </w:p>
    <w:p w:rsidR="00D875A8" w:rsidRPr="00C9235B" w:rsidRDefault="00D875A8"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акт предварительного согласования места семейного (родового) захоронения.</w:t>
      </w:r>
    </w:p>
    <w:p w:rsidR="00D875A8" w:rsidRPr="00C9235B" w:rsidRDefault="008D3B3D"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52</w:t>
      </w:r>
      <w:r w:rsidR="00D875A8" w:rsidRPr="00C9235B">
        <w:rPr>
          <w:rFonts w:ascii="Liberation Serif" w:hAnsi="Liberation Serif" w:cs="Liberation Serif"/>
          <w:sz w:val="28"/>
          <w:szCs w:val="28"/>
        </w:rPr>
        <w:t xml:space="preserve">. Не допускается требовать от заявителя представления документов, не предусмотренных настоящим Положением. Все представленные документы принимаются по описи, копия которой вручается заявителю в день получения всех необходимых документов, указанных в пункте </w:t>
      </w:r>
      <w:r>
        <w:rPr>
          <w:rFonts w:ascii="Liberation Serif" w:hAnsi="Liberation Serif" w:cs="Liberation Serif"/>
          <w:sz w:val="28"/>
          <w:szCs w:val="28"/>
        </w:rPr>
        <w:t>51</w:t>
      </w:r>
      <w:r w:rsidR="00D875A8" w:rsidRPr="00C9235B">
        <w:rPr>
          <w:rFonts w:ascii="Liberation Serif" w:hAnsi="Liberation Serif" w:cs="Liberation Serif"/>
          <w:sz w:val="28"/>
          <w:szCs w:val="28"/>
        </w:rPr>
        <w:t xml:space="preserve"> настоящего Положения, с отметкой о дате их приема.</w:t>
      </w:r>
    </w:p>
    <w:p w:rsidR="00D875A8" w:rsidRPr="00C9235B" w:rsidRDefault="00D875A8"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Специализированная служба организуют учет и хранение представленных документов.</w:t>
      </w:r>
    </w:p>
    <w:p w:rsidR="00D875A8" w:rsidRPr="00C9235B" w:rsidRDefault="00E33C6B"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53</w:t>
      </w:r>
      <w:r w:rsidR="00D875A8" w:rsidRPr="00C9235B">
        <w:rPr>
          <w:rFonts w:ascii="Liberation Serif" w:hAnsi="Liberation Serif" w:cs="Liberation Serif"/>
          <w:sz w:val="28"/>
          <w:szCs w:val="28"/>
        </w:rPr>
        <w:t>.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в его предоставлении принимается в срок, не превышающий 14 календарных дней со дня получения заявления со всеми необходимыми документами.</w:t>
      </w:r>
    </w:p>
    <w:p w:rsidR="00D875A8" w:rsidRPr="00C9235B" w:rsidRDefault="00E92754"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54</w:t>
      </w:r>
      <w:r w:rsidR="00D875A8" w:rsidRPr="00C9235B">
        <w:rPr>
          <w:rFonts w:ascii="Liberation Serif" w:hAnsi="Liberation Serif" w:cs="Liberation Serif"/>
          <w:sz w:val="28"/>
          <w:szCs w:val="28"/>
        </w:rPr>
        <w:t xml:space="preserve">. 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представления заявителем в специализированную службу медицинского свидетельства о смерти или свидетельства о смерти, выдаваемого органами ЗАГС, а также документов, указанных в пункте </w:t>
      </w:r>
      <w:r>
        <w:rPr>
          <w:rFonts w:ascii="Liberation Serif" w:hAnsi="Liberation Serif" w:cs="Liberation Serif"/>
          <w:sz w:val="28"/>
          <w:szCs w:val="28"/>
        </w:rPr>
        <w:t>51</w:t>
      </w:r>
      <w:r w:rsidR="00D875A8" w:rsidRPr="00C9235B">
        <w:rPr>
          <w:rFonts w:ascii="Liberation Serif" w:hAnsi="Liberation Serif" w:cs="Liberation Serif"/>
          <w:sz w:val="28"/>
          <w:szCs w:val="28"/>
        </w:rPr>
        <w:t xml:space="preserve"> настоящего Положения.</w:t>
      </w:r>
    </w:p>
    <w:p w:rsidR="00D875A8" w:rsidRPr="00C9235B" w:rsidRDefault="00E92754"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lastRenderedPageBreak/>
        <w:t>55</w:t>
      </w:r>
      <w:r w:rsidR="00D875A8" w:rsidRPr="00C9235B">
        <w:rPr>
          <w:rFonts w:ascii="Liberation Serif" w:hAnsi="Liberation Serif" w:cs="Liberation Serif"/>
          <w:sz w:val="28"/>
          <w:szCs w:val="28"/>
        </w:rPr>
        <w:t>. Отказ в предоставлении (резервировании) места для создания семейного (родового) захоронения допускается в случаях, если:</w:t>
      </w:r>
    </w:p>
    <w:p w:rsidR="00D875A8" w:rsidRPr="00C9235B" w:rsidRDefault="00D875A8"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заявитель выразил желание получить место на кладбище, которое не входит в перечень кладбищ, на которых могут быть предоставлены (зарезервированы) места для создания семейных (родовых) захоронений;</w:t>
      </w:r>
    </w:p>
    <w:p w:rsidR="00D875A8" w:rsidRPr="00C9235B" w:rsidRDefault="00D875A8"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заявитель отказался от мест, предложенных для создания (резервирования) семейного (родового) захоронения;</w:t>
      </w:r>
    </w:p>
    <w:p w:rsidR="00D875A8" w:rsidRPr="00C9235B" w:rsidRDefault="00D875A8"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заявитель выразил желание получить место, которое не может быть отведено под создание (резервирование) семейного (родового) захоронения в связи со структурными особенностями кладбища и архитектурно-ландшафтной средой кладбища;</w:t>
      </w:r>
    </w:p>
    <w:p w:rsidR="00D875A8" w:rsidRPr="00C9235B" w:rsidRDefault="00D875A8"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xml:space="preserve">- заявитель не представил документы, указанные в пункте </w:t>
      </w:r>
      <w:r w:rsidR="00E92754">
        <w:rPr>
          <w:rFonts w:ascii="Liberation Serif" w:hAnsi="Liberation Serif" w:cs="Liberation Serif"/>
          <w:sz w:val="28"/>
          <w:szCs w:val="28"/>
        </w:rPr>
        <w:t>51</w:t>
      </w:r>
      <w:r w:rsidRPr="00C9235B">
        <w:rPr>
          <w:rFonts w:ascii="Liberation Serif" w:hAnsi="Liberation Serif" w:cs="Liberation Serif"/>
          <w:sz w:val="28"/>
          <w:szCs w:val="28"/>
        </w:rPr>
        <w:t xml:space="preserve"> настоящего Положения.</w:t>
      </w:r>
    </w:p>
    <w:p w:rsidR="00D875A8" w:rsidRPr="00C9235B" w:rsidRDefault="00D875A8"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Заявитель вправе обжаловать отказ в предоставлении (резервировании) места для создания семейного (родового) захоронения в судебном порядке либо повторно обратиться с заявлением о предоставлении места для создания семейного (родового) захоронения после устранения обстоятельств, послуживших основанием для отказа в предоставлении (резервировании) места для создания семейного (родового) захоронения.</w:t>
      </w:r>
    </w:p>
    <w:p w:rsidR="00D875A8" w:rsidRPr="00C9235B" w:rsidRDefault="00D875A8"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xml:space="preserve">Семейные (родовые) захоронения регистрируются </w:t>
      </w:r>
      <w:r>
        <w:rPr>
          <w:rFonts w:ascii="Liberation Serif" w:hAnsi="Liberation Serif" w:cs="Liberation Serif"/>
          <w:sz w:val="28"/>
          <w:szCs w:val="28"/>
        </w:rPr>
        <w:t>с</w:t>
      </w:r>
      <w:r w:rsidRPr="00C9235B">
        <w:rPr>
          <w:rFonts w:ascii="Liberation Serif" w:hAnsi="Liberation Serif" w:cs="Liberation Serif"/>
          <w:sz w:val="28"/>
          <w:szCs w:val="28"/>
        </w:rPr>
        <w:t>пециализированной службой в книге семейных (родовых) захоронений в течение 3 дней после выделения участка</w:t>
      </w:r>
      <w:r>
        <w:rPr>
          <w:rFonts w:ascii="Liberation Serif" w:hAnsi="Liberation Serif" w:cs="Liberation Serif"/>
          <w:sz w:val="28"/>
          <w:szCs w:val="28"/>
        </w:rPr>
        <w:t xml:space="preserve"> земли</w:t>
      </w:r>
      <w:r w:rsidRPr="00C9235B">
        <w:rPr>
          <w:rFonts w:ascii="Liberation Serif" w:hAnsi="Liberation Serif" w:cs="Liberation Serif"/>
          <w:sz w:val="28"/>
          <w:szCs w:val="28"/>
        </w:rPr>
        <w:t xml:space="preserve"> с указанием номера участка</w:t>
      </w:r>
      <w:r>
        <w:rPr>
          <w:rFonts w:ascii="Liberation Serif" w:hAnsi="Liberation Serif" w:cs="Liberation Serif"/>
          <w:sz w:val="28"/>
          <w:szCs w:val="28"/>
        </w:rPr>
        <w:t xml:space="preserve"> земли</w:t>
      </w:r>
      <w:r w:rsidRPr="00C9235B">
        <w:rPr>
          <w:rFonts w:ascii="Liberation Serif" w:hAnsi="Liberation Serif" w:cs="Liberation Serif"/>
          <w:sz w:val="28"/>
          <w:szCs w:val="28"/>
        </w:rPr>
        <w:t>, его размера и лица (заявителя), на которое регистрируется семейное (родовое) захоронение.</w:t>
      </w:r>
    </w:p>
    <w:p w:rsidR="00D875A8" w:rsidRPr="00C9235B" w:rsidRDefault="00505907"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5</w:t>
      </w:r>
      <w:r w:rsidR="00F27093">
        <w:rPr>
          <w:rFonts w:ascii="Liberation Serif" w:hAnsi="Liberation Serif" w:cs="Liberation Serif"/>
          <w:sz w:val="28"/>
          <w:szCs w:val="28"/>
        </w:rPr>
        <w:t>6</w:t>
      </w:r>
      <w:r w:rsidR="00D875A8" w:rsidRPr="00C9235B">
        <w:rPr>
          <w:rFonts w:ascii="Liberation Serif" w:hAnsi="Liberation Serif" w:cs="Liberation Serif"/>
          <w:sz w:val="28"/>
          <w:szCs w:val="28"/>
        </w:rPr>
        <w:t xml:space="preserve">. Для определения границ вновь отведенного семейного (родового) захоронения допускается установка временного ограждения. Размеры временного ограждения не должны выступать за пределы отведенного земельного участка и превышать установленную высоту 0,5 метров. </w:t>
      </w:r>
    </w:p>
    <w:p w:rsidR="00D875A8" w:rsidRPr="00C9235B" w:rsidRDefault="00505907"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5</w:t>
      </w:r>
      <w:r w:rsidR="00F27093">
        <w:rPr>
          <w:rFonts w:ascii="Liberation Serif" w:hAnsi="Liberation Serif" w:cs="Liberation Serif"/>
          <w:sz w:val="28"/>
          <w:szCs w:val="28"/>
        </w:rPr>
        <w:t>7</w:t>
      </w:r>
      <w:r w:rsidR="00D875A8" w:rsidRPr="00C9235B">
        <w:rPr>
          <w:rFonts w:ascii="Liberation Serif" w:hAnsi="Liberation Serif" w:cs="Liberation Serif"/>
          <w:sz w:val="28"/>
          <w:szCs w:val="28"/>
        </w:rPr>
        <w:t>. По заявлению лица, ответственного за семейное (родовое) захоронение, а также в случае его смерти, семейное (родовое) захоронение должно быть перерегистрировано на близкого родственника в трехдневный срок с момента подачи заявления.</w:t>
      </w:r>
    </w:p>
    <w:p w:rsidR="00D875A8" w:rsidRDefault="00505907"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5</w:t>
      </w:r>
      <w:r w:rsidR="00F27093">
        <w:rPr>
          <w:rFonts w:ascii="Liberation Serif" w:hAnsi="Liberation Serif" w:cs="Liberation Serif"/>
          <w:sz w:val="28"/>
          <w:szCs w:val="28"/>
        </w:rPr>
        <w:t>8</w:t>
      </w:r>
      <w:r w:rsidR="00D875A8" w:rsidRPr="00C9235B">
        <w:rPr>
          <w:rFonts w:ascii="Liberation Serif" w:hAnsi="Liberation Serif" w:cs="Liberation Serif"/>
          <w:sz w:val="28"/>
          <w:szCs w:val="28"/>
        </w:rPr>
        <w:t>. Одновременно с перерегистрацией семейного (родового) захоронения специализированной службой вносятся соответствующие изменения в удостоверение о семейном (родовом) захоронении и книгу регистрации семейных (родовых) захоронений.</w:t>
      </w:r>
    </w:p>
    <w:p w:rsidR="00372B83" w:rsidRPr="00C9235B" w:rsidRDefault="00372B83" w:rsidP="00E72243">
      <w:pPr>
        <w:tabs>
          <w:tab w:val="left" w:pos="4080"/>
        </w:tabs>
        <w:ind w:right="-141" w:firstLine="709"/>
        <w:jc w:val="both"/>
        <w:rPr>
          <w:rFonts w:ascii="Liberation Serif" w:hAnsi="Liberation Serif" w:cs="Liberation Serif"/>
          <w:sz w:val="28"/>
          <w:szCs w:val="28"/>
        </w:rPr>
      </w:pPr>
    </w:p>
    <w:p w:rsidR="00372B83" w:rsidRPr="00372B83" w:rsidRDefault="00372B83" w:rsidP="00E72243">
      <w:pPr>
        <w:tabs>
          <w:tab w:val="left" w:pos="4080"/>
        </w:tabs>
        <w:ind w:left="360" w:right="-141"/>
        <w:jc w:val="center"/>
        <w:rPr>
          <w:rFonts w:ascii="Liberation Serif" w:hAnsi="Liberation Serif" w:cs="Liberation Serif"/>
          <w:b/>
          <w:sz w:val="28"/>
          <w:szCs w:val="28"/>
        </w:rPr>
      </w:pPr>
      <w:r>
        <w:rPr>
          <w:rFonts w:ascii="Liberation Serif" w:hAnsi="Liberation Serif" w:cs="Liberation Serif"/>
          <w:b/>
          <w:sz w:val="28"/>
          <w:szCs w:val="28"/>
        </w:rPr>
        <w:t xml:space="preserve">Раздел 7. </w:t>
      </w:r>
      <w:r w:rsidRPr="00372B83">
        <w:rPr>
          <w:rFonts w:ascii="Liberation Serif" w:hAnsi="Liberation Serif" w:cs="Liberation Serif"/>
          <w:b/>
          <w:sz w:val="28"/>
          <w:szCs w:val="28"/>
        </w:rPr>
        <w:t>Правила посещения кладбищ. Права и обязанности граждан.</w:t>
      </w:r>
    </w:p>
    <w:p w:rsidR="00372B83" w:rsidRPr="00C9235B" w:rsidRDefault="00372B83" w:rsidP="00E72243">
      <w:pPr>
        <w:tabs>
          <w:tab w:val="left" w:pos="4080"/>
        </w:tabs>
        <w:ind w:right="-141"/>
        <w:rPr>
          <w:rFonts w:ascii="Liberation Serif" w:hAnsi="Liberation Serif" w:cs="Liberation Serif"/>
          <w:sz w:val="28"/>
          <w:szCs w:val="28"/>
        </w:rPr>
      </w:pPr>
    </w:p>
    <w:p w:rsidR="00372B83" w:rsidRPr="00C9235B" w:rsidRDefault="00F27093"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59</w:t>
      </w:r>
      <w:r w:rsidR="00372B83" w:rsidRPr="00C9235B">
        <w:rPr>
          <w:rFonts w:ascii="Liberation Serif" w:hAnsi="Liberation Serif" w:cs="Liberation Serif"/>
          <w:sz w:val="28"/>
          <w:szCs w:val="28"/>
        </w:rPr>
        <w:t>. На территории кладбищ</w:t>
      </w:r>
      <w:r w:rsidR="00372B83">
        <w:rPr>
          <w:rFonts w:ascii="Liberation Serif" w:hAnsi="Liberation Serif" w:cs="Liberation Serif"/>
          <w:sz w:val="28"/>
          <w:szCs w:val="28"/>
        </w:rPr>
        <w:t>а</w:t>
      </w:r>
      <w:r w:rsidR="00372B83" w:rsidRPr="00C9235B">
        <w:rPr>
          <w:rFonts w:ascii="Liberation Serif" w:hAnsi="Liberation Serif" w:cs="Liberation Serif"/>
          <w:sz w:val="28"/>
          <w:szCs w:val="28"/>
        </w:rPr>
        <w:t xml:space="preserve"> посетители должны соблюдать общественный порядок и тишину.</w:t>
      </w:r>
    </w:p>
    <w:p w:rsidR="00372B83" w:rsidRPr="00C9235B" w:rsidRDefault="00842FF2" w:rsidP="00E72243">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6</w:t>
      </w:r>
      <w:r w:rsidR="00F27093">
        <w:rPr>
          <w:rFonts w:ascii="Liberation Serif" w:hAnsi="Liberation Serif" w:cs="Liberation Serif"/>
          <w:sz w:val="28"/>
          <w:szCs w:val="28"/>
        </w:rPr>
        <w:t>0</w:t>
      </w:r>
      <w:r w:rsidR="00372B83" w:rsidRPr="00C9235B">
        <w:rPr>
          <w:rFonts w:ascii="Liberation Serif" w:hAnsi="Liberation Serif" w:cs="Liberation Serif"/>
          <w:sz w:val="28"/>
          <w:szCs w:val="28"/>
        </w:rPr>
        <w:t>. Посетители кладбищ</w:t>
      </w:r>
      <w:r w:rsidR="00372B83">
        <w:rPr>
          <w:rFonts w:ascii="Liberation Serif" w:hAnsi="Liberation Serif" w:cs="Liberation Serif"/>
          <w:sz w:val="28"/>
          <w:szCs w:val="28"/>
        </w:rPr>
        <w:t>а</w:t>
      </w:r>
      <w:r w:rsidR="00372B83" w:rsidRPr="00C9235B">
        <w:rPr>
          <w:rFonts w:ascii="Liberation Serif" w:hAnsi="Liberation Serif" w:cs="Liberation Serif"/>
          <w:sz w:val="28"/>
          <w:szCs w:val="28"/>
        </w:rPr>
        <w:t xml:space="preserve"> имеют право:</w:t>
      </w:r>
    </w:p>
    <w:p w:rsidR="00372B83" w:rsidRPr="00C9235B" w:rsidRDefault="00372B83"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пользоваться инвентарем, выдаваемым администрацией кладбища для ухода за могилами;</w:t>
      </w:r>
    </w:p>
    <w:p w:rsidR="00372B83" w:rsidRPr="00C9235B" w:rsidRDefault="00372B83"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lastRenderedPageBreak/>
        <w:t>- поручать работникам ритуальных служб уход за могилой с оплатой по утвержденному прейскуранту;</w:t>
      </w:r>
    </w:p>
    <w:p w:rsidR="00372B83" w:rsidRPr="00C9235B" w:rsidRDefault="00372B83"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сажать цветы на могильном участке;</w:t>
      </w:r>
    </w:p>
    <w:p w:rsidR="00372B83" w:rsidRPr="00C9235B" w:rsidRDefault="00372B83"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сажать деревья в соответствии с проектом озеленения кладбища по согласованию со специализированной службой;</w:t>
      </w:r>
    </w:p>
    <w:p w:rsidR="00372B83" w:rsidRPr="00C9235B" w:rsidRDefault="00372B83" w:rsidP="00E72243">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беспрепятственно проезжать на территорию кладбища в случаях установки (замены) намогильных сооружений;</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посетители – престарелые и инвалиды</w:t>
      </w:r>
      <w:r>
        <w:rPr>
          <w:rFonts w:ascii="Liberation Serif" w:hAnsi="Liberation Serif" w:cs="Liberation Serif"/>
          <w:sz w:val="28"/>
          <w:szCs w:val="28"/>
        </w:rPr>
        <w:t xml:space="preserve"> -</w:t>
      </w:r>
      <w:r w:rsidRPr="00C9235B">
        <w:rPr>
          <w:rFonts w:ascii="Liberation Serif" w:hAnsi="Liberation Serif" w:cs="Liberation Serif"/>
          <w:sz w:val="28"/>
          <w:szCs w:val="28"/>
        </w:rPr>
        <w:t xml:space="preserve"> могут пользоваться легковым транспортом для проезда по территории кладбища;</w:t>
      </w:r>
    </w:p>
    <w:p w:rsidR="00372B83" w:rsidRPr="00C9235B" w:rsidRDefault="00842FF2" w:rsidP="007B3147">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6</w:t>
      </w:r>
      <w:r w:rsidR="00F27093">
        <w:rPr>
          <w:rFonts w:ascii="Liberation Serif" w:hAnsi="Liberation Serif" w:cs="Liberation Serif"/>
          <w:sz w:val="28"/>
          <w:szCs w:val="28"/>
        </w:rPr>
        <w:t>1</w:t>
      </w:r>
      <w:r w:rsidR="00372B83" w:rsidRPr="00C9235B">
        <w:rPr>
          <w:rFonts w:ascii="Liberation Serif" w:hAnsi="Liberation Serif" w:cs="Liberation Serif"/>
          <w:sz w:val="28"/>
          <w:szCs w:val="28"/>
        </w:rPr>
        <w:t>. На территории кладбища посетителям запрещается:</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устанавливать, переделывать и снимать памятники, мемориальные доски и другие намогильные сооружения без разрешения специализированной службы;</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устанавливать на могилах столы и лавочки;</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портить памятники, оборудование кладбища, засорять территорию кладбища;</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ломать зеленые насаждения, рвать цветы;</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водить собак, пасти домашних животных, ловить птиц;</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разводить костры, добывать песок и глину, резать дерн;</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оставлять мусор (бытовой, коммунальный, строительный) вне мест организованного складирования;</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xml:space="preserve">- удалять зеленые насаждения без согласования со </w:t>
      </w:r>
      <w:r>
        <w:rPr>
          <w:rFonts w:ascii="Liberation Serif" w:hAnsi="Liberation Serif" w:cs="Liberation Serif"/>
          <w:sz w:val="28"/>
          <w:szCs w:val="28"/>
        </w:rPr>
        <w:t>с</w:t>
      </w:r>
      <w:r w:rsidRPr="00C9235B">
        <w:rPr>
          <w:rFonts w:ascii="Liberation Serif" w:hAnsi="Liberation Serif" w:cs="Liberation Serif"/>
          <w:sz w:val="28"/>
          <w:szCs w:val="28"/>
        </w:rPr>
        <w:t>пециализированной службой;</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ездить на велосипедах, мопедах, мотороллерах, мотоциклах, лыжах, санях, другой самоходной технике;</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распивать спиртные напитки и находиться в нетрезвом состоянии;</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находиться на территории кладбища после его закрытия;</w:t>
      </w:r>
    </w:p>
    <w:p w:rsidR="00372B83" w:rsidRPr="00C9235B" w:rsidRDefault="00372B83" w:rsidP="007B3147">
      <w:pPr>
        <w:tabs>
          <w:tab w:val="left" w:pos="4080"/>
        </w:tabs>
        <w:ind w:right="-141" w:firstLine="709"/>
        <w:jc w:val="both"/>
        <w:rPr>
          <w:rFonts w:ascii="Liberation Serif" w:hAnsi="Liberation Serif" w:cs="Liberation Serif"/>
          <w:sz w:val="28"/>
          <w:szCs w:val="28"/>
        </w:rPr>
      </w:pPr>
      <w:r w:rsidRPr="00C9235B">
        <w:rPr>
          <w:rFonts w:ascii="Liberation Serif" w:hAnsi="Liberation Serif" w:cs="Liberation Serif"/>
          <w:sz w:val="28"/>
          <w:szCs w:val="28"/>
        </w:rPr>
        <w:t>- въезжать на территорию кладбища на автомобильном транспорте, за исключением инвалидов и престарелых.</w:t>
      </w:r>
    </w:p>
    <w:p w:rsidR="00372B83" w:rsidRPr="00C9235B" w:rsidRDefault="00F27093" w:rsidP="007B3147">
      <w:pPr>
        <w:tabs>
          <w:tab w:val="left" w:pos="4080"/>
        </w:tabs>
        <w:ind w:right="-141" w:firstLine="709"/>
        <w:jc w:val="both"/>
        <w:rPr>
          <w:rFonts w:ascii="Liberation Serif" w:hAnsi="Liberation Serif" w:cs="Liberation Serif"/>
          <w:sz w:val="28"/>
          <w:szCs w:val="28"/>
        </w:rPr>
      </w:pPr>
      <w:r>
        <w:rPr>
          <w:rFonts w:ascii="Liberation Serif" w:hAnsi="Liberation Serif" w:cs="Liberation Serif"/>
          <w:sz w:val="28"/>
          <w:szCs w:val="28"/>
        </w:rPr>
        <w:t>62</w:t>
      </w:r>
      <w:r w:rsidR="00372B83" w:rsidRPr="00C9235B">
        <w:rPr>
          <w:rFonts w:ascii="Liberation Serif" w:hAnsi="Liberation Serif" w:cs="Liberation Serif"/>
          <w:sz w:val="28"/>
          <w:szCs w:val="28"/>
        </w:rPr>
        <w:t xml:space="preserve">. </w:t>
      </w:r>
      <w:proofErr w:type="spellStart"/>
      <w:r w:rsidR="00372B83" w:rsidRPr="00C9235B">
        <w:rPr>
          <w:rFonts w:ascii="Liberation Serif" w:hAnsi="Liberation Serif" w:cs="Liberation Serif"/>
          <w:sz w:val="28"/>
          <w:szCs w:val="28"/>
        </w:rPr>
        <w:t>Катафальное</w:t>
      </w:r>
      <w:proofErr w:type="spellEnd"/>
      <w:r w:rsidR="00372B83" w:rsidRPr="00C9235B">
        <w:rPr>
          <w:rFonts w:ascii="Liberation Serif" w:hAnsi="Liberation Serif" w:cs="Liberation Serif"/>
          <w:sz w:val="28"/>
          <w:szCs w:val="28"/>
        </w:rPr>
        <w:t xml:space="preserve"> транспортное средство, сопровождающий его транспорт, образующий похоронную процессию, а также специализированный транспорт, предназначенный для содержания кладбища, имеет право беспрепятственного проезда на территорию кладбища.</w:t>
      </w:r>
    </w:p>
    <w:p w:rsidR="00707423" w:rsidRPr="00707423" w:rsidRDefault="00707423" w:rsidP="000E14A0">
      <w:pPr>
        <w:pStyle w:val="a7"/>
        <w:autoSpaceDE w:val="0"/>
        <w:autoSpaceDN w:val="0"/>
        <w:adjustRightInd w:val="0"/>
        <w:spacing w:before="280"/>
        <w:ind w:left="928"/>
        <w:jc w:val="both"/>
        <w:rPr>
          <w:rFonts w:ascii="Liberation Serif" w:eastAsiaTheme="minorHAnsi" w:hAnsi="Liberation Serif" w:cs="Liberation Serif"/>
          <w:sz w:val="28"/>
          <w:szCs w:val="28"/>
          <w:lang w:eastAsia="en-US"/>
        </w:rPr>
      </w:pPr>
    </w:p>
    <w:sectPr w:rsidR="00707423" w:rsidRPr="00707423" w:rsidSect="007B3147">
      <w:headerReference w:type="default" r:id="rId14"/>
      <w:pgSz w:w="11906" w:h="16838"/>
      <w:pgMar w:top="1134" w:right="707"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B7" w:rsidRDefault="00F868B7" w:rsidP="002207E9">
      <w:r>
        <w:separator/>
      </w:r>
    </w:p>
  </w:endnote>
  <w:endnote w:type="continuationSeparator" w:id="0">
    <w:p w:rsidR="00F868B7" w:rsidRDefault="00F868B7" w:rsidP="0022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B7" w:rsidRDefault="00F868B7" w:rsidP="002207E9">
      <w:r>
        <w:separator/>
      </w:r>
    </w:p>
  </w:footnote>
  <w:footnote w:type="continuationSeparator" w:id="0">
    <w:p w:rsidR="00F868B7" w:rsidRDefault="00F868B7" w:rsidP="0022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17550"/>
      <w:docPartObj>
        <w:docPartGallery w:val="Page Numbers (Top of Page)"/>
        <w:docPartUnique/>
      </w:docPartObj>
    </w:sdtPr>
    <w:sdtEndPr/>
    <w:sdtContent>
      <w:p w:rsidR="00F868B7" w:rsidRDefault="00F868B7">
        <w:pPr>
          <w:pStyle w:val="a3"/>
          <w:jc w:val="center"/>
        </w:pPr>
        <w:r>
          <w:fldChar w:fldCharType="begin"/>
        </w:r>
        <w:r>
          <w:instrText>PAGE   \* MERGEFORMAT</w:instrText>
        </w:r>
        <w:r>
          <w:fldChar w:fldCharType="separate"/>
        </w:r>
        <w:r w:rsidR="0013759C">
          <w:rPr>
            <w:noProof/>
          </w:rPr>
          <w:t>3</w:t>
        </w:r>
        <w:r>
          <w:fldChar w:fldCharType="end"/>
        </w:r>
      </w:p>
    </w:sdtContent>
  </w:sdt>
  <w:p w:rsidR="00F868B7" w:rsidRDefault="00F868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7F8B"/>
    <w:multiLevelType w:val="hybridMultilevel"/>
    <w:tmpl w:val="1338AB38"/>
    <w:lvl w:ilvl="0" w:tplc="B0180FDE">
      <w:start w:val="3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32B6332"/>
    <w:multiLevelType w:val="hybridMultilevel"/>
    <w:tmpl w:val="B3369E46"/>
    <w:lvl w:ilvl="0" w:tplc="6F3E1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6016003E"/>
    <w:multiLevelType w:val="hybridMultilevel"/>
    <w:tmpl w:val="0EBE0DEA"/>
    <w:lvl w:ilvl="0" w:tplc="2AE61D36">
      <w:start w:val="2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69D65EA"/>
    <w:multiLevelType w:val="multilevel"/>
    <w:tmpl w:val="6D2246D2"/>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681825F8"/>
    <w:multiLevelType w:val="hybridMultilevel"/>
    <w:tmpl w:val="A360497C"/>
    <w:lvl w:ilvl="0" w:tplc="960A6E12">
      <w:start w:val="1"/>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4731F6"/>
    <w:multiLevelType w:val="hybridMultilevel"/>
    <w:tmpl w:val="A360497C"/>
    <w:lvl w:ilvl="0" w:tplc="960A6E12">
      <w:start w:val="1"/>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43"/>
    <w:rsid w:val="0000732B"/>
    <w:rsid w:val="0002244A"/>
    <w:rsid w:val="00030C5E"/>
    <w:rsid w:val="00044A1B"/>
    <w:rsid w:val="00050657"/>
    <w:rsid w:val="00053CC8"/>
    <w:rsid w:val="00061CBD"/>
    <w:rsid w:val="0007336E"/>
    <w:rsid w:val="00080838"/>
    <w:rsid w:val="00082EE0"/>
    <w:rsid w:val="00094197"/>
    <w:rsid w:val="000A4042"/>
    <w:rsid w:val="000B0318"/>
    <w:rsid w:val="000C23A0"/>
    <w:rsid w:val="000D0081"/>
    <w:rsid w:val="000D36B4"/>
    <w:rsid w:val="000D6118"/>
    <w:rsid w:val="000E14A0"/>
    <w:rsid w:val="000E17B7"/>
    <w:rsid w:val="000E4641"/>
    <w:rsid w:val="000F5D3B"/>
    <w:rsid w:val="000F71D7"/>
    <w:rsid w:val="001018ED"/>
    <w:rsid w:val="00106E1E"/>
    <w:rsid w:val="0013759C"/>
    <w:rsid w:val="00137847"/>
    <w:rsid w:val="00142011"/>
    <w:rsid w:val="001447CA"/>
    <w:rsid w:val="00144D21"/>
    <w:rsid w:val="0015306F"/>
    <w:rsid w:val="001573D0"/>
    <w:rsid w:val="001736EA"/>
    <w:rsid w:val="001801D9"/>
    <w:rsid w:val="001B2EAF"/>
    <w:rsid w:val="001C28B6"/>
    <w:rsid w:val="001C34A5"/>
    <w:rsid w:val="001E7438"/>
    <w:rsid w:val="001F410C"/>
    <w:rsid w:val="00220135"/>
    <w:rsid w:val="002207E9"/>
    <w:rsid w:val="0022499D"/>
    <w:rsid w:val="002251F8"/>
    <w:rsid w:val="00233196"/>
    <w:rsid w:val="00235928"/>
    <w:rsid w:val="0023777C"/>
    <w:rsid w:val="00250BA6"/>
    <w:rsid w:val="0027203E"/>
    <w:rsid w:val="00276CF5"/>
    <w:rsid w:val="002B6764"/>
    <w:rsid w:val="002D788A"/>
    <w:rsid w:val="002E0BB1"/>
    <w:rsid w:val="002F12AE"/>
    <w:rsid w:val="002F777E"/>
    <w:rsid w:val="00300613"/>
    <w:rsid w:val="00304538"/>
    <w:rsid w:val="0032227B"/>
    <w:rsid w:val="00351A00"/>
    <w:rsid w:val="00367D24"/>
    <w:rsid w:val="00370DC6"/>
    <w:rsid w:val="00372B83"/>
    <w:rsid w:val="00390EB2"/>
    <w:rsid w:val="00391A12"/>
    <w:rsid w:val="003A0B59"/>
    <w:rsid w:val="003A2ED6"/>
    <w:rsid w:val="003B17F6"/>
    <w:rsid w:val="003B3415"/>
    <w:rsid w:val="003C1821"/>
    <w:rsid w:val="003C2873"/>
    <w:rsid w:val="003C4039"/>
    <w:rsid w:val="003F01D2"/>
    <w:rsid w:val="00403732"/>
    <w:rsid w:val="00422F52"/>
    <w:rsid w:val="004252FA"/>
    <w:rsid w:val="0042729D"/>
    <w:rsid w:val="00427659"/>
    <w:rsid w:val="00437F91"/>
    <w:rsid w:val="004636EC"/>
    <w:rsid w:val="004649CA"/>
    <w:rsid w:val="0047526F"/>
    <w:rsid w:val="004817A6"/>
    <w:rsid w:val="00481DA8"/>
    <w:rsid w:val="00483D25"/>
    <w:rsid w:val="00484D09"/>
    <w:rsid w:val="00485522"/>
    <w:rsid w:val="00493BEB"/>
    <w:rsid w:val="00495C67"/>
    <w:rsid w:val="004A4F15"/>
    <w:rsid w:val="004B2103"/>
    <w:rsid w:val="004B3E7A"/>
    <w:rsid w:val="004E05E7"/>
    <w:rsid w:val="004F3826"/>
    <w:rsid w:val="0050382B"/>
    <w:rsid w:val="00503E82"/>
    <w:rsid w:val="005041E2"/>
    <w:rsid w:val="00505907"/>
    <w:rsid w:val="005122C1"/>
    <w:rsid w:val="00512311"/>
    <w:rsid w:val="00542E80"/>
    <w:rsid w:val="00554C5F"/>
    <w:rsid w:val="005724BA"/>
    <w:rsid w:val="00572AF8"/>
    <w:rsid w:val="00574C43"/>
    <w:rsid w:val="005758D8"/>
    <w:rsid w:val="00581E19"/>
    <w:rsid w:val="0058376F"/>
    <w:rsid w:val="00584FAD"/>
    <w:rsid w:val="005A25EA"/>
    <w:rsid w:val="005A7FB4"/>
    <w:rsid w:val="005B0586"/>
    <w:rsid w:val="005B2722"/>
    <w:rsid w:val="005C0A75"/>
    <w:rsid w:val="005D20C1"/>
    <w:rsid w:val="005D3729"/>
    <w:rsid w:val="005F7BCB"/>
    <w:rsid w:val="00605B1E"/>
    <w:rsid w:val="006249C5"/>
    <w:rsid w:val="006275CD"/>
    <w:rsid w:val="00645FE8"/>
    <w:rsid w:val="00646DE3"/>
    <w:rsid w:val="00650AB7"/>
    <w:rsid w:val="00656778"/>
    <w:rsid w:val="00656F28"/>
    <w:rsid w:val="006627B4"/>
    <w:rsid w:val="0067013A"/>
    <w:rsid w:val="00670D46"/>
    <w:rsid w:val="00674D96"/>
    <w:rsid w:val="006771F2"/>
    <w:rsid w:val="0068427A"/>
    <w:rsid w:val="00687022"/>
    <w:rsid w:val="006948EF"/>
    <w:rsid w:val="006A3589"/>
    <w:rsid w:val="006B12B8"/>
    <w:rsid w:val="006B7407"/>
    <w:rsid w:val="006C113C"/>
    <w:rsid w:val="006C295A"/>
    <w:rsid w:val="006E1D91"/>
    <w:rsid w:val="006E26C4"/>
    <w:rsid w:val="006E36AD"/>
    <w:rsid w:val="006F48DC"/>
    <w:rsid w:val="006F791D"/>
    <w:rsid w:val="00706995"/>
    <w:rsid w:val="00707423"/>
    <w:rsid w:val="0071043F"/>
    <w:rsid w:val="00711DE1"/>
    <w:rsid w:val="0071238E"/>
    <w:rsid w:val="007518D9"/>
    <w:rsid w:val="00762CEA"/>
    <w:rsid w:val="00763E1D"/>
    <w:rsid w:val="007662E5"/>
    <w:rsid w:val="00781B36"/>
    <w:rsid w:val="0079050C"/>
    <w:rsid w:val="00795268"/>
    <w:rsid w:val="00797BB5"/>
    <w:rsid w:val="007A4094"/>
    <w:rsid w:val="007B3147"/>
    <w:rsid w:val="007B7D46"/>
    <w:rsid w:val="007C046D"/>
    <w:rsid w:val="007C6E5A"/>
    <w:rsid w:val="007E3F01"/>
    <w:rsid w:val="007E67CB"/>
    <w:rsid w:val="007F0DA4"/>
    <w:rsid w:val="007F299B"/>
    <w:rsid w:val="00807A3E"/>
    <w:rsid w:val="008118C5"/>
    <w:rsid w:val="00821CD5"/>
    <w:rsid w:val="008259A0"/>
    <w:rsid w:val="0083564B"/>
    <w:rsid w:val="00842FF2"/>
    <w:rsid w:val="00846D31"/>
    <w:rsid w:val="00852657"/>
    <w:rsid w:val="00873C08"/>
    <w:rsid w:val="00874D68"/>
    <w:rsid w:val="0089494F"/>
    <w:rsid w:val="008A1F21"/>
    <w:rsid w:val="008A4043"/>
    <w:rsid w:val="008A52ED"/>
    <w:rsid w:val="008D3B3D"/>
    <w:rsid w:val="008E4A7E"/>
    <w:rsid w:val="008E61FA"/>
    <w:rsid w:val="008E70A1"/>
    <w:rsid w:val="008F2EDC"/>
    <w:rsid w:val="008F5E70"/>
    <w:rsid w:val="00907966"/>
    <w:rsid w:val="00912181"/>
    <w:rsid w:val="00912719"/>
    <w:rsid w:val="00913262"/>
    <w:rsid w:val="00917D66"/>
    <w:rsid w:val="009256D8"/>
    <w:rsid w:val="00930C06"/>
    <w:rsid w:val="0093370C"/>
    <w:rsid w:val="00947226"/>
    <w:rsid w:val="00951EE7"/>
    <w:rsid w:val="009558DE"/>
    <w:rsid w:val="009613E8"/>
    <w:rsid w:val="00972BA8"/>
    <w:rsid w:val="009734D0"/>
    <w:rsid w:val="00977213"/>
    <w:rsid w:val="00981C80"/>
    <w:rsid w:val="009825D7"/>
    <w:rsid w:val="009916BF"/>
    <w:rsid w:val="009932AC"/>
    <w:rsid w:val="009A732F"/>
    <w:rsid w:val="009B5E61"/>
    <w:rsid w:val="009E0058"/>
    <w:rsid w:val="009E16DD"/>
    <w:rsid w:val="009F1D24"/>
    <w:rsid w:val="009F5F8D"/>
    <w:rsid w:val="009F65DE"/>
    <w:rsid w:val="009F7301"/>
    <w:rsid w:val="009F79B5"/>
    <w:rsid w:val="00A07A80"/>
    <w:rsid w:val="00A12B5C"/>
    <w:rsid w:val="00A15267"/>
    <w:rsid w:val="00A206DA"/>
    <w:rsid w:val="00A22438"/>
    <w:rsid w:val="00A409F0"/>
    <w:rsid w:val="00A5112E"/>
    <w:rsid w:val="00A52376"/>
    <w:rsid w:val="00A55C31"/>
    <w:rsid w:val="00A60250"/>
    <w:rsid w:val="00A72D2E"/>
    <w:rsid w:val="00A83E6E"/>
    <w:rsid w:val="00A907E1"/>
    <w:rsid w:val="00AB3863"/>
    <w:rsid w:val="00AB5426"/>
    <w:rsid w:val="00AC0E74"/>
    <w:rsid w:val="00AC1CE0"/>
    <w:rsid w:val="00AC5EC6"/>
    <w:rsid w:val="00AC7333"/>
    <w:rsid w:val="00AC7539"/>
    <w:rsid w:val="00AC7ABA"/>
    <w:rsid w:val="00AD28EF"/>
    <w:rsid w:val="00AE5A60"/>
    <w:rsid w:val="00AF08B5"/>
    <w:rsid w:val="00AF5F57"/>
    <w:rsid w:val="00B11C1B"/>
    <w:rsid w:val="00B1753C"/>
    <w:rsid w:val="00B31229"/>
    <w:rsid w:val="00B44406"/>
    <w:rsid w:val="00B533F1"/>
    <w:rsid w:val="00B66AD2"/>
    <w:rsid w:val="00BA55CD"/>
    <w:rsid w:val="00BF1DAD"/>
    <w:rsid w:val="00BF49F5"/>
    <w:rsid w:val="00C0235C"/>
    <w:rsid w:val="00C029D6"/>
    <w:rsid w:val="00C0607E"/>
    <w:rsid w:val="00C124D4"/>
    <w:rsid w:val="00C232C6"/>
    <w:rsid w:val="00C33DA5"/>
    <w:rsid w:val="00C40EFA"/>
    <w:rsid w:val="00C43FF2"/>
    <w:rsid w:val="00C45BA1"/>
    <w:rsid w:val="00C467EB"/>
    <w:rsid w:val="00C77839"/>
    <w:rsid w:val="00C97266"/>
    <w:rsid w:val="00CA449F"/>
    <w:rsid w:val="00CC726E"/>
    <w:rsid w:val="00CD01FC"/>
    <w:rsid w:val="00CE195B"/>
    <w:rsid w:val="00CE6B1A"/>
    <w:rsid w:val="00CF42EA"/>
    <w:rsid w:val="00CF6604"/>
    <w:rsid w:val="00D10213"/>
    <w:rsid w:val="00D112D7"/>
    <w:rsid w:val="00D141D2"/>
    <w:rsid w:val="00D30A4F"/>
    <w:rsid w:val="00D401E9"/>
    <w:rsid w:val="00D541BA"/>
    <w:rsid w:val="00D56880"/>
    <w:rsid w:val="00D60F02"/>
    <w:rsid w:val="00D6181C"/>
    <w:rsid w:val="00D64316"/>
    <w:rsid w:val="00D875A8"/>
    <w:rsid w:val="00D913DA"/>
    <w:rsid w:val="00D9557E"/>
    <w:rsid w:val="00DB26D3"/>
    <w:rsid w:val="00DB4E40"/>
    <w:rsid w:val="00DC2115"/>
    <w:rsid w:val="00DD0F9D"/>
    <w:rsid w:val="00DE4035"/>
    <w:rsid w:val="00DE797A"/>
    <w:rsid w:val="00E04890"/>
    <w:rsid w:val="00E33C6B"/>
    <w:rsid w:val="00E36CBA"/>
    <w:rsid w:val="00E50461"/>
    <w:rsid w:val="00E6283B"/>
    <w:rsid w:val="00E642DD"/>
    <w:rsid w:val="00E65729"/>
    <w:rsid w:val="00E72243"/>
    <w:rsid w:val="00E722C6"/>
    <w:rsid w:val="00E759CF"/>
    <w:rsid w:val="00E75BA7"/>
    <w:rsid w:val="00E92754"/>
    <w:rsid w:val="00E929A4"/>
    <w:rsid w:val="00EA1B5C"/>
    <w:rsid w:val="00EB38B9"/>
    <w:rsid w:val="00EB60BD"/>
    <w:rsid w:val="00EC073F"/>
    <w:rsid w:val="00EC2507"/>
    <w:rsid w:val="00EC312D"/>
    <w:rsid w:val="00ED0F5D"/>
    <w:rsid w:val="00ED2CA0"/>
    <w:rsid w:val="00ED2FA3"/>
    <w:rsid w:val="00ED4371"/>
    <w:rsid w:val="00EF4F7A"/>
    <w:rsid w:val="00F029FA"/>
    <w:rsid w:val="00F11EA7"/>
    <w:rsid w:val="00F1360D"/>
    <w:rsid w:val="00F16C98"/>
    <w:rsid w:val="00F27093"/>
    <w:rsid w:val="00F32D6B"/>
    <w:rsid w:val="00F34153"/>
    <w:rsid w:val="00F40478"/>
    <w:rsid w:val="00F435E0"/>
    <w:rsid w:val="00F5654B"/>
    <w:rsid w:val="00F616FD"/>
    <w:rsid w:val="00F66E58"/>
    <w:rsid w:val="00F76A4F"/>
    <w:rsid w:val="00F868B7"/>
    <w:rsid w:val="00F9073A"/>
    <w:rsid w:val="00F960F0"/>
    <w:rsid w:val="00FA372F"/>
    <w:rsid w:val="00FB248B"/>
    <w:rsid w:val="00FC15EC"/>
    <w:rsid w:val="00FC64C4"/>
    <w:rsid w:val="00FD0555"/>
    <w:rsid w:val="00FE5C0D"/>
    <w:rsid w:val="00FF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D6CB"/>
  <w15:chartTrackingRefBased/>
  <w15:docId w15:val="{88A322D4-6DB6-4323-A91B-F775796A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2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1CE0"/>
    <w:pPr>
      <w:keepNext/>
      <w:jc w:val="center"/>
      <w:outlineLvl w:val="0"/>
    </w:pPr>
    <w:rPr>
      <w:sz w:val="36"/>
      <w:szCs w:val="20"/>
    </w:rPr>
  </w:style>
  <w:style w:type="paragraph" w:styleId="2">
    <w:name w:val="heading 2"/>
    <w:basedOn w:val="a"/>
    <w:next w:val="a"/>
    <w:link w:val="20"/>
    <w:qFormat/>
    <w:rsid w:val="00AC1CE0"/>
    <w:pPr>
      <w:keepNext/>
      <w:outlineLvl w:val="1"/>
    </w:pPr>
    <w:rPr>
      <w:szCs w:val="20"/>
    </w:rPr>
  </w:style>
  <w:style w:type="paragraph" w:styleId="3">
    <w:name w:val="heading 3"/>
    <w:basedOn w:val="a"/>
    <w:next w:val="a"/>
    <w:link w:val="30"/>
    <w:qFormat/>
    <w:rsid w:val="00AC1CE0"/>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7E9"/>
    <w:pPr>
      <w:tabs>
        <w:tab w:val="center" w:pos="4677"/>
        <w:tab w:val="right" w:pos="9355"/>
      </w:tabs>
    </w:pPr>
  </w:style>
  <w:style w:type="character" w:customStyle="1" w:styleId="a4">
    <w:name w:val="Верхний колонтитул Знак"/>
    <w:basedOn w:val="a0"/>
    <w:link w:val="a3"/>
    <w:uiPriority w:val="99"/>
    <w:rsid w:val="002207E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207E9"/>
    <w:pPr>
      <w:tabs>
        <w:tab w:val="center" w:pos="4677"/>
        <w:tab w:val="right" w:pos="9355"/>
      </w:tabs>
    </w:pPr>
  </w:style>
  <w:style w:type="character" w:customStyle="1" w:styleId="a6">
    <w:name w:val="Нижний колонтитул Знак"/>
    <w:basedOn w:val="a0"/>
    <w:link w:val="a5"/>
    <w:uiPriority w:val="99"/>
    <w:rsid w:val="002207E9"/>
    <w:rPr>
      <w:rFonts w:ascii="Times New Roman" w:eastAsia="Times New Roman" w:hAnsi="Times New Roman" w:cs="Times New Roman"/>
      <w:sz w:val="24"/>
      <w:szCs w:val="24"/>
      <w:lang w:eastAsia="ru-RU"/>
    </w:rPr>
  </w:style>
  <w:style w:type="paragraph" w:styleId="a7">
    <w:name w:val="List Paragraph"/>
    <w:basedOn w:val="a"/>
    <w:uiPriority w:val="34"/>
    <w:qFormat/>
    <w:rsid w:val="00907966"/>
    <w:pPr>
      <w:ind w:left="720"/>
      <w:contextualSpacing/>
    </w:pPr>
  </w:style>
  <w:style w:type="character" w:customStyle="1" w:styleId="10">
    <w:name w:val="Заголовок 1 Знак"/>
    <w:basedOn w:val="a0"/>
    <w:link w:val="1"/>
    <w:rsid w:val="00AC1CE0"/>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AC1CE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C1CE0"/>
    <w:rPr>
      <w:rFonts w:ascii="Times New Roman" w:eastAsia="Times New Roman" w:hAnsi="Times New Roman" w:cs="Times New Roman"/>
      <w:b/>
      <w:sz w:val="24"/>
      <w:szCs w:val="20"/>
      <w:lang w:eastAsia="ru-RU"/>
    </w:rPr>
  </w:style>
  <w:style w:type="table" w:styleId="a8">
    <w:name w:val="Table Grid"/>
    <w:basedOn w:val="a1"/>
    <w:uiPriority w:val="39"/>
    <w:rsid w:val="0057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304538"/>
    <w:rPr>
      <w:rFonts w:ascii="Segoe UI" w:hAnsi="Segoe UI" w:cs="Segoe UI"/>
      <w:sz w:val="18"/>
      <w:szCs w:val="18"/>
    </w:rPr>
  </w:style>
  <w:style w:type="character" w:customStyle="1" w:styleId="aa">
    <w:name w:val="Текст выноски Знак"/>
    <w:basedOn w:val="a0"/>
    <w:link w:val="a9"/>
    <w:rsid w:val="003045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2B66E0835E80677991D69B776B171BD5F43F4EA3DCAABD47A1E045D8A396FA8E29D4382711B6F2F11B5C74CAFFD14527C34C1D4115991N810F" TargetMode="External"/><Relationship Id="rId13" Type="http://schemas.openxmlformats.org/officeDocument/2006/relationships/hyperlink" Target="consultantplus://offline/ref=705EB13C8EBEC5D1F1E92FE060052028166389917638B6E02A0D988285872250BF6847305BEEAD24F3EDBBE579B0CAA18839297806147C50cAX3I" TargetMode="External"/><Relationship Id="rId3" Type="http://schemas.openxmlformats.org/officeDocument/2006/relationships/settings" Target="settings.xml"/><Relationship Id="rId7" Type="http://schemas.openxmlformats.org/officeDocument/2006/relationships/hyperlink" Target="consultantplus://offline/ref=10CBDA015BD6A3483E8C1C076B95BEF9FD87FF0C8BDC88BD20026002087DB183A6229F3311CC5006BCC96168086AB6D5B9E58E08848BA9KFT8F" TargetMode="External"/><Relationship Id="rId12" Type="http://schemas.openxmlformats.org/officeDocument/2006/relationships/hyperlink" Target="consultantplus://offline/ref=6808F37CFADEA49163971726CA74DB505480C0866ACCEACBC6464E4A798BB0141C283BCDF3C96A4259DD04280F792F0F5C98D6891BA676D3i1U6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F2B66E0835E80677991D69B776B171BD5C40F6EE30CAABD47A1E045D8A396FA8E29D41827A4F396F4FEC940EE4F0174A6034C2NC1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CF2B66E0835E80677990364A11AEF7BBF501EF9ED3CC9FF8F26185302DA3F3AE8A29B16C13516692B1AE1930CF1A447103739C2CC0D59929FDED59EN418F" TargetMode="External"/><Relationship Id="rId4" Type="http://schemas.openxmlformats.org/officeDocument/2006/relationships/webSettings" Target="webSettings.xml"/><Relationship Id="rId9" Type="http://schemas.openxmlformats.org/officeDocument/2006/relationships/hyperlink" Target="consultantplus://offline/ref=FCF2B66E0835E80677991D69B776B171BD5B48F5EA35CAABD47A1E045D8A396FA8E29D4382711A6D2A11B5C74CAFFD14527C34C1D4115991N810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3042</TotalTime>
  <Pages>13</Pages>
  <Words>4827</Words>
  <Characters>27518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V. Konkova</dc:creator>
  <cp:keywords/>
  <dc:description/>
  <cp:lastModifiedBy>Oksana V. Konkova</cp:lastModifiedBy>
  <cp:revision>27</cp:revision>
  <cp:lastPrinted>2021-02-12T10:15:00Z</cp:lastPrinted>
  <dcterms:created xsi:type="dcterms:W3CDTF">2020-11-05T05:11:00Z</dcterms:created>
  <dcterms:modified xsi:type="dcterms:W3CDTF">2021-02-17T09:48:00Z</dcterms:modified>
</cp:coreProperties>
</file>