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4" w:rsidRPr="006A1DB4" w:rsidRDefault="006A1DB4" w:rsidP="006A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0F561F" wp14:editId="6167C5B7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1D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6A1DB4" w:rsidRPr="006A1DB4" w:rsidRDefault="006A1DB4" w:rsidP="006A1DB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F13E" wp14:editId="08EBC9B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9DB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A1DB4" w:rsidRPr="00034C86" w:rsidRDefault="006D0525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12.02.2021</w:t>
      </w:r>
      <w:r w:rsidR="006A1DB4" w:rsidRPr="006A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7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6A1DB4" w:rsidRPr="006A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67645" w:rsidRPr="0056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CC27DC" w:rsidRPr="00034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CC27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204</w:t>
      </w:r>
      <w:r w:rsidR="00B95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A1DB4" w:rsidRPr="00034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 от 05.02.2020 № 241-п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марта 2006 года № 35-ФЗ 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121" w:rsidRP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терроризму»,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7.1 пункта 1 статьи 16 Федерально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06 октября 2003 года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Невьянского городского округа от 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 антитеррористической комиссии Невьянского городского округа»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ar336"/>
      <w:bookmarkEnd w:id="1"/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изложив в новой редакции (прилагается).</w:t>
      </w:r>
    </w:p>
    <w:p w:rsidR="006A1DB4" w:rsidRPr="006A1DB4" w:rsidRDefault="00570D25" w:rsidP="006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D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DB4"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6A1DB4" w:rsidRPr="006A1DB4" w:rsidRDefault="006A1DB4" w:rsidP="006A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6A" w:rsidRDefault="001C0C6A" w:rsidP="006A1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DB4" w:rsidRPr="006A1DB4" w:rsidRDefault="006A1DB4" w:rsidP="006A1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DB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Невьянского</w:t>
      </w:r>
    </w:p>
    <w:p w:rsidR="006A1DB4" w:rsidRPr="006A1DB4" w:rsidRDefault="006A1DB4" w:rsidP="006A1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DB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                                                                                         А.А. Берчук</w:t>
      </w:r>
    </w:p>
    <w:p w:rsidR="006A1DB4" w:rsidRPr="006A1DB4" w:rsidRDefault="006A1DB4" w:rsidP="006A1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EC" w:rsidRDefault="007401E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1C0C6A" w:rsidRDefault="001C0C6A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1C0C6A" w:rsidRDefault="001C0C6A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570D25" w:rsidRDefault="00570D25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Приложение к  </w:t>
      </w: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6A1DB4" w:rsidRPr="006A1DB4" w:rsidRDefault="001E7603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Невьянского городского округа</w:t>
      </w:r>
    </w:p>
    <w:p w:rsidR="006A1DB4" w:rsidRPr="006A1DB4" w:rsidRDefault="00034C86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D0525">
        <w:rPr>
          <w:rFonts w:ascii="Times New Roman" w:eastAsia="Times New Roman" w:hAnsi="Times New Roman" w:cs="Times New Roman"/>
          <w:lang w:eastAsia="ru-RU"/>
        </w:rPr>
        <w:t>12.02.</w:t>
      </w:r>
      <w:r w:rsidR="00CC27DC">
        <w:rPr>
          <w:rFonts w:ascii="Times New Roman" w:eastAsia="Times New Roman" w:hAnsi="Times New Roman" w:cs="Times New Roman"/>
          <w:lang w:eastAsia="ru-RU"/>
        </w:rPr>
        <w:t>2</w:t>
      </w:r>
      <w:r w:rsidR="006D0525">
        <w:rPr>
          <w:rFonts w:ascii="Times New Roman" w:eastAsia="Times New Roman" w:hAnsi="Times New Roman" w:cs="Times New Roman"/>
          <w:lang w:eastAsia="ru-RU"/>
        </w:rPr>
        <w:t>021</w:t>
      </w:r>
      <w:r w:rsidR="0031619C" w:rsidRPr="0056065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1619C" w:rsidRPr="00560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1619C" w:rsidRPr="00560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D0525">
        <w:rPr>
          <w:rFonts w:ascii="Times New Roman" w:eastAsia="Times New Roman" w:hAnsi="Times New Roman" w:cs="Times New Roman"/>
          <w:lang w:eastAsia="ru-RU"/>
        </w:rPr>
        <w:t>204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>- п</w:t>
      </w:r>
    </w:p>
    <w:p w:rsidR="006A1DB4" w:rsidRPr="006A1DB4" w:rsidRDefault="006A1DB4" w:rsidP="006A1DB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1E76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 УТВЕРЖДЕН</w:t>
      </w:r>
    </w:p>
    <w:p w:rsidR="006A1DB4" w:rsidRPr="006A1DB4" w:rsidRDefault="006A1DB4" w:rsidP="001E7603">
      <w:pPr>
        <w:tabs>
          <w:tab w:val="left" w:pos="6237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Невьянского городского округа 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31619C" w:rsidRPr="00570D2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C27DC" w:rsidRPr="006A1DB4">
        <w:rPr>
          <w:rFonts w:ascii="Times New Roman" w:eastAsia="Times New Roman" w:hAnsi="Times New Roman" w:cs="Times New Roman"/>
          <w:lang w:eastAsia="ru-RU"/>
        </w:rPr>
        <w:t>от</w:t>
      </w:r>
      <w:r w:rsidR="00CC27DC" w:rsidRPr="006D05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7DC">
        <w:rPr>
          <w:rFonts w:ascii="Times New Roman" w:eastAsia="Times New Roman" w:hAnsi="Times New Roman" w:cs="Times New Roman"/>
          <w:lang w:eastAsia="ru-RU"/>
        </w:rPr>
        <w:t>12.02.2021</w:t>
      </w:r>
      <w:r w:rsidR="0031619C" w:rsidRPr="006D052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00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0525">
        <w:rPr>
          <w:rFonts w:ascii="Times New Roman" w:eastAsia="Times New Roman" w:hAnsi="Times New Roman" w:cs="Times New Roman"/>
          <w:lang w:eastAsia="ru-RU"/>
        </w:rPr>
        <w:t>204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-п</w:t>
      </w:r>
    </w:p>
    <w:p w:rsidR="006A1DB4" w:rsidRPr="006A1DB4" w:rsidRDefault="006A1DB4" w:rsidP="001E7603">
      <w:pPr>
        <w:tabs>
          <w:tab w:val="left" w:pos="652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</w:t>
      </w: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антитеррористической комиссии Невьянского городского округа</w:t>
      </w:r>
    </w:p>
    <w:p w:rsidR="003947CC" w:rsidRPr="003947CC" w:rsidRDefault="003947CC" w:rsidP="003947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ook w:val="0080" w:firstRow="0" w:lastRow="0" w:firstColumn="1" w:lastColumn="0" w:noHBand="0" w:noVBand="0"/>
      </w:tblPr>
      <w:tblGrid>
        <w:gridCol w:w="2552"/>
        <w:gridCol w:w="7513"/>
      </w:tblGrid>
      <w:tr w:rsidR="003947CC" w:rsidRPr="003947CC" w:rsidTr="00900075">
        <w:tc>
          <w:tcPr>
            <w:tcW w:w="2552" w:type="dxa"/>
            <w:hideMark/>
          </w:tcPr>
          <w:p w:rsidR="003947CC" w:rsidRPr="006D0525" w:rsidRDefault="003947CC" w:rsidP="00402091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513" w:type="dxa"/>
            <w:hideMark/>
          </w:tcPr>
          <w:p w:rsidR="003947CC" w:rsidRPr="00F34F83" w:rsidRDefault="003947CC" w:rsidP="00F34F83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– глава  Невьянского городского округа  - председатель Комиссии; </w:t>
            </w:r>
          </w:p>
        </w:tc>
      </w:tr>
      <w:tr w:rsidR="003947CC" w:rsidRPr="003947CC" w:rsidTr="00900075">
        <w:tc>
          <w:tcPr>
            <w:tcW w:w="2552" w:type="dxa"/>
            <w:hideMark/>
          </w:tcPr>
          <w:p w:rsidR="003947CC" w:rsidRPr="00F34F83" w:rsidRDefault="003947CC" w:rsidP="00402091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  <w:lang w:val="en-US"/>
              </w:rPr>
              <w:t>Пьянков Е.В.</w:t>
            </w: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7513" w:type="dxa"/>
            <w:hideMark/>
          </w:tcPr>
          <w:p w:rsidR="003947CC" w:rsidRPr="00F34F83" w:rsidRDefault="003947CC" w:rsidP="00F34F83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>–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3947CC" w:rsidRPr="003947CC" w:rsidTr="00900075">
        <w:tc>
          <w:tcPr>
            <w:tcW w:w="10065" w:type="dxa"/>
            <w:gridSpan w:val="2"/>
          </w:tcPr>
          <w:p w:rsidR="003947CC" w:rsidRPr="00F34F83" w:rsidRDefault="003947CC" w:rsidP="00EE50D8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47CC" w:rsidRPr="003947CC" w:rsidTr="00900075">
        <w:tc>
          <w:tcPr>
            <w:tcW w:w="2552" w:type="dxa"/>
            <w:hideMark/>
          </w:tcPr>
          <w:p w:rsidR="003947CC" w:rsidRPr="003947CC" w:rsidRDefault="003947CC" w:rsidP="00F34F83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513" w:type="dxa"/>
            <w:hideMark/>
          </w:tcPr>
          <w:p w:rsidR="003947CC" w:rsidRPr="003947CC" w:rsidRDefault="003947CC" w:rsidP="00140324">
            <w:pPr>
              <w:spacing w:after="0" w:line="256" w:lineRule="auto"/>
              <w:ind w:left="-74" w:hanging="3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 заместитель главы администрации Невьянского городского округа  по социальным вопросам</w:t>
            </w:r>
            <w:r w:rsidR="00570D25">
              <w:rPr>
                <w:rFonts w:ascii="Liberation Serif" w:eastAsia="Times New Roman" w:hAnsi="Liberation Serif" w:cs="Times New Roman"/>
                <w:sz w:val="24"/>
                <w:szCs w:val="24"/>
              </w:rPr>
              <w:t>, заместитель председателя Комиссии</w:t>
            </w:r>
            <w:r w:rsidR="00140324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</w:tr>
      <w:tr w:rsidR="003947CC" w:rsidRPr="003947CC" w:rsidTr="00010B1D">
        <w:tc>
          <w:tcPr>
            <w:tcW w:w="10065" w:type="dxa"/>
            <w:gridSpan w:val="2"/>
            <w:hideMark/>
          </w:tcPr>
          <w:p w:rsidR="003947CC" w:rsidRPr="003947CC" w:rsidRDefault="003947CC" w:rsidP="009B6280">
            <w:pPr>
              <w:tabs>
                <w:tab w:val="left" w:pos="-250"/>
              </w:tabs>
              <w:spacing w:after="0" w:line="256" w:lineRule="auto"/>
              <w:ind w:left="-108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9B6280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>омисси</w:t>
            </w:r>
            <w:r w:rsidR="009B6280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</w:tc>
      </w:tr>
      <w:tr w:rsidR="003947CC" w:rsidRPr="003947CC" w:rsidTr="00010B1D">
        <w:tc>
          <w:tcPr>
            <w:tcW w:w="2552" w:type="dxa"/>
            <w:hideMark/>
          </w:tcPr>
          <w:p w:rsidR="003947CC" w:rsidRPr="003947CC" w:rsidRDefault="003947CC" w:rsidP="003947C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Бармин   Ю.Я.        </w:t>
            </w:r>
          </w:p>
        </w:tc>
        <w:tc>
          <w:tcPr>
            <w:tcW w:w="7513" w:type="dxa"/>
            <w:hideMark/>
          </w:tcPr>
          <w:p w:rsidR="003947CC" w:rsidRPr="003947CC" w:rsidRDefault="003947CC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</w:t>
            </w:r>
            <w:r w:rsidRPr="003947CC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территориального отдела Управления Роспотребнадзора по Свердловской области в г.Нижний Тагил, Пригородном, Верхнесалдинском районах, г.Нижняя Салда, г.Кировград и Невьянском районе (по согласованию);</w:t>
            </w:r>
          </w:p>
        </w:tc>
      </w:tr>
      <w:tr w:rsidR="003947CC" w:rsidRPr="003947CC" w:rsidTr="00010B1D">
        <w:trPr>
          <w:trHeight w:val="1157"/>
        </w:trPr>
        <w:tc>
          <w:tcPr>
            <w:tcW w:w="2552" w:type="dxa"/>
            <w:hideMark/>
          </w:tcPr>
          <w:p w:rsidR="003947CC" w:rsidRPr="003947CC" w:rsidRDefault="003947CC" w:rsidP="003947C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арахоев А.В.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513" w:type="dxa"/>
            <w:hideMark/>
          </w:tcPr>
          <w:p w:rsidR="001F760C" w:rsidRPr="003947CC" w:rsidRDefault="003947CC" w:rsidP="00154ED0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</w:t>
            </w:r>
            <w:r w:rsidR="00154E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1F760C" w:rsidRPr="003947CC" w:rsidTr="00010B1D">
        <w:trPr>
          <w:trHeight w:val="876"/>
        </w:trPr>
        <w:tc>
          <w:tcPr>
            <w:tcW w:w="2552" w:type="dxa"/>
          </w:tcPr>
          <w:p w:rsidR="001F760C" w:rsidRPr="00F34F83" w:rsidRDefault="001F760C" w:rsidP="001F760C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7513" w:type="dxa"/>
          </w:tcPr>
          <w:p w:rsidR="001F760C" w:rsidRPr="00F34F83" w:rsidRDefault="001F760C" w:rsidP="001C0C6A">
            <w:pPr>
              <w:pStyle w:val="a7"/>
              <w:ind w:left="-74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– заместитель главы администрации Невьянского городского </w:t>
            </w:r>
            <w:r w:rsidR="00611B45" w:rsidRPr="00F34F83">
              <w:rPr>
                <w:rFonts w:ascii="Liberation Serif" w:hAnsi="Liberation Serif"/>
                <w:sz w:val="24"/>
                <w:szCs w:val="24"/>
              </w:rPr>
              <w:t>округа по</w:t>
            </w: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вопросам </w:t>
            </w:r>
            <w:r w:rsidR="00611B45" w:rsidRPr="00F34F83">
              <w:rPr>
                <w:rFonts w:ascii="Liberation Serif" w:hAnsi="Liberation Serif"/>
                <w:sz w:val="24"/>
                <w:szCs w:val="24"/>
              </w:rPr>
              <w:t>промышленности, экономики</w:t>
            </w: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и финансов - начальник финансового управления Невьянского городского округа;</w:t>
            </w:r>
          </w:p>
        </w:tc>
      </w:tr>
      <w:tr w:rsidR="001F760C" w:rsidRPr="003947CC" w:rsidTr="00010B1D">
        <w:trPr>
          <w:trHeight w:val="675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1F760C" w:rsidRPr="003947CC" w:rsidTr="00010B1D">
        <w:trPr>
          <w:trHeight w:val="285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Воробьев С.А.        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МУП «Невьянский водоканал»;</w:t>
            </w:r>
          </w:p>
        </w:tc>
      </w:tr>
      <w:tr w:rsidR="001F760C" w:rsidRPr="003947CC" w:rsidTr="00010B1D">
        <w:trPr>
          <w:trHeight w:val="224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МО МВД России «Невьянский» (по согласованию);</w:t>
            </w:r>
          </w:p>
        </w:tc>
      </w:tr>
      <w:tr w:rsidR="001F760C" w:rsidRPr="003947CC" w:rsidTr="00010B1D">
        <w:trPr>
          <w:trHeight w:val="541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Дедюхина Н.М.      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председатель Невьянского районного отделения ООО ВДПО                                          (по согласованию)</w:t>
            </w:r>
            <w:r w:rsidR="005B602E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1F760C" w:rsidRPr="003947CC" w:rsidTr="00010B1D">
        <w:trPr>
          <w:trHeight w:val="449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Долгих А.Ю.  </w:t>
            </w:r>
          </w:p>
        </w:tc>
        <w:tc>
          <w:tcPr>
            <w:tcW w:w="7513" w:type="dxa"/>
          </w:tcPr>
          <w:p w:rsidR="001F760C" w:rsidRPr="003947CC" w:rsidRDefault="001F760C" w:rsidP="00611B45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</w:t>
            </w:r>
            <w:r w:rsidR="00611B45">
              <w:rPr>
                <w:rFonts w:ascii="Liberation Serif" w:eastAsia="Times New Roman" w:hAnsi="Liberation Serif" w:cs="Times New Roman"/>
                <w:sz w:val="24"/>
                <w:szCs w:val="24"/>
              </w:rPr>
              <w:t>и.о. на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чальника 46 ПСЧ 9 ПСО  ГУ МЧС России по Свердловской области (по согласованию);</w:t>
            </w:r>
          </w:p>
        </w:tc>
      </w:tr>
      <w:tr w:rsidR="001F760C" w:rsidRPr="003947CC" w:rsidTr="00900075">
        <w:trPr>
          <w:trHeight w:val="343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Елфимов А.С.        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главный врач ГБУЗ СО « Невьянская ЦРБ» (по согласованию);</w:t>
            </w:r>
          </w:p>
        </w:tc>
      </w:tr>
      <w:tr w:rsidR="001F760C" w:rsidRPr="003947CC" w:rsidTr="002024A1">
        <w:trPr>
          <w:trHeight w:val="595"/>
        </w:trPr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Жигалин А. Е. </w:t>
            </w:r>
          </w:p>
        </w:tc>
        <w:tc>
          <w:tcPr>
            <w:tcW w:w="7513" w:type="dxa"/>
          </w:tcPr>
          <w:p w:rsidR="00E1241D" w:rsidRPr="003947CC" w:rsidRDefault="001F760C" w:rsidP="008D2F2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Невьянского ОВО – филиала ФГКУ «УВО ВНГ России по Свердловской области» (по согласованию)</w:t>
            </w:r>
            <w:r w:rsidR="005B602E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E1241D" w:rsidRPr="003947CC" w:rsidTr="00F12508">
        <w:trPr>
          <w:trHeight w:val="282"/>
        </w:trPr>
        <w:tc>
          <w:tcPr>
            <w:tcW w:w="2552" w:type="dxa"/>
          </w:tcPr>
          <w:p w:rsidR="00E1241D" w:rsidRPr="003947CC" w:rsidRDefault="00E1241D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Замятина </w:t>
            </w:r>
            <w:r w:rsidR="008D2F2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Л.Я. </w:t>
            </w:r>
          </w:p>
        </w:tc>
        <w:tc>
          <w:tcPr>
            <w:tcW w:w="7513" w:type="dxa"/>
          </w:tcPr>
          <w:p w:rsidR="00E1241D" w:rsidRPr="003947CC" w:rsidRDefault="008D2F27" w:rsidP="005B602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 председатель Думы Невьянского городского округа</w:t>
            </w:r>
            <w:r w:rsidR="005B602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5C436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согласованию);</w:t>
            </w:r>
          </w:p>
        </w:tc>
      </w:tr>
      <w:tr w:rsidR="00C25FC3" w:rsidRPr="003947CC" w:rsidTr="00F12508">
        <w:trPr>
          <w:trHeight w:val="600"/>
        </w:trPr>
        <w:tc>
          <w:tcPr>
            <w:tcW w:w="2552" w:type="dxa"/>
          </w:tcPr>
          <w:p w:rsidR="00C25FC3" w:rsidRPr="003947CC" w:rsidRDefault="00C25FC3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Ланцова О.И.</w:t>
            </w:r>
          </w:p>
        </w:tc>
        <w:tc>
          <w:tcPr>
            <w:tcW w:w="7513" w:type="dxa"/>
          </w:tcPr>
          <w:p w:rsidR="00611B45" w:rsidRDefault="00C25FC3" w:rsidP="00F01141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E1241D" w:rsidRPr="00606FDE">
              <w:t xml:space="preserve"> </w:t>
            </w:r>
            <w:r w:rsidR="00F01141" w:rsidRPr="00F01141">
              <w:rPr>
                <w:sz w:val="24"/>
                <w:szCs w:val="24"/>
              </w:rPr>
              <w:t>з</w:t>
            </w:r>
            <w:r w:rsidR="00E1241D" w:rsidRPr="00F01141">
              <w:rPr>
                <w:rFonts w:ascii="Liberation Serif" w:hAnsi="Liberation Serif" w:cs="Times New Roman"/>
                <w:sz w:val="24"/>
                <w:szCs w:val="24"/>
              </w:rPr>
              <w:t>аведующий юридическим отделом администрации Невьянского городского округа</w:t>
            </w:r>
            <w:r w:rsidR="00611B45" w:rsidRPr="00F01141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</w:tc>
      </w:tr>
      <w:tr w:rsidR="00611B45" w:rsidRPr="003947CC" w:rsidTr="00F12508">
        <w:trPr>
          <w:trHeight w:val="636"/>
        </w:trPr>
        <w:tc>
          <w:tcPr>
            <w:tcW w:w="2552" w:type="dxa"/>
          </w:tcPr>
          <w:p w:rsidR="00611B45" w:rsidRDefault="00611B45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7513" w:type="dxa"/>
          </w:tcPr>
          <w:p w:rsidR="00F12508" w:rsidRDefault="00611B45" w:rsidP="00F12508">
            <w:pPr>
              <w:pStyle w:val="a7"/>
              <w:jc w:val="both"/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F12508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A70D39"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ачальник управления населенными пунктами администрации Невьянского городского округа (с.Быньги, 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0D39"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Ударник, 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0D39"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Аник, </w:t>
            </w:r>
          </w:p>
          <w:p w:rsidR="00F12508" w:rsidRDefault="00A70D39" w:rsidP="00F12508">
            <w:pPr>
              <w:pStyle w:val="a7"/>
              <w:jc w:val="both"/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Быньговский, д.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508"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Н. Таволги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508"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В. Таволги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Сербишино, </w:t>
            </w:r>
          </w:p>
          <w:p w:rsidR="00F12508" w:rsidRDefault="00A70D39" w:rsidP="00F12508">
            <w:pPr>
              <w:pStyle w:val="a7"/>
              <w:jc w:val="both"/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Ребристый, 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Середовина, с.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Федьковка, 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Осиновский, д.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Невьянка, </w:t>
            </w:r>
          </w:p>
          <w:p w:rsidR="00234D9E" w:rsidRDefault="00A70D39" w:rsidP="00F12508">
            <w:pPr>
              <w:pStyle w:val="a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Горельский, п.</w:t>
            </w:r>
            <w:r w:rsidR="00F12508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Холмистый)</w:t>
            </w:r>
            <w:r w:rsidR="00154ED0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234D9E" w:rsidRPr="003947CC" w:rsidTr="00F12508">
        <w:trPr>
          <w:trHeight w:val="530"/>
        </w:trPr>
        <w:tc>
          <w:tcPr>
            <w:tcW w:w="2552" w:type="dxa"/>
          </w:tcPr>
          <w:p w:rsidR="00234D9E" w:rsidRDefault="00234D9E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Мерзлякова О.А.</w:t>
            </w:r>
          </w:p>
        </w:tc>
        <w:tc>
          <w:tcPr>
            <w:tcW w:w="7513" w:type="dxa"/>
          </w:tcPr>
          <w:p w:rsidR="00234D9E" w:rsidRDefault="00234D9E" w:rsidP="004131FD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35CD5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следственного отдела по г. Невьянску СК России по Свердловской области</w:t>
            </w:r>
            <w:r w:rsidR="004131F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131FD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1F760C" w:rsidRPr="003947CC" w:rsidTr="00F12508"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Панов Е.Е.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оперуполномоченный отдела УФСБ России по г. Новоуральску Свердловской области.( по согласованию)</w:t>
            </w:r>
            <w:r w:rsidR="005B602E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1F760C" w:rsidRPr="003947CC" w:rsidTr="00A70D39">
        <w:tc>
          <w:tcPr>
            <w:tcW w:w="2552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13" w:type="dxa"/>
          </w:tcPr>
          <w:p w:rsidR="001F760C" w:rsidRPr="003947CC" w:rsidRDefault="001F760C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1F760C" w:rsidRPr="003947CC" w:rsidTr="00A70D39">
        <w:trPr>
          <w:trHeight w:val="624"/>
        </w:trPr>
        <w:tc>
          <w:tcPr>
            <w:tcW w:w="2552" w:type="dxa"/>
          </w:tcPr>
          <w:p w:rsidR="001F760C" w:rsidRPr="003947CC" w:rsidRDefault="00574C6E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Потапова Т.А.</w:t>
            </w:r>
          </w:p>
        </w:tc>
        <w:tc>
          <w:tcPr>
            <w:tcW w:w="7513" w:type="dxa"/>
          </w:tcPr>
          <w:p w:rsidR="00574C6E" w:rsidRPr="000D598F" w:rsidRDefault="00574C6E" w:rsidP="00154ED0">
            <w:pPr>
              <w:pStyle w:val="a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D598F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0D598F" w:rsidRPr="000D598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250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ачальник управления населенными пунктами администрации Невьянского городского округа (п.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Цементный, п.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4ED0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Вересковый,</w:t>
            </w:r>
            <w:r w:rsidR="00154ED0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Забельный, с.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Шурала, п.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98F" w:rsidRP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Шурала)</w:t>
            </w:r>
            <w:r w:rsidR="00A70D39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74C6E" w:rsidRPr="003947CC" w:rsidTr="00A70D39">
        <w:trPr>
          <w:trHeight w:val="336"/>
        </w:trPr>
        <w:tc>
          <w:tcPr>
            <w:tcW w:w="2552" w:type="dxa"/>
          </w:tcPr>
          <w:p w:rsidR="00574C6E" w:rsidRDefault="00574C6E" w:rsidP="001F760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Сидоров О.И.</w:t>
            </w:r>
          </w:p>
        </w:tc>
        <w:tc>
          <w:tcPr>
            <w:tcW w:w="7513" w:type="dxa"/>
          </w:tcPr>
          <w:p w:rsidR="00574C6E" w:rsidRDefault="00225474" w:rsidP="000D598F">
            <w:pPr>
              <w:pStyle w:val="a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225474">
              <w:rPr>
                <w:rFonts w:ascii="Liberation Serif" w:eastAsia="Times New Roman" w:hAnsi="Liberation Serif" w:cs="Times New Roman"/>
              </w:rPr>
              <w:t>н</w:t>
            </w:r>
            <w:r w:rsidR="00030707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ачальник управления населенными пунктами администрации Невьянского городского округа (п. Калиново, п. Приозёрный,                   </w:t>
            </w:r>
            <w:r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0707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п. Невьянский рыбзавод, п. Таватуйский Детдом, п. Таватуй, п. Аять,             с. Таватуй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30707" w:rsidRPr="00225474">
              <w:rPr>
                <w:rStyle w:val="apple-style-span"/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574C6E" w:rsidRPr="003947CC" w:rsidTr="00A70D39">
        <w:trPr>
          <w:trHeight w:val="888"/>
        </w:trPr>
        <w:tc>
          <w:tcPr>
            <w:tcW w:w="2552" w:type="dxa"/>
          </w:tcPr>
          <w:p w:rsidR="00574C6E" w:rsidRPr="003947CC" w:rsidRDefault="00574C6E" w:rsidP="00574C6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Сурков А.В.</w:t>
            </w:r>
          </w:p>
        </w:tc>
        <w:tc>
          <w:tcPr>
            <w:tcW w:w="7513" w:type="dxa"/>
          </w:tcPr>
          <w:p w:rsidR="009E67E4" w:rsidRPr="003947CC" w:rsidRDefault="009E67E4" w:rsidP="009E67E4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574C6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9E67E4" w:rsidRPr="003947CC" w:rsidTr="000D598F">
        <w:trPr>
          <w:trHeight w:val="572"/>
        </w:trPr>
        <w:tc>
          <w:tcPr>
            <w:tcW w:w="2552" w:type="dxa"/>
          </w:tcPr>
          <w:p w:rsidR="009E67E4" w:rsidRPr="003947CC" w:rsidRDefault="009E67E4" w:rsidP="00574C6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Топорков С.В.</w:t>
            </w:r>
          </w:p>
        </w:tc>
        <w:tc>
          <w:tcPr>
            <w:tcW w:w="7513" w:type="dxa"/>
          </w:tcPr>
          <w:p w:rsidR="009E67E4" w:rsidRPr="003947CC" w:rsidRDefault="009E67E4" w:rsidP="000D598F">
            <w:pPr>
              <w:pStyle w:val="a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0D598F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ачальник управления населенными пунктами администрации Невьянского городского округа (с.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Аятское,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Шайдуриха,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Кунара,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Плотина, д.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Пьянково, д. с предполагаемым наименованием Сосновка,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Конёво, д.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Осиновка, д.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Гашени,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Киприно, с.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74" w:rsidRPr="00225474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Корелы)</w:t>
            </w:r>
            <w:r w:rsidR="000D598F">
              <w:rPr>
                <w:rStyle w:val="apple-style-span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4131F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74C6E" w:rsidRPr="003947CC" w:rsidTr="000D598F">
        <w:tc>
          <w:tcPr>
            <w:tcW w:w="2552" w:type="dxa"/>
          </w:tcPr>
          <w:p w:rsidR="00574C6E" w:rsidRPr="003947CC" w:rsidRDefault="00574C6E" w:rsidP="00574C6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Хазов Д.А.</w:t>
            </w:r>
          </w:p>
        </w:tc>
        <w:tc>
          <w:tcPr>
            <w:tcW w:w="7513" w:type="dxa"/>
          </w:tcPr>
          <w:p w:rsidR="00574C6E" w:rsidRPr="003947CC" w:rsidRDefault="00574C6E" w:rsidP="004131FD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начальника ФКУ ИК 46 ГУФСИН России по Свердловской области</w:t>
            </w:r>
            <w:r w:rsidR="004131F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(по согласованию)</w:t>
            </w:r>
            <w:r w:rsidR="004131FD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574C6E" w:rsidRPr="003947CC" w:rsidTr="00900075">
        <w:tc>
          <w:tcPr>
            <w:tcW w:w="2552" w:type="dxa"/>
            <w:hideMark/>
          </w:tcPr>
          <w:p w:rsidR="00574C6E" w:rsidRPr="003947CC" w:rsidRDefault="00574C6E" w:rsidP="00574C6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513" w:type="dxa"/>
            <w:hideMark/>
          </w:tcPr>
          <w:p w:rsidR="00574C6E" w:rsidRPr="003947CC" w:rsidRDefault="00574C6E" w:rsidP="00EE4B4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директор МБУ «Управление хозяйством Невьянского городского</w:t>
            </w:r>
            <w:r w:rsidRPr="003947C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округа»</w:t>
            </w:r>
            <w:r w:rsidR="00EE4B47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.</w:t>
            </w:r>
          </w:p>
        </w:tc>
      </w:tr>
    </w:tbl>
    <w:p w:rsidR="00B201E7" w:rsidRPr="006A1DB4" w:rsidRDefault="003B0F99" w:rsidP="003947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B201E7" w:rsidRPr="006A1DB4" w:rsidSect="001C0C6A">
      <w:headerReference w:type="default" r:id="rId8"/>
      <w:pgSz w:w="11906" w:h="16838"/>
      <w:pgMar w:top="426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99" w:rsidRDefault="003B0F99">
      <w:pPr>
        <w:spacing w:after="0" w:line="240" w:lineRule="auto"/>
      </w:pPr>
      <w:r>
        <w:separator/>
      </w:r>
    </w:p>
  </w:endnote>
  <w:endnote w:type="continuationSeparator" w:id="0">
    <w:p w:rsidR="003B0F99" w:rsidRDefault="003B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99" w:rsidRDefault="003B0F99">
      <w:pPr>
        <w:spacing w:after="0" w:line="240" w:lineRule="auto"/>
      </w:pPr>
      <w:r>
        <w:separator/>
      </w:r>
    </w:p>
  </w:footnote>
  <w:footnote w:type="continuationSeparator" w:id="0">
    <w:p w:rsidR="003B0F99" w:rsidRDefault="003B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E33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DC">
          <w:rPr>
            <w:noProof/>
          </w:rPr>
          <w:t>3</w:t>
        </w:r>
        <w:r>
          <w:fldChar w:fldCharType="end"/>
        </w:r>
      </w:p>
    </w:sdtContent>
  </w:sdt>
  <w:p w:rsidR="006F536C" w:rsidRDefault="003B0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010B1D"/>
    <w:rsid w:val="00030707"/>
    <w:rsid w:val="00034C86"/>
    <w:rsid w:val="000D598F"/>
    <w:rsid w:val="00135CD5"/>
    <w:rsid w:val="00140324"/>
    <w:rsid w:val="00154ED0"/>
    <w:rsid w:val="00187C29"/>
    <w:rsid w:val="001C0C6A"/>
    <w:rsid w:val="001E7603"/>
    <w:rsid w:val="001F760C"/>
    <w:rsid w:val="002024A1"/>
    <w:rsid w:val="00225474"/>
    <w:rsid w:val="00234D9E"/>
    <w:rsid w:val="002D4EFB"/>
    <w:rsid w:val="002D588F"/>
    <w:rsid w:val="0031619C"/>
    <w:rsid w:val="00354687"/>
    <w:rsid w:val="00376891"/>
    <w:rsid w:val="003859C8"/>
    <w:rsid w:val="003947CC"/>
    <w:rsid w:val="003A4887"/>
    <w:rsid w:val="003B0F99"/>
    <w:rsid w:val="003C4121"/>
    <w:rsid w:val="00402091"/>
    <w:rsid w:val="004131FD"/>
    <w:rsid w:val="00421E72"/>
    <w:rsid w:val="004361EB"/>
    <w:rsid w:val="00462FEF"/>
    <w:rsid w:val="00464A0E"/>
    <w:rsid w:val="004752A6"/>
    <w:rsid w:val="00476BB5"/>
    <w:rsid w:val="00541BE1"/>
    <w:rsid w:val="0056065C"/>
    <w:rsid w:val="00570D25"/>
    <w:rsid w:val="00574C6E"/>
    <w:rsid w:val="005B602E"/>
    <w:rsid w:val="005C436E"/>
    <w:rsid w:val="005E357A"/>
    <w:rsid w:val="006004EE"/>
    <w:rsid w:val="006008DC"/>
    <w:rsid w:val="00611B45"/>
    <w:rsid w:val="006218DE"/>
    <w:rsid w:val="006621EF"/>
    <w:rsid w:val="006718F6"/>
    <w:rsid w:val="0069252A"/>
    <w:rsid w:val="006A1DB4"/>
    <w:rsid w:val="006D0525"/>
    <w:rsid w:val="007401EC"/>
    <w:rsid w:val="00740997"/>
    <w:rsid w:val="007A7F62"/>
    <w:rsid w:val="007C166C"/>
    <w:rsid w:val="0081480B"/>
    <w:rsid w:val="00845BBC"/>
    <w:rsid w:val="00867645"/>
    <w:rsid w:val="008D2F27"/>
    <w:rsid w:val="008F360D"/>
    <w:rsid w:val="00900075"/>
    <w:rsid w:val="009B6280"/>
    <w:rsid w:val="009E67E4"/>
    <w:rsid w:val="00A70D39"/>
    <w:rsid w:val="00A75EFF"/>
    <w:rsid w:val="00A7608D"/>
    <w:rsid w:val="00B12FDD"/>
    <w:rsid w:val="00B2247B"/>
    <w:rsid w:val="00B348D0"/>
    <w:rsid w:val="00B824B3"/>
    <w:rsid w:val="00B9507C"/>
    <w:rsid w:val="00BA70BA"/>
    <w:rsid w:val="00BB625B"/>
    <w:rsid w:val="00BE452D"/>
    <w:rsid w:val="00C05000"/>
    <w:rsid w:val="00C25FC3"/>
    <w:rsid w:val="00C538D9"/>
    <w:rsid w:val="00C73B5B"/>
    <w:rsid w:val="00CC0A64"/>
    <w:rsid w:val="00CC27DC"/>
    <w:rsid w:val="00D1169F"/>
    <w:rsid w:val="00D56FF0"/>
    <w:rsid w:val="00DA7BE1"/>
    <w:rsid w:val="00E1241D"/>
    <w:rsid w:val="00E141D7"/>
    <w:rsid w:val="00E176BE"/>
    <w:rsid w:val="00E33074"/>
    <w:rsid w:val="00E72A24"/>
    <w:rsid w:val="00E85131"/>
    <w:rsid w:val="00EE4B47"/>
    <w:rsid w:val="00EE50D8"/>
    <w:rsid w:val="00F01141"/>
    <w:rsid w:val="00F12508"/>
    <w:rsid w:val="00F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6C3C"/>
  <w15:chartTrackingRefBased/>
  <w15:docId w15:val="{81DB2F4A-1CAE-42A2-A88D-EAB16C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4F83"/>
    <w:pPr>
      <w:spacing w:after="0" w:line="240" w:lineRule="auto"/>
    </w:pPr>
  </w:style>
  <w:style w:type="character" w:customStyle="1" w:styleId="apple-style-span">
    <w:name w:val="apple-style-span"/>
    <w:basedOn w:val="a0"/>
    <w:rsid w:val="0003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4685-199E-4B5A-861E-9603E882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14</cp:revision>
  <cp:lastPrinted>2021-02-11T09:04:00Z</cp:lastPrinted>
  <dcterms:created xsi:type="dcterms:W3CDTF">2020-12-11T08:40:00Z</dcterms:created>
  <dcterms:modified xsi:type="dcterms:W3CDTF">2021-02-15T10:26:00Z</dcterms:modified>
</cp:coreProperties>
</file>