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B2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57BC9">
        <w:rPr>
          <w:sz w:val="28"/>
          <w:szCs w:val="28"/>
        </w:rPr>
        <w:t>п</w:t>
      </w:r>
      <w:r w:rsidRPr="00DF6C09">
        <w:rPr>
          <w:sz w:val="28"/>
          <w:szCs w:val="28"/>
        </w:rPr>
        <w:t xml:space="preserve">риложение № 2 </w:t>
      </w:r>
      <w:r w:rsidR="0018447D">
        <w:rPr>
          <w:sz w:val="28"/>
          <w:szCs w:val="28"/>
        </w:rPr>
        <w:t>к</w:t>
      </w:r>
    </w:p>
    <w:p w:rsidR="00FA31B2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8447D">
        <w:rPr>
          <w:sz w:val="28"/>
          <w:szCs w:val="28"/>
        </w:rPr>
        <w:t xml:space="preserve">                       постановлению</w:t>
      </w:r>
      <w:r>
        <w:rPr>
          <w:sz w:val="28"/>
          <w:szCs w:val="28"/>
        </w:rPr>
        <w:t xml:space="preserve"> администрации</w:t>
      </w:r>
    </w:p>
    <w:p w:rsidR="00FA31B2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Невьянского городского округа</w:t>
      </w:r>
    </w:p>
    <w:p w:rsidR="00FA31B2" w:rsidRPr="00DF6C09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97FAF">
        <w:rPr>
          <w:sz w:val="28"/>
          <w:szCs w:val="28"/>
        </w:rPr>
        <w:t xml:space="preserve">          от </w:t>
      </w:r>
      <w:proofErr w:type="gramStart"/>
      <w:r w:rsidR="008501B7">
        <w:rPr>
          <w:sz w:val="28"/>
          <w:szCs w:val="28"/>
          <w:u w:val="single"/>
        </w:rPr>
        <w:t>18.05.</w:t>
      </w:r>
      <w:r w:rsidR="00297FAF">
        <w:rPr>
          <w:sz w:val="28"/>
          <w:szCs w:val="28"/>
          <w:u w:val="single"/>
        </w:rPr>
        <w:t>.</w:t>
      </w:r>
      <w:proofErr w:type="gramEnd"/>
      <w:r w:rsidR="00657AD7">
        <w:rPr>
          <w:sz w:val="28"/>
          <w:szCs w:val="28"/>
        </w:rPr>
        <w:t>2020</w:t>
      </w:r>
      <w:r w:rsidR="00557BC9">
        <w:rPr>
          <w:sz w:val="28"/>
          <w:szCs w:val="28"/>
        </w:rPr>
        <w:t xml:space="preserve"> </w:t>
      </w:r>
      <w:r w:rsidR="00297FAF">
        <w:rPr>
          <w:sz w:val="28"/>
          <w:szCs w:val="28"/>
        </w:rPr>
        <w:t xml:space="preserve">№ </w:t>
      </w:r>
      <w:r w:rsidR="008501B7">
        <w:rPr>
          <w:sz w:val="28"/>
          <w:szCs w:val="28"/>
          <w:u w:val="single"/>
        </w:rPr>
        <w:t xml:space="preserve">  667       </w:t>
      </w:r>
      <w:bookmarkStart w:id="0" w:name="_GoBack"/>
      <w:bookmarkEnd w:id="0"/>
      <w:r>
        <w:rPr>
          <w:sz w:val="28"/>
          <w:szCs w:val="28"/>
        </w:rPr>
        <w:t>-п</w:t>
      </w:r>
      <w:r w:rsidRPr="00DF6C09">
        <w:rPr>
          <w:sz w:val="28"/>
          <w:szCs w:val="28"/>
        </w:rPr>
        <w:t xml:space="preserve">            </w:t>
      </w:r>
    </w:p>
    <w:p w:rsidR="00FA31B2" w:rsidRDefault="00FA31B2" w:rsidP="00FA31B2">
      <w:pPr>
        <w:jc w:val="center"/>
        <w:rPr>
          <w:sz w:val="28"/>
          <w:szCs w:val="28"/>
        </w:rPr>
      </w:pPr>
    </w:p>
    <w:p w:rsidR="00FA31B2" w:rsidRPr="00DF6C09" w:rsidRDefault="00FA31B2" w:rsidP="00FA31B2">
      <w:pPr>
        <w:jc w:val="center"/>
        <w:rPr>
          <w:sz w:val="28"/>
          <w:szCs w:val="28"/>
        </w:rPr>
      </w:pPr>
      <w:r w:rsidRPr="00DF6C09">
        <w:rPr>
          <w:sz w:val="28"/>
          <w:szCs w:val="28"/>
        </w:rPr>
        <w:t>ПЛАН</w:t>
      </w:r>
    </w:p>
    <w:p w:rsidR="00FA31B2" w:rsidRDefault="00FA31B2" w:rsidP="00FA31B2">
      <w:pPr>
        <w:pStyle w:val="21"/>
        <w:spacing w:line="228" w:lineRule="auto"/>
        <w:ind w:firstLine="0"/>
        <w:rPr>
          <w:szCs w:val="28"/>
        </w:rPr>
      </w:pPr>
      <w:r>
        <w:rPr>
          <w:szCs w:val="28"/>
        </w:rPr>
        <w:t xml:space="preserve">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 период </w:t>
      </w:r>
    </w:p>
    <w:p w:rsidR="00FA31B2" w:rsidRDefault="00657AD7" w:rsidP="00FA31B2">
      <w:pPr>
        <w:pStyle w:val="21"/>
        <w:spacing w:line="228" w:lineRule="auto"/>
        <w:ind w:firstLine="0"/>
      </w:pPr>
      <w:r>
        <w:rPr>
          <w:szCs w:val="28"/>
        </w:rPr>
        <w:t>2020/2021</w:t>
      </w:r>
      <w:r w:rsidR="00FA31B2">
        <w:rPr>
          <w:szCs w:val="28"/>
        </w:rPr>
        <w:t xml:space="preserve"> года</w:t>
      </w:r>
    </w:p>
    <w:p w:rsidR="0048130E" w:rsidRDefault="00481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799"/>
        <w:gridCol w:w="1977"/>
        <w:gridCol w:w="2877"/>
      </w:tblGrid>
      <w:tr w:rsidR="00FA31B2" w:rsidTr="000B631E">
        <w:tc>
          <w:tcPr>
            <w:tcW w:w="9345" w:type="dxa"/>
            <w:gridSpan w:val="4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организационных мероприятий по подготовке к работе в отопительный период 2019/2020 года</w:t>
            </w:r>
          </w:p>
        </w:tc>
      </w:tr>
      <w:tr w:rsidR="00691FDC" w:rsidTr="004D2BC5">
        <w:tc>
          <w:tcPr>
            <w:tcW w:w="692" w:type="dxa"/>
          </w:tcPr>
          <w:p w:rsidR="00FA31B2" w:rsidRDefault="00FA31B2" w:rsidP="00FA31B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A31B2" w:rsidRDefault="00FA31B2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9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 w:rsidRPr="00FA31B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FA31B2" w:rsidRDefault="00FA31B2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77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91FDC" w:rsidTr="004D2BC5">
        <w:tc>
          <w:tcPr>
            <w:tcW w:w="692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1FDC" w:rsidTr="004D2BC5">
        <w:tc>
          <w:tcPr>
            <w:tcW w:w="692" w:type="dxa"/>
          </w:tcPr>
          <w:p w:rsidR="00FA31B2" w:rsidRDefault="00FA31B2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Default="00FA31B2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</w:t>
            </w:r>
            <w:r w:rsidR="00657AD7">
              <w:rPr>
                <w:sz w:val="28"/>
                <w:szCs w:val="28"/>
              </w:rPr>
              <w:t>тогов отопительного периода 2019/2020</w:t>
            </w:r>
            <w:r>
              <w:rPr>
                <w:sz w:val="28"/>
                <w:szCs w:val="28"/>
              </w:rPr>
              <w:t xml:space="preserve"> года, разработка планов мероприятий  по подготовке к</w:t>
            </w:r>
            <w:r w:rsidR="00657AD7">
              <w:rPr>
                <w:sz w:val="28"/>
                <w:szCs w:val="28"/>
              </w:rPr>
              <w:t xml:space="preserve"> работе отопительный период 2020/2021</w:t>
            </w:r>
            <w:r>
              <w:rPr>
                <w:sz w:val="28"/>
                <w:szCs w:val="28"/>
              </w:rPr>
              <w:t xml:space="preserve"> года с учетом имевших место в предыдущем отопительном периоде недостатков и обязательном проведением гидравлических и тепловых испытаний тепловых сетей</w:t>
            </w:r>
          </w:p>
        </w:tc>
        <w:tc>
          <w:tcPr>
            <w:tcW w:w="1977" w:type="dxa"/>
          </w:tcPr>
          <w:p w:rsidR="00FA31B2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</w:t>
            </w:r>
            <w:r w:rsidR="00FA3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FA31B2" w:rsidRDefault="00FA31B2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Невьянского городского округа, </w:t>
            </w:r>
          </w:p>
          <w:p w:rsidR="00FA31B2" w:rsidRDefault="00FA31B2" w:rsidP="00FA31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-руководители генерирующих и сетевых организаций,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A31B2" w:rsidRDefault="00FA31B2" w:rsidP="00FA31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Tr="004D2BC5">
        <w:tc>
          <w:tcPr>
            <w:tcW w:w="692" w:type="dxa"/>
          </w:tcPr>
          <w:p w:rsidR="00B11D26" w:rsidRDefault="00B11D26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B11D26" w:rsidRDefault="00B11D2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согласование с поставщиками топливно-энергетических ресурсов графиков поставок котельного топлива на котельные</w:t>
            </w:r>
            <w:r w:rsidR="00657AD7" w:rsidRPr="00657AD7">
              <w:rPr>
                <w:sz w:val="28"/>
                <w:szCs w:val="28"/>
              </w:rPr>
              <w:t xml:space="preserve"> </w:t>
            </w:r>
            <w:r w:rsidR="00657AD7">
              <w:rPr>
                <w:sz w:val="28"/>
                <w:szCs w:val="28"/>
              </w:rPr>
              <w:t>и склады, обеспечивающих</w:t>
            </w:r>
            <w:r>
              <w:rPr>
                <w:sz w:val="28"/>
                <w:szCs w:val="28"/>
              </w:rPr>
              <w:t xml:space="preserve"> теплоснабжение жилищного фонда и объектов социальной сферы</w:t>
            </w:r>
          </w:p>
        </w:tc>
        <w:tc>
          <w:tcPr>
            <w:tcW w:w="1977" w:type="dxa"/>
          </w:tcPr>
          <w:p w:rsidR="00B11D2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</w:t>
            </w:r>
            <w:r w:rsidR="00B11D26">
              <w:rPr>
                <w:sz w:val="28"/>
                <w:szCs w:val="28"/>
              </w:rPr>
              <w:t xml:space="preserve"> года</w:t>
            </w:r>
          </w:p>
          <w:p w:rsidR="00B11D26" w:rsidRDefault="00B11D26" w:rsidP="00FA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590B6B" w:rsidRDefault="00590B6B" w:rsidP="0059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Невьянского городского округа,</w:t>
            </w:r>
          </w:p>
          <w:p w:rsidR="00B11D26" w:rsidRDefault="00590B6B" w:rsidP="0059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генерирующих  компаний</w:t>
            </w:r>
          </w:p>
        </w:tc>
      </w:tr>
      <w:tr w:rsidR="00B11D26" w:rsidTr="004D2BC5">
        <w:tc>
          <w:tcPr>
            <w:tcW w:w="692" w:type="dxa"/>
          </w:tcPr>
          <w:p w:rsidR="00B11D26" w:rsidRDefault="00590B6B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B11D26" w:rsidRDefault="00054EF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90B6B">
              <w:rPr>
                <w:sz w:val="28"/>
                <w:szCs w:val="28"/>
              </w:rPr>
              <w:t xml:space="preserve"> запасов материально-технических ресурсов в соответствии с </w:t>
            </w:r>
            <w:r w:rsidR="00590B6B">
              <w:rPr>
                <w:sz w:val="28"/>
                <w:szCs w:val="28"/>
              </w:rPr>
              <w:lastRenderedPageBreak/>
              <w:t>установленными нормативами для ликвидации аварийных ситуаций в муниципальном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590B6B" w:rsidRDefault="00590B6B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B11D2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0B6B">
              <w:rPr>
                <w:sz w:val="28"/>
                <w:szCs w:val="28"/>
              </w:rPr>
              <w:t xml:space="preserve"> сентября</w:t>
            </w:r>
          </w:p>
          <w:p w:rsidR="00590B6B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90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B6B" w:rsidRDefault="00590B6B" w:rsidP="00590B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генерирующих и сетевых компаний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1D26" w:rsidRDefault="00590B6B" w:rsidP="00590B6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Tr="004D2BC5">
        <w:tc>
          <w:tcPr>
            <w:tcW w:w="692" w:type="dxa"/>
          </w:tcPr>
          <w:p w:rsidR="00B11D26" w:rsidRDefault="00590B6B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99" w:type="dxa"/>
          </w:tcPr>
          <w:p w:rsidR="00B11D26" w:rsidRDefault="00054EF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90B6B">
              <w:rPr>
                <w:sz w:val="28"/>
                <w:szCs w:val="28"/>
              </w:rPr>
              <w:t xml:space="preserve"> на начало отопительного периода стодневного запаса угля на котельных, обеспечивающих теплоснабжение жилищного фонда </w:t>
            </w:r>
            <w:r>
              <w:rPr>
                <w:sz w:val="28"/>
                <w:szCs w:val="28"/>
              </w:rPr>
              <w:t>и объектов социальной сферы</w:t>
            </w:r>
          </w:p>
        </w:tc>
        <w:tc>
          <w:tcPr>
            <w:tcW w:w="1977" w:type="dxa"/>
          </w:tcPr>
          <w:p w:rsidR="00054EF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11D2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2020</w:t>
            </w:r>
            <w:r w:rsidR="00054E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054EFC" w:rsidRDefault="00054EFC" w:rsidP="00054EF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Невьянского городского округа,</w:t>
            </w:r>
          </w:p>
          <w:p w:rsidR="00054EFC" w:rsidRDefault="00054EFC" w:rsidP="00054EF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-МУП «Территория», </w:t>
            </w:r>
          </w:p>
          <w:p w:rsidR="00054EFC" w:rsidRDefault="00054EFC" w:rsidP="00054EF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АятьКоммунал</w:t>
            </w:r>
            <w:proofErr w:type="spellEnd"/>
          </w:p>
          <w:p w:rsidR="00B11D26" w:rsidRDefault="00054EFC" w:rsidP="0005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Сервис»</w:t>
            </w:r>
          </w:p>
        </w:tc>
      </w:tr>
      <w:tr w:rsidR="00B11D26" w:rsidTr="004D2BC5">
        <w:tc>
          <w:tcPr>
            <w:tcW w:w="692" w:type="dxa"/>
          </w:tcPr>
          <w:p w:rsidR="00B11D26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B11D26" w:rsidRDefault="00054EF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77" w:type="dxa"/>
          </w:tcPr>
          <w:p w:rsidR="00054EFC" w:rsidRDefault="00054EFC" w:rsidP="0005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11D26" w:rsidRDefault="00657AD7" w:rsidP="0005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4EFC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="00054E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B11D26" w:rsidRDefault="00054EFC" w:rsidP="00FA31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«Невьянский водоканал» НГО, МУП «Территория», МБУ «Управление хозяйством Невьянского городского округа»</w:t>
            </w:r>
          </w:p>
        </w:tc>
      </w:tr>
      <w:tr w:rsidR="00691FDC" w:rsidTr="004D2BC5">
        <w:tc>
          <w:tcPr>
            <w:tcW w:w="692" w:type="dxa"/>
          </w:tcPr>
          <w:p w:rsidR="004C6286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4C6286" w:rsidRDefault="004C628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977" w:type="dxa"/>
          </w:tcPr>
          <w:p w:rsidR="004C6286" w:rsidRDefault="004C6286" w:rsidP="00FA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4C6286" w:rsidRDefault="004C6286" w:rsidP="004C62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4C6286" w:rsidRDefault="004C6286" w:rsidP="004C62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Tr="004D2BC5">
        <w:tc>
          <w:tcPr>
            <w:tcW w:w="692" w:type="dxa"/>
          </w:tcPr>
          <w:p w:rsidR="004C628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799" w:type="dxa"/>
          </w:tcPr>
          <w:p w:rsidR="004C6286" w:rsidRDefault="004C628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планов-графиков подготовки жилищного фонда и его инженерного оборудова</w:t>
            </w:r>
            <w:r w:rsidR="00657AD7">
              <w:rPr>
                <w:sz w:val="28"/>
                <w:szCs w:val="28"/>
              </w:rPr>
              <w:t>ния к отопительному периоду 2020/2021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</w:t>
            </w:r>
            <w:r w:rsidR="004C62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Default="004C6286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4C6286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6286">
              <w:rPr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4C6286" w:rsidRDefault="004C628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графиков прекращения предоставления коммунальных услуг  в связи с подготовкой жилищного фо</w:t>
            </w:r>
            <w:r w:rsidR="00657AD7">
              <w:rPr>
                <w:sz w:val="28"/>
                <w:szCs w:val="28"/>
              </w:rPr>
              <w:t>нда к отопительному периоду 2020/2021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</w:t>
            </w:r>
            <w:r w:rsidR="004C62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Default="004C6286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4C6286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C6286">
              <w:rPr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4C6286" w:rsidRDefault="004C628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проведения проверок готовности потребителей тепловой энергии, теплоснабжающих и </w:t>
            </w:r>
            <w:proofErr w:type="spellStart"/>
            <w:r>
              <w:rPr>
                <w:sz w:val="28"/>
                <w:szCs w:val="28"/>
              </w:rPr>
              <w:t>теплосетевых</w:t>
            </w:r>
            <w:proofErr w:type="spellEnd"/>
            <w:r>
              <w:rPr>
                <w:sz w:val="28"/>
                <w:szCs w:val="28"/>
              </w:rPr>
              <w:t xml:space="preserve"> организа</w:t>
            </w:r>
            <w:r w:rsidR="00657AD7">
              <w:rPr>
                <w:sz w:val="28"/>
                <w:szCs w:val="28"/>
              </w:rPr>
              <w:t>ций к отопительному периоду 2020/2021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Default="00657AD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4C6286">
              <w:rPr>
                <w:sz w:val="28"/>
                <w:szCs w:val="28"/>
              </w:rPr>
              <w:t xml:space="preserve"> июня 2019 года</w:t>
            </w:r>
          </w:p>
        </w:tc>
        <w:tc>
          <w:tcPr>
            <w:tcW w:w="2877" w:type="dxa"/>
            <w:vMerge/>
          </w:tcPr>
          <w:p w:rsidR="004C6286" w:rsidRDefault="004C6286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FA31B2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FA31B2" w:rsidRDefault="004C628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жилищного фонда к эксплуат</w:t>
            </w:r>
            <w:r w:rsidR="00AA27F8">
              <w:rPr>
                <w:sz w:val="28"/>
                <w:szCs w:val="28"/>
              </w:rPr>
              <w:t>ации в осенне-зимний период 2020/2021</w:t>
            </w:r>
            <w:r>
              <w:rPr>
                <w:sz w:val="28"/>
                <w:szCs w:val="28"/>
              </w:rPr>
              <w:t xml:space="preserve"> года с оформлением  паспортов готовности к отопительному периоду (далее – паспорт готовности) (в соответствии с Правилами и нормами технической эксплуатации жилищного фонда, утвержденными постановлением Государственного комитета 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977" w:type="dxa"/>
          </w:tcPr>
          <w:p w:rsidR="004C6286" w:rsidRDefault="004C6286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FA31B2" w:rsidRDefault="00AA27F8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2020</w:t>
            </w:r>
            <w:r w:rsidR="004C62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4C6286" w:rsidRDefault="004C6286" w:rsidP="004C62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FA31B2" w:rsidRDefault="004C6286" w:rsidP="004C62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977" w:type="dxa"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E20A51" w:rsidRDefault="00E20A51" w:rsidP="00E2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Default="00E20A51" w:rsidP="00E20A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-руководители генерирующих и сетевых компаний,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20A51" w:rsidRDefault="00E20A51" w:rsidP="00E20A51">
            <w:pPr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строительных кооперативов</w:t>
            </w:r>
          </w:p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.1</w:t>
            </w:r>
          </w:p>
        </w:tc>
        <w:tc>
          <w:tcPr>
            <w:tcW w:w="3799" w:type="dxa"/>
          </w:tcPr>
          <w:p w:rsidR="00691FDC" w:rsidRDefault="00691FDC" w:rsidP="00AA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планировании работ по подготовке к эксплуа</w:t>
            </w:r>
            <w:r w:rsidR="00AA27F8">
              <w:rPr>
                <w:sz w:val="28"/>
                <w:szCs w:val="28"/>
              </w:rPr>
              <w:t>тации в отопительный период 2020/2021</w:t>
            </w:r>
            <w:r>
              <w:rPr>
                <w:sz w:val="28"/>
                <w:szCs w:val="28"/>
              </w:rPr>
              <w:t xml:space="preserve"> года жилищного фон</w:t>
            </w:r>
            <w:r w:rsidR="00AA27F8">
              <w:rPr>
                <w:sz w:val="28"/>
                <w:szCs w:val="28"/>
              </w:rPr>
              <w:t>да, теплоисточников и  коммунальных</w:t>
            </w:r>
            <w:r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1977" w:type="dxa"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27F8">
              <w:rPr>
                <w:sz w:val="28"/>
                <w:szCs w:val="28"/>
              </w:rPr>
              <w:t>о 1 июня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 графиков завоза топлива в организации, обеспечивающие теплоснабжение жилищного фонда и</w:t>
            </w:r>
            <w:r w:rsidR="00CC521A">
              <w:rPr>
                <w:sz w:val="28"/>
                <w:szCs w:val="28"/>
              </w:rPr>
              <w:t xml:space="preserve"> объектов социальной сферы</w:t>
            </w:r>
          </w:p>
        </w:tc>
        <w:tc>
          <w:tcPr>
            <w:tcW w:w="1977" w:type="dxa"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с июля по ноябрь </w:t>
            </w:r>
          </w:p>
          <w:p w:rsidR="00691FDC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подготовке жилищно-коммунального хозяйства </w:t>
            </w:r>
            <w:r>
              <w:rPr>
                <w:sz w:val="28"/>
                <w:szCs w:val="28"/>
              </w:rPr>
              <w:lastRenderedPageBreak/>
              <w:t>муниципального образова</w:t>
            </w:r>
            <w:r w:rsidR="00CC521A">
              <w:rPr>
                <w:sz w:val="28"/>
                <w:szCs w:val="28"/>
              </w:rPr>
              <w:t>ния к отопительному периоду 2020/2021</w:t>
            </w:r>
            <w:r>
              <w:rPr>
                <w:sz w:val="28"/>
                <w:szCs w:val="28"/>
              </w:rPr>
              <w:t xml:space="preserve"> года по форме статистической отчетности 1-ЖКХ (зима)</w:t>
            </w:r>
          </w:p>
        </w:tc>
        <w:tc>
          <w:tcPr>
            <w:tcW w:w="1977" w:type="dxa"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2 и 17 числу месяца, </w:t>
            </w:r>
          </w:p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июля по ноябрь </w:t>
            </w:r>
          </w:p>
          <w:p w:rsidR="00691FDC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.4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 работ по подготовке      жилищного фонда, теплоисточников и коммунальных сетей  к эксплуа</w:t>
            </w:r>
            <w:r w:rsidR="00CC521A">
              <w:rPr>
                <w:sz w:val="28"/>
                <w:szCs w:val="28"/>
              </w:rPr>
              <w:t>тации в отопительный период 2020/2021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77" w:type="dxa"/>
          </w:tcPr>
          <w:p w:rsidR="00CC521A" w:rsidRDefault="00CC521A" w:rsidP="00CC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четвергам</w:t>
            </w:r>
          </w:p>
          <w:p w:rsidR="00CC521A" w:rsidRDefault="00CC521A" w:rsidP="00CC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3 августа</w:t>
            </w:r>
          </w:p>
          <w:p w:rsidR="00691FDC" w:rsidRDefault="00CC521A" w:rsidP="00CC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2 ноября 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.5</w:t>
            </w:r>
          </w:p>
        </w:tc>
        <w:tc>
          <w:tcPr>
            <w:tcW w:w="3799" w:type="dxa"/>
          </w:tcPr>
          <w:p w:rsidR="00691FDC" w:rsidRDefault="00B11D26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91FDC">
              <w:rPr>
                <w:sz w:val="28"/>
                <w:szCs w:val="28"/>
              </w:rPr>
              <w:t>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к 5 числу </w:t>
            </w:r>
          </w:p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</w:t>
            </w:r>
          </w:p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следующего за отчетным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.6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готовности жилищного фонда, теплоисточников и коммунальных сетей к на</w:t>
            </w:r>
            <w:r w:rsidR="00CC521A">
              <w:rPr>
                <w:sz w:val="28"/>
                <w:szCs w:val="28"/>
              </w:rPr>
              <w:t>чалу отопительного периода 2020/2021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691FDC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</w:t>
            </w:r>
            <w:r w:rsidR="00691FDC">
              <w:rPr>
                <w:sz w:val="28"/>
                <w:szCs w:val="28"/>
              </w:rPr>
              <w:t xml:space="preserve"> сентября</w:t>
            </w:r>
          </w:p>
          <w:p w:rsidR="00691FDC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.7</w:t>
            </w:r>
          </w:p>
        </w:tc>
        <w:tc>
          <w:tcPr>
            <w:tcW w:w="3799" w:type="dxa"/>
          </w:tcPr>
          <w:p w:rsidR="00691FDC" w:rsidRDefault="00691FDC" w:rsidP="00FA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</w:t>
            </w:r>
          </w:p>
        </w:tc>
        <w:tc>
          <w:tcPr>
            <w:tcW w:w="1977" w:type="dxa"/>
          </w:tcPr>
          <w:p w:rsidR="00CC521A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  <w:p w:rsidR="00CC521A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</w:t>
            </w:r>
            <w:r w:rsidR="00691FDC">
              <w:rPr>
                <w:sz w:val="28"/>
                <w:szCs w:val="28"/>
              </w:rPr>
              <w:t xml:space="preserve"> августа </w:t>
            </w:r>
          </w:p>
          <w:p w:rsidR="00691FDC" w:rsidRDefault="00CC521A" w:rsidP="00CC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</w:t>
            </w:r>
            <w:r w:rsidR="00691FDC">
              <w:rPr>
                <w:sz w:val="28"/>
                <w:szCs w:val="28"/>
              </w:rPr>
              <w:t xml:space="preserve">сентября </w:t>
            </w:r>
          </w:p>
          <w:p w:rsidR="00691FDC" w:rsidRDefault="00CC521A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1FDC">
              <w:rPr>
                <w:sz w:val="28"/>
                <w:szCs w:val="28"/>
              </w:rPr>
              <w:t>.8</w:t>
            </w:r>
          </w:p>
        </w:tc>
        <w:tc>
          <w:tcPr>
            <w:tcW w:w="3799" w:type="dxa"/>
          </w:tcPr>
          <w:p w:rsidR="00691FDC" w:rsidRDefault="00691FDC" w:rsidP="0059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выдаче паспортов готовности </w:t>
            </w:r>
            <w:r w:rsidR="00CC521A">
              <w:rPr>
                <w:sz w:val="28"/>
                <w:szCs w:val="28"/>
              </w:rPr>
              <w:t xml:space="preserve">теплоснабжающим и </w:t>
            </w:r>
            <w:proofErr w:type="spellStart"/>
            <w:r w:rsidR="00CC521A">
              <w:rPr>
                <w:sz w:val="28"/>
                <w:szCs w:val="28"/>
              </w:rPr>
              <w:t>теплосетевым</w:t>
            </w:r>
            <w:proofErr w:type="spellEnd"/>
            <w:r w:rsidR="00CC521A">
              <w:rPr>
                <w:sz w:val="28"/>
                <w:szCs w:val="28"/>
              </w:rPr>
              <w:t xml:space="preserve"> организациям, обеспечивающим теплоснабжение жилищного фонда и объектов социальной сферы  </w:t>
            </w:r>
          </w:p>
        </w:tc>
        <w:tc>
          <w:tcPr>
            <w:tcW w:w="1977" w:type="dxa"/>
          </w:tcPr>
          <w:p w:rsidR="00590D17" w:rsidRDefault="00691FDC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90D17">
              <w:rPr>
                <w:sz w:val="28"/>
                <w:szCs w:val="28"/>
              </w:rPr>
              <w:t>женедельно</w:t>
            </w:r>
          </w:p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</w:t>
            </w:r>
            <w:r w:rsidR="00691FDC">
              <w:rPr>
                <w:sz w:val="28"/>
                <w:szCs w:val="28"/>
              </w:rPr>
              <w:t xml:space="preserve"> августа</w:t>
            </w:r>
          </w:p>
          <w:p w:rsidR="00590D17" w:rsidRDefault="00691FDC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90D17">
              <w:rPr>
                <w:sz w:val="28"/>
                <w:szCs w:val="28"/>
              </w:rPr>
              <w:t>1 ноября</w:t>
            </w:r>
          </w:p>
          <w:p w:rsidR="00691FDC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1F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Default="00691FDC" w:rsidP="00FA31B2">
            <w:pPr>
              <w:jc w:val="center"/>
              <w:rPr>
                <w:sz w:val="28"/>
                <w:szCs w:val="28"/>
              </w:rPr>
            </w:pP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691FDC" w:rsidRDefault="00691FDC" w:rsidP="0069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потребителей тепловой энер</w:t>
            </w:r>
            <w:r w:rsidR="00590D17">
              <w:rPr>
                <w:sz w:val="28"/>
                <w:szCs w:val="28"/>
              </w:rPr>
              <w:t>гии к отопительному периоду 2020/2021</w:t>
            </w:r>
            <w:r>
              <w:rPr>
                <w:sz w:val="28"/>
                <w:szCs w:val="28"/>
              </w:rPr>
              <w:t xml:space="preserve"> года с составлением актов и выдачей паспортов готовности (в соответствии с </w:t>
            </w:r>
            <w:r>
              <w:rPr>
                <w:sz w:val="28"/>
                <w:szCs w:val="28"/>
              </w:rPr>
              <w:lastRenderedPageBreak/>
              <w:t>Правилами оценки готовности)</w:t>
            </w:r>
          </w:p>
        </w:tc>
        <w:tc>
          <w:tcPr>
            <w:tcW w:w="1977" w:type="dxa"/>
          </w:tcPr>
          <w:p w:rsidR="00590D17" w:rsidRDefault="00590D1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3 сентября</w:t>
            </w:r>
          </w:p>
          <w:p w:rsidR="00E20A51" w:rsidRDefault="00E20A51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691FDC" w:rsidRDefault="00590D17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2020</w:t>
            </w:r>
            <w:r w:rsidR="00E20A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Default="00E20A51" w:rsidP="00E20A5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691FDC" w:rsidRDefault="00E20A51" w:rsidP="00E20A5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Tr="004D2BC5">
        <w:tc>
          <w:tcPr>
            <w:tcW w:w="692" w:type="dxa"/>
          </w:tcPr>
          <w:p w:rsidR="00691FDC" w:rsidRDefault="00054EFC" w:rsidP="00FA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99" w:type="dxa"/>
          </w:tcPr>
          <w:p w:rsidR="00691FDC" w:rsidRDefault="00E20A51" w:rsidP="00E2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теплоснабжающих и </w:t>
            </w:r>
            <w:proofErr w:type="spellStart"/>
            <w:r>
              <w:rPr>
                <w:sz w:val="28"/>
                <w:szCs w:val="28"/>
              </w:rPr>
              <w:t>теплосетевых</w:t>
            </w:r>
            <w:proofErr w:type="spellEnd"/>
            <w:r>
              <w:rPr>
                <w:sz w:val="28"/>
                <w:szCs w:val="28"/>
              </w:rPr>
              <w:t xml:space="preserve"> организаций  к </w:t>
            </w:r>
            <w:r w:rsidR="00590D17">
              <w:rPr>
                <w:sz w:val="28"/>
                <w:szCs w:val="28"/>
              </w:rPr>
              <w:t>отопительному периоду 2020/2021</w:t>
            </w:r>
            <w:r>
              <w:rPr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Default="00E20A51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</w:t>
            </w:r>
          </w:p>
          <w:p w:rsidR="00590D17" w:rsidRDefault="00E20A51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90D17">
              <w:rPr>
                <w:sz w:val="28"/>
                <w:szCs w:val="28"/>
              </w:rPr>
              <w:t>1 ноября</w:t>
            </w:r>
          </w:p>
          <w:p w:rsidR="00691FDC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20A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Default="00E20A51" w:rsidP="00E2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Default="00E20A51" w:rsidP="00E20A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-руководители генерирующих и сетевых компаний,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91FDC" w:rsidRDefault="00E20A51" w:rsidP="00E20A5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-руководители </w:t>
            </w:r>
            <w:r>
              <w:rPr>
                <w:sz w:val="28"/>
                <w:szCs w:val="28"/>
              </w:rPr>
              <w:t>объектов социального назначения</w:t>
            </w:r>
          </w:p>
        </w:tc>
      </w:tr>
      <w:tr w:rsidR="00590D17" w:rsidTr="004D2BC5">
        <w:tc>
          <w:tcPr>
            <w:tcW w:w="692" w:type="dxa"/>
          </w:tcPr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:rsidR="00590D17" w:rsidRDefault="00590D17" w:rsidP="0059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субъектов электроэнергетики установленной мощностью менее 25МВт к отопительному периоду 2020/2021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сентября</w:t>
            </w:r>
          </w:p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ноября</w:t>
            </w:r>
          </w:p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77" w:type="dxa"/>
          </w:tcPr>
          <w:p w:rsidR="00590D17" w:rsidRDefault="00590D17" w:rsidP="0059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590D17" w:rsidRDefault="00590D17" w:rsidP="00590D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-руководители генерирующих и сетевых компаний,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90D17" w:rsidRDefault="00590D17" w:rsidP="00590D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-руководители </w:t>
            </w:r>
            <w:r>
              <w:rPr>
                <w:sz w:val="28"/>
                <w:szCs w:val="28"/>
              </w:rPr>
              <w:t>объектов социального назначения</w:t>
            </w:r>
          </w:p>
        </w:tc>
      </w:tr>
      <w:tr w:rsidR="00590D17" w:rsidTr="004D2BC5">
        <w:tc>
          <w:tcPr>
            <w:tcW w:w="692" w:type="dxa"/>
          </w:tcPr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9" w:type="dxa"/>
          </w:tcPr>
          <w:p w:rsidR="00590D17" w:rsidRDefault="00590D17" w:rsidP="0059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ежедневного сбора информации о включении отопления (подачи теплоносителя) в жилой фонд и социальные объекты муниципального образования</w:t>
            </w:r>
          </w:p>
        </w:tc>
        <w:tc>
          <w:tcPr>
            <w:tcW w:w="1977" w:type="dxa"/>
          </w:tcPr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ежедневно, </w:t>
            </w:r>
            <w:r>
              <w:rPr>
                <w:sz w:val="28"/>
                <w:szCs w:val="28"/>
              </w:rPr>
              <w:br/>
              <w:t>с 16 сентября 2020 года</w:t>
            </w:r>
          </w:p>
          <w:p w:rsidR="00590D17" w:rsidRDefault="00590D17" w:rsidP="005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полного включения отопления</w:t>
            </w:r>
          </w:p>
        </w:tc>
        <w:tc>
          <w:tcPr>
            <w:tcW w:w="2877" w:type="dxa"/>
          </w:tcPr>
          <w:p w:rsidR="00590D17" w:rsidRPr="00054EFC" w:rsidRDefault="00590D17" w:rsidP="00590D17">
            <w:pPr>
              <w:rPr>
                <w:sz w:val="28"/>
                <w:szCs w:val="28"/>
              </w:rPr>
            </w:pPr>
            <w:r w:rsidRPr="00054EFC">
              <w:rPr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 </w:t>
            </w:r>
          </w:p>
          <w:p w:rsidR="00590D17" w:rsidRPr="00054EFC" w:rsidRDefault="00590D17" w:rsidP="00590D17">
            <w:pPr>
              <w:rPr>
                <w:sz w:val="28"/>
                <w:szCs w:val="28"/>
              </w:rPr>
            </w:pPr>
            <w:r w:rsidRPr="00054EFC">
              <w:rPr>
                <w:sz w:val="28"/>
                <w:szCs w:val="28"/>
              </w:rPr>
              <w:t xml:space="preserve">-руководители генерирующих и сетевых компаний, </w:t>
            </w:r>
          </w:p>
          <w:p w:rsidR="00590D17" w:rsidRDefault="00590D17" w:rsidP="00590D17">
            <w:pPr>
              <w:rPr>
                <w:sz w:val="28"/>
                <w:szCs w:val="28"/>
              </w:rPr>
            </w:pPr>
            <w:r w:rsidRPr="00054EFC">
              <w:rPr>
                <w:sz w:val="28"/>
                <w:szCs w:val="28"/>
              </w:rPr>
              <w:t xml:space="preserve">-руководители организаций, </w:t>
            </w:r>
            <w:r w:rsidRPr="00054EFC">
              <w:rPr>
                <w:sz w:val="28"/>
                <w:szCs w:val="28"/>
              </w:rPr>
              <w:lastRenderedPageBreak/>
              <w:t>управляющих жилищным фондом, товариществ собственников жилья, жилищно-строительных кооперативов</w:t>
            </w:r>
          </w:p>
        </w:tc>
      </w:tr>
    </w:tbl>
    <w:p w:rsidR="00FA31B2" w:rsidRPr="00FA31B2" w:rsidRDefault="00FA31B2" w:rsidP="00FA31B2">
      <w:pPr>
        <w:jc w:val="center"/>
        <w:rPr>
          <w:sz w:val="28"/>
          <w:szCs w:val="28"/>
        </w:rPr>
      </w:pPr>
    </w:p>
    <w:sectPr w:rsidR="00FA31B2" w:rsidRPr="00FA31B2" w:rsidSect="004D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C5" w:rsidRDefault="004D2BC5" w:rsidP="004D2BC5">
      <w:pPr>
        <w:spacing w:line="240" w:lineRule="auto"/>
      </w:pPr>
      <w:r>
        <w:separator/>
      </w:r>
    </w:p>
  </w:endnote>
  <w:endnote w:type="continuationSeparator" w:id="0">
    <w:p w:rsidR="004D2BC5" w:rsidRDefault="004D2BC5" w:rsidP="004D2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C5" w:rsidRDefault="004D2BC5" w:rsidP="004D2BC5">
      <w:pPr>
        <w:spacing w:line="240" w:lineRule="auto"/>
      </w:pPr>
      <w:r>
        <w:separator/>
      </w:r>
    </w:p>
  </w:footnote>
  <w:footnote w:type="continuationSeparator" w:id="0">
    <w:p w:rsidR="004D2BC5" w:rsidRDefault="004D2BC5" w:rsidP="004D2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7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2BC5" w:rsidRPr="004D2BC5" w:rsidRDefault="004D2BC5">
        <w:pPr>
          <w:pStyle w:val="a4"/>
          <w:jc w:val="center"/>
          <w:rPr>
            <w:sz w:val="28"/>
            <w:szCs w:val="28"/>
          </w:rPr>
        </w:pPr>
        <w:r w:rsidRPr="004D2BC5">
          <w:rPr>
            <w:sz w:val="28"/>
            <w:szCs w:val="28"/>
          </w:rPr>
          <w:fldChar w:fldCharType="begin"/>
        </w:r>
        <w:r w:rsidRPr="004D2BC5">
          <w:rPr>
            <w:sz w:val="28"/>
            <w:szCs w:val="28"/>
          </w:rPr>
          <w:instrText>PAGE   \* MERGEFORMAT</w:instrText>
        </w:r>
        <w:r w:rsidRPr="004D2BC5">
          <w:rPr>
            <w:sz w:val="28"/>
            <w:szCs w:val="28"/>
          </w:rPr>
          <w:fldChar w:fldCharType="separate"/>
        </w:r>
        <w:r w:rsidR="008501B7">
          <w:rPr>
            <w:noProof/>
            <w:sz w:val="28"/>
            <w:szCs w:val="28"/>
          </w:rPr>
          <w:t>10</w:t>
        </w:r>
        <w:r w:rsidRPr="004D2BC5">
          <w:rPr>
            <w:sz w:val="28"/>
            <w:szCs w:val="28"/>
          </w:rPr>
          <w:fldChar w:fldCharType="end"/>
        </w:r>
      </w:p>
    </w:sdtContent>
  </w:sdt>
  <w:p w:rsidR="004D2BC5" w:rsidRPr="004D2BC5" w:rsidRDefault="004D2BC5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4"/>
    <w:rsid w:val="00054EFC"/>
    <w:rsid w:val="0018447D"/>
    <w:rsid w:val="001E0027"/>
    <w:rsid w:val="00271A84"/>
    <w:rsid w:val="00297FAF"/>
    <w:rsid w:val="0048130E"/>
    <w:rsid w:val="004C0E12"/>
    <w:rsid w:val="004C6286"/>
    <w:rsid w:val="004D2BC5"/>
    <w:rsid w:val="00557BC9"/>
    <w:rsid w:val="00566072"/>
    <w:rsid w:val="00590B6B"/>
    <w:rsid w:val="00590D17"/>
    <w:rsid w:val="00657AD7"/>
    <w:rsid w:val="00691FDC"/>
    <w:rsid w:val="006D6593"/>
    <w:rsid w:val="008501B7"/>
    <w:rsid w:val="00AA27F8"/>
    <w:rsid w:val="00B11D26"/>
    <w:rsid w:val="00CC521A"/>
    <w:rsid w:val="00E20A51"/>
    <w:rsid w:val="00F23485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14DE"/>
  <w15:chartTrackingRefBased/>
  <w15:docId w15:val="{070DDF83-8C67-4FFC-8B09-B24CB14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A31B2"/>
    <w:pPr>
      <w:ind w:firstLine="720"/>
      <w:jc w:val="center"/>
    </w:pPr>
    <w:rPr>
      <w:b/>
      <w:sz w:val="28"/>
    </w:rPr>
  </w:style>
  <w:style w:type="table" w:styleId="a3">
    <w:name w:val="Table Grid"/>
    <w:basedOn w:val="a1"/>
    <w:uiPriority w:val="39"/>
    <w:rsid w:val="00F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13</cp:revision>
  <dcterms:created xsi:type="dcterms:W3CDTF">2019-05-27T04:24:00Z</dcterms:created>
  <dcterms:modified xsi:type="dcterms:W3CDTF">2020-05-21T03:24:00Z</dcterms:modified>
</cp:coreProperties>
</file>