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9E" w:rsidRPr="00D97535" w:rsidRDefault="00803563" w:rsidP="00D97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pt;margin-top:-36.85pt;width:72.05pt;height:62.95pt;z-index:251658240">
            <v:imagedata r:id="rId6" o:title=""/>
          </v:shape>
          <o:OLEObject Type="Embed" ProgID="Word.Picture.8" ShapeID="_x0000_s1026" DrawAspect="Content" ObjectID="_1636887859" r:id="rId7"/>
        </w:object>
      </w:r>
    </w:p>
    <w:p w:rsidR="00FD589E" w:rsidRPr="00FD589E" w:rsidRDefault="00FD589E" w:rsidP="00FD58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FD589E" w:rsidRPr="00FD589E" w:rsidRDefault="00FD589E" w:rsidP="00FD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58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FD589E" w:rsidRPr="00FD589E" w:rsidRDefault="00FD589E" w:rsidP="00FD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58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FD589E" w:rsidRPr="00FD589E" w:rsidRDefault="00FD589E" w:rsidP="00FD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5CCC28" wp14:editId="0310BA6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514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D221C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FD589E" w:rsidRPr="00FD589E" w:rsidRDefault="00803563" w:rsidP="00FD5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589E" w:rsidRPr="00275FD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02.12.2019</w:t>
      </w:r>
      <w:r w:rsidR="00FD589E"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D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F0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D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89E"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FD589E"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1902</w:t>
      </w:r>
      <w:proofErr w:type="gramEnd"/>
      <w:r w:rsidR="00DF0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D589E"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F72CDB" w:rsidRDefault="00FD589E" w:rsidP="00F7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Невьянск</w:t>
      </w:r>
    </w:p>
    <w:p w:rsidR="00F72CDB" w:rsidRDefault="00F72CDB" w:rsidP="00F7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DB" w:rsidRPr="00FC0F26" w:rsidRDefault="00F72CDB" w:rsidP="00F7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8D" w:rsidRDefault="0035498D" w:rsidP="00FC0F26">
      <w:pPr>
        <w:suppressAutoHyphens/>
        <w:spacing w:after="0" w:line="240" w:lineRule="auto"/>
        <w:ind w:firstLine="709"/>
        <w:jc w:val="center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</w:pPr>
      <w:r w:rsidRPr="0035498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Об утверждении технологической схемы предоставления муниципальной услуги </w:t>
      </w:r>
      <w:r w:rsidRPr="0035498D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«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Выдача разрешений на вступление в брак несовершеннолетним гражданам, достигшим возраста шестнадцати лет</w:t>
      </w:r>
      <w:r w:rsidR="00FC5F8B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,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 xml:space="preserve"> проживающим на территории Невьянского городского округа</w:t>
      </w:r>
      <w:r w:rsidRPr="0035498D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»</w:t>
      </w:r>
    </w:p>
    <w:p w:rsidR="00FC0F26" w:rsidRDefault="00FC0F26" w:rsidP="00FC0F26">
      <w:pPr>
        <w:suppressAutoHyphens/>
        <w:spacing w:after="0" w:line="240" w:lineRule="auto"/>
        <w:ind w:firstLine="709"/>
        <w:jc w:val="center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</w:pPr>
    </w:p>
    <w:p w:rsidR="00FC0F26" w:rsidRPr="00FC0F26" w:rsidRDefault="00FC0F26" w:rsidP="00FC0F26">
      <w:pPr>
        <w:suppressAutoHyphens/>
        <w:spacing w:after="0" w:line="240" w:lineRule="auto"/>
        <w:ind w:firstLine="709"/>
        <w:jc w:val="center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</w:pPr>
    </w:p>
    <w:p w:rsidR="005E0FFD" w:rsidRPr="0035498D" w:rsidRDefault="005E0FFD" w:rsidP="005E0FF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35498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27 июл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2010 года </w:t>
      </w:r>
      <w:r w:rsidRPr="0035498D">
        <w:rPr>
          <w:rFonts w:ascii="Times New Roman" w:eastAsia="Times New Roman" w:hAnsi="Times New Roman" w:cs="Times New Roman"/>
          <w:sz w:val="28"/>
          <w:szCs w:val="28"/>
          <w:lang w:eastAsia="ar-SA"/>
        </w:rPr>
        <w:t>№ 210-</w:t>
      </w:r>
      <w:proofErr w:type="gramStart"/>
      <w:r w:rsidRPr="0035498D">
        <w:rPr>
          <w:rFonts w:ascii="Times New Roman" w:eastAsia="Times New Roman" w:hAnsi="Times New Roman" w:cs="Times New Roman"/>
          <w:sz w:val="28"/>
          <w:szCs w:val="28"/>
          <w:lang w:eastAsia="ar-SA"/>
        </w:rPr>
        <w:t>ФЗ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54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gramEnd"/>
      <w:r w:rsidRPr="0035498D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организации предоставления государственных и муниципальных услуг», протоколом заседания комиссии по повышению качества услуг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от 27.10.2016 </w:t>
      </w:r>
      <w:r w:rsidR="00714A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354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73 «Порядок разработки  и утверждения технологических схем», во исполнение пункта 7.1 раздела </w:t>
      </w:r>
      <w:r w:rsidRPr="0035498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354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Протокола заседания комиссии по повышению качества услуг в Свердловской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06.</w:t>
      </w:r>
      <w:r w:rsidRPr="00FC0F26">
        <w:rPr>
          <w:rFonts w:ascii="Times New Roman" w:eastAsia="Times New Roman" w:hAnsi="Times New Roman" w:cs="Times New Roman"/>
          <w:sz w:val="28"/>
          <w:szCs w:val="28"/>
          <w:lang w:eastAsia="ar-SA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2016 </w:t>
      </w:r>
      <w:r w:rsidRPr="00354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82   </w:t>
      </w:r>
    </w:p>
    <w:p w:rsidR="00060C72" w:rsidRDefault="00060C72" w:rsidP="0035498D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35498D" w:rsidRPr="0035498D" w:rsidRDefault="00C7150A" w:rsidP="0035498D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Постановляет</w:t>
      </w:r>
      <w:r w:rsidR="0035498D" w:rsidRPr="003549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35498D" w:rsidRPr="0035498D" w:rsidRDefault="0035498D" w:rsidP="0035498D">
      <w:pPr>
        <w:tabs>
          <w:tab w:val="left" w:pos="1260"/>
          <w:tab w:val="left" w:pos="1440"/>
        </w:tabs>
        <w:suppressAutoHyphens/>
        <w:spacing w:after="0" w:line="240" w:lineRule="auto"/>
        <w:ind w:right="-284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98D" w:rsidRPr="005E0FFD" w:rsidRDefault="0035498D" w:rsidP="0035498D">
      <w:pPr>
        <w:tabs>
          <w:tab w:val="left" w:pos="1260"/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E0F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технологическую схему предоставления муниципальной услуги </w:t>
      </w:r>
      <w:r w:rsidRPr="005E0FFD">
        <w:rPr>
          <w:rFonts w:ascii="Times New Roman" w:eastAsia="Times New Roman CYR" w:hAnsi="Times New Roman" w:cs="Times New Roman"/>
          <w:sz w:val="28"/>
          <w:szCs w:val="28"/>
          <w:lang w:eastAsia="ar-SA"/>
        </w:rPr>
        <w:t>«</w:t>
      </w:r>
      <w:r w:rsidR="008D7AEB" w:rsidRPr="005E0FFD">
        <w:rPr>
          <w:rFonts w:ascii="Times New Roman" w:eastAsia="Times New Roman CYR" w:hAnsi="Times New Roman" w:cs="Times New Roman"/>
          <w:bCs/>
          <w:iCs/>
          <w:sz w:val="28"/>
          <w:szCs w:val="28"/>
          <w:lang w:eastAsia="ar-SA"/>
        </w:rPr>
        <w:t>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</w:t>
      </w:r>
      <w:r w:rsidRPr="005E0FFD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» </w:t>
      </w:r>
      <w:r w:rsidRPr="005E0F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(прилагается).</w:t>
      </w:r>
    </w:p>
    <w:p w:rsidR="00060C72" w:rsidRPr="005E0FFD" w:rsidRDefault="00F161C7" w:rsidP="0035498D">
      <w:pPr>
        <w:tabs>
          <w:tab w:val="left" w:pos="1260"/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E0F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="007E288F" w:rsidRPr="005E0F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Признать утратившим силу постановление администрации Невьянского городского округа</w:t>
      </w:r>
      <w:r w:rsidR="008D7E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09</w:t>
      </w:r>
      <w:r w:rsidR="007E288F" w:rsidRPr="005E0F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8D7E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2.2017 № 265</w:t>
      </w:r>
      <w:r w:rsidR="007E288F" w:rsidRPr="005E0F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-п </w:t>
      </w:r>
      <w:r w:rsidRPr="005E0FFD">
        <w:rPr>
          <w:rFonts w:ascii="Times New Roman" w:eastAsia="Times New Roman CYR" w:hAnsi="Times New Roman" w:cs="Times New Roman"/>
          <w:sz w:val="28"/>
          <w:szCs w:val="28"/>
          <w:lang w:eastAsia="ar-SA"/>
        </w:rPr>
        <w:t>«</w:t>
      </w:r>
      <w:r w:rsidR="008D7E96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Об утверждении технологической схемы предоставления муниципальной услуги </w:t>
      </w:r>
      <w:r w:rsidR="009D528C">
        <w:rPr>
          <w:rFonts w:ascii="Times New Roman" w:eastAsia="Times New Roman CYR" w:hAnsi="Times New Roman" w:cs="Times New Roman"/>
          <w:sz w:val="28"/>
          <w:szCs w:val="28"/>
          <w:lang w:eastAsia="ar-SA"/>
        </w:rPr>
        <w:t>«</w:t>
      </w:r>
      <w:r w:rsidRPr="005E0FFD">
        <w:rPr>
          <w:rFonts w:ascii="Times New Roman" w:eastAsia="Times New Roman CYR" w:hAnsi="Times New Roman" w:cs="Times New Roman"/>
          <w:bCs/>
          <w:iCs/>
          <w:sz w:val="28"/>
          <w:szCs w:val="28"/>
          <w:lang w:eastAsia="ar-SA"/>
        </w:rPr>
        <w:t>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</w:t>
      </w:r>
      <w:r w:rsidRPr="005E0FFD">
        <w:rPr>
          <w:rFonts w:ascii="Times New Roman" w:eastAsia="Times New Roman CYR" w:hAnsi="Times New Roman" w:cs="Times New Roman"/>
          <w:sz w:val="28"/>
          <w:szCs w:val="28"/>
          <w:lang w:eastAsia="ar-SA"/>
        </w:rPr>
        <w:t>»</w:t>
      </w:r>
      <w:r w:rsidR="009D528C">
        <w:rPr>
          <w:rFonts w:ascii="Times New Roman" w:eastAsia="Times New Roman CYR" w:hAnsi="Times New Roman" w:cs="Times New Roman"/>
          <w:sz w:val="28"/>
          <w:szCs w:val="28"/>
          <w:lang w:eastAsia="ar-SA"/>
        </w:rPr>
        <w:t>»</w:t>
      </w:r>
      <w:r w:rsidR="008D7E96">
        <w:rPr>
          <w:rFonts w:ascii="Times New Roman" w:eastAsia="Times New Roman CYR" w:hAnsi="Times New Roman" w:cs="Times New Roman"/>
          <w:sz w:val="28"/>
          <w:szCs w:val="28"/>
          <w:lang w:eastAsia="ar-SA"/>
        </w:rPr>
        <w:t>.</w:t>
      </w:r>
    </w:p>
    <w:p w:rsidR="006538DC" w:rsidRPr="005E0FFD" w:rsidRDefault="006538DC" w:rsidP="006538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         заместителя главы администрации Невьянского городского округа по социальным вопросам С.Л. </w:t>
      </w:r>
      <w:proofErr w:type="spellStart"/>
      <w:r w:rsidRPr="005E0F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Делидова</w:t>
      </w:r>
      <w:proofErr w:type="spellEnd"/>
      <w:r w:rsidRPr="005E0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8DC" w:rsidRPr="005E0FFD" w:rsidRDefault="006538DC" w:rsidP="006538D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</w:t>
      </w:r>
      <w:r w:rsidRPr="005E0FFD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информационно - телекоммуникационной сети </w:t>
      </w:r>
      <w:r w:rsidRPr="005E0FFD">
        <w:rPr>
          <w:rFonts w:ascii="Times New Roman" w:eastAsia="Calibri" w:hAnsi="Times New Roman" w:cs="Times New Roman"/>
          <w:sz w:val="28"/>
          <w:szCs w:val="28"/>
        </w:rPr>
        <w:t>«</w:t>
      </w:r>
      <w:r w:rsidRPr="005E0FFD">
        <w:rPr>
          <w:rFonts w:ascii="Times New Roman" w:eastAsia="Calibri" w:hAnsi="Times New Roman" w:cs="Times New Roman"/>
          <w:sz w:val="28"/>
          <w:szCs w:val="28"/>
          <w:lang w:val="x-none"/>
        </w:rPr>
        <w:t>Интернет</w:t>
      </w:r>
      <w:r w:rsidRPr="005E0FFD">
        <w:rPr>
          <w:rFonts w:ascii="Times New Roman" w:eastAsia="Calibri" w:hAnsi="Times New Roman" w:cs="Times New Roman"/>
          <w:sz w:val="28"/>
          <w:szCs w:val="28"/>
        </w:rPr>
        <w:t>»</w:t>
      </w:r>
      <w:r w:rsidRPr="005E0FFD">
        <w:rPr>
          <w:rFonts w:ascii="Times New Roman" w:eastAsia="Calibri" w:hAnsi="Times New Roman" w:cs="Times New Roman"/>
          <w:sz w:val="28"/>
          <w:szCs w:val="28"/>
          <w:lang w:val="x-none"/>
        </w:rPr>
        <w:t>.</w:t>
      </w:r>
    </w:p>
    <w:p w:rsidR="006538DC" w:rsidRPr="006538DC" w:rsidRDefault="006538DC" w:rsidP="006538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8DC" w:rsidRPr="005E0FFD" w:rsidRDefault="006538DC" w:rsidP="006538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8DC" w:rsidRPr="005E0FFD" w:rsidRDefault="006538DC" w:rsidP="006538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Невьянского </w:t>
      </w:r>
    </w:p>
    <w:p w:rsidR="00DF6380" w:rsidRPr="005E0FFD" w:rsidRDefault="006538DC" w:rsidP="00653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                          </w:t>
      </w:r>
      <w:r w:rsidR="005E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E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5E0F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Берчу</w:t>
      </w:r>
      <w:bookmarkStart w:id="0" w:name="P32"/>
      <w:bookmarkEnd w:id="0"/>
      <w:r w:rsidRPr="005E0F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="00754214" w:rsidRPr="005E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589E" w:rsidRPr="005E0FFD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89E" w:rsidRPr="005E0FFD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89E" w:rsidRPr="00FD589E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A930AC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bookmarkStart w:id="1" w:name="_GoBack"/>
      <w:bookmarkEnd w:id="1"/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930AC" w:rsidSect="006538DC">
      <w:headerReference w:type="default" r:id="rId8"/>
      <w:footerReference w:type="default" r:id="rId9"/>
      <w:type w:val="continuous"/>
      <w:pgSz w:w="11906" w:h="16838"/>
      <w:pgMar w:top="851" w:right="567" w:bottom="28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DB" w:rsidRDefault="0056065B">
      <w:pPr>
        <w:spacing w:after="0" w:line="240" w:lineRule="auto"/>
      </w:pPr>
      <w:r>
        <w:separator/>
      </w:r>
    </w:p>
  </w:endnote>
  <w:endnote w:type="continuationSeparator" w:id="0">
    <w:p w:rsidR="005142DB" w:rsidRDefault="0056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CF0" w:rsidRDefault="003021A5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DB" w:rsidRDefault="0056065B">
      <w:pPr>
        <w:spacing w:after="0" w:line="240" w:lineRule="auto"/>
      </w:pPr>
      <w:r>
        <w:separator/>
      </w:r>
    </w:p>
  </w:footnote>
  <w:footnote w:type="continuationSeparator" w:id="0">
    <w:p w:rsidR="005142DB" w:rsidRDefault="0056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CF0" w:rsidRDefault="00803563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6B4CF0" w:rsidRDefault="00803563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6B4CF0" w:rsidRDefault="00803563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6B4CF0" w:rsidRDefault="00803563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6B4CF0" w:rsidRDefault="003021A5"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FF"/>
    <w:rsid w:val="00006A3E"/>
    <w:rsid w:val="00026C29"/>
    <w:rsid w:val="00060C72"/>
    <w:rsid w:val="00061092"/>
    <w:rsid w:val="000B23E4"/>
    <w:rsid w:val="00105740"/>
    <w:rsid w:val="001479B2"/>
    <w:rsid w:val="00157C80"/>
    <w:rsid w:val="00173B83"/>
    <w:rsid w:val="00190A06"/>
    <w:rsid w:val="001C1CFD"/>
    <w:rsid w:val="001D2FF3"/>
    <w:rsid w:val="001E0DEA"/>
    <w:rsid w:val="001F1DB5"/>
    <w:rsid w:val="00241436"/>
    <w:rsid w:val="00255B45"/>
    <w:rsid w:val="00275FD7"/>
    <w:rsid w:val="002907D7"/>
    <w:rsid w:val="002A0DBE"/>
    <w:rsid w:val="002F05BA"/>
    <w:rsid w:val="003021A5"/>
    <w:rsid w:val="00316D69"/>
    <w:rsid w:val="0035498D"/>
    <w:rsid w:val="00384EBC"/>
    <w:rsid w:val="003F3B66"/>
    <w:rsid w:val="00420714"/>
    <w:rsid w:val="00452846"/>
    <w:rsid w:val="00455CE0"/>
    <w:rsid w:val="00464D38"/>
    <w:rsid w:val="005142DB"/>
    <w:rsid w:val="0056065B"/>
    <w:rsid w:val="005A1C6D"/>
    <w:rsid w:val="005A375D"/>
    <w:rsid w:val="005E0FFD"/>
    <w:rsid w:val="005E3122"/>
    <w:rsid w:val="006538DC"/>
    <w:rsid w:val="00666CDE"/>
    <w:rsid w:val="00681A81"/>
    <w:rsid w:val="006829B9"/>
    <w:rsid w:val="006C316F"/>
    <w:rsid w:val="006E65A1"/>
    <w:rsid w:val="006F6238"/>
    <w:rsid w:val="00714A01"/>
    <w:rsid w:val="00754214"/>
    <w:rsid w:val="007978C5"/>
    <w:rsid w:val="007E288F"/>
    <w:rsid w:val="00802B4F"/>
    <w:rsid w:val="00803563"/>
    <w:rsid w:val="0081308B"/>
    <w:rsid w:val="0086296E"/>
    <w:rsid w:val="008A23CF"/>
    <w:rsid w:val="008C155C"/>
    <w:rsid w:val="008D7AEB"/>
    <w:rsid w:val="008D7E96"/>
    <w:rsid w:val="009218EA"/>
    <w:rsid w:val="00952C94"/>
    <w:rsid w:val="00974838"/>
    <w:rsid w:val="009D528C"/>
    <w:rsid w:val="009E0150"/>
    <w:rsid w:val="009F5653"/>
    <w:rsid w:val="00A201D5"/>
    <w:rsid w:val="00A63114"/>
    <w:rsid w:val="00A67859"/>
    <w:rsid w:val="00A930AC"/>
    <w:rsid w:val="00A96125"/>
    <w:rsid w:val="00AA601C"/>
    <w:rsid w:val="00AD0013"/>
    <w:rsid w:val="00AE73F8"/>
    <w:rsid w:val="00B02B65"/>
    <w:rsid w:val="00B36DD7"/>
    <w:rsid w:val="00C7150A"/>
    <w:rsid w:val="00C84D77"/>
    <w:rsid w:val="00CC7493"/>
    <w:rsid w:val="00D97535"/>
    <w:rsid w:val="00DF04ED"/>
    <w:rsid w:val="00DF4F27"/>
    <w:rsid w:val="00DF6380"/>
    <w:rsid w:val="00E43322"/>
    <w:rsid w:val="00E746FF"/>
    <w:rsid w:val="00F11FDC"/>
    <w:rsid w:val="00F161C7"/>
    <w:rsid w:val="00F47D64"/>
    <w:rsid w:val="00F72CDB"/>
    <w:rsid w:val="00FB2185"/>
    <w:rsid w:val="00FC0F26"/>
    <w:rsid w:val="00FC1460"/>
    <w:rsid w:val="00FC5F8B"/>
    <w:rsid w:val="00FD589E"/>
    <w:rsid w:val="00F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B6D872"/>
  <w15:chartTrackingRefBased/>
  <w15:docId w15:val="{1D781CD5-A747-4C31-A0FB-393256FF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58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D58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unhideWhenUsed/>
    <w:rsid w:val="00A9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6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23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E65A1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060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A. Zhdanova</dc:creator>
  <cp:keywords/>
  <dc:description/>
  <cp:lastModifiedBy>Viktoria A. Zhdanova</cp:lastModifiedBy>
  <cp:revision>71</cp:revision>
  <cp:lastPrinted>2019-11-15T05:04:00Z</cp:lastPrinted>
  <dcterms:created xsi:type="dcterms:W3CDTF">2016-12-09T03:42:00Z</dcterms:created>
  <dcterms:modified xsi:type="dcterms:W3CDTF">2019-12-03T09:11:00Z</dcterms:modified>
</cp:coreProperties>
</file>