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13EA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613EA6">
              <w:rPr>
                <w:rFonts w:ascii="Liberation Serif" w:hAnsi="Liberation Serif"/>
              </w:rPr>
              <w:t>29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9B1F4E" w:rsidRDefault="00F80E36" w:rsidP="009B1F4E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91451">
        <w:rPr>
          <w:rFonts w:ascii="Liberation Serif" w:hAnsi="Liberation Serif"/>
          <w:b/>
        </w:rPr>
        <w:t xml:space="preserve">О </w:t>
      </w:r>
      <w:r w:rsidR="00391451" w:rsidRPr="00391451">
        <w:rPr>
          <w:rFonts w:ascii="Liberation Serif" w:hAnsi="Liberation Serif"/>
          <w:b/>
        </w:rPr>
        <w:t xml:space="preserve">принятии решения о подготовке внесения изменений в </w:t>
      </w:r>
      <w:r w:rsidR="009B1F4E">
        <w:rPr>
          <w:rFonts w:ascii="Liberation Serif" w:hAnsi="Liberation Serif"/>
          <w:b/>
        </w:rPr>
        <w:t>документацию</w:t>
      </w:r>
      <w:r w:rsidR="009B1F4E" w:rsidRPr="009B1F4E">
        <w:rPr>
          <w:rFonts w:ascii="Liberation Serif" w:hAnsi="Liberation Serif"/>
          <w:b/>
        </w:rPr>
        <w:t xml:space="preserve"> по планировке территории под строительство многоквартирных </w:t>
      </w:r>
      <w:r w:rsidR="009B1F4E">
        <w:rPr>
          <w:rFonts w:ascii="Liberation Serif" w:hAnsi="Liberation Serif"/>
          <w:b/>
        </w:rPr>
        <w:t xml:space="preserve">жилых домов в городе Невьянске </w:t>
      </w:r>
      <w:r w:rsidR="009B1F4E" w:rsidRPr="009B1F4E">
        <w:rPr>
          <w:rFonts w:ascii="Liberation Serif" w:hAnsi="Liberation Serif"/>
          <w:b/>
        </w:rPr>
        <w:t>по улице Северная</w:t>
      </w:r>
    </w:p>
    <w:p w:rsidR="0010118E" w:rsidRPr="009B1F4E" w:rsidRDefault="009B1F4E" w:rsidP="009B1F4E">
      <w:pPr>
        <w:jc w:val="center"/>
        <w:rPr>
          <w:rFonts w:ascii="Liberation Serif" w:hAnsi="Liberation Serif"/>
          <w:b/>
        </w:rPr>
      </w:pPr>
      <w:r w:rsidRPr="009B1F4E">
        <w:rPr>
          <w:rFonts w:ascii="Liberation Serif" w:hAnsi="Liberation Serif"/>
          <w:b/>
        </w:rPr>
        <w:t xml:space="preserve">  </w:t>
      </w:r>
    </w:p>
    <w:p w:rsidR="0029265D" w:rsidRPr="00D611D8" w:rsidRDefault="009B1F4E" w:rsidP="009B1F4E">
      <w:pPr>
        <w:ind w:firstLine="708"/>
        <w:jc w:val="both"/>
        <w:rPr>
          <w:rFonts w:ascii="Liberation Serif" w:hAnsi="Liberation Serif"/>
        </w:rPr>
      </w:pPr>
      <w:r w:rsidRPr="009B1F4E">
        <w:rPr>
          <w:rFonts w:ascii="Liberation Serif" w:hAnsi="Liberation Serif"/>
        </w:rPr>
        <w:t>В соответствии с частью 21 статьи 45 Градостроительного кодекса Российской Федерации, пунктом 6 статьи 17 Устава Невьянского городского округа</w:t>
      </w:r>
    </w:p>
    <w:p w:rsidR="009B1F4E" w:rsidRDefault="009B1F4E" w:rsidP="009B1F4E">
      <w:pPr>
        <w:jc w:val="both"/>
        <w:rPr>
          <w:rFonts w:ascii="Liberation Serif" w:hAnsi="Liberation Serif"/>
          <w:b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B57FA" w:rsidRPr="004B57FA" w:rsidRDefault="004B57FA" w:rsidP="004B57FA">
      <w:pPr>
        <w:jc w:val="both"/>
        <w:rPr>
          <w:rFonts w:ascii="Liberation Serif" w:hAnsi="Liberation Serif"/>
        </w:rPr>
      </w:pPr>
      <w:r w:rsidRPr="004B57FA">
        <w:rPr>
          <w:rFonts w:ascii="Liberation Serif" w:hAnsi="Liberation Serif"/>
        </w:rPr>
        <w:t xml:space="preserve">           1.  Принять решение о подготовке внесения изменений в</w:t>
      </w:r>
      <w:r>
        <w:rPr>
          <w:rFonts w:ascii="Liberation Serif" w:hAnsi="Liberation Serif"/>
        </w:rPr>
        <w:t xml:space="preserve"> </w:t>
      </w:r>
      <w:r w:rsidRPr="004B57FA">
        <w:rPr>
          <w:rFonts w:ascii="Liberation Serif" w:hAnsi="Liberation Serif"/>
        </w:rPr>
        <w:t>документацию по планировке территории под строительство многоквартирных жилых домов в городе Невьянске по улице Северная</w:t>
      </w:r>
      <w:r>
        <w:rPr>
          <w:rFonts w:ascii="Liberation Serif" w:hAnsi="Liberation Serif"/>
        </w:rPr>
        <w:t>, утвержденную</w:t>
      </w:r>
      <w:r w:rsidRPr="004B57FA">
        <w:rPr>
          <w:rFonts w:ascii="Liberation Serif" w:hAnsi="Liberation Serif"/>
        </w:rPr>
        <w:t xml:space="preserve"> постановлением администрации Нев</w:t>
      </w:r>
      <w:r>
        <w:rPr>
          <w:rFonts w:ascii="Liberation Serif" w:hAnsi="Liberation Serif"/>
        </w:rPr>
        <w:t>ьянского городского округа от 03.12</w:t>
      </w:r>
      <w:r w:rsidR="00787306">
        <w:rPr>
          <w:rFonts w:ascii="Liberation Serif" w:hAnsi="Liberation Serif"/>
        </w:rPr>
        <w:t>.2019 № 1923</w:t>
      </w:r>
      <w:r w:rsidRPr="004B57FA">
        <w:rPr>
          <w:rFonts w:ascii="Liberation Serif" w:hAnsi="Liberation Serif"/>
        </w:rPr>
        <w:t xml:space="preserve">-п </w:t>
      </w:r>
      <w:r w:rsidR="00787306">
        <w:rPr>
          <w:rFonts w:ascii="Liberation Serif" w:hAnsi="Liberation Serif"/>
        </w:rPr>
        <w:t xml:space="preserve">                                   </w:t>
      </w:r>
      <w:proofErr w:type="gramStart"/>
      <w:r w:rsidR="00787306">
        <w:rPr>
          <w:rFonts w:ascii="Liberation Serif" w:hAnsi="Liberation Serif"/>
        </w:rPr>
        <w:t xml:space="preserve">   </w:t>
      </w:r>
      <w:r w:rsidRPr="004B57FA">
        <w:rPr>
          <w:rFonts w:ascii="Liberation Serif" w:hAnsi="Liberation Serif"/>
        </w:rPr>
        <w:t>(</w:t>
      </w:r>
      <w:proofErr w:type="gramEnd"/>
      <w:r w:rsidRPr="004B57FA">
        <w:rPr>
          <w:rFonts w:ascii="Liberation Serif" w:hAnsi="Liberation Serif"/>
        </w:rPr>
        <w:t>далее</w:t>
      </w:r>
      <w:r w:rsidR="00787306">
        <w:rPr>
          <w:rFonts w:ascii="Liberation Serif" w:hAnsi="Liberation Serif"/>
        </w:rPr>
        <w:t xml:space="preserve"> – внесение изменений в </w:t>
      </w:r>
      <w:r w:rsidR="00787306" w:rsidRPr="00787306">
        <w:rPr>
          <w:rFonts w:ascii="Liberation Serif" w:hAnsi="Liberation Serif"/>
        </w:rPr>
        <w:t>документацию по планировке территории</w:t>
      </w:r>
      <w:r w:rsidRPr="004B57FA">
        <w:rPr>
          <w:rFonts w:ascii="Liberation Serif" w:hAnsi="Liberation Serif"/>
        </w:rPr>
        <w:t>).</w:t>
      </w:r>
    </w:p>
    <w:p w:rsidR="004B57FA" w:rsidRPr="004B57FA" w:rsidRDefault="000D3D7C" w:rsidP="004B57F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2. </w:t>
      </w:r>
      <w:r w:rsidR="004B57FA" w:rsidRPr="004B57FA">
        <w:rPr>
          <w:rFonts w:ascii="Liberation Serif" w:hAnsi="Liberation Serif"/>
        </w:rPr>
        <w:t>Утвердить план мероприятий по подготовке внесения измене</w:t>
      </w:r>
      <w:r>
        <w:rPr>
          <w:rFonts w:ascii="Liberation Serif" w:hAnsi="Liberation Serif"/>
        </w:rPr>
        <w:t xml:space="preserve">ний в </w:t>
      </w:r>
      <w:r w:rsidRPr="000D3D7C">
        <w:rPr>
          <w:rFonts w:ascii="Liberation Serif" w:hAnsi="Liberation Serif"/>
        </w:rPr>
        <w:t>документацию по планировке территории</w:t>
      </w:r>
      <w:r w:rsidR="004B57FA" w:rsidRPr="004B57FA">
        <w:rPr>
          <w:rFonts w:ascii="Liberation Serif" w:hAnsi="Liberation Serif"/>
        </w:rPr>
        <w:t xml:space="preserve"> (прилагается).</w:t>
      </w:r>
    </w:p>
    <w:p w:rsidR="004B57FA" w:rsidRPr="004B57FA" w:rsidRDefault="004B57FA" w:rsidP="000D3D7C">
      <w:pPr>
        <w:ind w:firstLine="708"/>
        <w:jc w:val="both"/>
        <w:rPr>
          <w:rFonts w:ascii="Liberation Serif" w:hAnsi="Liberation Serif"/>
        </w:rPr>
      </w:pPr>
      <w:r w:rsidRPr="004B57FA">
        <w:rPr>
          <w:rFonts w:ascii="Liberation Serif" w:hAnsi="Liberation Serif"/>
        </w:rPr>
        <w:t>3. Определить внебюджетное финансирование выполнения работ по внесению изменен</w:t>
      </w:r>
      <w:r w:rsidR="00374DA2">
        <w:rPr>
          <w:rFonts w:ascii="Liberation Serif" w:hAnsi="Liberation Serif"/>
        </w:rPr>
        <w:t xml:space="preserve">ий в </w:t>
      </w:r>
      <w:r w:rsidR="00374DA2" w:rsidRPr="00374DA2">
        <w:rPr>
          <w:rFonts w:ascii="Liberation Serif" w:hAnsi="Liberation Serif"/>
        </w:rPr>
        <w:t>документацию по планировке территории</w:t>
      </w:r>
      <w:r w:rsidRPr="004B57FA">
        <w:rPr>
          <w:rFonts w:ascii="Liberation Serif" w:hAnsi="Liberation Serif"/>
        </w:rPr>
        <w:t>.</w:t>
      </w:r>
    </w:p>
    <w:p w:rsidR="004B57FA" w:rsidRPr="004B57FA" w:rsidRDefault="004B57FA" w:rsidP="004B57FA">
      <w:pPr>
        <w:jc w:val="both"/>
        <w:rPr>
          <w:rFonts w:ascii="Liberation Serif" w:hAnsi="Liberation Serif"/>
        </w:rPr>
      </w:pPr>
      <w:r w:rsidRPr="004B57FA">
        <w:rPr>
          <w:rFonts w:ascii="Liberation Serif" w:hAnsi="Liberation Serif"/>
        </w:rPr>
        <w:t xml:space="preserve">   </w:t>
      </w:r>
      <w:r w:rsidR="000D3D7C">
        <w:rPr>
          <w:rFonts w:ascii="Liberation Serif" w:hAnsi="Liberation Serif"/>
        </w:rPr>
        <w:t xml:space="preserve">       </w:t>
      </w:r>
      <w:r w:rsidRPr="004B57FA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4B57FA" w:rsidRPr="004B57FA" w:rsidRDefault="000D3D7C" w:rsidP="004B57F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5. </w:t>
      </w:r>
      <w:r w:rsidR="004B57FA" w:rsidRPr="004B57F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B57FA" w:rsidRDefault="004B57FA" w:rsidP="004B57FA">
      <w:pPr>
        <w:rPr>
          <w:rFonts w:ascii="Liberation Serif" w:hAnsi="Liberation Serif"/>
        </w:rPr>
      </w:pPr>
    </w:p>
    <w:p w:rsidR="00911FD0" w:rsidRPr="004B57FA" w:rsidRDefault="00911FD0" w:rsidP="004B57FA">
      <w:pPr>
        <w:rPr>
          <w:rFonts w:ascii="Liberation Serif" w:hAnsi="Liberation Serif"/>
        </w:rPr>
      </w:pPr>
    </w:p>
    <w:p w:rsidR="000D3D7C" w:rsidRDefault="000D3D7C" w:rsidP="004B57FA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4B57FA" w:rsidRPr="004B57FA" w:rsidRDefault="000D3D7C" w:rsidP="004B57FA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4B57FA" w:rsidRPr="004B57FA">
        <w:rPr>
          <w:rFonts w:ascii="Liberation Serif" w:hAnsi="Liberation Serif"/>
        </w:rPr>
        <w:t xml:space="preserve"> Невьянского</w:t>
      </w:r>
    </w:p>
    <w:p w:rsidR="00D455BF" w:rsidRDefault="004B57FA" w:rsidP="004548FC">
      <w:pPr>
        <w:rPr>
          <w:rFonts w:ascii="Liberation Serif" w:hAnsi="Liberation Serif"/>
        </w:rPr>
      </w:pPr>
      <w:r w:rsidRPr="004B57FA">
        <w:rPr>
          <w:rFonts w:ascii="Liberation Serif" w:hAnsi="Liberation Serif"/>
        </w:rPr>
        <w:t xml:space="preserve">городского округа                                                            </w:t>
      </w:r>
      <w:r w:rsidR="00911FD0">
        <w:rPr>
          <w:rFonts w:ascii="Liberation Serif" w:hAnsi="Liberation Serif"/>
        </w:rPr>
        <w:t xml:space="preserve">                       С.Л. </w:t>
      </w:r>
      <w:proofErr w:type="spellStart"/>
      <w:r w:rsidR="00911FD0">
        <w:rPr>
          <w:rFonts w:ascii="Liberation Serif" w:hAnsi="Liberation Serif"/>
        </w:rPr>
        <w:t>Делидов</w:t>
      </w:r>
      <w:proofErr w:type="spellEnd"/>
    </w:p>
    <w:p w:rsidR="00C17ECC" w:rsidRPr="00C17ECC" w:rsidRDefault="00C17ECC" w:rsidP="004548FC">
      <w:pPr>
        <w:rPr>
          <w:rFonts w:ascii="Liberation Serif" w:hAnsi="Liberation Serif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</w:p>
    <w:p w:rsidR="008650DA" w:rsidRPr="008650DA" w:rsidRDefault="008650DA" w:rsidP="008650DA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965BBE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Pr="008650DA">
        <w:rPr>
          <w:rFonts w:ascii="Liberation Serif" w:eastAsiaTheme="minorHAnsi" w:hAnsi="Liberation Serif"/>
          <w:sz w:val="24"/>
          <w:szCs w:val="24"/>
          <w:lang w:eastAsia="en-US"/>
        </w:rPr>
        <w:t>УТВЕРЖДЕН</w:t>
      </w:r>
      <w:r w:rsidRPr="008650DA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8650DA" w:rsidRPr="008650DA" w:rsidRDefault="008650DA" w:rsidP="008650DA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8650DA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 главы </w:t>
      </w:r>
    </w:p>
    <w:p w:rsidR="008650DA" w:rsidRPr="008650DA" w:rsidRDefault="008650DA" w:rsidP="008650DA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8650DA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8650DA" w:rsidRPr="008650DA" w:rsidRDefault="00BC65DC" w:rsidP="008650DA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</w:t>
      </w:r>
      <w:r w:rsidR="00613EA6">
        <w:rPr>
          <w:rFonts w:ascii="Liberation Serif" w:eastAsiaTheme="minorHAnsi" w:hAnsi="Liberation Serif"/>
          <w:sz w:val="24"/>
          <w:szCs w:val="24"/>
          <w:lang w:eastAsia="en-US"/>
        </w:rPr>
        <w:t xml:space="preserve"> 24.03.2021 </w:t>
      </w:r>
      <w:r w:rsidR="008650DA" w:rsidRPr="008650DA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613EA6">
        <w:rPr>
          <w:rFonts w:ascii="Liberation Serif" w:eastAsiaTheme="minorHAnsi" w:hAnsi="Liberation Serif"/>
          <w:sz w:val="24"/>
          <w:szCs w:val="24"/>
          <w:lang w:eastAsia="en-US"/>
        </w:rPr>
        <w:t xml:space="preserve"> 29</w:t>
      </w:r>
      <w:r w:rsidR="008650DA" w:rsidRPr="008650DA">
        <w:rPr>
          <w:rFonts w:ascii="Liberation Serif" w:eastAsiaTheme="minorHAnsi" w:hAnsi="Liberation Serif"/>
          <w:sz w:val="24"/>
          <w:szCs w:val="24"/>
          <w:lang w:eastAsia="en-US"/>
        </w:rPr>
        <w:t xml:space="preserve">-гп      </w:t>
      </w:r>
    </w:p>
    <w:p w:rsidR="008650DA" w:rsidRPr="008650DA" w:rsidRDefault="008650DA" w:rsidP="008650DA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BC65DC" w:rsidRDefault="008650DA" w:rsidP="008650DA">
      <w:pPr>
        <w:jc w:val="center"/>
        <w:rPr>
          <w:rFonts w:ascii="Liberation Serif" w:hAnsi="Liberation Serif"/>
          <w:b/>
        </w:rPr>
      </w:pPr>
      <w:r w:rsidRPr="008650DA">
        <w:rPr>
          <w:rFonts w:ascii="Liberation Serif" w:eastAsiaTheme="minorHAnsi" w:hAnsi="Liberation Serif"/>
          <w:b/>
          <w:lang w:eastAsia="en-US"/>
        </w:rPr>
        <w:t>План мероприятий</w:t>
      </w:r>
      <w:r w:rsidRPr="008650DA">
        <w:rPr>
          <w:rFonts w:ascii="Liberation Serif" w:hAnsi="Liberation Serif"/>
          <w:b/>
        </w:rPr>
        <w:t xml:space="preserve"> по подготовке внесения изменений в </w:t>
      </w:r>
      <w:r w:rsidR="00BC65DC" w:rsidRPr="00BC65DC">
        <w:rPr>
          <w:rFonts w:ascii="Liberation Serif" w:hAnsi="Liberation Serif"/>
          <w:b/>
        </w:rPr>
        <w:t xml:space="preserve">документацию </w:t>
      </w:r>
    </w:p>
    <w:p w:rsidR="008650DA" w:rsidRDefault="00BC65DC" w:rsidP="008650DA">
      <w:pPr>
        <w:jc w:val="center"/>
        <w:rPr>
          <w:rFonts w:ascii="Liberation Serif" w:hAnsi="Liberation Serif"/>
          <w:b/>
        </w:rPr>
      </w:pPr>
      <w:r w:rsidRPr="00BC65DC">
        <w:rPr>
          <w:rFonts w:ascii="Liberation Serif" w:hAnsi="Liberation Serif"/>
          <w:b/>
        </w:rPr>
        <w:t>по планировке территории</w:t>
      </w:r>
    </w:p>
    <w:p w:rsidR="008650DA" w:rsidRPr="008650DA" w:rsidRDefault="008650DA" w:rsidP="008650DA">
      <w:pPr>
        <w:jc w:val="both"/>
        <w:rPr>
          <w:rFonts w:ascii="Liberation Serif" w:hAnsi="Liberation Serif"/>
          <w:sz w:val="24"/>
          <w:szCs w:val="24"/>
        </w:rPr>
      </w:pPr>
    </w:p>
    <w:p w:rsidR="008650DA" w:rsidRPr="008650DA" w:rsidRDefault="008650DA" w:rsidP="008650DA">
      <w:pPr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426"/>
        <w:gridCol w:w="2648"/>
        <w:gridCol w:w="2164"/>
      </w:tblGrid>
      <w:tr w:rsidR="008650DA" w:rsidRPr="008650DA" w:rsidTr="008650DA">
        <w:trPr>
          <w:trHeight w:val="786"/>
        </w:trPr>
        <w:tc>
          <w:tcPr>
            <w:tcW w:w="567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</w:t>
            </w:r>
          </w:p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426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648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Сроки выполнения мероприятий</w:t>
            </w:r>
          </w:p>
        </w:tc>
        <w:tc>
          <w:tcPr>
            <w:tcW w:w="2164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Ответственный за выполнение мероприятия</w:t>
            </w:r>
          </w:p>
        </w:tc>
      </w:tr>
      <w:tr w:rsidR="008650DA" w:rsidRPr="008650DA" w:rsidTr="00791E1E">
        <w:trPr>
          <w:trHeight w:val="1113"/>
        </w:trPr>
        <w:tc>
          <w:tcPr>
            <w:tcW w:w="567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26" w:type="dxa"/>
          </w:tcPr>
          <w:p w:rsidR="008650DA" w:rsidRPr="008650DA" w:rsidRDefault="006E1615" w:rsidP="00225219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6E16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Подготовка прое</w:t>
            </w:r>
            <w:r w:rsidR="0022521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кта внесения изменений в </w:t>
            </w:r>
            <w:r w:rsidR="00225219" w:rsidRPr="00225219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документацию по планировке территории</w:t>
            </w:r>
          </w:p>
        </w:tc>
        <w:tc>
          <w:tcPr>
            <w:tcW w:w="2648" w:type="dxa"/>
          </w:tcPr>
          <w:p w:rsidR="008650DA" w:rsidRPr="008650DA" w:rsidRDefault="00225219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март 2021</w:t>
            </w:r>
          </w:p>
        </w:tc>
        <w:tc>
          <w:tcPr>
            <w:tcW w:w="2164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8650DA" w:rsidRPr="008650DA" w:rsidTr="008650DA">
        <w:trPr>
          <w:trHeight w:val="1590"/>
        </w:trPr>
        <w:tc>
          <w:tcPr>
            <w:tcW w:w="567" w:type="dxa"/>
            <w:tcBorders>
              <w:bottom w:val="nil"/>
            </w:tcBorders>
          </w:tcPr>
          <w:p w:rsidR="008650DA" w:rsidRPr="008650DA" w:rsidRDefault="00285C17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  <w:r w:rsidR="008650DA"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6" w:type="dxa"/>
            <w:tcBorders>
              <w:bottom w:val="nil"/>
            </w:tcBorders>
          </w:tcPr>
          <w:p w:rsidR="008650DA" w:rsidRPr="008650DA" w:rsidRDefault="008650DA" w:rsidP="0049661C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Подготовка проекта постановления о проведении публичных слушаний по</w:t>
            </w:r>
            <w:r w:rsidRPr="008650D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внесению изменений в </w:t>
            </w:r>
            <w:r w:rsidR="0049661C" w:rsidRPr="0049661C">
              <w:rPr>
                <w:rFonts w:ascii="Liberation Serif" w:hAnsi="Liberation Serif"/>
                <w:sz w:val="26"/>
                <w:szCs w:val="26"/>
                <w:lang w:eastAsia="en-US"/>
              </w:rPr>
              <w:t>документацию по планировке территории</w:t>
            </w:r>
          </w:p>
        </w:tc>
        <w:tc>
          <w:tcPr>
            <w:tcW w:w="2648" w:type="dxa"/>
            <w:tcBorders>
              <w:bottom w:val="nil"/>
            </w:tcBorders>
          </w:tcPr>
          <w:p w:rsidR="008650DA" w:rsidRPr="008650DA" w:rsidRDefault="008650DA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64" w:type="dxa"/>
            <w:tcBorders>
              <w:bottom w:val="nil"/>
            </w:tcBorders>
          </w:tcPr>
          <w:p w:rsidR="008650DA" w:rsidRPr="008650DA" w:rsidRDefault="008650DA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8650DA" w:rsidRPr="008650DA" w:rsidTr="008650DA">
        <w:trPr>
          <w:trHeight w:val="1590"/>
        </w:trPr>
        <w:tc>
          <w:tcPr>
            <w:tcW w:w="567" w:type="dxa"/>
            <w:tcBorders>
              <w:top w:val="single" w:sz="4" w:space="0" w:color="auto"/>
            </w:tcBorders>
          </w:tcPr>
          <w:p w:rsidR="008650DA" w:rsidRPr="008650DA" w:rsidRDefault="00285C17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  <w:r w:rsidR="008650DA"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8650DA" w:rsidRPr="008650DA" w:rsidRDefault="008650DA" w:rsidP="0049661C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публичных слушаний по</w:t>
            </w:r>
            <w:r w:rsidRPr="008650DA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внесению изменений в </w:t>
            </w:r>
            <w:r w:rsidR="0049661C" w:rsidRPr="0049661C">
              <w:rPr>
                <w:rFonts w:ascii="Liberation Serif" w:hAnsi="Liberation Serif"/>
                <w:sz w:val="26"/>
                <w:szCs w:val="26"/>
                <w:lang w:eastAsia="en-US"/>
              </w:rPr>
              <w:t>документацию по планировке территории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8650DA" w:rsidRPr="008650DA" w:rsidRDefault="008650DA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650DA" w:rsidRPr="008650DA" w:rsidRDefault="008650DA" w:rsidP="00285C17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Администрация </w:t>
            </w:r>
            <w:r w:rsidR="00285C17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Невьянского городского  округа</w:t>
            </w:r>
          </w:p>
        </w:tc>
      </w:tr>
      <w:tr w:rsidR="008650DA" w:rsidRPr="008650DA" w:rsidTr="00791E1E">
        <w:trPr>
          <w:trHeight w:val="1483"/>
        </w:trPr>
        <w:tc>
          <w:tcPr>
            <w:tcW w:w="567" w:type="dxa"/>
          </w:tcPr>
          <w:p w:rsidR="008650DA" w:rsidRPr="008650DA" w:rsidRDefault="00285C17" w:rsidP="00161EA4">
            <w:pPr>
              <w:jc w:val="both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  <w:r w:rsidR="008650DA"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6" w:type="dxa"/>
          </w:tcPr>
          <w:p w:rsidR="008650DA" w:rsidRPr="008650DA" w:rsidRDefault="008650DA" w:rsidP="0049661C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Подготовка постановления о внесении изменений в </w:t>
            </w:r>
            <w:r w:rsidR="0049661C" w:rsidRPr="0049661C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документацию по планировке территории</w:t>
            </w:r>
          </w:p>
        </w:tc>
        <w:tc>
          <w:tcPr>
            <w:tcW w:w="2648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64" w:type="dxa"/>
          </w:tcPr>
          <w:p w:rsidR="008650DA" w:rsidRPr="008650DA" w:rsidRDefault="008650DA" w:rsidP="00161EA4">
            <w:pPr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8650DA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8650DA" w:rsidRPr="008650DA" w:rsidRDefault="008650DA" w:rsidP="008650DA">
      <w:pPr>
        <w:jc w:val="both"/>
        <w:rPr>
          <w:rFonts w:ascii="Liberation Serif" w:hAnsi="Liberation Serif"/>
        </w:rPr>
      </w:pPr>
    </w:p>
    <w:p w:rsidR="008650DA" w:rsidRPr="008650DA" w:rsidRDefault="008650DA" w:rsidP="008650DA">
      <w:pPr>
        <w:tabs>
          <w:tab w:val="left" w:pos="6140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8650DA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8650DA" w:rsidRDefault="008650DA" w:rsidP="008650DA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8650DA" w:rsidRDefault="008650DA" w:rsidP="008650DA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285C17" w:rsidRDefault="00285C17" w:rsidP="002C555F">
      <w:pPr>
        <w:jc w:val="center"/>
        <w:rPr>
          <w:rFonts w:ascii="Liberation Serif" w:hAnsi="Liberation Serif"/>
          <w:b/>
          <w:color w:val="000000"/>
        </w:rPr>
      </w:pPr>
    </w:p>
    <w:p w:rsidR="008650DA" w:rsidRDefault="008650DA" w:rsidP="00791E1E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650DA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A6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D3D7C"/>
    <w:rsid w:val="000E186C"/>
    <w:rsid w:val="000F5520"/>
    <w:rsid w:val="0010118E"/>
    <w:rsid w:val="001034C0"/>
    <w:rsid w:val="00103A17"/>
    <w:rsid w:val="00104FB9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E69D0"/>
    <w:rsid w:val="001F3099"/>
    <w:rsid w:val="001F31AF"/>
    <w:rsid w:val="002000F6"/>
    <w:rsid w:val="0020172D"/>
    <w:rsid w:val="0020688F"/>
    <w:rsid w:val="00215611"/>
    <w:rsid w:val="00215780"/>
    <w:rsid w:val="002164D3"/>
    <w:rsid w:val="00225219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5C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0EBC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74DA2"/>
    <w:rsid w:val="003832BB"/>
    <w:rsid w:val="00383F07"/>
    <w:rsid w:val="00391293"/>
    <w:rsid w:val="00391451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661C"/>
    <w:rsid w:val="004B271E"/>
    <w:rsid w:val="004B32BE"/>
    <w:rsid w:val="004B33B5"/>
    <w:rsid w:val="004B57FA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13EA6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615"/>
    <w:rsid w:val="006E1975"/>
    <w:rsid w:val="006E212D"/>
    <w:rsid w:val="006E4975"/>
    <w:rsid w:val="00700840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87306"/>
    <w:rsid w:val="00791E1E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650D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1FD0"/>
    <w:rsid w:val="009154C5"/>
    <w:rsid w:val="009171CE"/>
    <w:rsid w:val="00926419"/>
    <w:rsid w:val="00943A4B"/>
    <w:rsid w:val="009648C4"/>
    <w:rsid w:val="00976784"/>
    <w:rsid w:val="0099003D"/>
    <w:rsid w:val="009A09E4"/>
    <w:rsid w:val="009A275B"/>
    <w:rsid w:val="009A7454"/>
    <w:rsid w:val="009B1F4E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7AA4"/>
    <w:rsid w:val="00A6203E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42D0"/>
    <w:rsid w:val="00B350FB"/>
    <w:rsid w:val="00B426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A5522"/>
    <w:rsid w:val="00BB6E46"/>
    <w:rsid w:val="00BC2FD7"/>
    <w:rsid w:val="00BC65DC"/>
    <w:rsid w:val="00BD4164"/>
    <w:rsid w:val="00BD48E1"/>
    <w:rsid w:val="00BE08EA"/>
    <w:rsid w:val="00BE14DE"/>
    <w:rsid w:val="00BE3B04"/>
    <w:rsid w:val="00BF049B"/>
    <w:rsid w:val="00BF7DD8"/>
    <w:rsid w:val="00C111DD"/>
    <w:rsid w:val="00C17ECC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B89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D8D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A44D-71BC-4241-A57B-2C2C1F09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2021-03-22T10:12:00Z</cp:lastPrinted>
  <dcterms:created xsi:type="dcterms:W3CDTF">2021-03-24T07:57:00Z</dcterms:created>
  <dcterms:modified xsi:type="dcterms:W3CDTF">2021-03-24T07:58:00Z</dcterms:modified>
</cp:coreProperties>
</file>