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65" w:rsidRDefault="00595365">
      <w:pPr>
        <w:pStyle w:val="ConsPlusTitlePage"/>
      </w:pPr>
      <w:r>
        <w:br/>
      </w:r>
    </w:p>
    <w:p w:rsidR="00595365" w:rsidRDefault="00595365">
      <w:pPr>
        <w:pStyle w:val="ConsPlusNormal"/>
        <w:outlineLvl w:val="0"/>
      </w:pPr>
    </w:p>
    <w:p w:rsidR="00595365" w:rsidRDefault="00595365">
      <w:pPr>
        <w:pStyle w:val="ConsPlusTitle"/>
        <w:jc w:val="center"/>
        <w:outlineLvl w:val="0"/>
      </w:pPr>
      <w:r>
        <w:t>ДУМА НЕВЬЯНСКОГО ГОРОДСКОГО ОКРУГА</w:t>
      </w:r>
    </w:p>
    <w:p w:rsidR="00595365" w:rsidRDefault="00595365">
      <w:pPr>
        <w:pStyle w:val="ConsPlusTitle"/>
        <w:jc w:val="center"/>
      </w:pPr>
    </w:p>
    <w:p w:rsidR="00595365" w:rsidRDefault="00595365">
      <w:pPr>
        <w:pStyle w:val="ConsPlusTitle"/>
        <w:jc w:val="center"/>
      </w:pPr>
      <w:r>
        <w:t>РЕШЕНИЕ</w:t>
      </w:r>
    </w:p>
    <w:p w:rsidR="00595365" w:rsidRDefault="00595365">
      <w:pPr>
        <w:pStyle w:val="ConsPlusTitle"/>
        <w:jc w:val="center"/>
      </w:pPr>
      <w:r>
        <w:t>от 28 апреля 2010 г. N 41</w:t>
      </w:r>
    </w:p>
    <w:p w:rsidR="00595365" w:rsidRDefault="00595365">
      <w:pPr>
        <w:pStyle w:val="ConsPlusTitle"/>
        <w:jc w:val="center"/>
      </w:pPr>
    </w:p>
    <w:p w:rsidR="00595365" w:rsidRDefault="007709E0">
      <w:pPr>
        <w:pStyle w:val="ConsPlusTitle"/>
        <w:jc w:val="center"/>
      </w:pPr>
      <w:r>
        <w:t xml:space="preserve">Об антикоррупционной экспертизе </w:t>
      </w:r>
      <w:proofErr w:type="gramStart"/>
      <w:r>
        <w:t>нормативных</w:t>
      </w:r>
      <w:proofErr w:type="gramEnd"/>
    </w:p>
    <w:p w:rsidR="00595365" w:rsidRDefault="007709E0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95365" w:rsidRDefault="007709E0">
      <w:pPr>
        <w:pStyle w:val="ConsPlusTitle"/>
        <w:jc w:val="center"/>
      </w:pPr>
      <w:r>
        <w:t>в Н</w:t>
      </w:r>
      <w:bookmarkStart w:id="0" w:name="_GoBack"/>
      <w:bookmarkEnd w:id="0"/>
      <w:r>
        <w:t>евьянском городском округе</w:t>
      </w:r>
    </w:p>
    <w:p w:rsidR="00595365" w:rsidRDefault="00595365">
      <w:pPr>
        <w:pStyle w:val="ConsPlusNormal"/>
        <w:jc w:val="center"/>
      </w:pPr>
    </w:p>
    <w:p w:rsidR="00595365" w:rsidRDefault="0059536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26.02.2010 N 96 "Об антикоррупционной экспертизе нормативных правовых актов и проектов нормативных правовых актов", на основании </w:t>
      </w:r>
      <w:hyperlink r:id="rId7" w:history="1">
        <w:r>
          <w:rPr>
            <w:color w:val="0000FF"/>
          </w:rPr>
          <w:t>статьи 22</w:t>
        </w:r>
      </w:hyperlink>
      <w:r>
        <w:t xml:space="preserve"> Устава Невьянского городского округа, Дума Невьянского городского округа решила:</w:t>
      </w:r>
      <w:proofErr w:type="gramEnd"/>
    </w:p>
    <w:p w:rsidR="00595365" w:rsidRDefault="00595365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городском округе (Приложение N 1).</w:t>
      </w:r>
    </w:p>
    <w:p w:rsidR="00595365" w:rsidRDefault="00595365">
      <w:pPr>
        <w:pStyle w:val="ConsPlusNormal"/>
        <w:ind w:firstLine="540"/>
        <w:jc w:val="both"/>
      </w:pPr>
      <w:r>
        <w:t xml:space="preserve">2. Утвердить </w:t>
      </w:r>
      <w:hyperlink w:anchor="P50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городском округе (Приложение N 2).</w:t>
      </w:r>
    </w:p>
    <w:p w:rsidR="00595365" w:rsidRDefault="00595365">
      <w:pPr>
        <w:pStyle w:val="ConsPlusNormal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Решение</w:t>
        </w:r>
      </w:hyperlink>
      <w:r>
        <w:t xml:space="preserve"> Думы Невьянского городского округа от 24.06.2009 N 93 "Об утверждении Положения о проведении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городском округе антикоррупционной экспертизы муниципальных нормативных правовых актов и проектов муниципальных нормативных правовых актов" признать утратившим силу.</w:t>
      </w:r>
    </w:p>
    <w:p w:rsidR="00595365" w:rsidRDefault="00595365">
      <w:pPr>
        <w:pStyle w:val="ConsPlusNormal"/>
        <w:ind w:firstLine="540"/>
        <w:jc w:val="both"/>
      </w:pPr>
      <w:r>
        <w:t>4. Опубликовать настоящее Решение в газете "Звезда".</w:t>
      </w:r>
    </w:p>
    <w:p w:rsidR="00595365" w:rsidRDefault="00595365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Думы Невьянского городского округа А.А. </w:t>
      </w:r>
      <w:proofErr w:type="spellStart"/>
      <w:r>
        <w:t>Берчука</w:t>
      </w:r>
      <w:proofErr w:type="spellEnd"/>
      <w:r>
        <w:t>.</w:t>
      </w:r>
    </w:p>
    <w:p w:rsidR="00595365" w:rsidRDefault="00595365">
      <w:pPr>
        <w:pStyle w:val="ConsPlusNormal"/>
      </w:pPr>
    </w:p>
    <w:p w:rsidR="00595365" w:rsidRDefault="00595365">
      <w:pPr>
        <w:pStyle w:val="ConsPlusNormal"/>
        <w:jc w:val="right"/>
      </w:pPr>
      <w:r>
        <w:t>Глава</w:t>
      </w:r>
    </w:p>
    <w:p w:rsidR="00595365" w:rsidRDefault="00595365">
      <w:pPr>
        <w:pStyle w:val="ConsPlusNormal"/>
        <w:jc w:val="right"/>
      </w:pPr>
      <w:r>
        <w:t>Невьянского городского округа</w:t>
      </w:r>
    </w:p>
    <w:p w:rsidR="00595365" w:rsidRDefault="00595365">
      <w:pPr>
        <w:pStyle w:val="ConsPlusNormal"/>
        <w:jc w:val="right"/>
      </w:pPr>
      <w:r>
        <w:t>Е.Т.КАЮМОВ</w:t>
      </w:r>
    </w:p>
    <w:p w:rsidR="00595365" w:rsidRDefault="00595365">
      <w:pPr>
        <w:pStyle w:val="ConsPlusNormal"/>
      </w:pPr>
    </w:p>
    <w:p w:rsidR="00595365" w:rsidRDefault="00595365">
      <w:pPr>
        <w:pStyle w:val="ConsPlusNormal"/>
      </w:pPr>
    </w:p>
    <w:p w:rsidR="00595365" w:rsidRDefault="00595365">
      <w:pPr>
        <w:pStyle w:val="ConsPlusNormal"/>
      </w:pPr>
    </w:p>
    <w:p w:rsidR="00595365" w:rsidRDefault="00595365">
      <w:pPr>
        <w:pStyle w:val="ConsPlusNormal"/>
      </w:pPr>
    </w:p>
    <w:p w:rsidR="00595365" w:rsidRDefault="00595365">
      <w:pPr>
        <w:pStyle w:val="ConsPlusNormal"/>
      </w:pPr>
    </w:p>
    <w:p w:rsidR="00595365" w:rsidRDefault="00595365">
      <w:pPr>
        <w:pStyle w:val="ConsPlusNormal"/>
        <w:jc w:val="right"/>
        <w:outlineLvl w:val="0"/>
      </w:pPr>
      <w:r>
        <w:t>Приложение N 1</w:t>
      </w:r>
    </w:p>
    <w:p w:rsidR="00595365" w:rsidRDefault="00595365">
      <w:pPr>
        <w:pStyle w:val="ConsPlusNormal"/>
        <w:jc w:val="right"/>
      </w:pPr>
      <w:r>
        <w:t>к Решению Думы</w:t>
      </w:r>
    </w:p>
    <w:p w:rsidR="00595365" w:rsidRDefault="00595365">
      <w:pPr>
        <w:pStyle w:val="ConsPlusNormal"/>
        <w:jc w:val="right"/>
      </w:pPr>
      <w:r>
        <w:t>Невьянского городского округа</w:t>
      </w:r>
    </w:p>
    <w:p w:rsidR="00595365" w:rsidRDefault="00595365">
      <w:pPr>
        <w:pStyle w:val="ConsPlusNormal"/>
        <w:jc w:val="right"/>
      </w:pPr>
      <w:r>
        <w:t>от 28 апреля 2010 г. N 41</w:t>
      </w:r>
    </w:p>
    <w:p w:rsidR="00595365" w:rsidRDefault="00595365">
      <w:pPr>
        <w:pStyle w:val="ConsPlusNormal"/>
      </w:pPr>
    </w:p>
    <w:bookmarkStart w:id="1" w:name="P30"/>
    <w:bookmarkEnd w:id="1"/>
    <w:p w:rsidR="00595365" w:rsidRDefault="00595365">
      <w:pPr>
        <w:pStyle w:val="ConsPlusTitle"/>
        <w:jc w:val="center"/>
      </w:pPr>
      <w:r w:rsidRPr="00BC292D">
        <w:fldChar w:fldCharType="begin"/>
      </w:r>
      <w:r>
        <w:instrText xml:space="preserve"> HYPERLINK "consultantplus://offline/ref=C360CDB23995479E1A0A2405B726BB5262B3F5CFF4C0F558C5D13EE6DA2FB45F62EC5AFDC0149D4936g6D" </w:instrText>
      </w:r>
      <w:r w:rsidRPr="00BC292D">
        <w:fldChar w:fldCharType="separate"/>
      </w:r>
      <w:r>
        <w:rPr>
          <w:color w:val="0000FF"/>
        </w:rPr>
        <w:t>ПРАВИЛА</w:t>
      </w:r>
      <w:r w:rsidRPr="00BC292D">
        <w:rPr>
          <w:color w:val="0000FF"/>
        </w:rPr>
        <w:fldChar w:fldCharType="end"/>
      </w:r>
    </w:p>
    <w:p w:rsidR="00595365" w:rsidRDefault="00595365">
      <w:pPr>
        <w:pStyle w:val="ConsPlusTitle"/>
        <w:jc w:val="center"/>
      </w:pPr>
      <w:r>
        <w:t xml:space="preserve">ПРОВЕДЕНИЯ АНТИКОРРУПЦИОННОЙ </w:t>
      </w:r>
      <w:hyperlink r:id="rId9" w:history="1">
        <w:r>
          <w:rPr>
            <w:color w:val="0000FF"/>
          </w:rPr>
          <w:t>ЭКСПЕРТИЗЫ</w:t>
        </w:r>
      </w:hyperlink>
      <w:r>
        <w:t xml:space="preserve"> </w:t>
      </w:r>
      <w:proofErr w:type="gramStart"/>
      <w:r>
        <w:t>НОРМАТИВНЫХ</w:t>
      </w:r>
      <w:proofErr w:type="gramEnd"/>
    </w:p>
    <w:p w:rsidR="00595365" w:rsidRDefault="00595365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95365" w:rsidRDefault="00595365">
      <w:pPr>
        <w:pStyle w:val="ConsPlusTitle"/>
        <w:jc w:val="center"/>
      </w:pPr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ГОРОДСКОМ ОКРУГЕ</w:t>
      </w:r>
    </w:p>
    <w:p w:rsidR="00595365" w:rsidRDefault="00595365">
      <w:pPr>
        <w:pStyle w:val="ConsPlusNormal"/>
      </w:pPr>
    </w:p>
    <w:p w:rsidR="00595365" w:rsidRDefault="00595365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органами местного самоуправления Невьянского городского округа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595365" w:rsidRDefault="00595365">
      <w:pPr>
        <w:pStyle w:val="ConsPlusNormal"/>
        <w:ind w:firstLine="540"/>
        <w:jc w:val="both"/>
      </w:pPr>
      <w:r>
        <w:t xml:space="preserve">2. Органы местного самоуправления Невьянского городского округа проводят антикоррупционную экспертизу в соответствии с </w:t>
      </w:r>
      <w:hyperlink w:anchor="P50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Невьянского </w:t>
      </w:r>
      <w:r>
        <w:lastRenderedPageBreak/>
        <w:t>городского округа, утвержденной Решением Думы Невьянского городского округа от 28 апреля 2010 г. N 41, при проведении их правовой экспертизы.</w:t>
      </w:r>
    </w:p>
    <w:p w:rsidR="00595365" w:rsidRDefault="00595365">
      <w:pPr>
        <w:pStyle w:val="ConsPlusNormal"/>
        <w:ind w:firstLine="540"/>
        <w:jc w:val="both"/>
      </w:pPr>
      <w:r>
        <w:t>3. Результаты антикоррупционной экспертизы отражаются в заключениях органов местного самоуправления Невьянского городского округа.</w:t>
      </w:r>
    </w:p>
    <w:p w:rsidR="00595365" w:rsidRDefault="00595365">
      <w:pPr>
        <w:pStyle w:val="ConsPlusNormal"/>
        <w:ind w:firstLine="540"/>
        <w:jc w:val="both"/>
      </w:pPr>
      <w:r>
        <w:t>4. Антикоррупционная экспертиза нормативных правовых актов и проектов нормативных правовых актов Невьянского городского округа осуществляется иными органами (должностными лицами) в соответствии с действующим законодательством РФ.</w:t>
      </w:r>
    </w:p>
    <w:p w:rsidR="00595365" w:rsidRDefault="00595365">
      <w:pPr>
        <w:pStyle w:val="ConsPlusNormal"/>
        <w:ind w:firstLine="540"/>
        <w:jc w:val="both"/>
      </w:pPr>
      <w:r>
        <w:t xml:space="preserve">5.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органов местного самоуправления Невьянского городского округа,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местного самоуправления Невьянского городского округа и иные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</w:t>
      </w:r>
      <w:proofErr w:type="gramEnd"/>
      <w:r>
        <w:t xml:space="preserve"> государственные органы и организации 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595365" w:rsidRDefault="00595365">
      <w:pPr>
        <w:pStyle w:val="ConsPlusNormal"/>
      </w:pPr>
    </w:p>
    <w:p w:rsidR="00595365" w:rsidRDefault="00595365">
      <w:pPr>
        <w:pStyle w:val="ConsPlusNormal"/>
      </w:pPr>
    </w:p>
    <w:p w:rsidR="00595365" w:rsidRDefault="00595365">
      <w:pPr>
        <w:pStyle w:val="ConsPlusNormal"/>
      </w:pPr>
    </w:p>
    <w:p w:rsidR="00595365" w:rsidRDefault="00595365">
      <w:pPr>
        <w:pStyle w:val="ConsPlusNormal"/>
      </w:pPr>
    </w:p>
    <w:p w:rsidR="00595365" w:rsidRDefault="00595365">
      <w:pPr>
        <w:pStyle w:val="ConsPlusNormal"/>
      </w:pPr>
    </w:p>
    <w:p w:rsidR="00595365" w:rsidRDefault="00595365">
      <w:pPr>
        <w:pStyle w:val="ConsPlusNormal"/>
        <w:jc w:val="right"/>
        <w:outlineLvl w:val="0"/>
      </w:pPr>
      <w:r>
        <w:t>Приложение N 2</w:t>
      </w:r>
    </w:p>
    <w:p w:rsidR="00595365" w:rsidRDefault="00595365">
      <w:pPr>
        <w:pStyle w:val="ConsPlusNormal"/>
        <w:jc w:val="right"/>
      </w:pPr>
      <w:r>
        <w:t>к Решению Думы</w:t>
      </w:r>
    </w:p>
    <w:p w:rsidR="00595365" w:rsidRDefault="00595365">
      <w:pPr>
        <w:pStyle w:val="ConsPlusNormal"/>
        <w:jc w:val="right"/>
      </w:pPr>
      <w:r>
        <w:t>Невьянского городского округа</w:t>
      </w:r>
    </w:p>
    <w:p w:rsidR="00595365" w:rsidRDefault="00595365">
      <w:pPr>
        <w:pStyle w:val="ConsPlusNormal"/>
        <w:jc w:val="right"/>
      </w:pPr>
      <w:r>
        <w:t>от 28 апреля 2010 г. N 41</w:t>
      </w:r>
    </w:p>
    <w:p w:rsidR="00595365" w:rsidRDefault="00595365">
      <w:pPr>
        <w:pStyle w:val="ConsPlusNormal"/>
      </w:pPr>
    </w:p>
    <w:p w:rsidR="00595365" w:rsidRDefault="00595365">
      <w:pPr>
        <w:pStyle w:val="ConsPlusTitle"/>
        <w:jc w:val="center"/>
      </w:pPr>
      <w:bookmarkStart w:id="2" w:name="P50"/>
      <w:bookmarkEnd w:id="2"/>
      <w:r>
        <w:t>МЕТОДИКА</w:t>
      </w:r>
    </w:p>
    <w:p w:rsidR="00595365" w:rsidRDefault="00595365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595365" w:rsidRDefault="00595365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95365" w:rsidRDefault="00595365">
      <w:pPr>
        <w:pStyle w:val="ConsPlusTitle"/>
        <w:jc w:val="center"/>
      </w:pPr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ГОРОДСКОМ ОКРУГЕ</w:t>
      </w:r>
    </w:p>
    <w:p w:rsidR="00595365" w:rsidRDefault="00595365">
      <w:pPr>
        <w:pStyle w:val="ConsPlusNormal"/>
      </w:pPr>
    </w:p>
    <w:p w:rsidR="00595365" w:rsidRDefault="00595365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органами местного самоуправления Невьянского городского округа (далее по тексту - органами местного самоуправления)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595365" w:rsidRDefault="00595365">
      <w:pPr>
        <w:pStyle w:val="ConsPlusNormal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595365" w:rsidRDefault="00595365">
      <w:pPr>
        <w:pStyle w:val="ConsPlusNormal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595365" w:rsidRDefault="00595365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595365" w:rsidRDefault="00595365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595365" w:rsidRDefault="00595365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595365" w:rsidRDefault="00595365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595365" w:rsidRDefault="00595365">
      <w:pPr>
        <w:pStyle w:val="ConsPlusNormal"/>
        <w:ind w:firstLine="540"/>
        <w:jc w:val="both"/>
      </w:pPr>
      <w:r>
        <w:lastRenderedPageBreak/>
        <w:t>д)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595365" w:rsidRDefault="00595365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95365" w:rsidRDefault="00595365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595365" w:rsidRDefault="00595365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(блага).</w:t>
      </w:r>
    </w:p>
    <w:p w:rsidR="00595365" w:rsidRDefault="00595365">
      <w:pPr>
        <w:pStyle w:val="ConsPlusNormal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95365" w:rsidRDefault="00595365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95365" w:rsidRDefault="00595365">
      <w:pPr>
        <w:pStyle w:val="ConsPlusNormal"/>
        <w:ind w:firstLine="540"/>
        <w:jc w:val="both"/>
      </w:pPr>
      <w: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595365" w:rsidRDefault="00595365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595365" w:rsidRDefault="00595365">
      <w:pPr>
        <w:pStyle w:val="ConsPlusNormal"/>
      </w:pPr>
    </w:p>
    <w:p w:rsidR="00595365" w:rsidRDefault="00595365">
      <w:pPr>
        <w:pStyle w:val="ConsPlusNormal"/>
      </w:pPr>
    </w:p>
    <w:p w:rsidR="00595365" w:rsidRDefault="005953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93F" w:rsidRDefault="0006293F"/>
    <w:sectPr w:rsidR="0006293F" w:rsidSect="00CC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65"/>
    <w:rsid w:val="00012DE3"/>
    <w:rsid w:val="00022DBB"/>
    <w:rsid w:val="00035FF5"/>
    <w:rsid w:val="00036AD8"/>
    <w:rsid w:val="00040115"/>
    <w:rsid w:val="000405FE"/>
    <w:rsid w:val="00042A1C"/>
    <w:rsid w:val="0004425C"/>
    <w:rsid w:val="0006293F"/>
    <w:rsid w:val="00073E38"/>
    <w:rsid w:val="000A1634"/>
    <w:rsid w:val="000B13EF"/>
    <w:rsid w:val="000B67CF"/>
    <w:rsid w:val="000B73E4"/>
    <w:rsid w:val="000B7497"/>
    <w:rsid w:val="000C5F0A"/>
    <w:rsid w:val="000D15EF"/>
    <w:rsid w:val="000D7896"/>
    <w:rsid w:val="000F7D49"/>
    <w:rsid w:val="000F7DFB"/>
    <w:rsid w:val="00105BC9"/>
    <w:rsid w:val="0010606C"/>
    <w:rsid w:val="00113458"/>
    <w:rsid w:val="001234BF"/>
    <w:rsid w:val="00126B02"/>
    <w:rsid w:val="00126B77"/>
    <w:rsid w:val="00130FE7"/>
    <w:rsid w:val="00137E1D"/>
    <w:rsid w:val="00163D86"/>
    <w:rsid w:val="00177B8D"/>
    <w:rsid w:val="00183100"/>
    <w:rsid w:val="001A2E3B"/>
    <w:rsid w:val="001A687E"/>
    <w:rsid w:val="001B58C7"/>
    <w:rsid w:val="001D097A"/>
    <w:rsid w:val="001D1C86"/>
    <w:rsid w:val="001D33BA"/>
    <w:rsid w:val="001E7097"/>
    <w:rsid w:val="00220332"/>
    <w:rsid w:val="00225581"/>
    <w:rsid w:val="0023634F"/>
    <w:rsid w:val="00245F97"/>
    <w:rsid w:val="00256960"/>
    <w:rsid w:val="00266D4D"/>
    <w:rsid w:val="00276619"/>
    <w:rsid w:val="0028094C"/>
    <w:rsid w:val="002817F7"/>
    <w:rsid w:val="002823DA"/>
    <w:rsid w:val="002A2C56"/>
    <w:rsid w:val="002B1416"/>
    <w:rsid w:val="002C3561"/>
    <w:rsid w:val="002D0990"/>
    <w:rsid w:val="002F75B4"/>
    <w:rsid w:val="0030522E"/>
    <w:rsid w:val="00311B8B"/>
    <w:rsid w:val="00325A0E"/>
    <w:rsid w:val="00337B18"/>
    <w:rsid w:val="00351566"/>
    <w:rsid w:val="003521CA"/>
    <w:rsid w:val="00370F1A"/>
    <w:rsid w:val="00371D30"/>
    <w:rsid w:val="0037291D"/>
    <w:rsid w:val="00373D05"/>
    <w:rsid w:val="00374158"/>
    <w:rsid w:val="00375D53"/>
    <w:rsid w:val="00377380"/>
    <w:rsid w:val="00381D28"/>
    <w:rsid w:val="00383E3B"/>
    <w:rsid w:val="00393B83"/>
    <w:rsid w:val="003B1098"/>
    <w:rsid w:val="003B34C8"/>
    <w:rsid w:val="003B4963"/>
    <w:rsid w:val="003B5AE7"/>
    <w:rsid w:val="003F016B"/>
    <w:rsid w:val="003F47CE"/>
    <w:rsid w:val="004052A7"/>
    <w:rsid w:val="00425A8C"/>
    <w:rsid w:val="004338B7"/>
    <w:rsid w:val="00434B0B"/>
    <w:rsid w:val="00477080"/>
    <w:rsid w:val="0048457E"/>
    <w:rsid w:val="004A6582"/>
    <w:rsid w:val="004B2B0C"/>
    <w:rsid w:val="004B30CA"/>
    <w:rsid w:val="004C1C0C"/>
    <w:rsid w:val="004D249A"/>
    <w:rsid w:val="004D2F48"/>
    <w:rsid w:val="004D3829"/>
    <w:rsid w:val="004E1AC6"/>
    <w:rsid w:val="004E63E6"/>
    <w:rsid w:val="004F261C"/>
    <w:rsid w:val="00524029"/>
    <w:rsid w:val="00540839"/>
    <w:rsid w:val="0055588A"/>
    <w:rsid w:val="00556CFE"/>
    <w:rsid w:val="0055706B"/>
    <w:rsid w:val="00563E75"/>
    <w:rsid w:val="0057746B"/>
    <w:rsid w:val="00595365"/>
    <w:rsid w:val="005969C5"/>
    <w:rsid w:val="005B1957"/>
    <w:rsid w:val="005F3C24"/>
    <w:rsid w:val="00613BBF"/>
    <w:rsid w:val="00644101"/>
    <w:rsid w:val="00654BD7"/>
    <w:rsid w:val="00654E89"/>
    <w:rsid w:val="00663B59"/>
    <w:rsid w:val="00673A0C"/>
    <w:rsid w:val="00677959"/>
    <w:rsid w:val="0068201A"/>
    <w:rsid w:val="0068588C"/>
    <w:rsid w:val="006D2E6D"/>
    <w:rsid w:val="006D7CD1"/>
    <w:rsid w:val="0071320B"/>
    <w:rsid w:val="00744A11"/>
    <w:rsid w:val="007462D0"/>
    <w:rsid w:val="007709E0"/>
    <w:rsid w:val="00773F07"/>
    <w:rsid w:val="007756A9"/>
    <w:rsid w:val="00786521"/>
    <w:rsid w:val="00787782"/>
    <w:rsid w:val="0079669C"/>
    <w:rsid w:val="007A3434"/>
    <w:rsid w:val="007A4D0A"/>
    <w:rsid w:val="007A5458"/>
    <w:rsid w:val="007B4D06"/>
    <w:rsid w:val="007D246A"/>
    <w:rsid w:val="007E6264"/>
    <w:rsid w:val="007E6447"/>
    <w:rsid w:val="007F1931"/>
    <w:rsid w:val="008071D8"/>
    <w:rsid w:val="00813E16"/>
    <w:rsid w:val="008253FB"/>
    <w:rsid w:val="0083014C"/>
    <w:rsid w:val="00832783"/>
    <w:rsid w:val="008354AC"/>
    <w:rsid w:val="00836DEE"/>
    <w:rsid w:val="008550A8"/>
    <w:rsid w:val="008579DF"/>
    <w:rsid w:val="00861561"/>
    <w:rsid w:val="008757B2"/>
    <w:rsid w:val="00887B08"/>
    <w:rsid w:val="008953A9"/>
    <w:rsid w:val="008B1257"/>
    <w:rsid w:val="008B4A18"/>
    <w:rsid w:val="008B4EF8"/>
    <w:rsid w:val="008B628E"/>
    <w:rsid w:val="008D201F"/>
    <w:rsid w:val="008D6CB9"/>
    <w:rsid w:val="008E5492"/>
    <w:rsid w:val="008F5AE7"/>
    <w:rsid w:val="00900289"/>
    <w:rsid w:val="00911766"/>
    <w:rsid w:val="00915FF1"/>
    <w:rsid w:val="00921404"/>
    <w:rsid w:val="009218B1"/>
    <w:rsid w:val="009249D9"/>
    <w:rsid w:val="00932057"/>
    <w:rsid w:val="00935398"/>
    <w:rsid w:val="0096558A"/>
    <w:rsid w:val="00970C4F"/>
    <w:rsid w:val="00972E9E"/>
    <w:rsid w:val="0098667F"/>
    <w:rsid w:val="009B11AA"/>
    <w:rsid w:val="009B28FC"/>
    <w:rsid w:val="009B5FBB"/>
    <w:rsid w:val="009C3755"/>
    <w:rsid w:val="009E0233"/>
    <w:rsid w:val="009E0E25"/>
    <w:rsid w:val="009F1245"/>
    <w:rsid w:val="00A02E40"/>
    <w:rsid w:val="00A05CF1"/>
    <w:rsid w:val="00A110F9"/>
    <w:rsid w:val="00A143BC"/>
    <w:rsid w:val="00A1581E"/>
    <w:rsid w:val="00A210CC"/>
    <w:rsid w:val="00A21E5A"/>
    <w:rsid w:val="00A40B7D"/>
    <w:rsid w:val="00A4124A"/>
    <w:rsid w:val="00A43EEF"/>
    <w:rsid w:val="00A61B12"/>
    <w:rsid w:val="00A62DDE"/>
    <w:rsid w:val="00A6519E"/>
    <w:rsid w:val="00A71DE3"/>
    <w:rsid w:val="00A82F43"/>
    <w:rsid w:val="00AB0824"/>
    <w:rsid w:val="00AB4512"/>
    <w:rsid w:val="00AB59E0"/>
    <w:rsid w:val="00AD408E"/>
    <w:rsid w:val="00AD7D7C"/>
    <w:rsid w:val="00AE7BA7"/>
    <w:rsid w:val="00AF09C7"/>
    <w:rsid w:val="00AF4F81"/>
    <w:rsid w:val="00B10E1D"/>
    <w:rsid w:val="00B20A18"/>
    <w:rsid w:val="00B40499"/>
    <w:rsid w:val="00B452AF"/>
    <w:rsid w:val="00B600B5"/>
    <w:rsid w:val="00B70321"/>
    <w:rsid w:val="00B73056"/>
    <w:rsid w:val="00B73BD6"/>
    <w:rsid w:val="00B756BA"/>
    <w:rsid w:val="00BA7436"/>
    <w:rsid w:val="00BB3042"/>
    <w:rsid w:val="00BC0B74"/>
    <w:rsid w:val="00BC0D65"/>
    <w:rsid w:val="00BC6A2A"/>
    <w:rsid w:val="00BD2ABA"/>
    <w:rsid w:val="00BF3F87"/>
    <w:rsid w:val="00BF74C4"/>
    <w:rsid w:val="00C0051B"/>
    <w:rsid w:val="00C05C59"/>
    <w:rsid w:val="00C165AC"/>
    <w:rsid w:val="00C20D94"/>
    <w:rsid w:val="00C32073"/>
    <w:rsid w:val="00C3436D"/>
    <w:rsid w:val="00C43013"/>
    <w:rsid w:val="00C55171"/>
    <w:rsid w:val="00C55180"/>
    <w:rsid w:val="00C63807"/>
    <w:rsid w:val="00C802F0"/>
    <w:rsid w:val="00C82560"/>
    <w:rsid w:val="00C91FD5"/>
    <w:rsid w:val="00C932CA"/>
    <w:rsid w:val="00C973ED"/>
    <w:rsid w:val="00CB3B4B"/>
    <w:rsid w:val="00CD77DD"/>
    <w:rsid w:val="00CE4DE7"/>
    <w:rsid w:val="00D20386"/>
    <w:rsid w:val="00D3528A"/>
    <w:rsid w:val="00D47E49"/>
    <w:rsid w:val="00D573D4"/>
    <w:rsid w:val="00D7773B"/>
    <w:rsid w:val="00DA1065"/>
    <w:rsid w:val="00DA1C78"/>
    <w:rsid w:val="00DB2F3C"/>
    <w:rsid w:val="00DC190E"/>
    <w:rsid w:val="00DD7217"/>
    <w:rsid w:val="00DF6178"/>
    <w:rsid w:val="00E13B78"/>
    <w:rsid w:val="00E26A39"/>
    <w:rsid w:val="00E37484"/>
    <w:rsid w:val="00E40F27"/>
    <w:rsid w:val="00E42DC7"/>
    <w:rsid w:val="00E50258"/>
    <w:rsid w:val="00E52C1B"/>
    <w:rsid w:val="00E63419"/>
    <w:rsid w:val="00E80E09"/>
    <w:rsid w:val="00E817A8"/>
    <w:rsid w:val="00E91F05"/>
    <w:rsid w:val="00E95084"/>
    <w:rsid w:val="00EA2FBE"/>
    <w:rsid w:val="00EA3A5B"/>
    <w:rsid w:val="00EC135B"/>
    <w:rsid w:val="00ED09CA"/>
    <w:rsid w:val="00EF5651"/>
    <w:rsid w:val="00F0646B"/>
    <w:rsid w:val="00F070C8"/>
    <w:rsid w:val="00F14BFD"/>
    <w:rsid w:val="00F24BBB"/>
    <w:rsid w:val="00F45E05"/>
    <w:rsid w:val="00F64650"/>
    <w:rsid w:val="00F66EB6"/>
    <w:rsid w:val="00F674C0"/>
    <w:rsid w:val="00F84B8D"/>
    <w:rsid w:val="00FA3BC1"/>
    <w:rsid w:val="00FA4B05"/>
    <w:rsid w:val="00FB28FC"/>
    <w:rsid w:val="00FB551B"/>
    <w:rsid w:val="00FB780B"/>
    <w:rsid w:val="00FC36DE"/>
    <w:rsid w:val="00FC4312"/>
    <w:rsid w:val="00FE4FEC"/>
    <w:rsid w:val="00FE770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0CDB23995479E1A0A3A08A14AE55862B1AFC2F7C1FA0E9D8E65BB8D26BE0832g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0CDB23995479E1A0A3A08A14AE55862B1AFC2F3CEFE0E9D8638B1857FB20A22AC5CA88350904D6674566C32g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0CDB23995479E1A0A2405B726BB5262B2F2CBF5C2F558C5D13EE6DA32gF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360CDB23995479E1A0A2405B726BB5262BFF2CBFAC1F558C5D13EE6DA2FB45F62EC5AFDC0149D4E36g4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0CDB23995479E1A0A3A08A14AE55862B1AFC2F3C1FC0D918738B1857FB20A22AC5CA88350904D6674556B32g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E. Zhdanova</dc:creator>
  <cp:lastModifiedBy>Olga B. Konovalova</cp:lastModifiedBy>
  <cp:revision>3</cp:revision>
  <dcterms:created xsi:type="dcterms:W3CDTF">2016-09-23T03:32:00Z</dcterms:created>
  <dcterms:modified xsi:type="dcterms:W3CDTF">2016-09-23T04:54:00Z</dcterms:modified>
</cp:coreProperties>
</file>