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B4" w:rsidRPr="006A1DB4" w:rsidRDefault="006A1DB4" w:rsidP="006A1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20F561F" wp14:editId="6167C5B7">
            <wp:simplePos x="0" y="0"/>
            <wp:positionH relativeFrom="column">
              <wp:posOffset>2524125</wp:posOffset>
            </wp:positionH>
            <wp:positionV relativeFrom="paragraph">
              <wp:posOffset>126365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DB4" w:rsidRPr="006A1DB4" w:rsidRDefault="006A1DB4" w:rsidP="006A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1D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6A1DB4" w:rsidRPr="006A1DB4" w:rsidRDefault="006A1DB4" w:rsidP="006A1DB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A1DB4" w:rsidRPr="006A1DB4" w:rsidRDefault="006A1DB4" w:rsidP="006A1D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6A1DB4" w:rsidRPr="006A1DB4" w:rsidRDefault="006A1DB4" w:rsidP="006A1D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A1DB4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8F13E" wp14:editId="08EBC9B8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9DB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6A1DB4" w:rsidRPr="00E74544" w:rsidRDefault="00E74544" w:rsidP="006A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04.08.2021</w:t>
      </w:r>
      <w:r w:rsidR="006A1DB4" w:rsidRPr="00E7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75EFF" w:rsidRPr="00E7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6A1DB4" w:rsidRPr="00E7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67645" w:rsidRPr="00E7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C27DC" w:rsidRPr="00E7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E7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1226</w:t>
      </w:r>
      <w:r w:rsidR="00B9507C" w:rsidRPr="00E7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1DB4" w:rsidRPr="00E7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</w:t>
      </w:r>
    </w:p>
    <w:p w:rsidR="006A1DB4" w:rsidRPr="006A1DB4" w:rsidRDefault="006A1DB4" w:rsidP="006A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6A1DB4" w:rsidRPr="006A1DB4" w:rsidRDefault="006A1DB4" w:rsidP="006A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B4" w:rsidRPr="006A1DB4" w:rsidRDefault="006A1DB4" w:rsidP="006A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B4" w:rsidRPr="006A1DB4" w:rsidRDefault="006A1DB4" w:rsidP="006A1DB4">
      <w:pPr>
        <w:tabs>
          <w:tab w:val="left" w:pos="2478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6A1DB4" w:rsidRPr="006A1DB4" w:rsidRDefault="006A1DB4" w:rsidP="006A1DB4">
      <w:pPr>
        <w:tabs>
          <w:tab w:val="left" w:pos="2478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Невьянского городского округа от </w:t>
      </w:r>
      <w:r w:rsidR="00FC57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12</w:t>
      </w:r>
      <w:r w:rsidRPr="006A1D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.02.2020 № 2</w:t>
      </w:r>
      <w:r w:rsidR="00FC57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</w:t>
      </w:r>
      <w:r w:rsidRPr="006A1D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4-п</w:t>
      </w:r>
    </w:p>
    <w:p w:rsidR="006A1DB4" w:rsidRPr="006A1DB4" w:rsidRDefault="006A1DB4" w:rsidP="006A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354FB0" w:rsidRDefault="006A1DB4" w:rsidP="006A1DB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Pr="00354FB0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</w:t>
      </w:r>
      <w:r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A7BE1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законом от 06 марта 2006 года № 35-ФЗ </w:t>
      </w:r>
      <w:r w:rsidR="003C4121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DA7BE1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3C4121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DA7BE1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противодействии терроризму», решением антитеррористической комиссии в Свердловской области от 14.01.2020 № 2 «Об организации деятельности антитеррористических комиссий в муниципальных образованиях, расположенных на территории Свердловской области»</w:t>
      </w:r>
      <w:r w:rsidR="00B348D0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подпунктом 7.1 пункта 1 статьи 16 Федерально</w:t>
      </w:r>
      <w:r w:rsidR="003C4121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закона от 06 октября 2003 года</w:t>
      </w:r>
      <w:r w:rsidR="00B348D0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статьями 31, 46 Устава Невьянского городского округа </w:t>
      </w:r>
    </w:p>
    <w:p w:rsidR="006A1DB4" w:rsidRPr="00354FB0" w:rsidRDefault="006A1DB4" w:rsidP="006A1DB4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A1DB4" w:rsidRPr="00354FB0" w:rsidRDefault="006A1DB4" w:rsidP="006A1DB4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A1DB4" w:rsidRPr="00354FB0" w:rsidRDefault="006A1DB4" w:rsidP="006A1DB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54FB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6A1DB4" w:rsidRPr="00354FB0" w:rsidRDefault="006A1DB4" w:rsidP="006A1DB4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A1DB4" w:rsidRPr="00354FB0" w:rsidRDefault="006A1DB4" w:rsidP="006A1DB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Внести изменение в постановление администрации Невьянского городского округа от </w:t>
      </w:r>
      <w:r w:rsidR="008D46BB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B348D0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 w:rsidR="00B348D0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B824B3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D46BB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B824B3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 «О</w:t>
      </w:r>
      <w:r w:rsidR="00B824B3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б утверждении состава антитеррористической комиссии Невьянского городского округа»</w:t>
      </w:r>
      <w:r w:rsidR="003C4121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bookmarkStart w:id="0" w:name="Par336"/>
      <w:bookmarkEnd w:id="0"/>
      <w:r w:rsidR="00CD43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изложив </w:t>
      </w:r>
      <w:r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к </w:t>
      </w:r>
      <w:r w:rsidR="00E74544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постановлению в</w:t>
      </w:r>
      <w:r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новой редакции (прилагается).</w:t>
      </w:r>
    </w:p>
    <w:p w:rsidR="006A1DB4" w:rsidRPr="00354FB0" w:rsidRDefault="00570D25" w:rsidP="006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A1DB4" w:rsidRPr="00354F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6A1DB4" w:rsidRPr="00354FB0" w:rsidRDefault="006A1DB4" w:rsidP="006A1DB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A1DB4" w:rsidRPr="00354FB0" w:rsidRDefault="006A1DB4" w:rsidP="006A1DB4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C0C6A" w:rsidRPr="00354FB0" w:rsidRDefault="001C0C6A" w:rsidP="006A1DB4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6A1DB4" w:rsidRPr="00354FB0" w:rsidRDefault="006A1DB4" w:rsidP="006A1DB4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54FB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Глава Невьянского</w:t>
      </w:r>
    </w:p>
    <w:p w:rsidR="006A1DB4" w:rsidRPr="00354FB0" w:rsidRDefault="006A1DB4" w:rsidP="006A1DB4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54FB0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                                                                                         А.А. Берчук</w:t>
      </w:r>
    </w:p>
    <w:p w:rsidR="006A1DB4" w:rsidRPr="00354FB0" w:rsidRDefault="006A1DB4" w:rsidP="006A1DB4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EC" w:rsidRDefault="007401E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1C0C6A" w:rsidRDefault="001C0C6A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1C0C6A" w:rsidRDefault="001C0C6A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570D25" w:rsidRDefault="00570D25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570D25" w:rsidRDefault="00570D25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570D25" w:rsidRDefault="00570D25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570D25" w:rsidRDefault="00570D25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413752" w:rsidRDefault="00413752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6A1DB4" w:rsidRPr="006A1DB4" w:rsidRDefault="001E7603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 xml:space="preserve">Приложение к  </w:t>
      </w:r>
    </w:p>
    <w:p w:rsidR="006A1DB4" w:rsidRPr="006A1DB4" w:rsidRDefault="001E7603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6A1DB4" w:rsidRPr="006A1DB4" w:rsidRDefault="001E7603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>Невьянского городского округа</w:t>
      </w:r>
    </w:p>
    <w:p w:rsidR="006A1DB4" w:rsidRPr="006A1DB4" w:rsidRDefault="00034C86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1DB4" w:rsidRPr="006A1DB4" w:rsidRDefault="006A1DB4" w:rsidP="006A1DB4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DB4" w:rsidRPr="006A1DB4" w:rsidRDefault="006A1DB4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1E76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1DB4">
        <w:rPr>
          <w:rFonts w:ascii="Times New Roman" w:eastAsia="Times New Roman" w:hAnsi="Times New Roman" w:cs="Times New Roman"/>
          <w:lang w:eastAsia="ru-RU"/>
        </w:rPr>
        <w:t xml:space="preserve">  УТВЕРЖДЕН</w:t>
      </w:r>
    </w:p>
    <w:p w:rsidR="006A1DB4" w:rsidRPr="006A1DB4" w:rsidRDefault="006A1DB4" w:rsidP="001E7603">
      <w:pPr>
        <w:tabs>
          <w:tab w:val="left" w:pos="6237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6A1DB4" w:rsidRPr="006A1DB4" w:rsidRDefault="006A1DB4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Невьянского городского округа </w:t>
      </w:r>
    </w:p>
    <w:p w:rsidR="006A1DB4" w:rsidRPr="006A1DB4" w:rsidRDefault="006A1DB4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="00621AC1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A1D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1AC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E74544">
        <w:rPr>
          <w:rFonts w:ascii="Times New Roman" w:eastAsia="Times New Roman" w:hAnsi="Times New Roman" w:cs="Times New Roman"/>
          <w:lang w:eastAsia="ru-RU"/>
        </w:rPr>
        <w:t>04.08.2021</w:t>
      </w:r>
      <w:r w:rsidR="0031619C" w:rsidRPr="006D052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E7454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1619C" w:rsidRPr="006D052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B6574"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1" w:name="_GoBack"/>
      <w:bookmarkEnd w:id="1"/>
      <w:r w:rsidR="0031619C" w:rsidRPr="006D052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A1DB4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600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544">
        <w:rPr>
          <w:rFonts w:ascii="Times New Roman" w:eastAsia="Times New Roman" w:hAnsi="Times New Roman" w:cs="Times New Roman"/>
          <w:lang w:eastAsia="ru-RU"/>
        </w:rPr>
        <w:t>1226</w:t>
      </w:r>
      <w:r w:rsidRPr="006A1DB4">
        <w:rPr>
          <w:rFonts w:ascii="Times New Roman" w:eastAsia="Times New Roman" w:hAnsi="Times New Roman" w:cs="Times New Roman"/>
          <w:lang w:eastAsia="ru-RU"/>
        </w:rPr>
        <w:t xml:space="preserve"> -п</w:t>
      </w:r>
    </w:p>
    <w:p w:rsidR="006A1DB4" w:rsidRPr="006A1DB4" w:rsidRDefault="006A1DB4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CC" w:rsidRPr="003947CC" w:rsidRDefault="003947CC" w:rsidP="003947C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47C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</w:t>
      </w:r>
    </w:p>
    <w:p w:rsidR="003947CC" w:rsidRPr="003947CC" w:rsidRDefault="003947CC" w:rsidP="003947C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47CC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антитеррористической комиссии Невьянского городского округа</w:t>
      </w:r>
    </w:p>
    <w:p w:rsidR="003947CC" w:rsidRPr="003947CC" w:rsidRDefault="003947CC" w:rsidP="003947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065" w:type="dxa"/>
        <w:tblInd w:w="-284" w:type="dxa"/>
        <w:tblLook w:val="0080" w:firstRow="0" w:lastRow="0" w:firstColumn="1" w:lastColumn="0" w:noHBand="0" w:noVBand="0"/>
      </w:tblPr>
      <w:tblGrid>
        <w:gridCol w:w="2552"/>
        <w:gridCol w:w="7513"/>
      </w:tblGrid>
      <w:tr w:rsidR="003947CC" w:rsidRPr="003947CC" w:rsidTr="00E74544">
        <w:tc>
          <w:tcPr>
            <w:tcW w:w="2552" w:type="dxa"/>
            <w:hideMark/>
          </w:tcPr>
          <w:p w:rsidR="003947CC" w:rsidRPr="006D0525" w:rsidRDefault="006E0847" w:rsidP="00402091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47CC" w:rsidRPr="00F34F83">
              <w:rPr>
                <w:rFonts w:ascii="Liberation Serif" w:hAnsi="Liberation Serif"/>
                <w:sz w:val="24"/>
                <w:szCs w:val="24"/>
              </w:rPr>
              <w:t xml:space="preserve">Берчук А.А.           </w:t>
            </w:r>
          </w:p>
        </w:tc>
        <w:tc>
          <w:tcPr>
            <w:tcW w:w="7513" w:type="dxa"/>
            <w:hideMark/>
          </w:tcPr>
          <w:p w:rsidR="003947CC" w:rsidRPr="00F34F83" w:rsidRDefault="00413620" w:rsidP="00413620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3947CC" w:rsidRPr="00F34F83">
              <w:rPr>
                <w:rFonts w:ascii="Liberation Serif" w:hAnsi="Liberation Serif"/>
                <w:sz w:val="24"/>
                <w:szCs w:val="24"/>
              </w:rPr>
              <w:t xml:space="preserve"> глава  Невьянского городского округа  - председатель Комиссии; </w:t>
            </w:r>
          </w:p>
        </w:tc>
      </w:tr>
      <w:tr w:rsidR="006E0847" w:rsidRPr="003947CC" w:rsidTr="00E74544">
        <w:tc>
          <w:tcPr>
            <w:tcW w:w="2552" w:type="dxa"/>
          </w:tcPr>
          <w:p w:rsidR="006E0847" w:rsidRPr="003947CC" w:rsidRDefault="006E0847" w:rsidP="006E084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C575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Горбунов С.А.        </w:t>
            </w:r>
          </w:p>
        </w:tc>
        <w:tc>
          <w:tcPr>
            <w:tcW w:w="7513" w:type="dxa"/>
          </w:tcPr>
          <w:p w:rsidR="006E0847" w:rsidRPr="003947CC" w:rsidRDefault="006E0847" w:rsidP="00413620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</w:t>
            </w:r>
            <w:r w:rsidR="00413620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начальник МО МВД России «Невьянский» </w:t>
            </w:r>
            <w:r w:rsidRPr="006E084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заместитель председателя Комиссии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согласованию);</w:t>
            </w:r>
          </w:p>
        </w:tc>
      </w:tr>
      <w:tr w:rsidR="006E0847" w:rsidRPr="003947CC" w:rsidTr="00E74544">
        <w:trPr>
          <w:trHeight w:val="384"/>
        </w:trPr>
        <w:tc>
          <w:tcPr>
            <w:tcW w:w="2552" w:type="dxa"/>
          </w:tcPr>
          <w:p w:rsidR="006E0847" w:rsidRPr="003947CC" w:rsidRDefault="006E0847" w:rsidP="006E084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Делидов С.Л.</w:t>
            </w:r>
          </w:p>
        </w:tc>
        <w:tc>
          <w:tcPr>
            <w:tcW w:w="7513" w:type="dxa"/>
          </w:tcPr>
          <w:p w:rsidR="006E0847" w:rsidRPr="003947CC" w:rsidRDefault="006E0847" w:rsidP="00413620">
            <w:pPr>
              <w:spacing w:after="0" w:line="256" w:lineRule="auto"/>
              <w:ind w:left="-74" w:hanging="3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413620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заместитель главы администрации Невьянского городского округа  по социальным вопросам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, заместитель председателя Комиссии.</w:t>
            </w:r>
          </w:p>
        </w:tc>
      </w:tr>
      <w:tr w:rsidR="006E0847" w:rsidRPr="003947CC" w:rsidTr="00E74544">
        <w:trPr>
          <w:trHeight w:val="432"/>
        </w:trPr>
        <w:tc>
          <w:tcPr>
            <w:tcW w:w="2552" w:type="dxa"/>
          </w:tcPr>
          <w:p w:rsidR="006E0847" w:rsidRPr="00F34F83" w:rsidRDefault="006E0847" w:rsidP="006E0847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34F83">
              <w:rPr>
                <w:rFonts w:ascii="Liberation Serif" w:hAnsi="Liberation Serif"/>
                <w:sz w:val="24"/>
                <w:szCs w:val="24"/>
                <w:lang w:val="en-US"/>
              </w:rPr>
              <w:t>Пьянков Е.В.</w:t>
            </w:r>
            <w:r w:rsidRPr="00F34F83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</w:tc>
        <w:tc>
          <w:tcPr>
            <w:tcW w:w="7513" w:type="dxa"/>
          </w:tcPr>
          <w:p w:rsidR="006E0847" w:rsidRPr="00F34F83" w:rsidRDefault="00413620" w:rsidP="00413620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6E0847" w:rsidRPr="00F34F83">
              <w:rPr>
                <w:rFonts w:ascii="Liberation Serif" w:hAnsi="Liberation Serif"/>
                <w:sz w:val="24"/>
                <w:szCs w:val="24"/>
              </w:rPr>
              <w:t xml:space="preserve"> главный специалист  отдела гражданской защиты  и       мобилизационной работы  администрации Невьянского городского округа, секретарь комиссии.</w:t>
            </w:r>
          </w:p>
        </w:tc>
      </w:tr>
      <w:tr w:rsidR="006E0847" w:rsidRPr="003947CC" w:rsidTr="00E74544">
        <w:tc>
          <w:tcPr>
            <w:tcW w:w="10065" w:type="dxa"/>
            <w:gridSpan w:val="2"/>
            <w:hideMark/>
          </w:tcPr>
          <w:p w:rsidR="006E0847" w:rsidRPr="003947CC" w:rsidRDefault="006E0847" w:rsidP="006E0847">
            <w:pPr>
              <w:tabs>
                <w:tab w:val="left" w:pos="-250"/>
              </w:tabs>
              <w:spacing w:after="0" w:line="256" w:lineRule="auto"/>
              <w:ind w:left="-108" w:hanging="23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Члены комиссии: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  <w:r w:rsidR="007E06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Члены комиссии:</w:t>
            </w:r>
          </w:p>
        </w:tc>
      </w:tr>
      <w:tr w:rsidR="006E0847" w:rsidRPr="003947CC" w:rsidTr="00E74544">
        <w:trPr>
          <w:trHeight w:val="1157"/>
        </w:trPr>
        <w:tc>
          <w:tcPr>
            <w:tcW w:w="2552" w:type="dxa"/>
            <w:hideMark/>
          </w:tcPr>
          <w:p w:rsidR="006E0847" w:rsidRPr="003947CC" w:rsidRDefault="00A72F32" w:rsidP="006E084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арахоев А.В.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513" w:type="dxa"/>
            <w:hideMark/>
          </w:tcPr>
          <w:p w:rsidR="006E0847" w:rsidRPr="003947CC" w:rsidRDefault="00413620" w:rsidP="00413620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начальник ОНД и ПР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</w:t>
            </w:r>
            <w:r w:rsidR="006E084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согласованию);</w:t>
            </w:r>
          </w:p>
        </w:tc>
      </w:tr>
      <w:tr w:rsidR="006E0847" w:rsidRPr="003947CC" w:rsidTr="00E74544">
        <w:trPr>
          <w:trHeight w:val="876"/>
        </w:trPr>
        <w:tc>
          <w:tcPr>
            <w:tcW w:w="2552" w:type="dxa"/>
          </w:tcPr>
          <w:p w:rsidR="006E0847" w:rsidRPr="00F34F83" w:rsidRDefault="00A72F32" w:rsidP="006E0847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E0847" w:rsidRPr="00F34F83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7513" w:type="dxa"/>
          </w:tcPr>
          <w:p w:rsidR="006E0847" w:rsidRPr="00F34F83" w:rsidRDefault="00413620" w:rsidP="00CD43EA">
            <w:pPr>
              <w:pStyle w:val="a7"/>
              <w:ind w:left="-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="006E0847" w:rsidRPr="00F34F83">
              <w:rPr>
                <w:rFonts w:ascii="Liberation Serif" w:hAnsi="Liberation Serif"/>
                <w:sz w:val="24"/>
                <w:szCs w:val="24"/>
              </w:rPr>
              <w:t xml:space="preserve"> заместитель главы администрации Невьянского городского округа по вопросам промышленности, экономики и финансов - начальник </w:t>
            </w:r>
            <w:r w:rsidR="00CD43EA">
              <w:rPr>
                <w:rFonts w:ascii="Liberation Serif" w:hAnsi="Liberation Serif"/>
                <w:sz w:val="24"/>
                <w:szCs w:val="24"/>
              </w:rPr>
              <w:t xml:space="preserve"> Ф</w:t>
            </w:r>
            <w:r w:rsidR="006E0847" w:rsidRPr="00F34F83">
              <w:rPr>
                <w:rFonts w:ascii="Liberation Serif" w:hAnsi="Liberation Serif"/>
                <w:sz w:val="24"/>
                <w:szCs w:val="24"/>
              </w:rPr>
              <w:t>инансового управления Невьянского городского округа;</w:t>
            </w:r>
          </w:p>
        </w:tc>
      </w:tr>
      <w:tr w:rsidR="006E0847" w:rsidRPr="003947CC" w:rsidTr="00E74544">
        <w:trPr>
          <w:trHeight w:val="675"/>
        </w:trPr>
        <w:tc>
          <w:tcPr>
            <w:tcW w:w="2552" w:type="dxa"/>
          </w:tcPr>
          <w:p w:rsidR="006E0847" w:rsidRPr="003947CC" w:rsidRDefault="00A72F32" w:rsidP="006E084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Беляков И.В.         </w:t>
            </w:r>
          </w:p>
        </w:tc>
        <w:tc>
          <w:tcPr>
            <w:tcW w:w="7513" w:type="dxa"/>
          </w:tcPr>
          <w:p w:rsidR="006E0847" w:rsidRPr="003947CC" w:rsidRDefault="00413620" w:rsidP="00413620">
            <w:pPr>
              <w:spacing w:after="0" w:line="256" w:lineRule="auto"/>
              <w:ind w:left="-7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заместитель главы администрации Невьянского городского округа  по энергетике, транспорту, связи и жилищно-коммунальному хозяйству;</w:t>
            </w:r>
          </w:p>
        </w:tc>
      </w:tr>
      <w:tr w:rsidR="006E0847" w:rsidRPr="003947CC" w:rsidTr="00E74544">
        <w:trPr>
          <w:trHeight w:val="449"/>
        </w:trPr>
        <w:tc>
          <w:tcPr>
            <w:tcW w:w="2552" w:type="dxa"/>
          </w:tcPr>
          <w:p w:rsidR="006E0847" w:rsidRPr="003947CC" w:rsidRDefault="00A72F32" w:rsidP="006E084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Долгих А.Ю.  </w:t>
            </w:r>
          </w:p>
        </w:tc>
        <w:tc>
          <w:tcPr>
            <w:tcW w:w="7513" w:type="dxa"/>
          </w:tcPr>
          <w:p w:rsidR="006E0847" w:rsidRPr="003947CC" w:rsidRDefault="00413620" w:rsidP="00413620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6E0847">
              <w:rPr>
                <w:rFonts w:ascii="Liberation Serif" w:eastAsia="Times New Roman" w:hAnsi="Liberation Serif" w:cs="Times New Roman"/>
                <w:sz w:val="24"/>
                <w:szCs w:val="24"/>
              </w:rPr>
              <w:t>и.о. на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чальника 46 ПСЧ 9 ПСО  ГУ МЧС России по Свердловской области (по согласованию);</w:t>
            </w:r>
          </w:p>
        </w:tc>
      </w:tr>
      <w:tr w:rsidR="006E0847" w:rsidRPr="003947CC" w:rsidTr="00E74544">
        <w:trPr>
          <w:trHeight w:val="595"/>
        </w:trPr>
        <w:tc>
          <w:tcPr>
            <w:tcW w:w="2552" w:type="dxa"/>
          </w:tcPr>
          <w:p w:rsidR="006E0847" w:rsidRPr="003947CC" w:rsidRDefault="00A72F32" w:rsidP="006E084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Жигалин А. Е. </w:t>
            </w:r>
          </w:p>
        </w:tc>
        <w:tc>
          <w:tcPr>
            <w:tcW w:w="7513" w:type="dxa"/>
          </w:tcPr>
          <w:p w:rsidR="006E0847" w:rsidRPr="003947CC" w:rsidRDefault="00413620" w:rsidP="006E084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начальник Невьянского ОВО – филиала ФГКУ «УВО ВНГ России по Свердловской области» (по согласованию)</w:t>
            </w:r>
            <w:r w:rsidR="006E0847"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</w:tc>
      </w:tr>
      <w:tr w:rsidR="006E0847" w:rsidRPr="003947CC" w:rsidTr="00E74544">
        <w:trPr>
          <w:trHeight w:val="282"/>
        </w:trPr>
        <w:tc>
          <w:tcPr>
            <w:tcW w:w="2552" w:type="dxa"/>
          </w:tcPr>
          <w:p w:rsidR="006E0847" w:rsidRPr="003947CC" w:rsidRDefault="00A72F32" w:rsidP="006E084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6E084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Замятина Л.Я. </w:t>
            </w:r>
          </w:p>
        </w:tc>
        <w:tc>
          <w:tcPr>
            <w:tcW w:w="7513" w:type="dxa"/>
          </w:tcPr>
          <w:p w:rsidR="006E0847" w:rsidRPr="003947CC" w:rsidRDefault="00413620" w:rsidP="006E084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6E084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председатель Думы Невьянского городского округа </w:t>
            </w:r>
            <w:r w:rsidR="006E0847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согласованию);</w:t>
            </w:r>
          </w:p>
        </w:tc>
      </w:tr>
      <w:tr w:rsidR="000F59BA" w:rsidRPr="003947CC" w:rsidTr="00E74544">
        <w:trPr>
          <w:trHeight w:val="600"/>
        </w:trPr>
        <w:tc>
          <w:tcPr>
            <w:tcW w:w="2552" w:type="dxa"/>
          </w:tcPr>
          <w:p w:rsidR="000F59BA" w:rsidRPr="003E3CB6" w:rsidRDefault="000F59BA" w:rsidP="000F59BA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  <w:r w:rsidRPr="008269C8">
              <w:rPr>
                <w:rFonts w:ascii="Liberation Serif" w:eastAsia="Times New Roman" w:hAnsi="Liberation Serif" w:cs="Times New Roman"/>
                <w:sz w:val="24"/>
                <w:szCs w:val="24"/>
              </w:rPr>
              <w:t>Мельников А.С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0F59BA" w:rsidRPr="003947CC" w:rsidRDefault="000F59BA" w:rsidP="000F59BA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- заместитель начальника ФКУ ИК 46 ГУФСИН России по Свердловской области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</w:tc>
      </w:tr>
      <w:tr w:rsidR="000F59BA" w:rsidRPr="003947CC" w:rsidTr="00E74544">
        <w:trPr>
          <w:trHeight w:val="530"/>
        </w:trPr>
        <w:tc>
          <w:tcPr>
            <w:tcW w:w="2552" w:type="dxa"/>
          </w:tcPr>
          <w:p w:rsidR="000F59BA" w:rsidRPr="008269C8" w:rsidRDefault="000F59BA" w:rsidP="000F59BA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Путилов Е.В.</w:t>
            </w:r>
          </w:p>
        </w:tc>
        <w:tc>
          <w:tcPr>
            <w:tcW w:w="7513" w:type="dxa"/>
          </w:tcPr>
          <w:p w:rsidR="000F59BA" w:rsidRDefault="000F59BA" w:rsidP="000F59BA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 и. о. начальника следственного отдела по г. Невьянску СК России по Свердловской области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0F59BA" w:rsidRPr="003947CC" w:rsidTr="00E74544">
        <w:tc>
          <w:tcPr>
            <w:tcW w:w="2552" w:type="dxa"/>
          </w:tcPr>
          <w:p w:rsidR="000F59BA" w:rsidRPr="003947CC" w:rsidRDefault="000F59BA" w:rsidP="000F59BA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Касимов С.Ф.</w:t>
            </w:r>
          </w:p>
        </w:tc>
        <w:tc>
          <w:tcPr>
            <w:tcW w:w="7513" w:type="dxa"/>
          </w:tcPr>
          <w:p w:rsidR="000F59BA" w:rsidRPr="003947CC" w:rsidRDefault="000F59BA" w:rsidP="000F59BA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- оперуполномоченный отдела УФСБ России по г. Новоуральску Свердловской области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( 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</w:tc>
      </w:tr>
      <w:tr w:rsidR="000F59BA" w:rsidRPr="003947CC" w:rsidTr="00E74544">
        <w:trPr>
          <w:trHeight w:val="888"/>
        </w:trPr>
        <w:tc>
          <w:tcPr>
            <w:tcW w:w="2552" w:type="dxa"/>
          </w:tcPr>
          <w:p w:rsidR="000F59BA" w:rsidRPr="003947CC" w:rsidRDefault="000F59BA" w:rsidP="000F59BA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Сурков А.В.</w:t>
            </w:r>
          </w:p>
        </w:tc>
        <w:tc>
          <w:tcPr>
            <w:tcW w:w="7513" w:type="dxa"/>
          </w:tcPr>
          <w:p w:rsidR="000F59BA" w:rsidRPr="003947CC" w:rsidRDefault="000F59BA" w:rsidP="000F59BA">
            <w:pPr>
              <w:spacing w:after="0" w:line="256" w:lineRule="auto"/>
              <w:ind w:left="-7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заместитель главы администрации Невьянского городского округа  по вопросам реализации инвестиционных проектов, строительству, архитектуре и управлению муниципальным имуществом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</w:tc>
      </w:tr>
      <w:tr w:rsidR="000F59BA" w:rsidRPr="003947CC" w:rsidTr="00E74544">
        <w:tc>
          <w:tcPr>
            <w:tcW w:w="2552" w:type="dxa"/>
          </w:tcPr>
          <w:p w:rsidR="000F59BA" w:rsidRPr="000F59BA" w:rsidRDefault="000F59BA" w:rsidP="000F59BA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7454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  <w:r w:rsidRPr="000F59BA">
              <w:rPr>
                <w:rFonts w:ascii="Liberation Serif" w:eastAsia="Times New Roman" w:hAnsi="Liberation Serif" w:cs="Times New Roman"/>
                <w:sz w:val="24"/>
                <w:szCs w:val="24"/>
              </w:rPr>
              <w:t>Ланцова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7513" w:type="dxa"/>
          </w:tcPr>
          <w:p w:rsidR="000F59BA" w:rsidRPr="003947CC" w:rsidRDefault="000F59BA" w:rsidP="000F59BA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 заведующий юридическим отделом администрации Невьянского городского округа;</w:t>
            </w:r>
          </w:p>
        </w:tc>
      </w:tr>
      <w:tr w:rsidR="000F59BA" w:rsidRPr="003947CC" w:rsidTr="00E74544">
        <w:tc>
          <w:tcPr>
            <w:tcW w:w="2552" w:type="dxa"/>
            <w:hideMark/>
          </w:tcPr>
          <w:p w:rsidR="000F59BA" w:rsidRPr="003947CC" w:rsidRDefault="000F59BA" w:rsidP="000F59BA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Хохлов И.А.                </w:t>
            </w:r>
          </w:p>
        </w:tc>
        <w:tc>
          <w:tcPr>
            <w:tcW w:w="7513" w:type="dxa"/>
            <w:hideMark/>
          </w:tcPr>
          <w:p w:rsidR="000F59BA" w:rsidRPr="003947CC" w:rsidRDefault="000F59BA" w:rsidP="000F59BA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директор МБУ «Управление хозяйством Невьянского городского</w:t>
            </w:r>
            <w:r w:rsidRPr="003947CC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округа»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.</w:t>
            </w:r>
          </w:p>
        </w:tc>
      </w:tr>
    </w:tbl>
    <w:p w:rsidR="00B201E7" w:rsidRPr="006A1DB4" w:rsidRDefault="0037650B" w:rsidP="003947C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B201E7" w:rsidRPr="006A1DB4" w:rsidSect="00621AC1">
      <w:headerReference w:type="default" r:id="rId8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0B" w:rsidRDefault="0037650B">
      <w:pPr>
        <w:spacing w:after="0" w:line="240" w:lineRule="auto"/>
      </w:pPr>
      <w:r>
        <w:separator/>
      </w:r>
    </w:p>
  </w:endnote>
  <w:endnote w:type="continuationSeparator" w:id="0">
    <w:p w:rsidR="0037650B" w:rsidRDefault="0037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0B" w:rsidRDefault="0037650B">
      <w:pPr>
        <w:spacing w:after="0" w:line="240" w:lineRule="auto"/>
      </w:pPr>
      <w:r>
        <w:separator/>
      </w:r>
    </w:p>
  </w:footnote>
  <w:footnote w:type="continuationSeparator" w:id="0">
    <w:p w:rsidR="0037650B" w:rsidRDefault="0037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47081"/>
      <w:docPartObj>
        <w:docPartGallery w:val="Page Numbers (Top of Page)"/>
        <w:docPartUnique/>
      </w:docPartObj>
    </w:sdtPr>
    <w:sdtEndPr/>
    <w:sdtContent>
      <w:p w:rsidR="006F536C" w:rsidRDefault="00E33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74">
          <w:rPr>
            <w:noProof/>
          </w:rPr>
          <w:t>2</w:t>
        </w:r>
        <w:r>
          <w:fldChar w:fldCharType="end"/>
        </w:r>
      </w:p>
    </w:sdtContent>
  </w:sdt>
  <w:p w:rsidR="006F536C" w:rsidRDefault="003765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97"/>
    <w:rsid w:val="00010B1D"/>
    <w:rsid w:val="00030707"/>
    <w:rsid w:val="00034C86"/>
    <w:rsid w:val="000D598F"/>
    <w:rsid w:val="000F59BA"/>
    <w:rsid w:val="00135CD5"/>
    <w:rsid w:val="00140324"/>
    <w:rsid w:val="00154ED0"/>
    <w:rsid w:val="00187C29"/>
    <w:rsid w:val="001C0C6A"/>
    <w:rsid w:val="001D4B5D"/>
    <w:rsid w:val="001E7603"/>
    <w:rsid w:val="001F760C"/>
    <w:rsid w:val="002024A1"/>
    <w:rsid w:val="00225474"/>
    <w:rsid w:val="00234D9E"/>
    <w:rsid w:val="002D4EFB"/>
    <w:rsid w:val="002D588F"/>
    <w:rsid w:val="0031619C"/>
    <w:rsid w:val="00354687"/>
    <w:rsid w:val="00354FB0"/>
    <w:rsid w:val="003667CE"/>
    <w:rsid w:val="0037650B"/>
    <w:rsid w:val="00376891"/>
    <w:rsid w:val="003859C8"/>
    <w:rsid w:val="003947CC"/>
    <w:rsid w:val="003A4887"/>
    <w:rsid w:val="003B0F99"/>
    <w:rsid w:val="003C4121"/>
    <w:rsid w:val="003E3CB6"/>
    <w:rsid w:val="00402091"/>
    <w:rsid w:val="004131FD"/>
    <w:rsid w:val="00413620"/>
    <w:rsid w:val="00413752"/>
    <w:rsid w:val="00421E72"/>
    <w:rsid w:val="004361EB"/>
    <w:rsid w:val="00462FEF"/>
    <w:rsid w:val="00464A0E"/>
    <w:rsid w:val="004752A6"/>
    <w:rsid w:val="00476BB5"/>
    <w:rsid w:val="00541BE1"/>
    <w:rsid w:val="0056065C"/>
    <w:rsid w:val="00570D25"/>
    <w:rsid w:val="00574C6E"/>
    <w:rsid w:val="005B602E"/>
    <w:rsid w:val="005B6574"/>
    <w:rsid w:val="005C436E"/>
    <w:rsid w:val="005C5BD4"/>
    <w:rsid w:val="005E357A"/>
    <w:rsid w:val="006004EE"/>
    <w:rsid w:val="006005AE"/>
    <w:rsid w:val="006008DC"/>
    <w:rsid w:val="00611B45"/>
    <w:rsid w:val="006218DE"/>
    <w:rsid w:val="00621AC1"/>
    <w:rsid w:val="006621EF"/>
    <w:rsid w:val="006718F6"/>
    <w:rsid w:val="0069252A"/>
    <w:rsid w:val="006A1DB4"/>
    <w:rsid w:val="006D0525"/>
    <w:rsid w:val="006E0847"/>
    <w:rsid w:val="007401EC"/>
    <w:rsid w:val="00740997"/>
    <w:rsid w:val="007A7F62"/>
    <w:rsid w:val="007C166C"/>
    <w:rsid w:val="007E06DF"/>
    <w:rsid w:val="0081480B"/>
    <w:rsid w:val="008269C8"/>
    <w:rsid w:val="00845BBC"/>
    <w:rsid w:val="00867645"/>
    <w:rsid w:val="008D2F27"/>
    <w:rsid w:val="008D46BB"/>
    <w:rsid w:val="008F360D"/>
    <w:rsid w:val="00900075"/>
    <w:rsid w:val="0096663C"/>
    <w:rsid w:val="009B6280"/>
    <w:rsid w:val="009D43D3"/>
    <w:rsid w:val="009E67E4"/>
    <w:rsid w:val="00A31964"/>
    <w:rsid w:val="00A70D39"/>
    <w:rsid w:val="00A72F32"/>
    <w:rsid w:val="00A75EFF"/>
    <w:rsid w:val="00A7608D"/>
    <w:rsid w:val="00AF1114"/>
    <w:rsid w:val="00B12FDD"/>
    <w:rsid w:val="00B2247B"/>
    <w:rsid w:val="00B348D0"/>
    <w:rsid w:val="00B824B3"/>
    <w:rsid w:val="00B9507C"/>
    <w:rsid w:val="00BA70BA"/>
    <w:rsid w:val="00BB625B"/>
    <w:rsid w:val="00BE452D"/>
    <w:rsid w:val="00C05000"/>
    <w:rsid w:val="00C25FC3"/>
    <w:rsid w:val="00C538D9"/>
    <w:rsid w:val="00C73B5B"/>
    <w:rsid w:val="00CC0A64"/>
    <w:rsid w:val="00CC27DC"/>
    <w:rsid w:val="00CD43EA"/>
    <w:rsid w:val="00D1169F"/>
    <w:rsid w:val="00D56FF0"/>
    <w:rsid w:val="00D960C4"/>
    <w:rsid w:val="00DA7BE1"/>
    <w:rsid w:val="00E1241D"/>
    <w:rsid w:val="00E141D7"/>
    <w:rsid w:val="00E176BE"/>
    <w:rsid w:val="00E33074"/>
    <w:rsid w:val="00E72A24"/>
    <w:rsid w:val="00E74544"/>
    <w:rsid w:val="00E85131"/>
    <w:rsid w:val="00EE4B47"/>
    <w:rsid w:val="00EE50D8"/>
    <w:rsid w:val="00F01141"/>
    <w:rsid w:val="00F06505"/>
    <w:rsid w:val="00F12508"/>
    <w:rsid w:val="00F146D2"/>
    <w:rsid w:val="00F34F83"/>
    <w:rsid w:val="00FB04BD"/>
    <w:rsid w:val="00FC575D"/>
    <w:rsid w:val="00FD013F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B986"/>
  <w15:chartTrackingRefBased/>
  <w15:docId w15:val="{81DB2F4A-1CAE-42A2-A88D-EAB16C2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1D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B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34F83"/>
    <w:pPr>
      <w:spacing w:after="0" w:line="240" w:lineRule="auto"/>
    </w:pPr>
  </w:style>
  <w:style w:type="character" w:customStyle="1" w:styleId="apple-style-span">
    <w:name w:val="apple-style-span"/>
    <w:basedOn w:val="a0"/>
    <w:rsid w:val="0003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926C-CA7F-461D-BA38-8BC05E65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5</cp:revision>
  <cp:lastPrinted>2021-08-03T03:28:00Z</cp:lastPrinted>
  <dcterms:created xsi:type="dcterms:W3CDTF">2021-07-30T04:02:00Z</dcterms:created>
  <dcterms:modified xsi:type="dcterms:W3CDTF">2021-09-13T06:53:00Z</dcterms:modified>
</cp:coreProperties>
</file>