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CB" w:rsidRPr="008133CB" w:rsidRDefault="008133CB" w:rsidP="00BE4E12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B57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002" w:rsidRDefault="00865D55" w:rsidP="000A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определении </w:t>
      </w:r>
      <w:r w:rsidR="001D10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официального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печатного средства </w:t>
      </w:r>
    </w:p>
    <w:p w:rsidR="008133CB" w:rsidRDefault="001352E7" w:rsidP="000A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865D55" w:rsidRPr="008133CB" w:rsidRDefault="00865D55" w:rsidP="008133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65D55" w:rsidP="0086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 октября 2003</w:t>
      </w:r>
      <w:r w:rsidR="0095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27 декабря 1991 года № </w:t>
      </w:r>
      <w:r w:rsidR="0090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«О средствах массовой информации», 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47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3CB"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Default="00900DFC" w:rsidP="00DF181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качестве 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средства</w:t>
      </w:r>
      <w:r w:rsidR="002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Невьянского городского округа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информации органов местного самоуправления 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периодическое печатное издание «Муниципальный вестник</w:t>
      </w:r>
      <w:r w:rsid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DF1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1C" w:rsidRDefault="00554912" w:rsidP="005549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ьянского</w:t>
      </w:r>
      <w:r w:rsidR="00F0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18.05.2005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</w:t>
      </w:r>
      <w:r w:rsidRPr="0055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учреждении печатного средства массовой информации».</w:t>
      </w:r>
    </w:p>
    <w:p w:rsidR="00DE06CB" w:rsidRDefault="00DE06CB" w:rsidP="005549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Думы Невьянского городского округа </w:t>
      </w:r>
      <w:r w:rsidR="008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84036C" w:rsidRDefault="00C30D69" w:rsidP="00112CE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112CE7">
        <w:t xml:space="preserve"> </w:t>
      </w:r>
      <w:r w:rsidR="00112CE7" w:rsidRPr="00112CE7">
        <w:rPr>
          <w:rFonts w:ascii="Times New Roman" w:hAnsi="Times New Roman" w:cs="Times New Roman"/>
          <w:sz w:val="28"/>
          <w:szCs w:val="28"/>
        </w:rPr>
        <w:t xml:space="preserve">в </w:t>
      </w:r>
      <w:r w:rsidR="002768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периодическом печатном </w:t>
      </w:r>
      <w:r w:rsidR="002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r w:rsidR="00112CE7" w:rsidRP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bookmarkStart w:id="0" w:name="_GoBack"/>
      <w:bookmarkEnd w:id="0"/>
      <w:r w:rsid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36C" w:rsidRPr="008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5645C3" w:rsidRPr="005645C3" w:rsidTr="00625950">
        <w:trPr>
          <w:trHeight w:val="240"/>
        </w:trPr>
        <w:tc>
          <w:tcPr>
            <w:tcW w:w="414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Невьянского городского округа                                          </w:t>
            </w:r>
          </w:p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Невьянского городского округа </w:t>
            </w:r>
          </w:p>
        </w:tc>
      </w:tr>
      <w:tr w:rsidR="005645C3" w:rsidRPr="005645C3" w:rsidTr="00625950">
        <w:trPr>
          <w:trHeight w:val="240"/>
        </w:trPr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1260" w:type="dxa"/>
          </w:tcPr>
          <w:p w:rsidR="005645C3" w:rsidRPr="005645C3" w:rsidRDefault="005645C3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5645C3" w:rsidRPr="005645C3" w:rsidRDefault="005645C3" w:rsidP="005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Замятина</w:t>
            </w:r>
          </w:p>
        </w:tc>
      </w:tr>
    </w:tbl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6D4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3CB" w:rsidRPr="008133CB" w:rsidSect="00C75568">
          <w:pgSz w:w="11906" w:h="16838"/>
          <w:pgMar w:top="0" w:right="566" w:bottom="1134" w:left="1701" w:header="708" w:footer="708" w:gutter="0"/>
          <w:cols w:space="708"/>
          <w:docGrid w:linePitch="360"/>
        </w:sectPr>
      </w:pPr>
    </w:p>
    <w:p w:rsidR="00942015" w:rsidRDefault="00942015" w:rsidP="003C4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6B" w:rsidRPr="00186F6B" w:rsidRDefault="00186F6B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</w:p>
    <w:p w:rsidR="00186F6B" w:rsidRPr="00186F6B" w:rsidRDefault="00186F6B" w:rsidP="0018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Думы Невьянского городского округа</w:t>
      </w:r>
    </w:p>
    <w:p w:rsidR="00186F6B" w:rsidRPr="00186F6B" w:rsidRDefault="00186F6B" w:rsidP="000D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201" w:rsidRPr="00F11201" w:rsidRDefault="00F11201" w:rsidP="00F11201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определении официального печатного средства </w:t>
      </w:r>
    </w:p>
    <w:p w:rsidR="000D2A67" w:rsidRDefault="00F11201" w:rsidP="00F11201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1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F11201" w:rsidRPr="008133CB" w:rsidRDefault="00F11201" w:rsidP="00F11201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2729"/>
        <w:gridCol w:w="2067"/>
      </w:tblGrid>
      <w:tr w:rsidR="00186F6B" w:rsidRPr="00186F6B" w:rsidTr="00675651">
        <w:trPr>
          <w:trHeight w:val="793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предложенному решению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86F6B" w:rsidRPr="00186F6B" w:rsidTr="00675651">
        <w:trPr>
          <w:trHeight w:val="72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Невьянского городского округа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b/>
                <w:lang w:eastAsia="ru-RU"/>
              </w:rPr>
              <w:t>Петухова Т.М.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6F6B" w:rsidRPr="00186F6B" w:rsidTr="00675651">
        <w:trPr>
          <w:trHeight w:val="721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E16546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заведующего</w:t>
            </w:r>
            <w:r w:rsidR="00186F6B" w:rsidRPr="00186F6B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юридическим отделом администрации Невьянского городского округа</w:t>
            </w:r>
          </w:p>
          <w:p w:rsidR="00186F6B" w:rsidRPr="00186F6B" w:rsidRDefault="00E16546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Носова Е.В.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</w:tblGrid>
      <w:tr w:rsidR="00186F6B" w:rsidRPr="00186F6B" w:rsidTr="00C8547C">
        <w:trPr>
          <w:trHeight w:val="65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штампа)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F0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756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</w:t>
            </w: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8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(подпись исполнителя)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экспертам</w:t>
            </w:r>
          </w:p>
          <w:p w:rsidR="00186F6B" w:rsidRPr="00186F6B" w:rsidRDefault="00186F6B" w:rsidP="00F0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подготовил:</w:t>
      </w:r>
    </w:p>
    <w:p w:rsidR="00186F6B" w:rsidRPr="00722BD5" w:rsidRDefault="00722BD5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722BD5">
        <w:rPr>
          <w:rFonts w:ascii="Times New Roman" w:eastAsia="Times New Roman" w:hAnsi="Times New Roman" w:cs="Times New Roman"/>
          <w:u w:val="single"/>
          <w:lang w:eastAsia="ru-RU"/>
        </w:rPr>
        <w:t>Специалист управления делами администрации Невьянского городского округа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О.Б.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Чебыкина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2A67" w:rsidRPr="00722BD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Коррупционные признаки (выявлены, </w:t>
      </w:r>
      <w:r w:rsidRPr="00186F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не выявлены</w:t>
      </w: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F6B" w:rsidRPr="00186F6B" w:rsidRDefault="00186F6B" w:rsidP="00186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представляю (вношу) для утверждения проект решения Думы.</w:t>
      </w:r>
    </w:p>
    <w:p w:rsidR="00186F6B" w:rsidRPr="00186F6B" w:rsidRDefault="000D2A67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главы</w:t>
      </w:r>
      <w:r w:rsidR="00186F6B" w:rsidRPr="00186F6B">
        <w:rPr>
          <w:rFonts w:ascii="Times New Roman" w:eastAsia="Times New Roman" w:hAnsi="Times New Roman" w:cs="Times New Roman"/>
          <w:lang w:eastAsia="ru-RU"/>
        </w:rPr>
        <w:t xml:space="preserve"> администрации Невьянского городского округа 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С.Л.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Делидов</w:t>
      </w:r>
      <w:proofErr w:type="spellEnd"/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6F6B" w:rsidRPr="00186F6B" w:rsidTr="00C8547C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F6B" w:rsidRPr="00186F6B" w:rsidRDefault="00186F6B" w:rsidP="00186F6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замечаний Счетной комиссии)</w:t>
            </w: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Согласовано, председатель Счетной комиссии НГО ______________________ </w:t>
      </w:r>
      <w:r w:rsidR="000D2A67">
        <w:rPr>
          <w:rFonts w:ascii="Times New Roman" w:eastAsia="Times New Roman" w:hAnsi="Times New Roman" w:cs="Times New Roman"/>
          <w:b/>
          <w:lang w:eastAsia="ru-RU"/>
        </w:rPr>
        <w:t>Ю.С. Миронова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Выношу вопрос для рассмотрения на заседании профильной комиссии и Думы Невьянского городского округа.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Председатель Думы Невьянского городского округа __________________________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рассмотрен на депутатской комиссии Думы Невьянского городского округа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F6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заседания комиссии</w:t>
      </w: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Решение комиссии______________________________________________________________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Время выступления докладчика на заседании Думы по данному вопросу ________минут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На заседание Думы по данному вопросу необходимо пригласить следующих заинтересованных лиц: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Указать, кому необходимо направить данное решение Думы: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Д – 1, Прокуратура – 1, УД, </w:t>
      </w:r>
      <w:r w:rsidR="00F11201">
        <w:rPr>
          <w:rFonts w:ascii="Times New Roman" w:eastAsia="Times New Roman" w:hAnsi="Times New Roman" w:cs="Times New Roman"/>
          <w:lang w:eastAsia="ru-RU"/>
        </w:rPr>
        <w:t>МАУ «Невьянская телестудия» НГО</w:t>
      </w:r>
      <w:r w:rsidRPr="00186F6B">
        <w:rPr>
          <w:rFonts w:ascii="Times New Roman" w:eastAsia="Times New Roman" w:hAnsi="Times New Roman" w:cs="Times New Roman"/>
          <w:lang w:eastAsia="ru-RU"/>
        </w:rPr>
        <w:t>, Дума НГО</w:t>
      </w:r>
    </w:p>
    <w:p w:rsidR="00186F6B" w:rsidRPr="009631FF" w:rsidRDefault="00186F6B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sectPr w:rsidR="008F32AE" w:rsidRPr="009631FF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76F21"/>
    <w:rsid w:val="00082C7E"/>
    <w:rsid w:val="000900BB"/>
    <w:rsid w:val="0009137C"/>
    <w:rsid w:val="000A0178"/>
    <w:rsid w:val="000D2A67"/>
    <w:rsid w:val="000D5152"/>
    <w:rsid w:val="000D71C7"/>
    <w:rsid w:val="00112CE7"/>
    <w:rsid w:val="00116CA2"/>
    <w:rsid w:val="001352E7"/>
    <w:rsid w:val="00172853"/>
    <w:rsid w:val="001834E3"/>
    <w:rsid w:val="00186F6B"/>
    <w:rsid w:val="001B742C"/>
    <w:rsid w:val="001C7085"/>
    <w:rsid w:val="001D1002"/>
    <w:rsid w:val="001E224C"/>
    <w:rsid w:val="001F45B8"/>
    <w:rsid w:val="00215352"/>
    <w:rsid w:val="00223877"/>
    <w:rsid w:val="00262062"/>
    <w:rsid w:val="002633D7"/>
    <w:rsid w:val="00265FAF"/>
    <w:rsid w:val="0027686D"/>
    <w:rsid w:val="002C7BBB"/>
    <w:rsid w:val="002F2473"/>
    <w:rsid w:val="002F6D64"/>
    <w:rsid w:val="003342D3"/>
    <w:rsid w:val="00363FF7"/>
    <w:rsid w:val="003760AA"/>
    <w:rsid w:val="00397727"/>
    <w:rsid w:val="003A72F9"/>
    <w:rsid w:val="003B042C"/>
    <w:rsid w:val="003C433C"/>
    <w:rsid w:val="003D441B"/>
    <w:rsid w:val="003E7224"/>
    <w:rsid w:val="00400375"/>
    <w:rsid w:val="004217A4"/>
    <w:rsid w:val="004356DC"/>
    <w:rsid w:val="00471861"/>
    <w:rsid w:val="00486A7E"/>
    <w:rsid w:val="004911D6"/>
    <w:rsid w:val="00491AB2"/>
    <w:rsid w:val="004A3BB2"/>
    <w:rsid w:val="004A730D"/>
    <w:rsid w:val="004B322A"/>
    <w:rsid w:val="004D0080"/>
    <w:rsid w:val="004D330C"/>
    <w:rsid w:val="004F32E0"/>
    <w:rsid w:val="004F495E"/>
    <w:rsid w:val="0051278F"/>
    <w:rsid w:val="005371C1"/>
    <w:rsid w:val="00554912"/>
    <w:rsid w:val="005645C3"/>
    <w:rsid w:val="005742D5"/>
    <w:rsid w:val="00582EE3"/>
    <w:rsid w:val="005A5169"/>
    <w:rsid w:val="005B6B01"/>
    <w:rsid w:val="005C71DD"/>
    <w:rsid w:val="00601F15"/>
    <w:rsid w:val="00603175"/>
    <w:rsid w:val="00612560"/>
    <w:rsid w:val="00623D19"/>
    <w:rsid w:val="006354BC"/>
    <w:rsid w:val="00675651"/>
    <w:rsid w:val="006D43A7"/>
    <w:rsid w:val="006E60BF"/>
    <w:rsid w:val="006F0FB4"/>
    <w:rsid w:val="006F33A7"/>
    <w:rsid w:val="00707A9D"/>
    <w:rsid w:val="00714F42"/>
    <w:rsid w:val="00715596"/>
    <w:rsid w:val="00722BD5"/>
    <w:rsid w:val="007304B9"/>
    <w:rsid w:val="00735795"/>
    <w:rsid w:val="00735970"/>
    <w:rsid w:val="00765CB4"/>
    <w:rsid w:val="00775602"/>
    <w:rsid w:val="00785B92"/>
    <w:rsid w:val="007871B9"/>
    <w:rsid w:val="00787682"/>
    <w:rsid w:val="00797347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C35C9"/>
    <w:rsid w:val="008C5178"/>
    <w:rsid w:val="008E2435"/>
    <w:rsid w:val="008F32AE"/>
    <w:rsid w:val="00900DFC"/>
    <w:rsid w:val="00910A59"/>
    <w:rsid w:val="009112F1"/>
    <w:rsid w:val="009210B6"/>
    <w:rsid w:val="009323E3"/>
    <w:rsid w:val="00942015"/>
    <w:rsid w:val="00950852"/>
    <w:rsid w:val="009631FF"/>
    <w:rsid w:val="00963BE6"/>
    <w:rsid w:val="009824D2"/>
    <w:rsid w:val="009A5D19"/>
    <w:rsid w:val="009F3434"/>
    <w:rsid w:val="00A00FE3"/>
    <w:rsid w:val="00A426E0"/>
    <w:rsid w:val="00A47A00"/>
    <w:rsid w:val="00A550F1"/>
    <w:rsid w:val="00A64BDE"/>
    <w:rsid w:val="00A86F74"/>
    <w:rsid w:val="00AB5CE5"/>
    <w:rsid w:val="00AD2137"/>
    <w:rsid w:val="00B17E0D"/>
    <w:rsid w:val="00B35FD0"/>
    <w:rsid w:val="00B366F3"/>
    <w:rsid w:val="00B45350"/>
    <w:rsid w:val="00B828C2"/>
    <w:rsid w:val="00BC3AFF"/>
    <w:rsid w:val="00BC45BB"/>
    <w:rsid w:val="00BE3BF8"/>
    <w:rsid w:val="00BE4E12"/>
    <w:rsid w:val="00C010FC"/>
    <w:rsid w:val="00C147BB"/>
    <w:rsid w:val="00C223FD"/>
    <w:rsid w:val="00C30D69"/>
    <w:rsid w:val="00C32B25"/>
    <w:rsid w:val="00C4556F"/>
    <w:rsid w:val="00C70561"/>
    <w:rsid w:val="00CA7A66"/>
    <w:rsid w:val="00CB1231"/>
    <w:rsid w:val="00D008A1"/>
    <w:rsid w:val="00D32FA0"/>
    <w:rsid w:val="00D7144A"/>
    <w:rsid w:val="00D77DF0"/>
    <w:rsid w:val="00DE06CB"/>
    <w:rsid w:val="00DF09E8"/>
    <w:rsid w:val="00DF17BD"/>
    <w:rsid w:val="00DF181C"/>
    <w:rsid w:val="00E16546"/>
    <w:rsid w:val="00E26610"/>
    <w:rsid w:val="00E35171"/>
    <w:rsid w:val="00E444FC"/>
    <w:rsid w:val="00E81EB5"/>
    <w:rsid w:val="00E93046"/>
    <w:rsid w:val="00EC30DF"/>
    <w:rsid w:val="00ED6E7B"/>
    <w:rsid w:val="00F0190C"/>
    <w:rsid w:val="00F02057"/>
    <w:rsid w:val="00F06CC7"/>
    <w:rsid w:val="00F11201"/>
    <w:rsid w:val="00F455B0"/>
    <w:rsid w:val="00FB361F"/>
    <w:rsid w:val="00FD1683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4E23"/>
  <w15:docId w15:val="{A67F0820-B6B0-438F-B490-8E2E48B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Konovalova</cp:lastModifiedBy>
  <cp:revision>81</cp:revision>
  <cp:lastPrinted>2018-09-17T12:03:00Z</cp:lastPrinted>
  <dcterms:created xsi:type="dcterms:W3CDTF">2018-03-20T11:11:00Z</dcterms:created>
  <dcterms:modified xsi:type="dcterms:W3CDTF">2018-09-18T06:43:00Z</dcterms:modified>
</cp:coreProperties>
</file>