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B" w:rsidRPr="00311EE4" w:rsidRDefault="00180E0D" w:rsidP="00161DF7">
      <w:pPr>
        <w:ind w:right="567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" style="position:absolute;left:0;text-align:left;margin-left:189pt;margin-top:-9pt;width:49.45pt;height:60.4pt;z-index:2;visibility:visible">
            <v:imagedata r:id="rId7" o:title=""/>
          </v:shape>
        </w:pict>
      </w:r>
    </w:p>
    <w:p w:rsidR="004F3AEB" w:rsidRPr="00311EE4" w:rsidRDefault="004F3AEB" w:rsidP="00161DF7">
      <w:pPr>
        <w:ind w:right="567"/>
        <w:jc w:val="right"/>
      </w:pPr>
    </w:p>
    <w:p w:rsidR="004F3AEB" w:rsidRPr="00311EE4" w:rsidRDefault="004F3AEB" w:rsidP="00161DF7">
      <w:pPr>
        <w:ind w:right="567"/>
        <w:jc w:val="right"/>
      </w:pPr>
    </w:p>
    <w:p w:rsidR="004F3AEB" w:rsidRPr="00311EE4" w:rsidRDefault="004F3AEB" w:rsidP="00161DF7">
      <w:pPr>
        <w:ind w:right="567"/>
        <w:jc w:val="right"/>
      </w:pPr>
    </w:p>
    <w:p w:rsidR="004F3AEB" w:rsidRPr="00A3288F" w:rsidRDefault="004F3AEB" w:rsidP="00A3288F">
      <w:pPr>
        <w:tabs>
          <w:tab w:val="left" w:pos="9781"/>
        </w:tabs>
        <w:rPr>
          <w:b/>
          <w:sz w:val="32"/>
          <w:szCs w:val="32"/>
        </w:rPr>
      </w:pPr>
      <w:r w:rsidRPr="00A3288F">
        <w:rPr>
          <w:b/>
          <w:sz w:val="32"/>
          <w:szCs w:val="32"/>
        </w:rPr>
        <w:t>АДМИН</w:t>
      </w:r>
      <w:r>
        <w:rPr>
          <w:b/>
          <w:sz w:val="32"/>
          <w:szCs w:val="32"/>
        </w:rPr>
        <w:t xml:space="preserve">ИСТРАЦИЯ НЕВЬЯНСКОГО ГОРОДСКОГО </w:t>
      </w:r>
      <w:r w:rsidRPr="00A3288F">
        <w:rPr>
          <w:b/>
          <w:sz w:val="32"/>
          <w:szCs w:val="32"/>
        </w:rPr>
        <w:t>ОКРУГА</w:t>
      </w:r>
    </w:p>
    <w:p w:rsidR="004F3AEB" w:rsidRPr="00A3288F" w:rsidRDefault="004F3AEB" w:rsidP="00161DF7">
      <w:pPr>
        <w:ind w:right="567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Pr="00A3288F">
        <w:rPr>
          <w:b/>
          <w:sz w:val="36"/>
          <w:szCs w:val="36"/>
        </w:rPr>
        <w:t>П О С Т А Н О В Л Е Н И Е</w:t>
      </w:r>
    </w:p>
    <w:p w:rsidR="004F3AEB" w:rsidRPr="00311EE4" w:rsidRDefault="00180E0D" w:rsidP="00161DF7">
      <w:pPr>
        <w:ind w:right="567"/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1;visibility:visible;mso-wrap-distance-top:-3e-5mm;mso-wrap-distance-bottom:-3e-5mm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4F3AEB" w:rsidRPr="00B83B0B" w:rsidRDefault="004F3AEB" w:rsidP="00161DF7">
      <w:pPr>
        <w:ind w:right="567"/>
        <w:rPr>
          <w:sz w:val="24"/>
          <w:szCs w:val="24"/>
          <w:u w:val="single"/>
        </w:rPr>
      </w:pPr>
      <w:r w:rsidRPr="00171411">
        <w:rPr>
          <w:sz w:val="24"/>
          <w:szCs w:val="24"/>
        </w:rPr>
        <w:t>от</w:t>
      </w:r>
      <w:r w:rsidRPr="000B1B40">
        <w:rPr>
          <w:sz w:val="24"/>
          <w:szCs w:val="24"/>
        </w:rPr>
        <w:t xml:space="preserve"> </w:t>
      </w:r>
      <w:r w:rsidR="00171526">
        <w:rPr>
          <w:sz w:val="24"/>
          <w:szCs w:val="24"/>
          <w:u w:val="single"/>
        </w:rPr>
        <w:t xml:space="preserve">   </w:t>
      </w:r>
      <w:r w:rsidR="00167DA6">
        <w:rPr>
          <w:sz w:val="24"/>
          <w:szCs w:val="24"/>
          <w:u w:val="single"/>
        </w:rPr>
        <w:t>11.08.2020</w:t>
      </w:r>
      <w:r w:rsidRPr="00B73C8A">
        <w:rPr>
          <w:sz w:val="24"/>
          <w:szCs w:val="24"/>
          <w:u w:val="single"/>
        </w:rPr>
        <w:t xml:space="preserve">                     </w:t>
      </w:r>
      <w:r w:rsidRPr="00B73C8A">
        <w:rPr>
          <w:sz w:val="24"/>
          <w:szCs w:val="24"/>
        </w:rPr>
        <w:t xml:space="preserve">                                                                </w:t>
      </w:r>
      <w:r w:rsidR="00171526">
        <w:rPr>
          <w:sz w:val="24"/>
          <w:szCs w:val="24"/>
        </w:rPr>
        <w:t xml:space="preserve"> </w:t>
      </w:r>
      <w:r w:rsidR="00BC2C0F">
        <w:rPr>
          <w:sz w:val="24"/>
          <w:szCs w:val="24"/>
        </w:rPr>
        <w:t xml:space="preserve">                  </w:t>
      </w:r>
      <w:r w:rsidR="00167DA6">
        <w:rPr>
          <w:sz w:val="24"/>
          <w:szCs w:val="24"/>
        </w:rPr>
        <w:t xml:space="preserve">    </w:t>
      </w:r>
      <w:r w:rsidR="00BC2C0F">
        <w:rPr>
          <w:sz w:val="24"/>
          <w:szCs w:val="24"/>
        </w:rPr>
        <w:t xml:space="preserve"> </w:t>
      </w:r>
      <w:r w:rsidRPr="00BC2C0F">
        <w:rPr>
          <w:sz w:val="24"/>
          <w:szCs w:val="24"/>
          <w:u w:val="single"/>
        </w:rPr>
        <w:t>№</w:t>
      </w:r>
      <w:r w:rsidRPr="00BC2C0F">
        <w:rPr>
          <w:b/>
          <w:sz w:val="24"/>
          <w:szCs w:val="24"/>
          <w:u w:val="single"/>
        </w:rPr>
        <w:t xml:space="preserve"> </w:t>
      </w:r>
      <w:r w:rsidR="00BC2C0F" w:rsidRPr="00BC2C0F">
        <w:rPr>
          <w:sz w:val="24"/>
          <w:szCs w:val="24"/>
          <w:u w:val="single"/>
        </w:rPr>
        <w:t xml:space="preserve">1030 </w:t>
      </w:r>
      <w:r w:rsidRPr="00BC2C0F">
        <w:rPr>
          <w:sz w:val="24"/>
          <w:szCs w:val="24"/>
          <w:u w:val="single"/>
        </w:rPr>
        <w:t>- п</w:t>
      </w:r>
      <w:r w:rsidRPr="00B83B0B">
        <w:rPr>
          <w:sz w:val="24"/>
          <w:szCs w:val="24"/>
          <w:u w:val="single"/>
        </w:rPr>
        <w:t xml:space="preserve"> </w:t>
      </w:r>
    </w:p>
    <w:p w:rsidR="004F3AEB" w:rsidRPr="00311EE4" w:rsidRDefault="004F3AEB" w:rsidP="00161DF7">
      <w:pPr>
        <w:ind w:right="567"/>
        <w:rPr>
          <w:sz w:val="24"/>
          <w:szCs w:val="24"/>
        </w:rPr>
      </w:pPr>
      <w:r w:rsidRPr="00311EE4">
        <w:rPr>
          <w:sz w:val="24"/>
          <w:szCs w:val="24"/>
        </w:rPr>
        <w:t xml:space="preserve">                                                                  г.</w:t>
      </w:r>
      <w:r>
        <w:rPr>
          <w:sz w:val="24"/>
          <w:szCs w:val="24"/>
        </w:rPr>
        <w:t xml:space="preserve"> </w:t>
      </w:r>
      <w:r w:rsidRPr="00311EE4">
        <w:rPr>
          <w:sz w:val="24"/>
          <w:szCs w:val="24"/>
        </w:rPr>
        <w:t>Невьянск</w:t>
      </w:r>
    </w:p>
    <w:p w:rsidR="004F3AEB" w:rsidRDefault="004F3AEB" w:rsidP="00B83B0B">
      <w:pPr>
        <w:rPr>
          <w:sz w:val="24"/>
          <w:szCs w:val="24"/>
        </w:rPr>
      </w:pPr>
    </w:p>
    <w:p w:rsidR="004F3AEB" w:rsidRPr="00487780" w:rsidRDefault="004F3AEB" w:rsidP="00B83B0B">
      <w:pPr>
        <w:rPr>
          <w:sz w:val="24"/>
          <w:szCs w:val="24"/>
        </w:rPr>
      </w:pPr>
    </w:p>
    <w:p w:rsidR="004A4548" w:rsidRDefault="004F3AEB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>О внесении изменений в муниципальную программу «Новое качество жизни жителей Невьянского городского округа до 202</w:t>
      </w:r>
      <w:r w:rsidR="00C6616A" w:rsidRPr="00C6616A">
        <w:rPr>
          <w:b/>
          <w:i/>
          <w:sz w:val="26"/>
          <w:szCs w:val="26"/>
        </w:rPr>
        <w:t>4</w:t>
      </w:r>
      <w:r w:rsidRPr="00E274AF">
        <w:rPr>
          <w:b/>
          <w:i/>
          <w:sz w:val="26"/>
          <w:szCs w:val="26"/>
        </w:rPr>
        <w:t xml:space="preserve"> года», утвержденную постановлением администрации Невьянского г</w:t>
      </w:r>
      <w:r w:rsidR="004A4548">
        <w:rPr>
          <w:b/>
          <w:i/>
          <w:sz w:val="26"/>
          <w:szCs w:val="26"/>
        </w:rPr>
        <w:t>ородского округа</w:t>
      </w:r>
    </w:p>
    <w:p w:rsidR="004F3AEB" w:rsidRPr="00E274AF" w:rsidRDefault="004A4548" w:rsidP="00161DF7">
      <w:pPr>
        <w:ind w:right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от 20.10.2014 </w:t>
      </w:r>
      <w:r w:rsidR="004F3AEB" w:rsidRPr="00E274AF">
        <w:rPr>
          <w:b/>
          <w:i/>
          <w:sz w:val="26"/>
          <w:szCs w:val="26"/>
        </w:rPr>
        <w:t>№ 2553-п</w:t>
      </w:r>
    </w:p>
    <w:p w:rsidR="004F3AEB" w:rsidRPr="00553054" w:rsidRDefault="004F3AEB" w:rsidP="00B83B0B">
      <w:pPr>
        <w:rPr>
          <w:sz w:val="26"/>
          <w:szCs w:val="26"/>
        </w:rPr>
      </w:pPr>
    </w:p>
    <w:p w:rsidR="004F3AEB" w:rsidRDefault="004F3AEB" w:rsidP="004456C3">
      <w:pPr>
        <w:ind w:right="567" w:firstLine="709"/>
        <w:jc w:val="both"/>
        <w:rPr>
          <w:sz w:val="26"/>
          <w:szCs w:val="26"/>
        </w:rPr>
      </w:pPr>
      <w:r w:rsidRPr="00B83B0B">
        <w:rPr>
          <w:sz w:val="26"/>
          <w:szCs w:val="26"/>
        </w:rPr>
        <w:t>В соответствии со статьей 179 Бюджетного кодекса Российской Федерации, статьей 43 Фед</w:t>
      </w:r>
      <w:r w:rsidR="004A4548">
        <w:rPr>
          <w:sz w:val="26"/>
          <w:szCs w:val="26"/>
        </w:rPr>
        <w:t xml:space="preserve">ерального закона от 06 октября </w:t>
      </w:r>
      <w:r w:rsidRPr="00B83B0B">
        <w:rPr>
          <w:sz w:val="26"/>
          <w:szCs w:val="26"/>
        </w:rPr>
        <w:t>2003 года № 131-ФЗ «Об общих принц</w:t>
      </w:r>
      <w:r w:rsidR="004A4548">
        <w:rPr>
          <w:sz w:val="26"/>
          <w:szCs w:val="26"/>
        </w:rPr>
        <w:t xml:space="preserve">ипах организации </w:t>
      </w:r>
      <w:r w:rsidRPr="00B83B0B">
        <w:rPr>
          <w:sz w:val="26"/>
          <w:szCs w:val="26"/>
        </w:rPr>
        <w:t xml:space="preserve">местного самоуправления в Российской Федерации», статьей </w:t>
      </w:r>
      <w:r>
        <w:rPr>
          <w:sz w:val="26"/>
          <w:szCs w:val="26"/>
        </w:rPr>
        <w:t xml:space="preserve">  </w:t>
      </w:r>
      <w:r w:rsidRPr="00B912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46 </w:t>
      </w:r>
      <w:r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Устава </w:t>
      </w:r>
      <w:r>
        <w:rPr>
          <w:sz w:val="26"/>
          <w:szCs w:val="26"/>
        </w:rPr>
        <w:t xml:space="preserve"> </w:t>
      </w:r>
      <w:r w:rsidRPr="00B912B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   </w:t>
      </w:r>
      <w:r w:rsidRPr="00B83B0B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     </w:t>
      </w:r>
      <w:r w:rsidRPr="00B83B0B">
        <w:rPr>
          <w:sz w:val="26"/>
          <w:szCs w:val="26"/>
        </w:rPr>
        <w:t xml:space="preserve">округа, </w:t>
      </w:r>
      <w:r>
        <w:rPr>
          <w:sz w:val="26"/>
          <w:szCs w:val="26"/>
        </w:rPr>
        <w:t>под</w:t>
      </w:r>
      <w:r w:rsidRPr="00B83B0B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 </w:t>
      </w:r>
    </w:p>
    <w:p w:rsidR="004F3AEB" w:rsidRPr="00A85F8B" w:rsidRDefault="004F3AEB" w:rsidP="004456C3">
      <w:pPr>
        <w:ind w:right="567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пункта 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Невьянского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городского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округа </w:t>
      </w:r>
      <w:r w:rsidRPr="00A85F8B"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от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23.10.2013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№ 3129-п </w:t>
      </w:r>
    </w:p>
    <w:p w:rsidR="004F3AEB" w:rsidRPr="00553054" w:rsidRDefault="004F3AEB" w:rsidP="004456C3">
      <w:pPr>
        <w:ind w:right="567"/>
        <w:jc w:val="both"/>
        <w:rPr>
          <w:sz w:val="26"/>
          <w:szCs w:val="26"/>
        </w:rPr>
      </w:pPr>
      <w:r w:rsidRPr="00B83B0B">
        <w:rPr>
          <w:sz w:val="26"/>
          <w:szCs w:val="26"/>
        </w:rPr>
        <w:t>«Об утверждении Порядка формирования и реализации муниципальных программ Невьянского городского округа»</w:t>
      </w:r>
    </w:p>
    <w:p w:rsidR="004F3AEB" w:rsidRPr="00553054" w:rsidRDefault="004F3AEB" w:rsidP="00B83B0B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4F3AEB" w:rsidRPr="00553054" w:rsidRDefault="004F3AEB" w:rsidP="00B83B0B">
      <w:pPr>
        <w:jc w:val="center"/>
        <w:rPr>
          <w:sz w:val="26"/>
          <w:szCs w:val="26"/>
        </w:rPr>
      </w:pPr>
    </w:p>
    <w:p w:rsidR="004F3AEB" w:rsidRPr="00553054" w:rsidRDefault="004F3AEB" w:rsidP="00B83B0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53054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ЯЕТ</w:t>
      </w:r>
      <w:r w:rsidRPr="00553054">
        <w:rPr>
          <w:b/>
          <w:sz w:val="26"/>
          <w:szCs w:val="26"/>
        </w:rPr>
        <w:t>:</w:t>
      </w:r>
    </w:p>
    <w:p w:rsidR="004F3AEB" w:rsidRPr="00553054" w:rsidRDefault="004F3AEB" w:rsidP="00B83B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F3AEB" w:rsidRPr="00161DF7" w:rsidRDefault="004F3AEB" w:rsidP="0075351C">
      <w:pPr>
        <w:pStyle w:val="a5"/>
        <w:ind w:left="0" w:right="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83B0B">
        <w:rPr>
          <w:sz w:val="26"/>
          <w:szCs w:val="26"/>
        </w:rPr>
        <w:t>Внести следующие изменения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в муниципальную программу «Новое качество жизни жителей Невья</w:t>
      </w:r>
      <w:r w:rsidR="00C6616A">
        <w:rPr>
          <w:sz w:val="26"/>
          <w:szCs w:val="26"/>
        </w:rPr>
        <w:t>нского городского округа до 2024</w:t>
      </w:r>
      <w:r w:rsidRPr="00B83B0B">
        <w:rPr>
          <w:sz w:val="26"/>
          <w:szCs w:val="26"/>
        </w:rPr>
        <w:t xml:space="preserve"> года», утвержденную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городского округа от 20.10.2014 </w:t>
      </w:r>
      <w:r>
        <w:rPr>
          <w:sz w:val="26"/>
          <w:szCs w:val="26"/>
        </w:rPr>
        <w:t>№ 255</w:t>
      </w:r>
      <w:r w:rsidRPr="00583AAE">
        <w:rPr>
          <w:sz w:val="26"/>
          <w:szCs w:val="26"/>
        </w:rPr>
        <w:t>3</w:t>
      </w:r>
      <w:r w:rsidRPr="00161DF7">
        <w:rPr>
          <w:sz w:val="26"/>
          <w:szCs w:val="26"/>
        </w:rPr>
        <w:t>-п «Об утверждении муниципальной программы «Новое качество жизни жителей Невьянского городского округа до 202</w:t>
      </w:r>
      <w:r w:rsidR="00C6616A">
        <w:rPr>
          <w:sz w:val="26"/>
          <w:szCs w:val="26"/>
        </w:rPr>
        <w:t>4</w:t>
      </w:r>
      <w:r w:rsidRPr="00161DF7">
        <w:rPr>
          <w:sz w:val="26"/>
          <w:szCs w:val="26"/>
        </w:rPr>
        <w:t xml:space="preserve"> года»» (далее</w:t>
      </w:r>
      <w:r w:rsidR="00C6616A" w:rsidRPr="00C6616A">
        <w:rPr>
          <w:sz w:val="26"/>
          <w:szCs w:val="26"/>
        </w:rPr>
        <w:t xml:space="preserve"> -</w:t>
      </w:r>
      <w:r w:rsidRPr="00161DF7">
        <w:rPr>
          <w:sz w:val="26"/>
          <w:szCs w:val="26"/>
        </w:rPr>
        <w:t xml:space="preserve"> муниципальная программа):   </w:t>
      </w:r>
    </w:p>
    <w:p w:rsidR="004F3AEB" w:rsidRPr="009243F3" w:rsidRDefault="004F3AEB" w:rsidP="00161DF7">
      <w:pPr>
        <w:widowControl w:val="0"/>
        <w:autoSpaceDE w:val="0"/>
        <w:autoSpaceDN w:val="0"/>
        <w:adjustRightInd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243F3">
        <w:rPr>
          <w:sz w:val="26"/>
          <w:szCs w:val="26"/>
        </w:rPr>
        <w:t>1</w:t>
      </w:r>
      <w:r>
        <w:rPr>
          <w:sz w:val="26"/>
          <w:szCs w:val="26"/>
        </w:rPr>
        <w:t xml:space="preserve">) </w:t>
      </w:r>
      <w:r w:rsidRPr="00553054">
        <w:rPr>
          <w:sz w:val="26"/>
          <w:szCs w:val="26"/>
        </w:rPr>
        <w:t xml:space="preserve"> строку 6 Паспорта муниципальной программы «Новое качество жизни жителей Невьянского городского округа до 202</w:t>
      </w:r>
      <w:r w:rsidRPr="000519F0">
        <w:rPr>
          <w:sz w:val="26"/>
          <w:szCs w:val="26"/>
        </w:rPr>
        <w:t>4</w:t>
      </w:r>
      <w:r w:rsidRPr="00553054">
        <w:rPr>
          <w:sz w:val="26"/>
          <w:szCs w:val="26"/>
        </w:rPr>
        <w:t xml:space="preserve"> года»» изложить в следующей редакции:</w:t>
      </w:r>
    </w:p>
    <w:p w:rsidR="004F3AEB" w:rsidRPr="00553054" w:rsidRDefault="004F3AEB" w:rsidP="00B83B0B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520"/>
      </w:tblGrid>
      <w:tr w:rsidR="004F3AEB" w:rsidRPr="00553054" w:rsidTr="005D1166">
        <w:tc>
          <w:tcPr>
            <w:tcW w:w="2694" w:type="dxa"/>
          </w:tcPr>
          <w:p w:rsidR="004F3AEB" w:rsidRPr="005D1166" w:rsidRDefault="004F3AEB" w:rsidP="00FD23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D1166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по годам реализации </w:t>
            </w:r>
          </w:p>
          <w:p w:rsidR="004F3AEB" w:rsidRPr="005D1166" w:rsidRDefault="004F3AEB" w:rsidP="005D11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F3AEB" w:rsidRPr="005D1166" w:rsidRDefault="004F3AEB" w:rsidP="00FD23A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6502">
              <w:rPr>
                <w:sz w:val="26"/>
                <w:szCs w:val="26"/>
              </w:rPr>
              <w:t>98</w:t>
            </w:r>
            <w:r>
              <w:rPr>
                <w:sz w:val="26"/>
                <w:szCs w:val="26"/>
                <w:lang w:val="en-US"/>
              </w:rPr>
              <w:t> </w:t>
            </w:r>
            <w:r w:rsidR="00B701A6" w:rsidRPr="00BC2C0F">
              <w:rPr>
                <w:sz w:val="26"/>
                <w:szCs w:val="26"/>
              </w:rPr>
              <w:t>8</w:t>
            </w:r>
            <w:r w:rsidRPr="00316502">
              <w:rPr>
                <w:sz w:val="26"/>
                <w:szCs w:val="26"/>
              </w:rPr>
              <w:t>77</w:t>
            </w:r>
            <w:r>
              <w:rPr>
                <w:sz w:val="26"/>
                <w:szCs w:val="26"/>
              </w:rPr>
              <w:t xml:space="preserve">, 24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 w:rsidRPr="00BA0D3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57 631,6</w:t>
            </w:r>
            <w:r w:rsidRPr="00FE171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</w:t>
            </w:r>
            <w:r w:rsidR="00B701A6">
              <w:rPr>
                <w:sz w:val="26"/>
                <w:szCs w:val="26"/>
              </w:rPr>
              <w:t xml:space="preserve"> 5 2</w:t>
            </w:r>
            <w:r>
              <w:rPr>
                <w:sz w:val="26"/>
                <w:szCs w:val="26"/>
              </w:rPr>
              <w:t xml:space="preserve">27,71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F3AEB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</w:t>
            </w:r>
            <w:r>
              <w:rPr>
                <w:sz w:val="26"/>
                <w:szCs w:val="26"/>
              </w:rPr>
              <w:t xml:space="preserve"> 5 125,38 </w:t>
            </w:r>
            <w:r w:rsidRPr="00BA0D30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,</w:t>
            </w:r>
          </w:p>
          <w:p w:rsidR="004F3AEB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5 114,71 тыс. рублей,</w:t>
            </w:r>
          </w:p>
          <w:p w:rsidR="004F3AEB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0,00 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0,00 тыс. рублей.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lastRenderedPageBreak/>
              <w:t>из них: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местный бюджет</w:t>
            </w:r>
          </w:p>
          <w:p w:rsidR="004F3AEB" w:rsidRPr="00BA0D30" w:rsidRDefault="00B701A6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98 8</w:t>
            </w:r>
            <w:r w:rsidR="004F3AEB">
              <w:rPr>
                <w:sz w:val="26"/>
                <w:szCs w:val="26"/>
              </w:rPr>
              <w:t xml:space="preserve">77,24 </w:t>
            </w:r>
            <w:r w:rsidR="004F3AEB" w:rsidRPr="00BA0D30">
              <w:rPr>
                <w:sz w:val="26"/>
                <w:szCs w:val="26"/>
              </w:rPr>
              <w:t>тыс. рублей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4F3AEB" w:rsidRPr="00BA0D30" w:rsidRDefault="004F3AEB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57 631,6</w:t>
            </w:r>
            <w:r w:rsidRPr="00FE171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F3AEB" w:rsidRPr="00BA0D30" w:rsidRDefault="004F3AEB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2020 год – </w:t>
            </w:r>
            <w:r w:rsidRPr="00A42BF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 </w:t>
            </w:r>
            <w:r w:rsidR="00B701A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A42BF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A42BF6">
              <w:rPr>
                <w:sz w:val="26"/>
                <w:szCs w:val="26"/>
              </w:rPr>
              <w:t>71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F3AEB" w:rsidRDefault="004F3AEB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</w:t>
            </w:r>
            <w:r>
              <w:rPr>
                <w:sz w:val="26"/>
                <w:szCs w:val="26"/>
              </w:rPr>
              <w:t xml:space="preserve"> 5 125,38 </w:t>
            </w:r>
            <w:r w:rsidRPr="00BA0D30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,</w:t>
            </w:r>
          </w:p>
          <w:p w:rsidR="004F3AEB" w:rsidRPr="00BA0D30" w:rsidRDefault="004F3AEB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5 114,71 тыс. рублей</w:t>
            </w:r>
          </w:p>
          <w:p w:rsidR="004F3AEB" w:rsidRDefault="004F3AEB" w:rsidP="000519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0,00 тыс. рублей,</w:t>
            </w:r>
          </w:p>
          <w:p w:rsidR="004F3AEB" w:rsidRPr="00BA0D30" w:rsidRDefault="004F3AEB" w:rsidP="000519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0,00 тыс. рублей.</w:t>
            </w:r>
          </w:p>
          <w:p w:rsidR="004F3AEB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F3AEB" w:rsidRPr="005D1166" w:rsidRDefault="004F3AEB" w:rsidP="004D26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F3AEB" w:rsidRDefault="004F3AEB" w:rsidP="004456C3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»;</w:t>
      </w:r>
    </w:p>
    <w:p w:rsidR="004F3AEB" w:rsidRPr="00553054" w:rsidRDefault="004F3AEB" w:rsidP="00161DF7">
      <w:pPr>
        <w:widowControl w:val="0"/>
        <w:autoSpaceDE w:val="0"/>
        <w:autoSpaceDN w:val="0"/>
        <w:adjustRightInd w:val="0"/>
        <w:ind w:right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2) </w:t>
      </w:r>
      <w:r w:rsidRPr="00553054">
        <w:rPr>
          <w:sz w:val="26"/>
          <w:szCs w:val="26"/>
        </w:rPr>
        <w:t xml:space="preserve">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следующей редакции (прилагается).</w:t>
      </w:r>
    </w:p>
    <w:p w:rsidR="004F3AEB" w:rsidRDefault="004F3AEB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305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Контроль за исполнением настоящего постановления </w:t>
      </w:r>
      <w:r w:rsidRPr="00553054">
        <w:rPr>
          <w:sz w:val="26"/>
          <w:szCs w:val="26"/>
        </w:rPr>
        <w:t xml:space="preserve">возложить на заместителя главы </w:t>
      </w:r>
      <w:r>
        <w:rPr>
          <w:sz w:val="26"/>
          <w:szCs w:val="26"/>
        </w:rPr>
        <w:t xml:space="preserve">    </w:t>
      </w:r>
      <w:r w:rsidRPr="0055305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  </w:t>
      </w:r>
      <w:r w:rsidRPr="00553054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 </w:t>
      </w:r>
      <w:r w:rsidRPr="00553054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округа по   социальным вопросам С.Л. Делидова. </w:t>
      </w:r>
    </w:p>
    <w:p w:rsidR="004F3AEB" w:rsidRPr="00553054" w:rsidRDefault="004F3AEB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Pr="00553054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 xml:space="preserve">газете «Муниципальный вестник Невьянского городского округа» и разместить </w:t>
      </w:r>
      <w:r w:rsidRPr="007A253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на </w:t>
      </w:r>
      <w:r w:rsidRPr="007A2539">
        <w:rPr>
          <w:sz w:val="26"/>
          <w:szCs w:val="26"/>
        </w:rPr>
        <w:t xml:space="preserve">  </w:t>
      </w:r>
      <w:r>
        <w:rPr>
          <w:sz w:val="26"/>
          <w:szCs w:val="26"/>
        </w:rPr>
        <w:t>оф</w:t>
      </w:r>
      <w:r w:rsidR="00EA7778">
        <w:rPr>
          <w:sz w:val="26"/>
          <w:szCs w:val="26"/>
        </w:rPr>
        <w:t xml:space="preserve">ициальном сайте </w:t>
      </w:r>
      <w:r>
        <w:rPr>
          <w:sz w:val="26"/>
          <w:szCs w:val="26"/>
        </w:rPr>
        <w:t>а</w:t>
      </w:r>
      <w:r w:rsidR="00EA7778">
        <w:rPr>
          <w:sz w:val="26"/>
          <w:szCs w:val="26"/>
        </w:rPr>
        <w:t xml:space="preserve">дминистрации Невьянского городского </w:t>
      </w:r>
      <w:r w:rsidR="00FF12D8">
        <w:rPr>
          <w:sz w:val="26"/>
          <w:szCs w:val="26"/>
        </w:rPr>
        <w:t xml:space="preserve">округа </w:t>
      </w:r>
      <w:r w:rsidRPr="00553054">
        <w:rPr>
          <w:sz w:val="26"/>
          <w:szCs w:val="26"/>
        </w:rPr>
        <w:t>в</w:t>
      </w:r>
      <w:r w:rsidR="00FF12D8">
        <w:rPr>
          <w:sz w:val="26"/>
          <w:szCs w:val="26"/>
        </w:rPr>
        <w:t xml:space="preserve"> информационно </w:t>
      </w:r>
      <w:r w:rsidRPr="00553054">
        <w:rPr>
          <w:sz w:val="26"/>
          <w:szCs w:val="26"/>
        </w:rPr>
        <w:t xml:space="preserve">– телекоммуникационной сети </w:t>
      </w:r>
      <w:r>
        <w:rPr>
          <w:sz w:val="26"/>
          <w:szCs w:val="26"/>
        </w:rPr>
        <w:t>«</w:t>
      </w:r>
      <w:r w:rsidRPr="00553054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4F3AEB" w:rsidRPr="00553054" w:rsidRDefault="004F3AEB" w:rsidP="00161DF7">
      <w:pPr>
        <w:ind w:right="567"/>
        <w:rPr>
          <w:sz w:val="26"/>
          <w:szCs w:val="26"/>
        </w:rPr>
      </w:pPr>
    </w:p>
    <w:p w:rsidR="004F3AEB" w:rsidRDefault="004F3AEB" w:rsidP="00161DF7">
      <w:pPr>
        <w:ind w:right="567"/>
        <w:rPr>
          <w:sz w:val="26"/>
          <w:szCs w:val="26"/>
        </w:rPr>
      </w:pPr>
    </w:p>
    <w:p w:rsidR="004F3AEB" w:rsidRDefault="004F3AEB" w:rsidP="00161DF7">
      <w:pPr>
        <w:ind w:right="567"/>
        <w:rPr>
          <w:sz w:val="26"/>
          <w:szCs w:val="26"/>
        </w:rPr>
      </w:pPr>
      <w:r>
        <w:rPr>
          <w:sz w:val="26"/>
          <w:szCs w:val="26"/>
        </w:rPr>
        <w:t xml:space="preserve">Глава Невьянского                                                                                        </w:t>
      </w:r>
    </w:p>
    <w:p w:rsidR="004F3AEB" w:rsidRDefault="004F3AEB" w:rsidP="00161DF7">
      <w:pPr>
        <w:ind w:right="567"/>
      </w:pPr>
      <w:r w:rsidRPr="00553054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 xml:space="preserve">       </w:t>
      </w:r>
      <w:r w:rsidRPr="0055305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                                     </w:t>
      </w:r>
      <w:r w:rsidRPr="000B1B40">
        <w:rPr>
          <w:sz w:val="26"/>
          <w:szCs w:val="26"/>
        </w:rPr>
        <w:t>А.А. Берчук</w:t>
      </w:r>
      <w:r>
        <w:rPr>
          <w:sz w:val="26"/>
          <w:szCs w:val="26"/>
        </w:rPr>
        <w:t xml:space="preserve">         </w:t>
      </w:r>
    </w:p>
    <w:p w:rsidR="004F3AEB" w:rsidRDefault="004F3AEB">
      <w:bookmarkStart w:id="0" w:name="_GoBack"/>
      <w:bookmarkEnd w:id="0"/>
    </w:p>
    <w:sectPr w:rsidR="004F3AEB" w:rsidSect="00ED3340">
      <w:headerReference w:type="even" r:id="rId8"/>
      <w:headerReference w:type="default" r:id="rId9"/>
      <w:pgSz w:w="11906" w:h="16838"/>
      <w:pgMar w:top="540" w:right="424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0D" w:rsidRDefault="00180E0D">
      <w:r>
        <w:separator/>
      </w:r>
    </w:p>
  </w:endnote>
  <w:endnote w:type="continuationSeparator" w:id="0">
    <w:p w:rsidR="00180E0D" w:rsidRDefault="0018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0D" w:rsidRDefault="00180E0D">
      <w:r>
        <w:separator/>
      </w:r>
    </w:p>
  </w:footnote>
  <w:footnote w:type="continuationSeparator" w:id="0">
    <w:p w:rsidR="00180E0D" w:rsidRDefault="0018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EB" w:rsidRDefault="004F3AEB" w:rsidP="00E42BA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3AEB" w:rsidRDefault="004F3A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EB" w:rsidRDefault="004F3AEB" w:rsidP="00E42BA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748C">
      <w:rPr>
        <w:rStyle w:val="aa"/>
        <w:noProof/>
      </w:rPr>
      <w:t>2</w:t>
    </w:r>
    <w:r>
      <w:rPr>
        <w:rStyle w:val="aa"/>
      </w:rPr>
      <w:fldChar w:fldCharType="end"/>
    </w:r>
  </w:p>
  <w:p w:rsidR="004F3AEB" w:rsidRDefault="004F3A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518DF"/>
    <w:multiLevelType w:val="hybridMultilevel"/>
    <w:tmpl w:val="D1649FF2"/>
    <w:lvl w:ilvl="0" w:tplc="1840C86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0B"/>
    <w:rsid w:val="0000258D"/>
    <w:rsid w:val="0002078E"/>
    <w:rsid w:val="000519F0"/>
    <w:rsid w:val="000B1B40"/>
    <w:rsid w:val="000B5325"/>
    <w:rsid w:val="000B6C03"/>
    <w:rsid w:val="000E4457"/>
    <w:rsid w:val="000E643D"/>
    <w:rsid w:val="000F2AD9"/>
    <w:rsid w:val="00101173"/>
    <w:rsid w:val="0010157F"/>
    <w:rsid w:val="001162BA"/>
    <w:rsid w:val="001350F3"/>
    <w:rsid w:val="00161DF7"/>
    <w:rsid w:val="00167DA6"/>
    <w:rsid w:val="00171411"/>
    <w:rsid w:val="00171526"/>
    <w:rsid w:val="00177D11"/>
    <w:rsid w:val="00180E0D"/>
    <w:rsid w:val="00183ECA"/>
    <w:rsid w:val="00196B45"/>
    <w:rsid w:val="001A02A3"/>
    <w:rsid w:val="001C0059"/>
    <w:rsid w:val="001C4BB1"/>
    <w:rsid w:val="001C7F2F"/>
    <w:rsid w:val="001E5B00"/>
    <w:rsid w:val="0022064B"/>
    <w:rsid w:val="00234A32"/>
    <w:rsid w:val="00250226"/>
    <w:rsid w:val="00276B13"/>
    <w:rsid w:val="00294554"/>
    <w:rsid w:val="002C2409"/>
    <w:rsid w:val="002D0990"/>
    <w:rsid w:val="002D602D"/>
    <w:rsid w:val="002E158C"/>
    <w:rsid w:val="00305278"/>
    <w:rsid w:val="00311EE4"/>
    <w:rsid w:val="00316502"/>
    <w:rsid w:val="003220A6"/>
    <w:rsid w:val="00323A41"/>
    <w:rsid w:val="0034621A"/>
    <w:rsid w:val="003521D4"/>
    <w:rsid w:val="00374FD5"/>
    <w:rsid w:val="00376F82"/>
    <w:rsid w:val="003914B1"/>
    <w:rsid w:val="003A370E"/>
    <w:rsid w:val="003A5336"/>
    <w:rsid w:val="003D5080"/>
    <w:rsid w:val="003F457D"/>
    <w:rsid w:val="004212A0"/>
    <w:rsid w:val="00434101"/>
    <w:rsid w:val="0043428F"/>
    <w:rsid w:val="004456C3"/>
    <w:rsid w:val="00465088"/>
    <w:rsid w:val="00485EA1"/>
    <w:rsid w:val="00487780"/>
    <w:rsid w:val="004A4548"/>
    <w:rsid w:val="004C35F0"/>
    <w:rsid w:val="004D2638"/>
    <w:rsid w:val="004F3AEB"/>
    <w:rsid w:val="00504F48"/>
    <w:rsid w:val="005351C1"/>
    <w:rsid w:val="00553054"/>
    <w:rsid w:val="00554D05"/>
    <w:rsid w:val="00583AAE"/>
    <w:rsid w:val="005A2E73"/>
    <w:rsid w:val="005D1166"/>
    <w:rsid w:val="005D62B0"/>
    <w:rsid w:val="005E40A6"/>
    <w:rsid w:val="005F1149"/>
    <w:rsid w:val="005F17AA"/>
    <w:rsid w:val="005F48E0"/>
    <w:rsid w:val="00603D43"/>
    <w:rsid w:val="00663BFE"/>
    <w:rsid w:val="00683D26"/>
    <w:rsid w:val="006B15FF"/>
    <w:rsid w:val="006F4500"/>
    <w:rsid w:val="00717FE8"/>
    <w:rsid w:val="007228A3"/>
    <w:rsid w:val="00732ADC"/>
    <w:rsid w:val="007345B3"/>
    <w:rsid w:val="0075351C"/>
    <w:rsid w:val="007920E2"/>
    <w:rsid w:val="007959E5"/>
    <w:rsid w:val="007A2539"/>
    <w:rsid w:val="007D1136"/>
    <w:rsid w:val="007F18E6"/>
    <w:rsid w:val="007F3FDD"/>
    <w:rsid w:val="00811FED"/>
    <w:rsid w:val="0085604F"/>
    <w:rsid w:val="0086075E"/>
    <w:rsid w:val="00874900"/>
    <w:rsid w:val="008753DC"/>
    <w:rsid w:val="008A5BA7"/>
    <w:rsid w:val="008C328E"/>
    <w:rsid w:val="008C5B8F"/>
    <w:rsid w:val="008F2917"/>
    <w:rsid w:val="00907AC6"/>
    <w:rsid w:val="00915137"/>
    <w:rsid w:val="00916407"/>
    <w:rsid w:val="00923DA5"/>
    <w:rsid w:val="009243F3"/>
    <w:rsid w:val="00956CDE"/>
    <w:rsid w:val="0095748C"/>
    <w:rsid w:val="00964870"/>
    <w:rsid w:val="00982CF9"/>
    <w:rsid w:val="009B5A01"/>
    <w:rsid w:val="009E5EC1"/>
    <w:rsid w:val="00A11005"/>
    <w:rsid w:val="00A3288F"/>
    <w:rsid w:val="00A37F0B"/>
    <w:rsid w:val="00A42BF6"/>
    <w:rsid w:val="00A74B15"/>
    <w:rsid w:val="00A85F8B"/>
    <w:rsid w:val="00A8681A"/>
    <w:rsid w:val="00AE0D94"/>
    <w:rsid w:val="00AE6EDE"/>
    <w:rsid w:val="00AF286B"/>
    <w:rsid w:val="00AF39DB"/>
    <w:rsid w:val="00B060C2"/>
    <w:rsid w:val="00B10B0E"/>
    <w:rsid w:val="00B46111"/>
    <w:rsid w:val="00B4673A"/>
    <w:rsid w:val="00B53C53"/>
    <w:rsid w:val="00B60EFF"/>
    <w:rsid w:val="00B701A6"/>
    <w:rsid w:val="00B73C8A"/>
    <w:rsid w:val="00B83B0B"/>
    <w:rsid w:val="00B912BD"/>
    <w:rsid w:val="00B94F51"/>
    <w:rsid w:val="00BA0D30"/>
    <w:rsid w:val="00BB2AF1"/>
    <w:rsid w:val="00BC2C0F"/>
    <w:rsid w:val="00BE4116"/>
    <w:rsid w:val="00BF4C66"/>
    <w:rsid w:val="00C00B7D"/>
    <w:rsid w:val="00C25749"/>
    <w:rsid w:val="00C26501"/>
    <w:rsid w:val="00C31E1D"/>
    <w:rsid w:val="00C4316C"/>
    <w:rsid w:val="00C6616A"/>
    <w:rsid w:val="00CA20A8"/>
    <w:rsid w:val="00D13263"/>
    <w:rsid w:val="00D3102A"/>
    <w:rsid w:val="00D621BE"/>
    <w:rsid w:val="00D632E8"/>
    <w:rsid w:val="00D66104"/>
    <w:rsid w:val="00D6745C"/>
    <w:rsid w:val="00D67CEF"/>
    <w:rsid w:val="00D752ED"/>
    <w:rsid w:val="00DA23B0"/>
    <w:rsid w:val="00DB2427"/>
    <w:rsid w:val="00E11286"/>
    <w:rsid w:val="00E274AF"/>
    <w:rsid w:val="00E42BA9"/>
    <w:rsid w:val="00E51575"/>
    <w:rsid w:val="00E57267"/>
    <w:rsid w:val="00EA7778"/>
    <w:rsid w:val="00EB1029"/>
    <w:rsid w:val="00EC6BB8"/>
    <w:rsid w:val="00ED3340"/>
    <w:rsid w:val="00ED6B62"/>
    <w:rsid w:val="00EF5A2B"/>
    <w:rsid w:val="00F0378F"/>
    <w:rsid w:val="00F34447"/>
    <w:rsid w:val="00F41311"/>
    <w:rsid w:val="00F43401"/>
    <w:rsid w:val="00FD23A0"/>
    <w:rsid w:val="00FE1711"/>
    <w:rsid w:val="00FE6152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025B9F9"/>
  <w15:docId w15:val="{0ADEABBE-B365-4037-BB21-2A94E5CF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0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3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83B0B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B83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11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11286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ED33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916407"/>
    <w:rPr>
      <w:rFonts w:ascii="Times New Roman" w:hAnsi="Times New Roman" w:cs="Times New Roman"/>
      <w:sz w:val="28"/>
      <w:szCs w:val="28"/>
    </w:rPr>
  </w:style>
  <w:style w:type="character" w:styleId="aa">
    <w:name w:val="page number"/>
    <w:uiPriority w:val="99"/>
    <w:rsid w:val="00ED33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Anastasia S. Golovneva</cp:lastModifiedBy>
  <cp:revision>78</cp:revision>
  <cp:lastPrinted>2020-08-07T07:24:00Z</cp:lastPrinted>
  <dcterms:created xsi:type="dcterms:W3CDTF">2017-06-20T07:25:00Z</dcterms:created>
  <dcterms:modified xsi:type="dcterms:W3CDTF">2020-08-21T04:49:00Z</dcterms:modified>
</cp:coreProperties>
</file>