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A1CC4" w:rsidRDefault="002051C1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78770035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CC3739" w:rsidRPr="00CC37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31</w:t>
      </w:r>
      <w:r w:rsidR="00CC37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</w:t>
      </w:r>
      <w:r w:rsidR="00CC373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1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CC373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414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9935" w:type="dxa"/>
          </w:tcPr>
          <w:p w:rsidR="00A37DF7" w:rsidRPr="00B13CA3" w:rsidRDefault="00A37DF7" w:rsidP="007B59F5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Прием заявлений, постановка на учет и зачисление детей в </w:t>
            </w:r>
            <w:r w:rsidR="00011CD1"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Pr="00B13CA3">
              <w:rPr>
                <w:rFonts w:hAnsi="Times New Roman"/>
                <w:sz w:val="21"/>
                <w:szCs w:val="21"/>
              </w:rPr>
              <w:t xml:space="preserve">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Зачисление в </w:t>
            </w:r>
            <w:r w:rsidR="00E206D5" w:rsidRPr="00B13CA3">
              <w:rPr>
                <w:rFonts w:hAnsi="Times New Roman"/>
                <w:sz w:val="21"/>
                <w:szCs w:val="21"/>
              </w:rPr>
              <w:t xml:space="preserve">муниципальное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E206D5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="00A37DF7" w:rsidRPr="00B13CA3">
              <w:rPr>
                <w:rFonts w:hAnsi="Times New Roman"/>
                <w:sz w:val="21"/>
                <w:szCs w:val="21"/>
              </w:rPr>
              <w:t>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35" w:type="dxa"/>
          </w:tcPr>
          <w:p w:rsidR="00A37DF7" w:rsidRPr="00B13CA3" w:rsidRDefault="00A37DF7" w:rsidP="008F72F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5" w:type="dxa"/>
          </w:tcPr>
          <w:p w:rsidR="00A37DF7" w:rsidRPr="00B13CA3" w:rsidRDefault="00A37DF7" w:rsidP="00EE5CD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</w:t>
            </w:r>
            <w:r w:rsidR="00EE5CDD" w:rsidRPr="00B13CA3">
              <w:rPr>
                <w:rFonts w:hAnsi="Times New Roman"/>
                <w:sz w:val="21"/>
                <w:szCs w:val="21"/>
              </w:rPr>
              <w:t>егося, ведении</w:t>
            </w:r>
            <w:r w:rsidRPr="00B13CA3">
              <w:rPr>
                <w:rFonts w:hAnsi="Times New Roman"/>
                <w:sz w:val="21"/>
                <w:szCs w:val="21"/>
              </w:rPr>
              <w:t xml:space="preserve"> электронного  дневника и электронного журнала успеваемости  в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0340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Муниципальные</w:t>
            </w:r>
            <w:r w:rsidR="00A37DF7"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35" w:type="dxa"/>
          </w:tcPr>
          <w:p w:rsidR="00A37DF7" w:rsidRPr="00B13CA3" w:rsidRDefault="00A37DF7" w:rsidP="00B51263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51263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путевок детям в организации отдыха и </w:t>
            </w:r>
            <w:r w:rsidR="00A0340F" w:rsidRPr="00B51263">
              <w:rPr>
                <w:rFonts w:hAnsi="Times New Roman"/>
                <w:sz w:val="21"/>
                <w:szCs w:val="21"/>
                <w:highlight w:val="yellow"/>
              </w:rPr>
              <w:t>их оздоровления в каникулярное время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ED0545" w:rsidRPr="00A37DF7" w:rsidTr="00775E81">
        <w:tc>
          <w:tcPr>
            <w:tcW w:w="67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3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D0545" w:rsidRPr="00B13CA3" w:rsidRDefault="00FA112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9935" w:type="dxa"/>
          </w:tcPr>
          <w:p w:rsidR="00A37DF7" w:rsidRPr="00B51263" w:rsidRDefault="0071212B" w:rsidP="0093672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5859E4">
              <w:rPr>
                <w:rFonts w:hAnsi="Times New Roman"/>
                <w:sz w:val="21"/>
                <w:szCs w:val="21"/>
                <w:highlight w:val="yellow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  <w:r w:rsidR="00B51263" w:rsidRPr="005859E4">
              <w:rPr>
                <w:rFonts w:hAnsi="Times New Roman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4666" w:type="dxa"/>
          </w:tcPr>
          <w:p w:rsidR="00A37DF7" w:rsidRPr="00B13CA3" w:rsidRDefault="00184C9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B1543E">
              <w:rPr>
                <w:rFonts w:hAnsi="Times New Roman"/>
                <w:sz w:val="21"/>
                <w:szCs w:val="21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</w:t>
            </w:r>
            <w:r w:rsidR="00BF193F" w:rsidRPr="00B1543E">
              <w:rPr>
                <w:rFonts w:hAnsi="Times New Roman"/>
                <w:sz w:val="21"/>
                <w:szCs w:val="21"/>
              </w:rPr>
              <w:t xml:space="preserve"> разрешений</w:t>
            </w:r>
            <w:r w:rsidRPr="00B1543E">
              <w:rPr>
                <w:rFonts w:hAnsi="Times New Roman"/>
                <w:sz w:val="21"/>
                <w:szCs w:val="21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14-1</w:t>
            </w:r>
          </w:p>
        </w:tc>
        <w:tc>
          <w:tcPr>
            <w:tcW w:w="9935" w:type="dxa"/>
          </w:tcPr>
          <w:p w:rsidR="00BF193F" w:rsidRPr="00B1543E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Переоформление разрешения</w:t>
            </w:r>
            <w:r w:rsidR="00CB6241" w:rsidRPr="00B1543E">
              <w:rPr>
                <w:rFonts w:hAnsi="Times New Roman"/>
                <w:sz w:val="21"/>
                <w:szCs w:val="21"/>
              </w:rPr>
              <w:t xml:space="preserve"> на</w:t>
            </w:r>
            <w:r w:rsidRPr="00B1543E">
              <w:rPr>
                <w:rFonts w:hAnsi="Times New Roman"/>
                <w:sz w:val="21"/>
                <w:szCs w:val="21"/>
              </w:rPr>
              <w:t xml:space="preserve">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14-2</w:t>
            </w:r>
          </w:p>
        </w:tc>
        <w:tc>
          <w:tcPr>
            <w:tcW w:w="9935" w:type="dxa"/>
          </w:tcPr>
          <w:p w:rsidR="00BF193F" w:rsidRPr="00B1543E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71212B" w:rsidRDefault="0071212B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71212B" w:rsidRDefault="00A37DF7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однократно бесплатно в собственность</w:t>
            </w:r>
            <w:r w:rsidR="003420AC" w:rsidRPr="0071212B">
              <w:rPr>
                <w:rFonts w:hAnsi="Times New Roman"/>
                <w:sz w:val="21"/>
                <w:szCs w:val="21"/>
              </w:rPr>
              <w:t xml:space="preserve"> земельных участков</w:t>
            </w:r>
            <w:r w:rsidRPr="0071212B">
              <w:rPr>
                <w:rFonts w:hAnsi="Times New Roman"/>
                <w:sz w:val="21"/>
                <w:szCs w:val="21"/>
              </w:rPr>
              <w:t xml:space="preserve"> граждан</w:t>
            </w:r>
            <w:r w:rsidR="003420AC" w:rsidRPr="0071212B">
              <w:rPr>
                <w:rFonts w:hAnsi="Times New Roman"/>
                <w:sz w:val="21"/>
                <w:szCs w:val="21"/>
              </w:rPr>
              <w:t>ам</w:t>
            </w:r>
            <w:r w:rsidRPr="0071212B">
              <w:rPr>
                <w:rFonts w:hAnsi="Times New Roman"/>
                <w:sz w:val="21"/>
                <w:szCs w:val="21"/>
              </w:rPr>
              <w:t xml:space="preserve"> для индивидуального жилищного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71212B" w:rsidTr="00775E81">
        <w:tc>
          <w:tcPr>
            <w:tcW w:w="675" w:type="dxa"/>
          </w:tcPr>
          <w:p w:rsidR="002C670B" w:rsidRPr="0071212B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71212B" w:rsidRDefault="002C670B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Принятие граждан на учет в качестве лиц</w:t>
            </w:r>
            <w:r w:rsidR="005D132A" w:rsidRPr="0071212B">
              <w:rPr>
                <w:rFonts w:hAnsi="Times New Roman"/>
                <w:sz w:val="21"/>
                <w:szCs w:val="21"/>
              </w:rPr>
              <w:t xml:space="preserve">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666" w:type="dxa"/>
          </w:tcPr>
          <w:p w:rsidR="002C670B" w:rsidRPr="0071212B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B42FD" w:rsidRPr="0071212B" w:rsidTr="00775E81">
        <w:tc>
          <w:tcPr>
            <w:tcW w:w="675" w:type="dxa"/>
          </w:tcPr>
          <w:p w:rsidR="00FB42FD" w:rsidRPr="0071212B" w:rsidRDefault="00FB42FD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19-2</w:t>
            </w:r>
          </w:p>
        </w:tc>
        <w:tc>
          <w:tcPr>
            <w:tcW w:w="9935" w:type="dxa"/>
          </w:tcPr>
          <w:p w:rsidR="00FB42FD" w:rsidRPr="0071212B" w:rsidRDefault="00FB42FD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</w:t>
            </w:r>
            <w:r w:rsidR="00C906BA" w:rsidRPr="0071212B">
              <w:rPr>
                <w:rFonts w:hAnsi="Times New Roman"/>
                <w:sz w:val="21"/>
                <w:szCs w:val="21"/>
              </w:rPr>
              <w:t>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FB42FD" w:rsidRPr="0071212B" w:rsidRDefault="00C906B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935" w:type="dxa"/>
          </w:tcPr>
          <w:p w:rsidR="00A37DF7" w:rsidRPr="0071212B" w:rsidRDefault="00FA5F15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</w:t>
            </w:r>
            <w:r w:rsidR="00A37DF7" w:rsidRPr="0071212B">
              <w:rPr>
                <w:rFonts w:hAnsi="Times New Roman"/>
                <w:sz w:val="21"/>
                <w:szCs w:val="21"/>
              </w:rPr>
              <w:t>тверждение схем</w:t>
            </w:r>
            <w:r w:rsidRPr="0071212B">
              <w:rPr>
                <w:rFonts w:hAnsi="Times New Roman"/>
                <w:sz w:val="21"/>
                <w:szCs w:val="21"/>
              </w:rPr>
              <w:t>ы расположения земельного участка или земельных участков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</w:t>
            </w:r>
            <w:r w:rsidRPr="0071212B">
              <w:rPr>
                <w:rFonts w:hAnsi="Times New Roman"/>
                <w:sz w:val="21"/>
                <w:szCs w:val="21"/>
              </w:rPr>
              <w:t>на кадастровом плане территорий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71212B" w:rsidRDefault="00A37DF7" w:rsidP="00157401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</w:t>
            </w:r>
            <w:r w:rsidR="00FA5F15" w:rsidRPr="00895BA4">
              <w:rPr>
                <w:rFonts w:hAnsi="Times New Roman"/>
                <w:sz w:val="21"/>
                <w:szCs w:val="21"/>
                <w:highlight w:val="yellow"/>
              </w:rPr>
              <w:t>в</w:t>
            </w:r>
            <w:r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собственность</w:t>
            </w:r>
            <w:r w:rsidR="00FA5F15" w:rsidRPr="00895BA4">
              <w:rPr>
                <w:rFonts w:hAnsi="Times New Roman"/>
                <w:sz w:val="21"/>
                <w:szCs w:val="21"/>
                <w:highlight w:val="yellow"/>
              </w:rPr>
              <w:t>, постоянное (</w:t>
            </w:r>
            <w:r w:rsidR="00A1524E" w:rsidRPr="00895BA4">
              <w:rPr>
                <w:rFonts w:hAnsi="Times New Roman"/>
                <w:sz w:val="21"/>
                <w:szCs w:val="21"/>
                <w:highlight w:val="yellow"/>
              </w:rPr>
              <w:t>бессрочное</w:t>
            </w:r>
            <w:r w:rsidR="00FA5F15" w:rsidRPr="00895BA4">
              <w:rPr>
                <w:rFonts w:hAnsi="Times New Roman"/>
                <w:sz w:val="21"/>
                <w:szCs w:val="21"/>
                <w:highlight w:val="yellow"/>
              </w:rPr>
              <w:t>)</w:t>
            </w:r>
            <w:r w:rsidR="00A1524E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пользование, </w:t>
            </w:r>
            <w:r w:rsidR="005859E4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в безвозмездное пользование, </w:t>
            </w:r>
            <w:r w:rsidR="00A1524E" w:rsidRPr="00895BA4">
              <w:rPr>
                <w:rFonts w:hAnsi="Times New Roman"/>
                <w:sz w:val="21"/>
                <w:szCs w:val="21"/>
                <w:highlight w:val="yellow"/>
              </w:rPr>
              <w:t>аренду земельн</w:t>
            </w:r>
            <w:r w:rsidR="005859E4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ых участков из состава </w:t>
            </w:r>
            <w:r w:rsidR="003876D0" w:rsidRPr="00895BA4">
              <w:rPr>
                <w:rFonts w:hAnsi="Times New Roman"/>
                <w:sz w:val="21"/>
                <w:szCs w:val="21"/>
                <w:highlight w:val="yellow"/>
              </w:rPr>
              <w:t>земель, государственная</w:t>
            </w:r>
            <w:r w:rsidR="00A1524E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собственность </w:t>
            </w:r>
            <w:r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на которые не разграничена,</w:t>
            </w:r>
            <w:r w:rsidR="00A1524E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из земель,</w:t>
            </w:r>
            <w:r w:rsidR="003876D0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 </w:t>
            </w:r>
            <w:r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находящихся в собственности </w:t>
            </w:r>
            <w:r w:rsidR="00257407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муниципального образования, </w:t>
            </w:r>
            <w:r w:rsidR="003876D0" w:rsidRPr="00895BA4">
              <w:rPr>
                <w:rFonts w:hAnsi="Times New Roman"/>
                <w:sz w:val="21"/>
                <w:szCs w:val="21"/>
                <w:highlight w:val="yellow"/>
              </w:rPr>
              <w:t>на которых расположены здания</w:t>
            </w:r>
            <w:r w:rsidR="00257407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, </w:t>
            </w:r>
            <w:r w:rsidR="00157401" w:rsidRPr="00895BA4">
              <w:rPr>
                <w:rFonts w:hAnsi="Times New Roman"/>
                <w:sz w:val="21"/>
                <w:szCs w:val="21"/>
                <w:highlight w:val="yellow"/>
              </w:rPr>
              <w:t>сооружения</w:t>
            </w:r>
            <w:r w:rsidR="00416BEE" w:rsidRPr="00895BA4">
              <w:rPr>
                <w:rFonts w:hAnsi="Times New Roman"/>
                <w:sz w:val="21"/>
                <w:szCs w:val="21"/>
                <w:highlight w:val="yellow"/>
              </w:rPr>
              <w:t xml:space="preserve">, </w:t>
            </w:r>
            <w:r w:rsidR="00157401" w:rsidRPr="00895BA4">
              <w:rPr>
                <w:rFonts w:hAnsi="Times New Roman"/>
                <w:sz w:val="21"/>
                <w:szCs w:val="21"/>
                <w:highlight w:val="yellow"/>
              </w:rPr>
              <w:t>собственникам таких зданий, сооружений, либо помещений в них</w:t>
            </w:r>
            <w:r w:rsidRPr="0071212B">
              <w:rPr>
                <w:rFonts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1543E" w:rsidRPr="0071212B" w:rsidTr="00775E81">
        <w:tc>
          <w:tcPr>
            <w:tcW w:w="67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23-1</w:t>
            </w:r>
          </w:p>
        </w:tc>
        <w:tc>
          <w:tcPr>
            <w:tcW w:w="993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B1543E" w:rsidRPr="0071212B" w:rsidRDefault="00B1543E" w:rsidP="00B1543E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CC3739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C3739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Выдача разрешения на производство земляных работ</w:t>
            </w:r>
          </w:p>
        </w:tc>
        <w:tc>
          <w:tcPr>
            <w:tcW w:w="4666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CC3739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CC3739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4666" w:type="dxa"/>
          </w:tcPr>
          <w:p w:rsidR="0071212B" w:rsidRPr="00CC3739" w:rsidRDefault="0071212B" w:rsidP="0071212B">
            <w:pPr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71212B" w:rsidTr="00775E81">
        <w:tc>
          <w:tcPr>
            <w:tcW w:w="675" w:type="dxa"/>
          </w:tcPr>
          <w:p w:rsidR="00E95A79" w:rsidRPr="0071212B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34-1</w:t>
            </w:r>
          </w:p>
        </w:tc>
        <w:tc>
          <w:tcPr>
            <w:tcW w:w="9935" w:type="dxa"/>
          </w:tcPr>
          <w:p w:rsidR="00E95A79" w:rsidRPr="0071212B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71212B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71212B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71212B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71212B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71212B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71212B" w:rsidRDefault="00895BA4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C3FE4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71212B" w:rsidRDefault="00A37DF7" w:rsidP="00E45A50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Прием заявлений и выдача документов о согласовании переустройства и (или) </w:t>
            </w:r>
            <w:r w:rsidR="00E45A50" w:rsidRPr="0071212B">
              <w:rPr>
                <w:rFonts w:hAnsi="Times New Roman"/>
                <w:sz w:val="21"/>
                <w:szCs w:val="21"/>
              </w:rPr>
              <w:t>перепланировки жилого помещений в многоквартирных домах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bCs/>
                <w:sz w:val="21"/>
                <w:szCs w:val="21"/>
                <w:highlight w:val="yellow"/>
              </w:rPr>
              <w:t>41</w:t>
            </w:r>
          </w:p>
        </w:tc>
        <w:tc>
          <w:tcPr>
            <w:tcW w:w="9935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CD695C" w:rsidRDefault="00AC3FE4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bCs/>
                <w:sz w:val="21"/>
                <w:szCs w:val="21"/>
                <w:highlight w:val="yellow"/>
              </w:rPr>
              <w:t>42</w:t>
            </w:r>
          </w:p>
        </w:tc>
        <w:tc>
          <w:tcPr>
            <w:tcW w:w="9935" w:type="dxa"/>
          </w:tcPr>
          <w:p w:rsidR="00A37DF7" w:rsidRPr="00CD695C" w:rsidRDefault="00830651" w:rsidP="00AC3FE4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Выдача градостроител</w:t>
            </w:r>
            <w:r w:rsidR="00AC3FE4" w:rsidRPr="00CD695C">
              <w:rPr>
                <w:rFonts w:hAnsi="Times New Roman"/>
                <w:sz w:val="21"/>
                <w:szCs w:val="21"/>
                <w:highlight w:val="yellow"/>
              </w:rPr>
              <w:t>ьных планов земельных участков</w:t>
            </w:r>
          </w:p>
        </w:tc>
        <w:tc>
          <w:tcPr>
            <w:tcW w:w="4666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bCs/>
                <w:sz w:val="21"/>
                <w:szCs w:val="21"/>
                <w:highlight w:val="yellow"/>
              </w:rPr>
              <w:t>42-1</w:t>
            </w:r>
          </w:p>
        </w:tc>
        <w:tc>
          <w:tcPr>
            <w:tcW w:w="9935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="00CD695C" w:rsidRPr="00CD695C">
              <w:rPr>
                <w:rFonts w:hAnsi="Times New Roman"/>
                <w:sz w:val="21"/>
                <w:szCs w:val="21"/>
                <w:highlight w:val="yellow"/>
              </w:rPr>
              <w:t xml:space="preserve">параметров </w:t>
            </w:r>
            <w:r w:rsidRPr="00CD695C">
              <w:rPr>
                <w:rFonts w:hAnsi="Times New Roman"/>
                <w:sz w:val="21"/>
                <w:szCs w:val="21"/>
                <w:highlight w:val="yellow"/>
              </w:rPr>
              <w:t xml:space="preserve">объекта индивидуального жилищного строительства или садового дома </w:t>
            </w:r>
            <w:r w:rsidR="00CD695C" w:rsidRPr="00CD695C">
              <w:rPr>
                <w:rFonts w:hAnsi="Times New Roman"/>
                <w:sz w:val="21"/>
                <w:szCs w:val="21"/>
                <w:highlight w:val="yellow"/>
              </w:rPr>
              <w:t xml:space="preserve">установленным </w:t>
            </w:r>
            <w:r w:rsidRPr="00CD695C">
              <w:rPr>
                <w:rFonts w:hAnsi="Times New Roman"/>
                <w:sz w:val="21"/>
                <w:szCs w:val="21"/>
                <w:highlight w:val="yellow"/>
              </w:rPr>
              <w:t>параметрам и допустимости размещения объекта индивидуального жилищного строительства или садового дома на земельном</w:t>
            </w:r>
            <w:r w:rsidRPr="00CD695C">
              <w:rPr>
                <w:rFonts w:hAnsi="Times New Roman"/>
                <w:b/>
                <w:i/>
                <w:sz w:val="21"/>
                <w:szCs w:val="21"/>
                <w:highlight w:val="yellow"/>
              </w:rPr>
              <w:t xml:space="preserve"> </w:t>
            </w:r>
            <w:r w:rsidRPr="00CD695C">
              <w:rPr>
                <w:rFonts w:hAnsi="Times New Roman"/>
                <w:sz w:val="21"/>
                <w:szCs w:val="21"/>
                <w:highlight w:val="yellow"/>
              </w:rPr>
              <w:t>участке</w:t>
            </w:r>
          </w:p>
        </w:tc>
        <w:tc>
          <w:tcPr>
            <w:tcW w:w="4666" w:type="dxa"/>
          </w:tcPr>
          <w:p w:rsidR="00A37DF7" w:rsidRPr="00CD695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71212B" w:rsidTr="00775E81">
        <w:tc>
          <w:tcPr>
            <w:tcW w:w="67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71212B">
              <w:rPr>
                <w:rFonts w:hAnsi="Times New Roman"/>
                <w:sz w:val="21"/>
                <w:szCs w:val="21"/>
              </w:rPr>
              <w:t>построенного</w:t>
            </w:r>
            <w:r w:rsidRPr="0071212B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71212B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71212B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E54A2" w:rsidRPr="0071212B" w:rsidTr="00775E81">
        <w:tc>
          <w:tcPr>
            <w:tcW w:w="67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42-3</w:t>
            </w:r>
          </w:p>
        </w:tc>
        <w:tc>
          <w:tcPr>
            <w:tcW w:w="993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Принятие решения о подготовке документации по планировке территории на основании обращений физических или юридических лиц</w:t>
            </w:r>
          </w:p>
        </w:tc>
        <w:tc>
          <w:tcPr>
            <w:tcW w:w="4666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71212B" w:rsidRDefault="00E45A50" w:rsidP="00205DF9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</w:t>
            </w:r>
            <w:r w:rsidR="00205DF9" w:rsidRPr="0071212B">
              <w:rPr>
                <w:rFonts w:hAnsi="Times New Roman"/>
                <w:sz w:val="21"/>
                <w:szCs w:val="21"/>
              </w:rPr>
              <w:t xml:space="preserve"> на строительство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71212B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</w:t>
            </w:r>
            <w:r w:rsidR="00E7096B" w:rsidRPr="0071212B">
              <w:rPr>
                <w:rFonts w:hAnsi="Times New Roman"/>
                <w:sz w:val="21"/>
                <w:szCs w:val="21"/>
              </w:rPr>
              <w:t>, реконструкции объектов</w:t>
            </w:r>
            <w:r w:rsidR="00476E78" w:rsidRPr="0071212B">
              <w:rPr>
                <w:rFonts w:hAnsi="Times New Roman"/>
                <w:sz w:val="21"/>
                <w:szCs w:val="21"/>
              </w:rPr>
              <w:t xml:space="preserve"> капитального строительства</w:t>
            </w:r>
            <w:r w:rsidRPr="0071212B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205DF9" w:rsidRPr="0071212B" w:rsidTr="00775E81">
        <w:tc>
          <w:tcPr>
            <w:tcW w:w="675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46-1</w:t>
            </w:r>
          </w:p>
        </w:tc>
        <w:tc>
          <w:tcPr>
            <w:tcW w:w="9935" w:type="dxa"/>
          </w:tcPr>
          <w:p w:rsidR="00205DF9" w:rsidRPr="0071212B" w:rsidRDefault="008E69AA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CC3739">
              <w:rPr>
                <w:rFonts w:hAnsi="Times New Roman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6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71212B" w:rsidRDefault="00A37DF7" w:rsidP="00A724D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</w:t>
            </w:r>
            <w:r w:rsidR="00A724D7" w:rsidRPr="0071212B">
              <w:rPr>
                <w:rFonts w:hAnsi="Times New Roman"/>
                <w:sz w:val="21"/>
                <w:szCs w:val="21"/>
              </w:rPr>
              <w:t xml:space="preserve">ешения на ввод в эксплуатацию </w:t>
            </w:r>
            <w:r w:rsidRPr="0071212B">
              <w:rPr>
                <w:rFonts w:hAnsi="Times New Roman"/>
                <w:sz w:val="21"/>
                <w:szCs w:val="21"/>
              </w:rPr>
              <w:t xml:space="preserve">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71212B" w:rsidRDefault="00CD695C" w:rsidP="00DC7549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DC7549">
              <w:rPr>
                <w:rFonts w:hAnsi="Times New Roman"/>
                <w:sz w:val="21"/>
                <w:szCs w:val="21"/>
                <w:highlight w:val="yellow"/>
              </w:rPr>
              <w:t>Выдача специального разрешения по автомобильным</w:t>
            </w:r>
            <w:r w:rsidR="00A37DF7" w:rsidRPr="00DC7549">
              <w:rPr>
                <w:rFonts w:hAnsi="Times New Roman"/>
                <w:sz w:val="21"/>
                <w:szCs w:val="21"/>
                <w:highlight w:val="yellow"/>
              </w:rPr>
              <w:t xml:space="preserve"> дорогам местного значения Невьянского городского округа</w:t>
            </w:r>
            <w:r w:rsidR="00DC7549" w:rsidRPr="00DC7549">
              <w:rPr>
                <w:rFonts w:hAnsi="Times New Roman"/>
                <w:sz w:val="21"/>
                <w:szCs w:val="21"/>
                <w:highlight w:val="yellow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4666" w:type="dxa"/>
          </w:tcPr>
          <w:p w:rsidR="00A37DF7" w:rsidRPr="0071212B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bCs/>
                <w:sz w:val="21"/>
                <w:szCs w:val="21"/>
                <w:highlight w:val="yellow"/>
              </w:rPr>
              <w:t>49</w:t>
            </w:r>
          </w:p>
        </w:tc>
        <w:tc>
          <w:tcPr>
            <w:tcW w:w="993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sz w:val="21"/>
                <w:szCs w:val="21"/>
                <w:highlight w:val="yellow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71212B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  <w:r w:rsidRPr="0071212B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bCs/>
                <w:sz w:val="21"/>
                <w:szCs w:val="21"/>
                <w:highlight w:val="yellow"/>
              </w:rPr>
              <w:t>50</w:t>
            </w:r>
          </w:p>
        </w:tc>
        <w:tc>
          <w:tcPr>
            <w:tcW w:w="993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sz w:val="21"/>
                <w:szCs w:val="21"/>
                <w:highlight w:val="yellow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71212B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bCs/>
                <w:sz w:val="21"/>
                <w:szCs w:val="21"/>
                <w:highlight w:val="yellow"/>
              </w:rPr>
              <w:t>51</w:t>
            </w:r>
          </w:p>
        </w:tc>
        <w:tc>
          <w:tcPr>
            <w:tcW w:w="9935" w:type="dxa"/>
          </w:tcPr>
          <w:p w:rsidR="00A37DF7" w:rsidRPr="00DD7CE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DD7CE3">
              <w:rPr>
                <w:rFonts w:hAnsi="Times New Roman"/>
                <w:sz w:val="21"/>
                <w:szCs w:val="21"/>
                <w:highlight w:val="yellow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71212B" w:rsidRDefault="00DD7CE3" w:rsidP="00A37DF7">
            <w:pPr>
              <w:rPr>
                <w:rFonts w:hAnsi="Times New Roman"/>
                <w:sz w:val="21"/>
                <w:szCs w:val="21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71212B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 w:rsidRPr="0071212B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 w:rsidRPr="0071212B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71212B" w:rsidRDefault="0050519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CD695C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8870C0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bCs/>
                <w:sz w:val="21"/>
                <w:szCs w:val="21"/>
                <w:highlight w:val="yellow"/>
              </w:rPr>
              <w:t>60</w:t>
            </w:r>
          </w:p>
        </w:tc>
        <w:tc>
          <w:tcPr>
            <w:tcW w:w="9935" w:type="dxa"/>
          </w:tcPr>
          <w:p w:rsidR="00A37DF7" w:rsidRPr="008870C0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sz w:val="21"/>
                <w:szCs w:val="21"/>
                <w:highlight w:val="yellow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8870C0" w:rsidRDefault="0050519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8870C0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bCs/>
                <w:sz w:val="21"/>
                <w:szCs w:val="21"/>
                <w:highlight w:val="yellow"/>
              </w:rPr>
              <w:t>61</w:t>
            </w:r>
          </w:p>
        </w:tc>
        <w:tc>
          <w:tcPr>
            <w:tcW w:w="9935" w:type="dxa"/>
          </w:tcPr>
          <w:p w:rsidR="00A37DF7" w:rsidRPr="008870C0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sz w:val="21"/>
                <w:szCs w:val="21"/>
                <w:highlight w:val="yellow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8870C0" w:rsidRDefault="008870C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8870C0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1206AF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bCs/>
                <w:sz w:val="21"/>
                <w:szCs w:val="21"/>
                <w:highlight w:val="yellow"/>
              </w:rPr>
              <w:t>63</w:t>
            </w:r>
          </w:p>
        </w:tc>
        <w:tc>
          <w:tcPr>
            <w:tcW w:w="9935" w:type="dxa"/>
          </w:tcPr>
          <w:p w:rsidR="00A37DF7" w:rsidRPr="001206AF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1206AF" w:rsidRDefault="008870C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Жилищный отдел администрации Невьянского городского округа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1206AF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bCs/>
                <w:sz w:val="21"/>
                <w:szCs w:val="21"/>
                <w:highlight w:val="yellow"/>
              </w:rPr>
              <w:t>64</w:t>
            </w:r>
          </w:p>
        </w:tc>
        <w:tc>
          <w:tcPr>
            <w:tcW w:w="9935" w:type="dxa"/>
          </w:tcPr>
          <w:p w:rsidR="00A37DF7" w:rsidRPr="001206AF" w:rsidRDefault="00A37DF7" w:rsidP="008A549F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Признание </w:t>
            </w:r>
            <w:r w:rsidR="008870C0" w:rsidRPr="001206AF">
              <w:rPr>
                <w:rFonts w:hAnsi="Times New Roman"/>
                <w:sz w:val="21"/>
                <w:szCs w:val="21"/>
                <w:highlight w:val="yellow"/>
              </w:rPr>
              <w:t>помещения жилым помещением, жилого</w:t>
            </w:r>
            <w:r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 п</w:t>
            </w:r>
            <w:r w:rsidR="008870C0" w:rsidRPr="001206AF">
              <w:rPr>
                <w:rFonts w:hAnsi="Times New Roman"/>
                <w:sz w:val="21"/>
                <w:szCs w:val="21"/>
                <w:highlight w:val="yellow"/>
              </w:rPr>
              <w:t>омещения</w:t>
            </w:r>
            <w:r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 непригодными для проживания </w:t>
            </w:r>
            <w:r w:rsidR="008A549F" w:rsidRPr="001206AF">
              <w:rPr>
                <w:rFonts w:hAnsi="Times New Roman"/>
                <w:sz w:val="21"/>
                <w:szCs w:val="21"/>
                <w:highlight w:val="yellow"/>
              </w:rPr>
              <w:t xml:space="preserve">и многоквартирного дома аварийным и подлежащим сносу или реконструкции </w:t>
            </w:r>
          </w:p>
        </w:tc>
        <w:tc>
          <w:tcPr>
            <w:tcW w:w="4666" w:type="dxa"/>
          </w:tcPr>
          <w:p w:rsidR="00A37DF7" w:rsidRPr="001206AF" w:rsidRDefault="001206AF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1206AF">
              <w:rPr>
                <w:rFonts w:hAnsi="Times New Roman"/>
                <w:sz w:val="21"/>
                <w:szCs w:val="21"/>
                <w:highlight w:val="yellow"/>
              </w:rPr>
              <w:t>Жилищный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71212B" w:rsidTr="008C09D7">
        <w:tc>
          <w:tcPr>
            <w:tcW w:w="15276" w:type="dxa"/>
            <w:gridSpan w:val="3"/>
          </w:tcPr>
          <w:p w:rsidR="00E23434" w:rsidRPr="0071212B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71212B" w:rsidTr="00775E81">
        <w:tc>
          <w:tcPr>
            <w:tcW w:w="675" w:type="dxa"/>
          </w:tcPr>
          <w:p w:rsidR="00E23434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71212B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 w:rsidRPr="0071212B">
              <w:rPr>
                <w:rFonts w:hAnsi="Times New Roman"/>
                <w:sz w:val="21"/>
                <w:szCs w:val="21"/>
              </w:rPr>
              <w:t>применения</w:t>
            </w:r>
            <w:r w:rsidRPr="0071212B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 w:rsidRPr="0071212B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71212B" w:rsidRDefault="0016328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71212B" w:rsidTr="00442DF4">
        <w:tc>
          <w:tcPr>
            <w:tcW w:w="15276" w:type="dxa"/>
            <w:gridSpan w:val="3"/>
          </w:tcPr>
          <w:p w:rsidR="00320583" w:rsidRPr="0071212B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 w:rsidRPr="0071212B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 w:rsidRPr="0071212B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 w:rsidRPr="0071212B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 w:rsidRPr="0071212B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</w:t>
            </w:r>
            <w:r w:rsidR="00BA6561" w:rsidRPr="0071212B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</w:t>
            </w:r>
            <w:r w:rsidR="00BA6561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C1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1366"/>
    <w:rsid w:val="001206AF"/>
    <w:rsid w:val="00157401"/>
    <w:rsid w:val="00163287"/>
    <w:rsid w:val="00184C9F"/>
    <w:rsid w:val="001D7BA3"/>
    <w:rsid w:val="002051C1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876D0"/>
    <w:rsid w:val="003A7C7C"/>
    <w:rsid w:val="00416BEE"/>
    <w:rsid w:val="00464F03"/>
    <w:rsid w:val="00476E78"/>
    <w:rsid w:val="004E5AFB"/>
    <w:rsid w:val="00505192"/>
    <w:rsid w:val="005678EC"/>
    <w:rsid w:val="005859E4"/>
    <w:rsid w:val="005D132A"/>
    <w:rsid w:val="006A1CC4"/>
    <w:rsid w:val="006B6ABE"/>
    <w:rsid w:val="006C065A"/>
    <w:rsid w:val="006F314C"/>
    <w:rsid w:val="007033D3"/>
    <w:rsid w:val="0071212B"/>
    <w:rsid w:val="00726E5D"/>
    <w:rsid w:val="0073201C"/>
    <w:rsid w:val="007B0819"/>
    <w:rsid w:val="007B59F5"/>
    <w:rsid w:val="00830651"/>
    <w:rsid w:val="008342D5"/>
    <w:rsid w:val="008870C0"/>
    <w:rsid w:val="00895BA4"/>
    <w:rsid w:val="008A549F"/>
    <w:rsid w:val="008E69AA"/>
    <w:rsid w:val="008F3CCF"/>
    <w:rsid w:val="008F72FE"/>
    <w:rsid w:val="0093672D"/>
    <w:rsid w:val="00962D7C"/>
    <w:rsid w:val="00A01AA1"/>
    <w:rsid w:val="00A0340F"/>
    <w:rsid w:val="00A1524E"/>
    <w:rsid w:val="00A22D31"/>
    <w:rsid w:val="00A37DF7"/>
    <w:rsid w:val="00A724D7"/>
    <w:rsid w:val="00AC3FE4"/>
    <w:rsid w:val="00AC4523"/>
    <w:rsid w:val="00AE1E4A"/>
    <w:rsid w:val="00AF7538"/>
    <w:rsid w:val="00B13CA3"/>
    <w:rsid w:val="00B1543E"/>
    <w:rsid w:val="00B4443E"/>
    <w:rsid w:val="00B51263"/>
    <w:rsid w:val="00B74720"/>
    <w:rsid w:val="00B96971"/>
    <w:rsid w:val="00BA6561"/>
    <w:rsid w:val="00BF193F"/>
    <w:rsid w:val="00C421DF"/>
    <w:rsid w:val="00C630EB"/>
    <w:rsid w:val="00C906BA"/>
    <w:rsid w:val="00CB6241"/>
    <w:rsid w:val="00CB67DF"/>
    <w:rsid w:val="00CC3739"/>
    <w:rsid w:val="00CD695C"/>
    <w:rsid w:val="00D81C46"/>
    <w:rsid w:val="00DC7549"/>
    <w:rsid w:val="00DD520E"/>
    <w:rsid w:val="00DD7CE3"/>
    <w:rsid w:val="00E145DC"/>
    <w:rsid w:val="00E206D5"/>
    <w:rsid w:val="00E23434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3162</Words>
  <Characters>18025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2019-06-07T05:50:00Z</cp:lastPrinted>
  <dcterms:created xsi:type="dcterms:W3CDTF">2021-04-01T03:14:00Z</dcterms:created>
  <dcterms:modified xsi:type="dcterms:W3CDTF">2021-04-01T03:14:00Z</dcterms:modified>
</cp:coreProperties>
</file>