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3"/>
        <w:gridCol w:w="2400"/>
        <w:gridCol w:w="514"/>
        <w:gridCol w:w="1384"/>
        <w:gridCol w:w="538"/>
      </w:tblGrid>
      <w:tr w:rsidR="00124EEF" w:rsidTr="00725048">
        <w:tc>
          <w:tcPr>
            <w:tcW w:w="979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25048">
        <w:trPr>
          <w:trHeight w:val="836"/>
        </w:trPr>
        <w:tc>
          <w:tcPr>
            <w:tcW w:w="979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725048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72504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11.05.2021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25048">
              <w:rPr>
                <w:rFonts w:ascii="Liberation Serif" w:hAnsi="Liberation Serif"/>
              </w:rPr>
              <w:t>669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25048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BA77B5" w:rsidRPr="005E2CF2" w:rsidRDefault="00BE7ED1" w:rsidP="005E2CF2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59AC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JXNZ38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FD70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5E2CF2" w:rsidRDefault="005E2CF2" w:rsidP="00CB4F8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 в</w:t>
      </w:r>
      <w:r w:rsidRPr="005E2CF2">
        <w:rPr>
          <w:rFonts w:ascii="Liberation Serif" w:hAnsi="Liberation Serif"/>
          <w:b/>
        </w:rPr>
        <w:t xml:space="preserve"> 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Pr="005E2CF2">
        <w:rPr>
          <w:rFonts w:ascii="Liberation Serif" w:hAnsi="Liberation Serif"/>
          <w:b/>
        </w:rPr>
        <w:t>Таватуй</w:t>
      </w:r>
      <w:proofErr w:type="spellEnd"/>
      <w:r w:rsidRPr="005E2CF2">
        <w:rPr>
          <w:rFonts w:ascii="Liberation Serif" w:hAnsi="Liberation Serif"/>
          <w:b/>
        </w:rPr>
        <w:t xml:space="preserve">, 1,5 км южнее поселка, </w:t>
      </w:r>
    </w:p>
    <w:p w:rsidR="007975AA" w:rsidRDefault="005E2CF2" w:rsidP="00CB4F8D">
      <w:pPr>
        <w:jc w:val="center"/>
        <w:rPr>
          <w:rFonts w:ascii="Liberation Serif" w:hAnsi="Liberation Serif"/>
          <w:b/>
        </w:rPr>
      </w:pPr>
      <w:r w:rsidRPr="005E2CF2">
        <w:rPr>
          <w:rFonts w:ascii="Liberation Serif" w:hAnsi="Liberation Serif"/>
          <w:b/>
        </w:rPr>
        <w:t>Невьянский район, Свердловская область»</w:t>
      </w:r>
    </w:p>
    <w:p w:rsidR="00BA77B5" w:rsidRPr="00D611D8" w:rsidRDefault="00BA77B5" w:rsidP="005E2CF2">
      <w:pPr>
        <w:rPr>
          <w:rFonts w:ascii="Liberation Serif" w:hAnsi="Liberation Serif"/>
          <w:b/>
        </w:rPr>
      </w:pPr>
    </w:p>
    <w:p w:rsidR="0029265D" w:rsidRPr="00B87DBF" w:rsidRDefault="005B6EEB" w:rsidP="00FD7DBD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3003C1">
        <w:rPr>
          <w:rFonts w:ascii="Liberation Serif" w:hAnsi="Liberation Serif"/>
        </w:rPr>
        <w:t>п</w:t>
      </w:r>
      <w:r w:rsidR="00795799">
        <w:rPr>
          <w:rFonts w:ascii="Liberation Serif" w:hAnsi="Liberation Serif"/>
        </w:rPr>
        <w:t>риказ ГУП СО «Газовые сети» от 07.12.2020 №</w:t>
      </w:r>
      <w:r w:rsidR="003003C1">
        <w:rPr>
          <w:rFonts w:ascii="Liberation Serif" w:hAnsi="Liberation Serif"/>
        </w:rPr>
        <w:t xml:space="preserve"> </w:t>
      </w:r>
      <w:r w:rsidR="00795799">
        <w:rPr>
          <w:rFonts w:ascii="Liberation Serif" w:hAnsi="Liberation Serif"/>
        </w:rPr>
        <w:t xml:space="preserve">01/01-455,  </w:t>
      </w:r>
      <w:r w:rsidR="00901B4E">
        <w:rPr>
          <w:rFonts w:ascii="Liberation Serif" w:hAnsi="Liberation Serif"/>
        </w:rPr>
        <w:t>проект</w:t>
      </w:r>
      <w:r w:rsidR="00035FAA">
        <w:rPr>
          <w:rFonts w:ascii="Liberation Serif" w:hAnsi="Liberation Serif"/>
        </w:rPr>
        <w:t xml:space="preserve"> </w:t>
      </w:r>
      <w:r w:rsidR="00035FAA" w:rsidRPr="00035FAA">
        <w:rPr>
          <w:rFonts w:ascii="Liberation Serif" w:hAnsi="Liberation Serif"/>
        </w:rPr>
        <w:t>внесения изменений</w:t>
      </w:r>
      <w:r w:rsidR="005E2CF2">
        <w:rPr>
          <w:rFonts w:ascii="Liberation Serif" w:hAnsi="Liberation Serif"/>
        </w:rPr>
        <w:t xml:space="preserve"> </w:t>
      </w:r>
      <w:r w:rsidR="001F6B16">
        <w:rPr>
          <w:rFonts w:ascii="Liberation Serif" w:hAnsi="Liberation Serif"/>
        </w:rPr>
        <w:t xml:space="preserve">в </w:t>
      </w:r>
      <w:r w:rsidR="001F6B16" w:rsidRPr="001F6B16">
        <w:rPr>
          <w:rFonts w:ascii="Liberation Serif" w:hAnsi="Liberation Serif"/>
        </w:rPr>
        <w:t xml:space="preserve">документацию по планировке территории </w:t>
      </w:r>
      <w:r w:rsidR="005E2CF2" w:rsidRPr="005E2CF2">
        <w:rPr>
          <w:rFonts w:ascii="Liberation Serif" w:hAnsi="Liberation Serif"/>
        </w:rPr>
        <w:t xml:space="preserve">для </w:t>
      </w:r>
      <w:r w:rsidR="001F6B16">
        <w:rPr>
          <w:rFonts w:ascii="Liberation Serif" w:hAnsi="Liberation Serif"/>
        </w:rPr>
        <w:t xml:space="preserve">размещения </w:t>
      </w:r>
      <w:r w:rsidR="005E2CF2" w:rsidRPr="005E2CF2">
        <w:rPr>
          <w:rFonts w:ascii="Liberation Serif" w:hAnsi="Liberation Serif"/>
        </w:rPr>
        <w:t xml:space="preserve">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5E2CF2" w:rsidRPr="005E2CF2">
        <w:rPr>
          <w:rFonts w:ascii="Liberation Serif" w:hAnsi="Liberation Serif"/>
        </w:rPr>
        <w:t>Таватуй</w:t>
      </w:r>
      <w:proofErr w:type="spellEnd"/>
      <w:r w:rsidR="005E2CF2" w:rsidRPr="005E2CF2">
        <w:rPr>
          <w:rFonts w:ascii="Liberation Serif" w:hAnsi="Liberation Serif"/>
        </w:rPr>
        <w:t>, 1,5 км южнее поселка, Невьянский район, Свердловская область»</w:t>
      </w:r>
      <w:r w:rsidR="00F83EF6">
        <w:rPr>
          <w:rFonts w:ascii="Liberation Serif" w:hAnsi="Liberation Serif"/>
        </w:rPr>
        <w:t>,</w:t>
      </w:r>
      <w:r w:rsidR="00F83EF6" w:rsidRPr="00F83EF6">
        <w:t xml:space="preserve"> </w:t>
      </w:r>
      <w:r w:rsidR="00F83EF6" w:rsidRPr="00F83EF6">
        <w:rPr>
          <w:rFonts w:ascii="Liberation Serif" w:hAnsi="Liberation Serif"/>
        </w:rPr>
        <w:t>разработан</w:t>
      </w:r>
      <w:r w:rsidR="001F6325">
        <w:rPr>
          <w:rFonts w:ascii="Liberation Serif" w:hAnsi="Liberation Serif"/>
        </w:rPr>
        <w:t>ный ООО «Логика</w:t>
      </w:r>
      <w:r w:rsidR="001F6B16">
        <w:rPr>
          <w:rFonts w:ascii="Liberation Serif" w:hAnsi="Liberation Serif"/>
        </w:rPr>
        <w:t>»</w:t>
      </w:r>
      <w:r w:rsidR="00A8285A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</w:t>
      </w:r>
      <w:r w:rsidR="008D35A4">
        <w:rPr>
          <w:rFonts w:ascii="Liberation Serif" w:hAnsi="Liberation Serif"/>
        </w:rPr>
        <w:t>й Федера</w:t>
      </w:r>
      <w:r w:rsidR="00FD7DBD">
        <w:rPr>
          <w:rFonts w:ascii="Liberation Serif" w:hAnsi="Liberation Serif"/>
        </w:rPr>
        <w:t>ции, постановления главы</w:t>
      </w:r>
      <w:r w:rsidR="008D35A4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>Нев</w:t>
      </w:r>
      <w:r w:rsidR="00B866D7">
        <w:rPr>
          <w:rFonts w:ascii="Liberation Serif" w:hAnsi="Liberation Serif"/>
        </w:rPr>
        <w:t>ьянского городского округа от</w:t>
      </w:r>
      <w:r w:rsidR="006A41AE">
        <w:rPr>
          <w:rFonts w:ascii="Liberation Serif" w:hAnsi="Liberation Serif"/>
        </w:rPr>
        <w:t xml:space="preserve"> </w:t>
      </w:r>
      <w:r w:rsidR="006A41AE" w:rsidRPr="006A41AE">
        <w:rPr>
          <w:rFonts w:ascii="Liberation Serif" w:hAnsi="Liberation Serif"/>
        </w:rPr>
        <w:t>23.03.2021 № 28-гп</w:t>
      </w:r>
      <w:r w:rsidR="00725048">
        <w:rPr>
          <w:rFonts w:ascii="Liberation Serif" w:hAnsi="Liberation Serif"/>
        </w:rPr>
        <w:t xml:space="preserve"> </w:t>
      </w:r>
      <w:r w:rsidR="006A41AE" w:rsidRPr="006A41AE">
        <w:rPr>
          <w:rFonts w:ascii="Liberation Serif" w:hAnsi="Liberation Serif"/>
        </w:rPr>
        <w:t xml:space="preserve">«О проведении публичных слушаний по внесению изменений в 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6A41AE" w:rsidRPr="006A41AE">
        <w:rPr>
          <w:rFonts w:ascii="Liberation Serif" w:hAnsi="Liberation Serif"/>
        </w:rPr>
        <w:t>Таватуй</w:t>
      </w:r>
      <w:proofErr w:type="spellEnd"/>
      <w:r w:rsidR="006A41AE" w:rsidRPr="006A41AE">
        <w:rPr>
          <w:rFonts w:ascii="Liberation Serif" w:hAnsi="Liberation Serif"/>
        </w:rPr>
        <w:t>, 1,5 км южнее поселка, Невьянский район, Свердловская область»»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6D1941">
        <w:rPr>
          <w:rFonts w:ascii="Liberation Serif" w:hAnsi="Liberation Serif"/>
        </w:rPr>
        <w:t>26</w:t>
      </w:r>
      <w:r w:rsidR="006A41AE">
        <w:rPr>
          <w:rFonts w:ascii="Liberation Serif" w:hAnsi="Liberation Serif"/>
        </w:rPr>
        <w:t>.04</w:t>
      </w:r>
      <w:r w:rsidR="008D35A4">
        <w:rPr>
          <w:rFonts w:ascii="Liberation Serif" w:hAnsi="Liberation Serif"/>
        </w:rPr>
        <w:t>.2021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6D1941" w:rsidRPr="006D1941" w:rsidRDefault="005B6EEB" w:rsidP="00766E0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6D1941" w:rsidRPr="006D1941">
        <w:rPr>
          <w:rFonts w:ascii="Liberation Serif" w:hAnsi="Liberation Serif"/>
        </w:rPr>
        <w:t xml:space="preserve">Внести </w:t>
      </w:r>
      <w:r w:rsidR="004A0A79">
        <w:rPr>
          <w:rFonts w:ascii="Liberation Serif" w:hAnsi="Liberation Serif"/>
        </w:rPr>
        <w:t xml:space="preserve">следующие </w:t>
      </w:r>
      <w:r w:rsidR="001938DE">
        <w:rPr>
          <w:rFonts w:ascii="Liberation Serif" w:hAnsi="Liberation Serif"/>
        </w:rPr>
        <w:t>изменения в</w:t>
      </w:r>
      <w:r w:rsidR="00766E02">
        <w:rPr>
          <w:rFonts w:ascii="Liberation Serif" w:hAnsi="Liberation Serif"/>
        </w:rPr>
        <w:t xml:space="preserve"> </w:t>
      </w:r>
      <w:r w:rsidR="00766E02" w:rsidRPr="00766E02">
        <w:rPr>
          <w:rFonts w:ascii="Liberation Serif" w:hAnsi="Liberation Serif"/>
        </w:rPr>
        <w:t xml:space="preserve">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766E02">
        <w:rPr>
          <w:rFonts w:ascii="Liberation Serif" w:hAnsi="Liberation Serif"/>
        </w:rPr>
        <w:t>Таватуй</w:t>
      </w:r>
      <w:proofErr w:type="spellEnd"/>
      <w:r w:rsidR="00766E02">
        <w:rPr>
          <w:rFonts w:ascii="Liberation Serif" w:hAnsi="Liberation Serif"/>
        </w:rPr>
        <w:t xml:space="preserve">, 1,5 км южнее поселка, </w:t>
      </w:r>
      <w:r w:rsidR="00766E02" w:rsidRPr="00766E02">
        <w:rPr>
          <w:rFonts w:ascii="Liberation Serif" w:hAnsi="Liberation Serif"/>
        </w:rPr>
        <w:t>Невьянский район, Свердловская область»</w:t>
      </w:r>
      <w:r w:rsidR="0023563F">
        <w:rPr>
          <w:rFonts w:ascii="Liberation Serif" w:hAnsi="Liberation Serif"/>
        </w:rPr>
        <w:t>,</w:t>
      </w:r>
      <w:r w:rsidR="001938DE">
        <w:rPr>
          <w:rFonts w:ascii="Liberation Serif" w:hAnsi="Liberation Serif"/>
        </w:rPr>
        <w:t xml:space="preserve"> утвержденную</w:t>
      </w:r>
      <w:r w:rsidR="0023563F">
        <w:rPr>
          <w:rFonts w:ascii="Liberation Serif" w:hAnsi="Liberation Serif"/>
        </w:rPr>
        <w:t xml:space="preserve"> </w:t>
      </w:r>
      <w:r w:rsidR="006D1941" w:rsidRPr="006D1941">
        <w:rPr>
          <w:rFonts w:ascii="Liberation Serif" w:hAnsi="Liberation Serif"/>
        </w:rPr>
        <w:t>постановление</w:t>
      </w:r>
      <w:r w:rsidR="0023563F">
        <w:rPr>
          <w:rFonts w:ascii="Liberation Serif" w:hAnsi="Liberation Serif"/>
        </w:rPr>
        <w:t>м</w:t>
      </w:r>
      <w:r w:rsidR="006D1941" w:rsidRPr="006D1941">
        <w:rPr>
          <w:rFonts w:ascii="Liberation Serif" w:hAnsi="Liberation Serif"/>
        </w:rPr>
        <w:t xml:space="preserve"> администрации Нев</w:t>
      </w:r>
      <w:r w:rsidR="00766E02">
        <w:rPr>
          <w:rFonts w:ascii="Liberation Serif" w:hAnsi="Liberation Serif"/>
        </w:rPr>
        <w:t xml:space="preserve">ьянского городского округа от </w:t>
      </w:r>
      <w:proofErr w:type="gramStart"/>
      <w:r w:rsidR="00766E02">
        <w:rPr>
          <w:rFonts w:ascii="Liberation Serif" w:hAnsi="Liberation Serif"/>
        </w:rPr>
        <w:t xml:space="preserve">17.09.2020 </w:t>
      </w:r>
      <w:r w:rsidR="00725048">
        <w:rPr>
          <w:rFonts w:ascii="Liberation Serif" w:hAnsi="Liberation Serif"/>
        </w:rPr>
        <w:t xml:space="preserve"> №</w:t>
      </w:r>
      <w:proofErr w:type="gramEnd"/>
      <w:r w:rsidR="00725048">
        <w:rPr>
          <w:rFonts w:ascii="Liberation Serif" w:hAnsi="Liberation Serif"/>
        </w:rPr>
        <w:t xml:space="preserve"> </w:t>
      </w:r>
      <w:bookmarkStart w:id="0" w:name="_GoBack"/>
      <w:bookmarkEnd w:id="0"/>
      <w:r w:rsidR="00766E02">
        <w:rPr>
          <w:rFonts w:ascii="Liberation Serif" w:hAnsi="Liberation Serif"/>
        </w:rPr>
        <w:t>1246</w:t>
      </w:r>
      <w:r w:rsidR="006D1941" w:rsidRPr="006D1941">
        <w:rPr>
          <w:rFonts w:ascii="Liberation Serif" w:hAnsi="Liberation Serif"/>
        </w:rPr>
        <w:t>-п</w:t>
      </w:r>
      <w:r w:rsidR="006F5E06">
        <w:rPr>
          <w:rFonts w:ascii="Liberation Serif" w:hAnsi="Liberation Serif"/>
        </w:rPr>
        <w:t>»</w:t>
      </w:r>
      <w:r w:rsidR="006D1941" w:rsidRPr="006D1941">
        <w:rPr>
          <w:rFonts w:ascii="Liberation Serif" w:hAnsi="Liberation Serif"/>
        </w:rPr>
        <w:t>:</w:t>
      </w:r>
    </w:p>
    <w:p w:rsidR="006D1941" w:rsidRPr="006D1941" w:rsidRDefault="006D1941" w:rsidP="006D1941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>1)</w:t>
      </w:r>
      <w:r w:rsidR="00016C92">
        <w:rPr>
          <w:rFonts w:ascii="Liberation Serif" w:hAnsi="Liberation Serif"/>
        </w:rPr>
        <w:t xml:space="preserve"> </w:t>
      </w:r>
      <w:r w:rsidR="00F64203" w:rsidRPr="00F64203">
        <w:rPr>
          <w:rFonts w:ascii="Liberation Serif" w:hAnsi="Liberation Serif"/>
        </w:rPr>
        <w:t>положение о размещении ли</w:t>
      </w:r>
      <w:r w:rsidR="00F64203">
        <w:rPr>
          <w:rFonts w:ascii="Liberation Serif" w:hAnsi="Liberation Serif"/>
        </w:rPr>
        <w:t>нейного объекта</w:t>
      </w:r>
      <w:r w:rsidR="00016C92" w:rsidRPr="00016C92">
        <w:t xml:space="preserve"> </w:t>
      </w:r>
      <w:r w:rsidR="00016C92" w:rsidRPr="00016C92">
        <w:rPr>
          <w:rFonts w:ascii="Liberation Serif" w:hAnsi="Liberation Serif"/>
        </w:rPr>
        <w:t>изложить</w:t>
      </w:r>
      <w:r w:rsidR="00016C92">
        <w:rPr>
          <w:rFonts w:ascii="Liberation Serif" w:hAnsi="Liberation Serif"/>
        </w:rPr>
        <w:t xml:space="preserve"> в новой редакции (приложение №</w:t>
      </w:r>
      <w:r w:rsidR="00A95729">
        <w:rPr>
          <w:rFonts w:ascii="Liberation Serif" w:hAnsi="Liberation Serif"/>
        </w:rPr>
        <w:t xml:space="preserve"> </w:t>
      </w:r>
      <w:r w:rsidR="00016C92">
        <w:rPr>
          <w:rFonts w:ascii="Liberation Serif" w:hAnsi="Liberation Serif"/>
        </w:rPr>
        <w:t>1)</w:t>
      </w:r>
      <w:r w:rsidRPr="006D1941">
        <w:rPr>
          <w:rFonts w:ascii="Liberation Serif" w:hAnsi="Liberation Serif"/>
        </w:rPr>
        <w:t>;</w:t>
      </w:r>
    </w:p>
    <w:p w:rsidR="0029265D" w:rsidRDefault="006D1941" w:rsidP="002C2568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 xml:space="preserve">2) </w:t>
      </w:r>
      <w:r w:rsidR="00F64203" w:rsidRPr="00F64203">
        <w:rPr>
          <w:rFonts w:ascii="Liberation Serif" w:hAnsi="Liberation Serif"/>
        </w:rPr>
        <w:t xml:space="preserve">чертёж границы зон планируемого размещения линейных объектов, масштаб 1:2000 изложить в новой редакции </w:t>
      </w:r>
      <w:r w:rsidR="00A95729">
        <w:rPr>
          <w:rFonts w:ascii="Liberation Serif" w:hAnsi="Liberation Serif"/>
        </w:rPr>
        <w:t>(приложение № 2</w:t>
      </w:r>
      <w:r w:rsidR="00DF0A49">
        <w:rPr>
          <w:rFonts w:ascii="Liberation Serif" w:hAnsi="Liberation Serif"/>
        </w:rPr>
        <w:t>);</w:t>
      </w:r>
    </w:p>
    <w:p w:rsidR="00DF0A49" w:rsidRDefault="00DF0A49" w:rsidP="002C256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3) </w:t>
      </w:r>
      <w:r w:rsidRPr="00DF0A49">
        <w:rPr>
          <w:rFonts w:ascii="Liberation Serif" w:hAnsi="Liberation Serif"/>
        </w:rPr>
        <w:t xml:space="preserve">сведения об образуемых и </w:t>
      </w:r>
      <w:proofErr w:type="gramStart"/>
      <w:r w:rsidRPr="00DF0A49">
        <w:rPr>
          <w:rFonts w:ascii="Liberation Serif" w:hAnsi="Liberation Serif"/>
        </w:rPr>
        <w:t>изм</w:t>
      </w:r>
      <w:r w:rsidR="00072340">
        <w:rPr>
          <w:rFonts w:ascii="Liberation Serif" w:hAnsi="Liberation Serif"/>
        </w:rPr>
        <w:t>еняемых земельных участках</w:t>
      </w:r>
      <w:proofErr w:type="gramEnd"/>
      <w:r w:rsidR="00072340">
        <w:rPr>
          <w:rFonts w:ascii="Liberation Serif" w:hAnsi="Liberation Serif"/>
        </w:rPr>
        <w:t xml:space="preserve"> и их </w:t>
      </w:r>
      <w:r w:rsidRPr="00DF0A49">
        <w:rPr>
          <w:rFonts w:ascii="Liberation Serif" w:hAnsi="Liberation Serif"/>
        </w:rPr>
        <w:t>частях</w:t>
      </w:r>
      <w:r>
        <w:rPr>
          <w:rFonts w:ascii="Liberation Serif" w:hAnsi="Liberation Serif"/>
        </w:rPr>
        <w:t xml:space="preserve"> </w:t>
      </w:r>
      <w:r w:rsidRPr="00DF0A49">
        <w:rPr>
          <w:rFonts w:ascii="Liberation Serif" w:hAnsi="Liberation Serif"/>
        </w:rPr>
        <w:t>изложить в новой редакции (приложение №</w:t>
      </w:r>
      <w:r>
        <w:rPr>
          <w:rFonts w:ascii="Liberation Serif" w:hAnsi="Liberation Serif"/>
        </w:rPr>
        <w:t>3</w:t>
      </w:r>
      <w:r w:rsidRPr="00DF0A49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;</w:t>
      </w:r>
    </w:p>
    <w:p w:rsidR="00DF0A49" w:rsidRPr="00D611D8" w:rsidRDefault="00DF0A49" w:rsidP="002C256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DF0A49">
        <w:rPr>
          <w:rFonts w:ascii="Liberation Serif" w:hAnsi="Liberation Serif"/>
        </w:rPr>
        <w:t xml:space="preserve">чертеж межевания территории, масштаб 1:2000 </w:t>
      </w:r>
      <w:r w:rsidR="003003C1">
        <w:rPr>
          <w:rFonts w:ascii="Liberation Serif" w:hAnsi="Liberation Serif"/>
        </w:rPr>
        <w:t xml:space="preserve">изложить в новой редакции </w:t>
      </w:r>
      <w:r w:rsidRPr="00DF0A49">
        <w:rPr>
          <w:rFonts w:ascii="Liberation Serif" w:hAnsi="Liberation Serif"/>
        </w:rPr>
        <w:t>(приложение № 4)</w:t>
      </w:r>
      <w:r w:rsidR="00072340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C95FBE">
        <w:rPr>
          <w:rFonts w:ascii="Liberation Serif" w:hAnsi="Liberation Serif"/>
        </w:rPr>
        <w:t xml:space="preserve">твоваться </w:t>
      </w:r>
      <w:r w:rsidR="00072340">
        <w:rPr>
          <w:rFonts w:ascii="Liberation Serif" w:hAnsi="Liberation Serif"/>
        </w:rPr>
        <w:t>проектом планировки и проектом</w:t>
      </w:r>
      <w:r w:rsidR="00072340" w:rsidRPr="00072340">
        <w:rPr>
          <w:rFonts w:ascii="Liberation Serif" w:hAnsi="Liberation Serif"/>
        </w:rPr>
        <w:t xml:space="preserve"> межевания территории</w:t>
      </w:r>
      <w:r w:rsidR="009E4CB9">
        <w:rPr>
          <w:rFonts w:ascii="Liberation Serif" w:hAnsi="Liberation Serif"/>
        </w:rPr>
        <w:t xml:space="preserve"> </w:t>
      </w:r>
      <w:r w:rsidR="009E4CB9" w:rsidRPr="009E4CB9">
        <w:rPr>
          <w:rFonts w:ascii="Liberation Serif" w:hAnsi="Liberation Serif"/>
        </w:rPr>
        <w:t>для размещения линейного объекта</w:t>
      </w:r>
      <w:r w:rsidR="00685596" w:rsidRPr="00685596">
        <w:rPr>
          <w:rFonts w:ascii="Liberation Serif" w:hAnsi="Liberation Serif"/>
        </w:rPr>
        <w:t>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9949B3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9949B3">
        <w:rPr>
          <w:rFonts w:ascii="Liberation Serif" w:hAnsi="Liberation Serif"/>
        </w:rPr>
        <w:t>При разработке проектно-сметной документации в обязательном порядке учитывать проектно-сметную документацию на объект</w:t>
      </w:r>
      <w:r w:rsidR="00AA18BF">
        <w:rPr>
          <w:rFonts w:ascii="Liberation Serif" w:hAnsi="Liberation Serif"/>
        </w:rPr>
        <w:t xml:space="preserve"> капитального строительства</w:t>
      </w:r>
      <w:r w:rsidR="009949B3">
        <w:rPr>
          <w:rFonts w:ascii="Liberation Serif" w:hAnsi="Liberation Serif"/>
        </w:rPr>
        <w:t xml:space="preserve"> «</w:t>
      </w:r>
      <w:r w:rsidR="009949B3" w:rsidRPr="009949B3">
        <w:rPr>
          <w:rFonts w:ascii="Liberation Serif" w:hAnsi="Liberation Serif"/>
        </w:rPr>
        <w:t xml:space="preserve">Система водоотведения п. </w:t>
      </w:r>
      <w:proofErr w:type="spellStart"/>
      <w:r w:rsidR="009949B3" w:rsidRPr="009949B3">
        <w:rPr>
          <w:rFonts w:ascii="Liberation Serif" w:hAnsi="Liberation Serif"/>
        </w:rPr>
        <w:t>Таватуй</w:t>
      </w:r>
      <w:proofErr w:type="spellEnd"/>
      <w:r w:rsidR="009949B3" w:rsidRPr="009949B3">
        <w:rPr>
          <w:rFonts w:ascii="Liberation Serif" w:hAnsi="Liberation Serif"/>
        </w:rPr>
        <w:t xml:space="preserve"> Невьянского городского округа</w:t>
      </w:r>
      <w:r w:rsidR="00713830">
        <w:rPr>
          <w:rFonts w:ascii="Liberation Serif" w:hAnsi="Liberation Serif"/>
        </w:rPr>
        <w:t>»</w:t>
      </w:r>
      <w:r w:rsidR="00AA18BF">
        <w:rPr>
          <w:rFonts w:ascii="Liberation Serif" w:hAnsi="Liberation Serif"/>
        </w:rPr>
        <w:t>, шифр 2015/01-00-, 2017 год</w:t>
      </w:r>
      <w:r w:rsidR="00713830">
        <w:rPr>
          <w:rFonts w:ascii="Liberation Serif" w:hAnsi="Liberation Serif"/>
        </w:rPr>
        <w:t>, с изм. 01-03.2017</w:t>
      </w:r>
      <w:r w:rsidR="004C0690">
        <w:rPr>
          <w:rFonts w:ascii="Liberation Serif" w:hAnsi="Liberation Serif"/>
        </w:rPr>
        <w:t>, в том числе глубину заложения.</w:t>
      </w:r>
    </w:p>
    <w:p w:rsidR="006C5321" w:rsidRDefault="006C5321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 ГУП СО «Газовые сети» проектно-сметную документацию согласовать с администрацией Невьянского городского округа.</w:t>
      </w:r>
    </w:p>
    <w:p w:rsidR="0029265D" w:rsidRPr="00D611D8" w:rsidRDefault="004E01FB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713830">
        <w:rPr>
          <w:rFonts w:ascii="Liberation Serif" w:hAnsi="Liberation Serif"/>
        </w:rPr>
        <w:t xml:space="preserve">. </w:t>
      </w:r>
      <w:r w:rsidR="009949B3">
        <w:rPr>
          <w:rFonts w:ascii="Liberation Serif" w:hAnsi="Liberation Serif"/>
        </w:rPr>
        <w:t>К</w:t>
      </w:r>
      <w:r w:rsidR="00685596" w:rsidRPr="00685596">
        <w:rPr>
          <w:rFonts w:ascii="Liberation Serif" w:hAnsi="Liberation Serif"/>
        </w:rPr>
        <w:t>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4E01FB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35612D">
        <w:rPr>
          <w:rFonts w:ascii="Liberation Serif" w:hAnsi="Liberation Serif"/>
        </w:rPr>
        <w:t>остановление и приложения</w:t>
      </w:r>
      <w:r w:rsidR="00695005">
        <w:rPr>
          <w:rFonts w:ascii="Liberation Serif" w:hAnsi="Liberation Serif"/>
        </w:rPr>
        <w:t xml:space="preserve"> № 1</w:t>
      </w:r>
      <w:r w:rsidR="009E4CB9">
        <w:rPr>
          <w:rFonts w:ascii="Liberation Serif" w:hAnsi="Liberation Serif"/>
        </w:rPr>
        <w:t>, № 3</w:t>
      </w:r>
      <w:r w:rsidR="00695005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4E01FB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</w:t>
      </w:r>
      <w:r w:rsidR="0035612D">
        <w:rPr>
          <w:rFonts w:ascii="Liberation Serif" w:hAnsi="Liberation Serif"/>
        </w:rPr>
        <w:t>стить настоящее постановление и</w:t>
      </w:r>
      <w:r w:rsidR="003003C1">
        <w:rPr>
          <w:rFonts w:ascii="Liberation Serif" w:hAnsi="Liberation Serif"/>
        </w:rPr>
        <w:t xml:space="preserve"> </w:t>
      </w:r>
      <w:r w:rsidR="006B75C1" w:rsidRPr="006B75C1">
        <w:rPr>
          <w:rFonts w:ascii="Liberation Serif" w:hAnsi="Liberation Serif"/>
        </w:rPr>
        <w:t>приложения № 1, № 2</w:t>
      </w:r>
      <w:r w:rsidR="00AE2E54">
        <w:rPr>
          <w:rFonts w:ascii="Liberation Serif" w:hAnsi="Liberation Serif"/>
        </w:rPr>
        <w:t>,</w:t>
      </w:r>
      <w:r w:rsidR="00725048">
        <w:rPr>
          <w:rFonts w:ascii="Liberation Serif" w:hAnsi="Liberation Serif"/>
        </w:rPr>
        <w:t xml:space="preserve"> </w:t>
      </w:r>
      <w:r w:rsidR="003003C1">
        <w:rPr>
          <w:rFonts w:ascii="Liberation Serif" w:hAnsi="Liberation Serif"/>
        </w:rPr>
        <w:t xml:space="preserve">№ </w:t>
      </w:r>
      <w:proofErr w:type="gramStart"/>
      <w:r w:rsidR="003003C1">
        <w:rPr>
          <w:rFonts w:ascii="Liberation Serif" w:hAnsi="Liberation Serif"/>
        </w:rPr>
        <w:t xml:space="preserve">3, </w:t>
      </w:r>
      <w:r w:rsidR="00725048">
        <w:rPr>
          <w:rFonts w:ascii="Liberation Serif" w:hAnsi="Liberation Serif"/>
        </w:rPr>
        <w:t xml:space="preserve">  </w:t>
      </w:r>
      <w:proofErr w:type="gramEnd"/>
      <w:r w:rsidR="00725048">
        <w:rPr>
          <w:rFonts w:ascii="Liberation Serif" w:hAnsi="Liberation Serif"/>
        </w:rPr>
        <w:t xml:space="preserve">               </w:t>
      </w:r>
      <w:r w:rsidR="003003C1">
        <w:rPr>
          <w:rFonts w:ascii="Liberation Serif" w:hAnsi="Liberation Serif"/>
        </w:rPr>
        <w:t xml:space="preserve">№ </w:t>
      </w:r>
      <w:r w:rsidR="00AE2E54">
        <w:rPr>
          <w:rFonts w:ascii="Liberation Serif" w:hAnsi="Liberation Serif"/>
        </w:rPr>
        <w:t>4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</w:t>
      </w:r>
      <w:proofErr w:type="spellStart"/>
      <w:r w:rsidR="00876188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4E01FB" w:rsidRDefault="004E01FB" w:rsidP="004E01FB">
      <w:pPr>
        <w:rPr>
          <w:rFonts w:ascii="Liberation Serif" w:hAnsi="Liberation Serif"/>
        </w:rPr>
      </w:pPr>
    </w:p>
    <w:p w:rsidR="004531C1" w:rsidRDefault="004531C1" w:rsidP="00725048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48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6C92"/>
    <w:rsid w:val="00017032"/>
    <w:rsid w:val="00032CB5"/>
    <w:rsid w:val="00035EE4"/>
    <w:rsid w:val="00035FAA"/>
    <w:rsid w:val="000432A2"/>
    <w:rsid w:val="00043C12"/>
    <w:rsid w:val="00045F02"/>
    <w:rsid w:val="00056154"/>
    <w:rsid w:val="00072340"/>
    <w:rsid w:val="0007419B"/>
    <w:rsid w:val="000748D7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6EBA"/>
    <w:rsid w:val="001636A5"/>
    <w:rsid w:val="001938DE"/>
    <w:rsid w:val="001A2F3D"/>
    <w:rsid w:val="001A685D"/>
    <w:rsid w:val="001B6DBC"/>
    <w:rsid w:val="001E4F97"/>
    <w:rsid w:val="001F0ED4"/>
    <w:rsid w:val="001F3099"/>
    <w:rsid w:val="001F6325"/>
    <w:rsid w:val="001F6B16"/>
    <w:rsid w:val="0020172D"/>
    <w:rsid w:val="0020688F"/>
    <w:rsid w:val="00215611"/>
    <w:rsid w:val="0022584D"/>
    <w:rsid w:val="0023563F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2568"/>
    <w:rsid w:val="002C4D61"/>
    <w:rsid w:val="002C555F"/>
    <w:rsid w:val="002D04B4"/>
    <w:rsid w:val="002D160B"/>
    <w:rsid w:val="002E53A1"/>
    <w:rsid w:val="002F26FF"/>
    <w:rsid w:val="002F6DD0"/>
    <w:rsid w:val="003003C1"/>
    <w:rsid w:val="003007A6"/>
    <w:rsid w:val="00301C02"/>
    <w:rsid w:val="00302DD3"/>
    <w:rsid w:val="0030347F"/>
    <w:rsid w:val="0032775B"/>
    <w:rsid w:val="0033333D"/>
    <w:rsid w:val="0035612D"/>
    <w:rsid w:val="00356325"/>
    <w:rsid w:val="00363587"/>
    <w:rsid w:val="003733D6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A0A79"/>
    <w:rsid w:val="004A12DB"/>
    <w:rsid w:val="004B20DC"/>
    <w:rsid w:val="004B271E"/>
    <w:rsid w:val="004B32BE"/>
    <w:rsid w:val="004B33B5"/>
    <w:rsid w:val="004B7E40"/>
    <w:rsid w:val="004C0690"/>
    <w:rsid w:val="004C723E"/>
    <w:rsid w:val="004D5528"/>
    <w:rsid w:val="004E01FB"/>
    <w:rsid w:val="00512B2B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87625"/>
    <w:rsid w:val="005912F4"/>
    <w:rsid w:val="005A4A0C"/>
    <w:rsid w:val="005B6EEB"/>
    <w:rsid w:val="005B761F"/>
    <w:rsid w:val="005C4AA8"/>
    <w:rsid w:val="005C51BB"/>
    <w:rsid w:val="005D780D"/>
    <w:rsid w:val="005E2CF2"/>
    <w:rsid w:val="005F339B"/>
    <w:rsid w:val="0064374A"/>
    <w:rsid w:val="00654135"/>
    <w:rsid w:val="00666D47"/>
    <w:rsid w:val="00667E28"/>
    <w:rsid w:val="00684EC2"/>
    <w:rsid w:val="006854DC"/>
    <w:rsid w:val="00685596"/>
    <w:rsid w:val="00695005"/>
    <w:rsid w:val="006952EB"/>
    <w:rsid w:val="006A41AE"/>
    <w:rsid w:val="006A7DCE"/>
    <w:rsid w:val="006B75C1"/>
    <w:rsid w:val="006C2BE3"/>
    <w:rsid w:val="006C5321"/>
    <w:rsid w:val="006D1941"/>
    <w:rsid w:val="006E1975"/>
    <w:rsid w:val="006E4975"/>
    <w:rsid w:val="006F5E06"/>
    <w:rsid w:val="00700840"/>
    <w:rsid w:val="00713830"/>
    <w:rsid w:val="00725048"/>
    <w:rsid w:val="007463D2"/>
    <w:rsid w:val="00764A6F"/>
    <w:rsid w:val="00766E02"/>
    <w:rsid w:val="00775DC7"/>
    <w:rsid w:val="00785114"/>
    <w:rsid w:val="00795799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23FA3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D35A4"/>
    <w:rsid w:val="00901B4E"/>
    <w:rsid w:val="00943A4B"/>
    <w:rsid w:val="00976784"/>
    <w:rsid w:val="0099003D"/>
    <w:rsid w:val="009949B3"/>
    <w:rsid w:val="009968C1"/>
    <w:rsid w:val="009A09E4"/>
    <w:rsid w:val="009A7454"/>
    <w:rsid w:val="009B3384"/>
    <w:rsid w:val="009B521C"/>
    <w:rsid w:val="009C346B"/>
    <w:rsid w:val="009E16D4"/>
    <w:rsid w:val="009E4CB9"/>
    <w:rsid w:val="009F5AC6"/>
    <w:rsid w:val="009F6A87"/>
    <w:rsid w:val="00A11E41"/>
    <w:rsid w:val="00A129F8"/>
    <w:rsid w:val="00A52BFA"/>
    <w:rsid w:val="00A72E63"/>
    <w:rsid w:val="00A8285A"/>
    <w:rsid w:val="00A852EC"/>
    <w:rsid w:val="00A91FC7"/>
    <w:rsid w:val="00A95729"/>
    <w:rsid w:val="00AA18BF"/>
    <w:rsid w:val="00AA594A"/>
    <w:rsid w:val="00AC0F5C"/>
    <w:rsid w:val="00AC5B86"/>
    <w:rsid w:val="00AC7D02"/>
    <w:rsid w:val="00AD3A18"/>
    <w:rsid w:val="00AE2E54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A77B5"/>
    <w:rsid w:val="00BB14ED"/>
    <w:rsid w:val="00BB6E46"/>
    <w:rsid w:val="00BC2FD7"/>
    <w:rsid w:val="00BC5AC4"/>
    <w:rsid w:val="00BD4164"/>
    <w:rsid w:val="00BD48E1"/>
    <w:rsid w:val="00BE14DE"/>
    <w:rsid w:val="00BE7ED1"/>
    <w:rsid w:val="00BF1160"/>
    <w:rsid w:val="00BF7DD8"/>
    <w:rsid w:val="00C111DD"/>
    <w:rsid w:val="00C66A94"/>
    <w:rsid w:val="00C95FBE"/>
    <w:rsid w:val="00CA6329"/>
    <w:rsid w:val="00CB214D"/>
    <w:rsid w:val="00CB4F8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66E74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DF0A49"/>
    <w:rsid w:val="00E01814"/>
    <w:rsid w:val="00E11060"/>
    <w:rsid w:val="00E15589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C7596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4203"/>
    <w:rsid w:val="00F66DDF"/>
    <w:rsid w:val="00F83EF6"/>
    <w:rsid w:val="00FB501C"/>
    <w:rsid w:val="00FB6855"/>
    <w:rsid w:val="00FC4977"/>
    <w:rsid w:val="00FD7DBD"/>
    <w:rsid w:val="00FF1BC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65F745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5BC8-9BFC-4D6E-97F6-06683EC6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2021-05-11T05:48:00Z</cp:lastPrinted>
  <dcterms:created xsi:type="dcterms:W3CDTF">2021-05-11T09:47:00Z</dcterms:created>
  <dcterms:modified xsi:type="dcterms:W3CDTF">2021-05-11T09:48:00Z</dcterms:modified>
</cp:coreProperties>
</file>