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AF" w:rsidRDefault="00B44529" w:rsidP="0037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AF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6D516E0" wp14:editId="27DB54D6">
            <wp:simplePos x="0" y="0"/>
            <wp:positionH relativeFrom="column">
              <wp:posOffset>2609850</wp:posOffset>
            </wp:positionH>
            <wp:positionV relativeFrom="paragraph">
              <wp:posOffset>102235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FAF" w:rsidRDefault="00A80D90" w:rsidP="00A80D90">
      <w:pPr>
        <w:tabs>
          <w:tab w:val="left" w:pos="6750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A80D90">
        <w:rPr>
          <w:rFonts w:ascii="Liberation Serif" w:eastAsia="Times New Roman" w:hAnsi="Liberation Serif" w:cs="Times New Roman"/>
          <w:sz w:val="28"/>
          <w:szCs w:val="28"/>
          <w:highlight w:val="yellow"/>
          <w:lang w:eastAsia="ru-RU"/>
        </w:rPr>
        <w:t>Актуальная редакция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BA18EA" w:rsidRPr="00A80D90" w:rsidRDefault="00A80D90" w:rsidP="00A80D90">
      <w:pPr>
        <w:tabs>
          <w:tab w:val="left" w:pos="6750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36"/>
          <w:lang w:eastAsia="ru-RU"/>
        </w:rPr>
      </w:pPr>
      <w:r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ab/>
      </w:r>
      <w:r w:rsidRPr="00A80D90">
        <w:rPr>
          <w:rFonts w:ascii="Liberation Serif" w:eastAsia="Times New Roman" w:hAnsi="Liberation Serif" w:cs="Times New Roman"/>
          <w:sz w:val="28"/>
          <w:szCs w:val="36"/>
          <w:highlight w:val="yellow"/>
          <w:lang w:eastAsia="ru-RU"/>
        </w:rPr>
        <w:t>от 31.03.2021 №36-гп</w:t>
      </w:r>
    </w:p>
    <w:p w:rsidR="00B44529" w:rsidRPr="00153FAF" w:rsidRDefault="00B44529" w:rsidP="009F1F16">
      <w:pPr>
        <w:spacing w:after="0" w:line="36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</w:p>
    <w:p w:rsidR="00153FAF" w:rsidRPr="00153FAF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153FAF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НЕВЬЯНСКОГО ГОРОДСКОГО ОКРУГА</w:t>
      </w:r>
    </w:p>
    <w:p w:rsidR="00153FAF" w:rsidRPr="00153FAF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153FAF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153FAF" w:rsidRPr="00153FAF" w:rsidRDefault="00153FAF" w:rsidP="00153FAF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153FAF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57D5" wp14:editId="060041C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101715" cy="0"/>
                <wp:effectExtent l="32385" t="33655" r="28575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CFBA8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8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153FAF" w:rsidRPr="00153FAF" w:rsidRDefault="00D475CC" w:rsidP="00153FAF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D475CC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 xml:space="preserve">26.02.2021   </w:t>
      </w:r>
      <w:r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 xml:space="preserve"> </w:t>
      </w:r>
      <w:r w:rsidR="00153FAF" w:rsidRPr="00153FA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</w:t>
      </w:r>
      <w:r w:rsidR="00153FAF" w:rsidRPr="00153FA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BA18E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</w:t>
      </w:r>
      <w:r w:rsidR="0065758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</w:t>
      </w:r>
      <w:r w:rsidR="00BA18E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</w:t>
      </w:r>
      <w:r w:rsidR="00153FAF" w:rsidRPr="0065758D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="00153FAF" w:rsidRPr="00153FA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65758D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22</w:t>
      </w:r>
      <w:r w:rsidR="00153FAF" w:rsidRPr="00153FA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</w:t>
      </w:r>
      <w:r w:rsidR="00E4761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153FAF" w:rsidRPr="00153FAF">
        <w:rPr>
          <w:rFonts w:ascii="Liberation Serif" w:eastAsia="Times New Roman" w:hAnsi="Liberation Serif" w:cs="Times New Roman"/>
          <w:sz w:val="28"/>
          <w:szCs w:val="28"/>
          <w:lang w:eastAsia="ru-RU"/>
        </w:rPr>
        <w:t>гп</w:t>
      </w:r>
    </w:p>
    <w:p w:rsidR="00153FAF" w:rsidRPr="00153FAF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53FAF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Невьянск</w:t>
      </w:r>
    </w:p>
    <w:p w:rsidR="00153FAF" w:rsidRDefault="00153FAF" w:rsidP="00153F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F0D1D" w:rsidRPr="00153FAF" w:rsidRDefault="001F0D1D" w:rsidP="00153F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A18EA" w:rsidRPr="00E96F9C" w:rsidTr="009A32E7">
        <w:tc>
          <w:tcPr>
            <w:tcW w:w="9639" w:type="dxa"/>
          </w:tcPr>
          <w:p w:rsidR="00BA18EA" w:rsidRDefault="00BA18EA" w:rsidP="009A32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E96F9C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Об утверждении Порядка формирования </w:t>
            </w:r>
          </w:p>
          <w:p w:rsidR="00BA18EA" w:rsidRPr="00E96F9C" w:rsidRDefault="00BA18EA" w:rsidP="009A32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E96F9C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и деятельности 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П</w:t>
            </w:r>
            <w:r w:rsidRPr="00E96F9C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роектн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ого </w:t>
            </w:r>
            <w:r w:rsidRPr="00E96F9C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комитет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а </w:t>
            </w:r>
            <w:bookmarkStart w:id="0" w:name="_GoBack"/>
            <w:bookmarkEnd w:id="0"/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Невьянского городского округа</w:t>
            </w:r>
          </w:p>
        </w:tc>
      </w:tr>
      <w:tr w:rsidR="00BA18EA" w:rsidRPr="005C43CD" w:rsidTr="009A32E7">
        <w:tc>
          <w:tcPr>
            <w:tcW w:w="9639" w:type="dxa"/>
          </w:tcPr>
          <w:p w:rsidR="00BA18EA" w:rsidRPr="005C43CD" w:rsidRDefault="00BA18EA" w:rsidP="009A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8EA" w:rsidRPr="000E6A5E" w:rsidRDefault="00BA18EA" w:rsidP="008F1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целях орган</w:t>
            </w:r>
            <w:r w:rsidR="008F13C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изации проектной деятельности в 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Невьянско</w:t>
            </w:r>
            <w:r w:rsidR="008F13C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городско</w:t>
            </w:r>
            <w:r w:rsidR="00644B5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округ</w:t>
            </w:r>
            <w:r w:rsidR="00644B5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руководствуясь Федеральным законом от 06 октября 2003 года </w:t>
            </w:r>
            <w:r w:rsidR="00704E57" w:rsidRPr="00704E5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131-ФЗ «Об общих принципах организации местного самоуправления в Российской Федерации», </w:t>
            </w:r>
            <w:r w:rsidRPr="000E6A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статьями 31, 64 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Устава Невьянского городского округа</w:t>
            </w:r>
          </w:p>
          <w:p w:rsidR="00BA18EA" w:rsidRPr="005C43CD" w:rsidRDefault="00BA18EA" w:rsidP="009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3FAF" w:rsidRPr="00153FAF" w:rsidRDefault="00153FAF" w:rsidP="00C30DAB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53FAF" w:rsidRDefault="00153FAF" w:rsidP="00153FA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53FA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:rsidR="00153FAF" w:rsidRPr="00153FAF" w:rsidRDefault="00153FAF" w:rsidP="00153FA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30DAB" w:rsidRPr="000E6A5E" w:rsidRDefault="00C30DAB" w:rsidP="00C30DA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Pr="000E6A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Утвердить:</w:t>
      </w:r>
    </w:p>
    <w:p w:rsidR="00C30DAB" w:rsidRPr="000E6A5E" w:rsidRDefault="00C30DAB" w:rsidP="00C30DAB">
      <w:pPr>
        <w:pStyle w:val="a7"/>
        <w:tabs>
          <w:tab w:val="left" w:pos="993"/>
          <w:tab w:val="num" w:pos="141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Положение о Проектном комитете Невьянского городского округа (прил</w:t>
      </w:r>
      <w:r w:rsidR="00442C17"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ожение №</w:t>
      </w:r>
      <w:r w:rsidR="00847BFA" w:rsidRPr="00847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42C17"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);</w:t>
      </w:r>
    </w:p>
    <w:p w:rsidR="00C30DAB" w:rsidRPr="000E6A5E" w:rsidRDefault="00C30DAB" w:rsidP="00C30DAB">
      <w:pPr>
        <w:pStyle w:val="a7"/>
        <w:spacing w:after="0" w:line="240" w:lineRule="auto"/>
        <w:ind w:left="0" w:firstLine="64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состав Проектного комитета Невьянского городского округа (прил</w:t>
      </w:r>
      <w:r w:rsidR="00442C17"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ожение №</w:t>
      </w:r>
      <w:r w:rsidR="00847BFA" w:rsidRPr="00847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42C17"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30DAB" w:rsidRPr="000E6A5E" w:rsidTr="009A32E7">
        <w:trPr>
          <w:trHeight w:val="975"/>
        </w:trPr>
        <w:tc>
          <w:tcPr>
            <w:tcW w:w="9355" w:type="dxa"/>
            <w:vAlign w:val="bottom"/>
          </w:tcPr>
          <w:p w:rsidR="00C30DAB" w:rsidRPr="000E6A5E" w:rsidRDefault="00C30DAB" w:rsidP="009A32E7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2. 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</w:t>
            </w: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      </w: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Невьянского </w:t>
            </w: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городского округа                                                                                 А.А. Берчук</w:t>
            </w:r>
          </w:p>
          <w:p w:rsidR="00C30DAB" w:rsidRPr="000E6A5E" w:rsidRDefault="00C30DAB" w:rsidP="009A32E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153FAF" w:rsidRPr="00153FAF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B44529" w:rsidRDefault="00B44529" w:rsidP="003706D0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9C6B9F" w:rsidRDefault="009C6B9F" w:rsidP="0037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0B3" w:rsidRPr="00442C17" w:rsidRDefault="00442C17" w:rsidP="00442C17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</w:t>
      </w:r>
      <w:r w:rsidRPr="00442C17">
        <w:rPr>
          <w:rFonts w:ascii="Liberation Serif" w:hAnsi="Liberation Serif"/>
          <w:sz w:val="28"/>
          <w:szCs w:val="28"/>
        </w:rPr>
        <w:t>Приложение №</w:t>
      </w:r>
      <w:r w:rsidR="00847BFA" w:rsidRPr="00E47611">
        <w:rPr>
          <w:rFonts w:ascii="Liberation Serif" w:hAnsi="Liberation Serif"/>
          <w:sz w:val="28"/>
          <w:szCs w:val="28"/>
        </w:rPr>
        <w:t xml:space="preserve"> </w:t>
      </w:r>
      <w:r w:rsidRPr="00442C17">
        <w:rPr>
          <w:rFonts w:ascii="Liberation Serif" w:hAnsi="Liberation Serif"/>
          <w:sz w:val="28"/>
          <w:szCs w:val="28"/>
        </w:rPr>
        <w:t>1</w:t>
      </w:r>
    </w:p>
    <w:p w:rsidR="0021448E" w:rsidRPr="00726D26" w:rsidRDefault="00442C17" w:rsidP="00442C1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1448E" w:rsidRPr="00726D2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  <w:r w:rsidR="0021448E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</w:p>
    <w:p w:rsidR="0021448E" w:rsidRPr="00726D26" w:rsidRDefault="0021448E" w:rsidP="0021448E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26D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</w:t>
      </w:r>
      <w:r w:rsidR="00442C17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главы</w:t>
      </w:r>
    </w:p>
    <w:p w:rsidR="0021448E" w:rsidRPr="00726D26" w:rsidRDefault="0021448E" w:rsidP="0021448E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26D2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</w:p>
    <w:p w:rsidR="0021448E" w:rsidRPr="00290656" w:rsidRDefault="005A0D60" w:rsidP="0021448E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726D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Pr="00290656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26.02.2021</w:t>
      </w:r>
      <w:r w:rsidR="00290656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 xml:space="preserve"> </w:t>
      </w:r>
      <w:r w:rsidR="00290656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290656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 xml:space="preserve"> 22</w:t>
      </w:r>
      <w:r w:rsidR="00462AA6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-гп</w:t>
      </w:r>
    </w:p>
    <w:p w:rsidR="00672881" w:rsidRDefault="00672881" w:rsidP="00D226A2">
      <w:pPr>
        <w:spacing w:after="0" w:line="240" w:lineRule="auto"/>
        <w:ind w:left="4956"/>
      </w:pPr>
    </w:p>
    <w:p w:rsidR="0021448E" w:rsidRDefault="0021448E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0B6B1A" w:rsidRDefault="00B13DC6" w:rsidP="00B13DC6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0B6B1A">
        <w:rPr>
          <w:rFonts w:ascii="Liberation Serif" w:eastAsia="Calibri" w:hAnsi="Liberation Serif" w:cs="Times New Roman"/>
          <w:b/>
          <w:sz w:val="28"/>
          <w:szCs w:val="28"/>
        </w:rPr>
        <w:t>ПОЛОЖЕНИЕ</w:t>
      </w:r>
    </w:p>
    <w:p w:rsidR="00B13DC6" w:rsidRPr="000B6B1A" w:rsidRDefault="00B13DC6" w:rsidP="00B13DC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0B6B1A">
        <w:rPr>
          <w:rFonts w:ascii="Liberation Serif" w:eastAsia="Calibri" w:hAnsi="Liberation Serif" w:cs="Times New Roman"/>
          <w:b/>
          <w:sz w:val="28"/>
          <w:szCs w:val="28"/>
        </w:rPr>
        <w:t xml:space="preserve">о Проектном комитете </w:t>
      </w:r>
      <w:r w:rsidRPr="00441758">
        <w:rPr>
          <w:rFonts w:ascii="Liberation Serif" w:eastAsia="Calibri" w:hAnsi="Liberation Serif" w:cs="Times New Roman"/>
          <w:b/>
          <w:sz w:val="28"/>
          <w:szCs w:val="28"/>
        </w:rPr>
        <w:t>Невьянского городского округа</w:t>
      </w:r>
    </w:p>
    <w:p w:rsidR="00B13DC6" w:rsidRPr="000B6B1A" w:rsidRDefault="00B13DC6" w:rsidP="00B13DC6">
      <w:pPr>
        <w:spacing w:after="0" w:line="240" w:lineRule="auto"/>
        <w:ind w:firstLine="709"/>
        <w:rPr>
          <w:rFonts w:ascii="Liberation Serif" w:eastAsia="Calibri" w:hAnsi="Liberation Serif" w:cs="Times New Roman"/>
          <w:sz w:val="28"/>
          <w:szCs w:val="28"/>
        </w:rPr>
      </w:pPr>
    </w:p>
    <w:p w:rsidR="00B13DC6" w:rsidRPr="000B6B1A" w:rsidRDefault="00B13DC6" w:rsidP="00B13D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B6B1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1. Общие положения</w:t>
      </w:r>
    </w:p>
    <w:p w:rsidR="00B13DC6" w:rsidRPr="000B6B1A" w:rsidRDefault="00B13DC6" w:rsidP="00B13D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DC6" w:rsidRPr="00ED27FB" w:rsidRDefault="004D75DC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 Настоящее Положение определяет задачи, полномочия, порядок формирования и организации деятельности</w:t>
      </w:r>
      <w:r w:rsidR="00B13DC6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Проектного комитета</w:t>
      </w:r>
      <w:r w:rsidR="004C4702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Не</w:t>
      </w:r>
      <w:r w:rsidR="00B13DC6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>вьянского городского округа (далее – Проектный комитет)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13DC6" w:rsidRPr="00ED27FB" w:rsidRDefault="004D75DC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. Проектный комитет в соответствии с Положением об организации проектной деятельности в Невьянско</w:t>
      </w:r>
      <w:r w:rsidR="008A67F5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</w:t>
      </w:r>
      <w:r w:rsidR="008A67F5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округ</w:t>
      </w:r>
      <w:r w:rsidR="008A67F5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утвержденным </w:t>
      </w:r>
      <w:r w:rsidR="001C2205">
        <w:rPr>
          <w:rFonts w:ascii="Liberation Serif" w:eastAsia="Times New Roman" w:hAnsi="Liberation Serif" w:cs="Arial"/>
          <w:sz w:val="28"/>
          <w:szCs w:val="28"/>
          <w:lang w:eastAsia="ru-RU"/>
        </w:rPr>
        <w:t>п</w:t>
      </w:r>
      <w:r w:rsidR="00B13DC6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остановлением </w:t>
      </w:r>
      <w:r w:rsidR="00EF6E5B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>главы</w:t>
      </w:r>
      <w:r w:rsidR="004C4702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Невьянского городского округа</w:t>
      </w:r>
      <w:r w:rsidR="00B13DC6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>, формируется на постоянной основе в целях решения следующих задач:</w:t>
      </w:r>
    </w:p>
    <w:p w:rsidR="00B13DC6" w:rsidRPr="00ED27FB" w:rsidRDefault="00B13DC6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>1) совершенствование деятельности по стратегическому развитию Невьянского городского округа и реализации на территории Невьянского городского округа проектов (программ), направленных на достижение целей, определенных в Стратегии социально-экономического развития Невьянского городского округа;</w:t>
      </w:r>
    </w:p>
    <w:p w:rsidR="00B13DC6" w:rsidRPr="00ED27FB" w:rsidRDefault="00B13DC6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2) 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осуществление координации, планирования и контроля в сфере управления проектной деятельностью, осуществляемой </w:t>
      </w:r>
      <w:r w:rsidRPr="00AD46D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органами местного самоуправления</w:t>
      </w:r>
      <w:r w:rsidRPr="00AF5561"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  <w:t xml:space="preserve"> 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округа;</w:t>
      </w:r>
    </w:p>
    <w:p w:rsidR="00B13DC6" w:rsidRPr="00ED27FB" w:rsidRDefault="00B13DC6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3) содействие обеспечению согласованного функционирования и взаимодействия органов местного самоуправления</w:t>
      </w:r>
      <w:r w:rsidRPr="00ED27FB">
        <w:rPr>
          <w:rFonts w:ascii="Liberation Serif" w:eastAsia="Times New Roman" w:hAnsi="Liberation Serif" w:cs="Arial"/>
          <w:i/>
          <w:sz w:val="28"/>
          <w:szCs w:val="28"/>
          <w:lang w:eastAsia="ru-RU"/>
        </w:rPr>
        <w:t xml:space="preserve"> </w:t>
      </w:r>
      <w:r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>Невьянского городского округа, муниципальных учреждений Невьянского городского округа, общественных, научных и иных организаций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вопросам организации проектной деятельности в </w:t>
      </w:r>
      <w:r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>Невьянском городском округе.</w:t>
      </w:r>
    </w:p>
    <w:p w:rsidR="00B13DC6" w:rsidRPr="00ED27FB" w:rsidRDefault="00B13DC6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Проектный комитет в своей деятельности руководствуется действующим законодательством Российской Федерации и Свердловской области, правовыми актами </w:t>
      </w:r>
      <w:r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Невьянского городского округа, 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а также настоящим Положением.</w:t>
      </w:r>
    </w:p>
    <w:p w:rsidR="00B13DC6" w:rsidRPr="00ED27FB" w:rsidRDefault="00B13DC6" w:rsidP="00B13DC6">
      <w:pPr>
        <w:spacing w:after="0" w:line="240" w:lineRule="auto"/>
        <w:ind w:firstLine="709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B13DC6" w:rsidRPr="00ED27FB" w:rsidRDefault="00B13DC6" w:rsidP="00B13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2. Полномочия Проектного комитета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4D75DC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Полномочиями Проектного комитета являются: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1) утверждение паспортов проектов (программ), а также принятие решений о внесении изменений в паспорта проектов (программ);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 xml:space="preserve">2) принятие решения о начале реализации проекта (программы), об утверждении его значимых результатов, о прохождении ключевых </w:t>
      </w:r>
      <w:r w:rsidRPr="00ED27FB">
        <w:rPr>
          <w:rFonts w:ascii="Liberation Serif" w:eastAsia="Calibri" w:hAnsi="Liberation Serif" w:cs="Times New Roman"/>
          <w:sz w:val="28"/>
          <w:szCs w:val="28"/>
        </w:rPr>
        <w:lastRenderedPageBreak/>
        <w:t>контрольных точек, завершении либо приостановлении проекта (программы);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3) назначение руководителей проектов (программ);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4) рассмотрение информации о ходе реализации проектов (программ);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5) утверждение итоговых отчетов о реализации проектов (программ);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6) координация деятельности органов местного самоуправления Невьянского городского округа, муниципальных учреждений Невьянского городского округа, общественных, научных и иных организаций по вопросам, отнесенным к компетенции Проектного комитета;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7) рассмотрение вопросов внедрения передовых методов проектного управления и соответствующих информационных технологий обеспечения проектной деятельности в Невьянском городском округе;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8) осуществление иных полномочий в соответствии с законодательством Российской Федерации и Свердловской области, правовыми актами Невьянского городского округа.</w:t>
      </w:r>
    </w:p>
    <w:p w:rsidR="00B13DC6" w:rsidRPr="00ED27FB" w:rsidRDefault="004D75DC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5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Проектный комитет для решения возложенных на него задач имеет право:</w:t>
      </w:r>
    </w:p>
    <w:p w:rsidR="00B13DC6" w:rsidRPr="00ED27FB" w:rsidRDefault="00B13DC6" w:rsidP="00B13D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1)</w:t>
      </w:r>
      <w:r w:rsidRPr="00ED27FB">
        <w:rPr>
          <w:rFonts w:ascii="Liberation Serif" w:eastAsia="Calibri" w:hAnsi="Liberation Serif" w:cs="Times New Roman"/>
          <w:sz w:val="28"/>
          <w:szCs w:val="28"/>
        </w:rPr>
        <w:tab/>
        <w:t>запрашивать и получать в установленном порядке необходимые материалы у органов местного самоуправления</w:t>
      </w:r>
      <w:r w:rsidRPr="00ED27FB">
        <w:rPr>
          <w:rFonts w:ascii="Liberation Serif" w:eastAsia="Calibri" w:hAnsi="Liberation Serif" w:cs="Times New Roman"/>
          <w:i/>
          <w:sz w:val="28"/>
          <w:szCs w:val="28"/>
        </w:rPr>
        <w:t xml:space="preserve"> </w:t>
      </w:r>
      <w:r w:rsidRPr="00ED27FB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округа, муниципальных учреждений Невьянского городского округа, общественных, научных и иных организаций;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color w:val="020C22"/>
          <w:sz w:val="28"/>
          <w:szCs w:val="28"/>
        </w:rPr>
        <w:t xml:space="preserve">2) заслушивать на своих заседаниях </w:t>
      </w:r>
      <w:r w:rsidRPr="00ED27FB">
        <w:rPr>
          <w:rFonts w:ascii="Liberation Serif" w:eastAsia="Calibri" w:hAnsi="Liberation Serif" w:cs="Times New Roman"/>
          <w:sz w:val="28"/>
          <w:szCs w:val="28"/>
        </w:rPr>
        <w:t>представителей органов местного самоуправления</w:t>
      </w:r>
      <w:r w:rsidRPr="00ED27FB">
        <w:rPr>
          <w:rFonts w:ascii="Liberation Serif" w:eastAsia="Calibri" w:hAnsi="Liberation Serif" w:cs="Times New Roman"/>
          <w:i/>
          <w:sz w:val="28"/>
          <w:szCs w:val="28"/>
        </w:rPr>
        <w:t xml:space="preserve"> </w:t>
      </w:r>
      <w:r w:rsidRPr="00ED27FB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округа, муниципальных учреждений Невьянского городского округа, общественных, научных и иных организаций</w:t>
      </w:r>
      <w:r w:rsidRPr="00ED27FB">
        <w:rPr>
          <w:rFonts w:ascii="Liberation Serif" w:eastAsia="Calibri" w:hAnsi="Liberation Serif" w:cs="Times New Roman"/>
          <w:color w:val="020C22"/>
          <w:sz w:val="28"/>
          <w:szCs w:val="28"/>
        </w:rPr>
        <w:t>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3) формировать поручения органам местного самоуправления</w:t>
      </w:r>
      <w:r w:rsidRPr="00ED27FB">
        <w:rPr>
          <w:rFonts w:ascii="Liberation Serif" w:eastAsia="Calibri" w:hAnsi="Liberation Serif" w:cs="Times New Roman"/>
          <w:i/>
          <w:sz w:val="28"/>
          <w:szCs w:val="28"/>
        </w:rPr>
        <w:t xml:space="preserve"> </w:t>
      </w:r>
      <w:r w:rsidRPr="00ED27FB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округа, рекомендации муниципальным учреждениям Невьянского городского округа, общественным, научным и иным организациям</w:t>
      </w:r>
      <w:r w:rsidRPr="00ED27FB">
        <w:rPr>
          <w:rFonts w:ascii="Liberation Serif" w:eastAsia="Calibri" w:hAnsi="Liberation Serif" w:cs="Times New Roman"/>
          <w:color w:val="020C22"/>
          <w:sz w:val="28"/>
          <w:szCs w:val="28"/>
        </w:rPr>
        <w:t xml:space="preserve"> в </w:t>
      </w:r>
      <w:r w:rsidRPr="00ED27FB">
        <w:rPr>
          <w:rFonts w:ascii="Liberation Serif" w:eastAsia="Calibri" w:hAnsi="Liberation Serif" w:cs="Times New Roman"/>
          <w:sz w:val="28"/>
          <w:szCs w:val="28"/>
        </w:rPr>
        <w:t>целях осуществления проектной деятельности в Невьянском городском округе.</w:t>
      </w:r>
    </w:p>
    <w:p w:rsidR="00B13DC6" w:rsidRPr="00ED27FB" w:rsidRDefault="00B13DC6" w:rsidP="00B13DC6">
      <w:pPr>
        <w:spacing w:after="0" w:line="240" w:lineRule="auto"/>
        <w:ind w:firstLine="709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B13DC6" w:rsidRPr="00ED27FB" w:rsidRDefault="00B13DC6" w:rsidP="00B13DC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ED27FB">
        <w:rPr>
          <w:rFonts w:ascii="Liberation Serif" w:eastAsia="Calibri" w:hAnsi="Liberation Serif" w:cs="Times New Roman"/>
          <w:b/>
          <w:sz w:val="28"/>
          <w:szCs w:val="28"/>
        </w:rPr>
        <w:t>Глава 3. Порядок формирования Проектного комитета</w:t>
      </w:r>
    </w:p>
    <w:p w:rsidR="00B13DC6" w:rsidRPr="00ED27FB" w:rsidRDefault="00B13DC6" w:rsidP="00B13DC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B13DC6" w:rsidRPr="00ED27FB" w:rsidRDefault="004D75DC" w:rsidP="00B13D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6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 xml:space="preserve">. Проектный комитет формируется на постоянной основе в составе председателя Проектного комитета, заместителя председателя Проектного комитета, секретаря Проектного комитета и иных членов Проектного комитета. 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 xml:space="preserve">Председателем Проектного комитета является </w:t>
      </w:r>
      <w:r w:rsidR="009948B9" w:rsidRPr="00ED27FB">
        <w:rPr>
          <w:rFonts w:ascii="Liberation Serif" w:eastAsia="Calibri" w:hAnsi="Liberation Serif" w:cs="Times New Roman"/>
          <w:sz w:val="28"/>
          <w:szCs w:val="28"/>
        </w:rPr>
        <w:t>г</w:t>
      </w:r>
      <w:r w:rsidRPr="00ED27FB">
        <w:rPr>
          <w:rFonts w:ascii="Liberation Serif" w:eastAsia="Calibri" w:hAnsi="Liberation Serif" w:cs="Times New Roman"/>
          <w:sz w:val="28"/>
          <w:szCs w:val="28"/>
        </w:rPr>
        <w:t xml:space="preserve">лава </w:t>
      </w:r>
      <w:r w:rsidR="009948B9" w:rsidRPr="00ED27FB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округа.</w:t>
      </w:r>
    </w:p>
    <w:p w:rsidR="00B13DC6" w:rsidRPr="00ED27FB" w:rsidRDefault="0021448E" w:rsidP="00B13D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7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 xml:space="preserve">. Персональный состав Проектного комитета утверждается правовым актом </w:t>
      </w:r>
      <w:r w:rsidR="009948B9" w:rsidRPr="00ED27FB">
        <w:rPr>
          <w:rFonts w:ascii="Liberation Serif" w:eastAsia="Calibri" w:hAnsi="Liberation Serif" w:cs="Times New Roman"/>
          <w:sz w:val="28"/>
          <w:szCs w:val="28"/>
        </w:rPr>
        <w:t xml:space="preserve">главы 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округа.</w:t>
      </w:r>
    </w:p>
    <w:p w:rsidR="00B13DC6" w:rsidRPr="00ED27FB" w:rsidRDefault="0021448E" w:rsidP="00B13D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8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Председатель Проектного комитета: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1) определяет место, время проведения и утверждает повестку заседания Проектного комитета;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lastRenderedPageBreak/>
        <w:t>2) дает поручения членам Проектного комитета.</w:t>
      </w:r>
    </w:p>
    <w:p w:rsidR="00B13DC6" w:rsidRPr="00ED27FB" w:rsidRDefault="0021448E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9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Секретарь Проектного комитета осуществляет:</w:t>
      </w:r>
    </w:p>
    <w:p w:rsidR="00B13DC6" w:rsidRPr="00ED27FB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1) подготовку проекта повестки заседания Проектного комитета, материалов к заседанию Проектного комитета;</w:t>
      </w:r>
    </w:p>
    <w:p w:rsidR="00B13DC6" w:rsidRPr="00ED27FB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2) информирование членов Проектного комитета о месте, времени проведения и повестке заседания Проектного комитета, обеспечение их необходимыми материалами;</w:t>
      </w:r>
    </w:p>
    <w:p w:rsidR="00B13DC6" w:rsidRPr="00ED27FB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3) ведение протокола заседания Проектного комитета.</w:t>
      </w:r>
    </w:p>
    <w:p w:rsidR="00B13DC6" w:rsidRPr="00ED27FB" w:rsidRDefault="0021448E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10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Члены Проектного комитета вправе:</w:t>
      </w:r>
    </w:p>
    <w:p w:rsidR="00B13DC6" w:rsidRPr="00ED27FB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1) вносить предложения по проектам принимаемых Проектным комитетом решений;</w:t>
      </w:r>
    </w:p>
    <w:p w:rsidR="00B13DC6" w:rsidRPr="00ED27FB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2) направлять предложения по порядку рассмотрения и существу обсуждаемых на заседаниях Проектного комитета вопросов;</w:t>
      </w:r>
    </w:p>
    <w:p w:rsidR="00B13DC6" w:rsidRPr="00ED27FB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3) выступать на заседаниях Проектного комитета.</w:t>
      </w:r>
    </w:p>
    <w:p w:rsidR="00B13DC6" w:rsidRPr="00ED27FB" w:rsidRDefault="0021448E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11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 xml:space="preserve">. Делегирование членами Проектного комитета своих полномочий иным лицам не допускается. </w:t>
      </w:r>
    </w:p>
    <w:p w:rsidR="00B13DC6" w:rsidRPr="00ED27FB" w:rsidRDefault="00B13DC6" w:rsidP="00B13DC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В случае невозможности присутствия члена Проектного комитета на заседании он обязан известить об этом секретаря Проектного комитета. При этом член Проектного комитета вправе изложить свое мнение по рассматриваемым вопросам в письменном виде, которое доводится до участников заседания Проектного комитета и отражается в протоколе заседания Проектного комитета.</w:t>
      </w:r>
    </w:p>
    <w:p w:rsidR="00B13DC6" w:rsidRPr="00ED27FB" w:rsidRDefault="00B13DC6" w:rsidP="00B13DC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B13DC6" w:rsidRPr="00ED27FB" w:rsidRDefault="00B13DC6" w:rsidP="00B13DC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ED27FB">
        <w:rPr>
          <w:rFonts w:ascii="Liberation Serif" w:eastAsia="Calibri" w:hAnsi="Liberation Serif" w:cs="Times New Roman"/>
          <w:b/>
          <w:sz w:val="28"/>
          <w:szCs w:val="28"/>
        </w:rPr>
        <w:t xml:space="preserve">Глава 4. Порядок организации и обеспечения деятельности </w:t>
      </w:r>
      <w:r w:rsidRPr="00ED27FB">
        <w:rPr>
          <w:rFonts w:ascii="Liberation Serif" w:eastAsia="Calibri" w:hAnsi="Liberation Serif" w:cs="Times New Roman"/>
          <w:b/>
          <w:sz w:val="28"/>
          <w:szCs w:val="28"/>
        </w:rPr>
        <w:br/>
        <w:t>Проектного комитета</w:t>
      </w:r>
    </w:p>
    <w:p w:rsidR="00B13DC6" w:rsidRPr="00ED27FB" w:rsidRDefault="00B13DC6" w:rsidP="00B13DC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B13DC6" w:rsidRPr="00ED27FB" w:rsidRDefault="0021448E" w:rsidP="00B13DC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12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Основной формой работы Проектного комитета являются заседания, которые проводятся по мере необходимости, как правило, один раз в квартал.</w:t>
      </w:r>
    </w:p>
    <w:p w:rsidR="00B13DC6" w:rsidRPr="00ED27FB" w:rsidRDefault="0021448E" w:rsidP="00B13DC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13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Заседание Проектного комитета ведет председатель Проектного комитета, в случае его отсутствия или по его поручению – заместитель председателя Проектного комитета.</w:t>
      </w:r>
    </w:p>
    <w:p w:rsidR="00B13DC6" w:rsidRPr="00ED27FB" w:rsidRDefault="0021448E" w:rsidP="00B13DC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14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Решение Проектного комитета принимается открытым голосованием большинством голосов от числа присутствующих на заседании членов Проектного комитета. В случае равенства голосов решающим является голос председательствующего на заседании Проектного комитета.</w:t>
      </w:r>
    </w:p>
    <w:p w:rsidR="00B13DC6" w:rsidRPr="00ED27FB" w:rsidRDefault="0021448E" w:rsidP="00B13DC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15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 xml:space="preserve">. Решение Проектного комитета оформляется протоколом. Протокол подписывается председательствующим на заседании Проектного комитета. </w:t>
      </w:r>
    </w:p>
    <w:p w:rsidR="00B13DC6" w:rsidRPr="00ED27FB" w:rsidRDefault="00B13DC6" w:rsidP="00B13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Решения Проектного комитета являются обязательными для выполнения органами местного самоуправления</w:t>
      </w:r>
      <w:r w:rsidRPr="00ED27FB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 xml:space="preserve"> 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Невьянского городского округа, контроль за их исполнением осуществляет </w:t>
      </w:r>
      <w:r w:rsidR="00D0264E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роектный офис Невьянского городского округа (далее –</w:t>
      </w:r>
      <w:r w:rsidR="00D0264E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роектный офис).</w:t>
      </w:r>
    </w:p>
    <w:p w:rsidR="00B13DC6" w:rsidRPr="00ED27FB" w:rsidRDefault="0021448E" w:rsidP="00B13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16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Подготовку и организацию проведения заседаний Проектного комитета обеспечивает </w:t>
      </w:r>
      <w:r w:rsidR="00E14912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роектный офис.</w:t>
      </w:r>
    </w:p>
    <w:p w:rsidR="00B13DC6" w:rsidRPr="00ED27FB" w:rsidRDefault="0021448E" w:rsidP="00B13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17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E14912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роектный офис вправе запрашивать у органов местного самоуправления</w:t>
      </w:r>
      <w:r w:rsidR="00B13DC6" w:rsidRPr="00ED27FB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 xml:space="preserve"> 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Невьянского городского округа, муниципальных учреждений Невьянского городского округа, общественных, научных и иных организаций материалы, необходимые для подготовки к заседаниям Проектного комитета. </w:t>
      </w:r>
    </w:p>
    <w:p w:rsidR="00B13DC6" w:rsidRPr="00ED27FB" w:rsidRDefault="00B13DC6" w:rsidP="00B13DC6">
      <w:pPr>
        <w:rPr>
          <w:rFonts w:ascii="Liberation Serif" w:hAnsi="Liberation Serif"/>
          <w:sz w:val="28"/>
          <w:szCs w:val="28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05BC4" w:rsidRPr="00ED27FB" w:rsidRDefault="00E05BC4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05BC4" w:rsidRPr="00ED27FB" w:rsidRDefault="00E05BC4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D30B8" w:rsidRDefault="002D30B8" w:rsidP="00ED27F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D30B8" w:rsidRDefault="002D30B8" w:rsidP="00ED27F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D27FB" w:rsidRPr="00ED27FB" w:rsidRDefault="00ED27FB" w:rsidP="00ED27F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64A30" w:rsidRPr="00ED27FB" w:rsidRDefault="00264A30" w:rsidP="00264A3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Приложение №</w:t>
      </w:r>
      <w:r w:rsidR="0055301E" w:rsidRPr="00E476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</w:p>
    <w:p w:rsidR="00D226A2" w:rsidRPr="00ED27FB" w:rsidRDefault="00D226A2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D226A2" w:rsidRPr="00ED27FB" w:rsidRDefault="00D226A2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</w:t>
      </w:r>
      <w:r w:rsidR="00264A30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главы</w:t>
      </w:r>
    </w:p>
    <w:p w:rsidR="00E56DD0" w:rsidRPr="00ED27FB" w:rsidRDefault="00E56DD0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</w:p>
    <w:p w:rsidR="00D226A2" w:rsidRPr="005A0D60" w:rsidRDefault="00D226A2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5A0D60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 xml:space="preserve">26.02.2021 </w:t>
      </w:r>
      <w:r w:rsidR="005A0D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5A0D60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22-гп</w:t>
      </w:r>
    </w:p>
    <w:p w:rsidR="00D226A2" w:rsidRPr="00ED27FB" w:rsidRDefault="00D226A2" w:rsidP="00D226A2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D226A2" w:rsidRPr="00ED27FB" w:rsidRDefault="00D226A2" w:rsidP="00D226A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D226A2" w:rsidRPr="00546E2B" w:rsidRDefault="00D226A2" w:rsidP="00D226A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eastAsia="ru-RU"/>
        </w:rPr>
      </w:pPr>
      <w:r w:rsidRPr="00546E2B"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eastAsia="ru-RU"/>
        </w:rPr>
        <w:t xml:space="preserve">Состав </w:t>
      </w:r>
      <w:r w:rsidR="00E05BC4" w:rsidRPr="00546E2B"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eastAsia="ru-RU"/>
        </w:rPr>
        <w:t>П</w:t>
      </w:r>
      <w:r w:rsidRPr="00546E2B"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eastAsia="ru-RU"/>
        </w:rPr>
        <w:t>роектн</w:t>
      </w:r>
      <w:r w:rsidR="00E56DD0" w:rsidRPr="00546E2B"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eastAsia="ru-RU"/>
        </w:rPr>
        <w:t>ого</w:t>
      </w:r>
      <w:r w:rsidRPr="00546E2B"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eastAsia="ru-RU"/>
        </w:rPr>
        <w:t xml:space="preserve"> комитет</w:t>
      </w:r>
      <w:r w:rsidR="00E56DD0" w:rsidRPr="00546E2B"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eastAsia="ru-RU"/>
        </w:rPr>
        <w:t>а</w:t>
      </w:r>
    </w:p>
    <w:p w:rsidR="00D226A2" w:rsidRPr="00546E2B" w:rsidRDefault="00E56DD0" w:rsidP="00D226A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eastAsia="ru-RU"/>
        </w:rPr>
      </w:pPr>
      <w:r w:rsidRPr="00546E2B"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eastAsia="ru-RU"/>
        </w:rPr>
        <w:t>Невьянского городского округа</w:t>
      </w:r>
    </w:p>
    <w:p w:rsidR="00D226A2" w:rsidRPr="00546E2B" w:rsidRDefault="00D226A2" w:rsidP="00D226A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513"/>
      </w:tblGrid>
      <w:tr w:rsidR="00D226A2" w:rsidRPr="00546E2B" w:rsidTr="00EF7F18">
        <w:tc>
          <w:tcPr>
            <w:tcW w:w="2518" w:type="dxa"/>
            <w:shd w:val="clear" w:color="auto" w:fill="auto"/>
          </w:tcPr>
          <w:p w:rsidR="00D226A2" w:rsidRPr="00546E2B" w:rsidRDefault="001450D9" w:rsidP="00D226A2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Берчук А.А.</w:t>
            </w:r>
          </w:p>
        </w:tc>
        <w:tc>
          <w:tcPr>
            <w:tcW w:w="7513" w:type="dxa"/>
            <w:shd w:val="clear" w:color="auto" w:fill="auto"/>
          </w:tcPr>
          <w:p w:rsidR="00D226A2" w:rsidRPr="00546E2B" w:rsidRDefault="001450D9" w:rsidP="009235EC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Глава Невьянского городского округа</w:t>
            </w:r>
            <w:r w:rsidR="00E05BC4"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, председатель Проектного комитета</w:t>
            </w:r>
          </w:p>
        </w:tc>
      </w:tr>
      <w:tr w:rsidR="00726D26" w:rsidRPr="00546E2B" w:rsidTr="00EF7F18">
        <w:tc>
          <w:tcPr>
            <w:tcW w:w="2518" w:type="dxa"/>
            <w:shd w:val="clear" w:color="auto" w:fill="auto"/>
          </w:tcPr>
          <w:p w:rsidR="00726D26" w:rsidRPr="00546E2B" w:rsidRDefault="00726D26" w:rsidP="00726D26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Балашов А.М.</w:t>
            </w:r>
          </w:p>
        </w:tc>
        <w:tc>
          <w:tcPr>
            <w:tcW w:w="7513" w:type="dxa"/>
            <w:shd w:val="clear" w:color="auto" w:fill="auto"/>
          </w:tcPr>
          <w:p w:rsidR="00726D26" w:rsidRPr="00546E2B" w:rsidRDefault="00726D26" w:rsidP="00182D5C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  <w:t>Заместитель главы администрации по вопросам промышленности, экономики и финансов – начальник Финансового управления</w:t>
            </w:r>
            <w:r w:rsidR="00E05BC4" w:rsidRPr="00546E2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  <w:t xml:space="preserve">, заместитель председателя </w:t>
            </w:r>
            <w:r w:rsidR="00182D5C" w:rsidRPr="00546E2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  <w:t>П</w:t>
            </w:r>
            <w:r w:rsidR="00E05BC4" w:rsidRPr="00546E2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  <w:t>роектного комитета</w:t>
            </w:r>
          </w:p>
        </w:tc>
      </w:tr>
      <w:tr w:rsidR="00726D26" w:rsidRPr="00546E2B" w:rsidTr="00EF7F18">
        <w:tc>
          <w:tcPr>
            <w:tcW w:w="2518" w:type="dxa"/>
            <w:shd w:val="clear" w:color="auto" w:fill="auto"/>
          </w:tcPr>
          <w:p w:rsidR="00726D26" w:rsidRPr="00546E2B" w:rsidRDefault="00726D26" w:rsidP="00726D26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Баянкина А.В.</w:t>
            </w:r>
          </w:p>
          <w:p w:rsidR="00726D26" w:rsidRPr="00546E2B" w:rsidRDefault="00726D26" w:rsidP="00726D2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726D26" w:rsidRPr="00546E2B" w:rsidRDefault="00726D26" w:rsidP="00726D2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 xml:space="preserve">Старший инженер отдела экономики, торговли и бытового обслуживания администрации Невьянского городского органа, </w:t>
            </w:r>
            <w:r w:rsidRPr="00546E2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  <w:t xml:space="preserve">секретарь </w:t>
            </w:r>
            <w:r w:rsidR="00E14912" w:rsidRPr="00546E2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  <w:t>П</w:t>
            </w:r>
            <w:r w:rsidRPr="00546E2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  <w:t>роектного комитета</w:t>
            </w:r>
          </w:p>
          <w:p w:rsidR="00726D26" w:rsidRPr="00546E2B" w:rsidRDefault="00726D26" w:rsidP="00726D2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26D26" w:rsidRPr="00546E2B" w:rsidTr="00EF7F18">
        <w:tc>
          <w:tcPr>
            <w:tcW w:w="10031" w:type="dxa"/>
            <w:gridSpan w:val="2"/>
            <w:shd w:val="clear" w:color="auto" w:fill="auto"/>
          </w:tcPr>
          <w:p w:rsidR="00726D26" w:rsidRPr="00546E2B" w:rsidRDefault="00726D26" w:rsidP="00726D2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</w:p>
          <w:p w:rsidR="00726D26" w:rsidRPr="00546E2B" w:rsidRDefault="00726D26" w:rsidP="00726D2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b/>
                <w:sz w:val="28"/>
                <w:szCs w:val="28"/>
                <w:highlight w:val="yellow"/>
                <w:lang w:eastAsia="ru-RU"/>
              </w:rPr>
              <w:t xml:space="preserve">Члены </w:t>
            </w:r>
            <w:r w:rsidR="00E14912" w:rsidRPr="00546E2B">
              <w:rPr>
                <w:rFonts w:ascii="Liberation Serif" w:eastAsia="Calibri" w:hAnsi="Liberation Serif" w:cs="Times New Roman"/>
                <w:b/>
                <w:sz w:val="28"/>
                <w:szCs w:val="28"/>
                <w:highlight w:val="yellow"/>
                <w:lang w:eastAsia="ru-RU"/>
              </w:rPr>
              <w:t>П</w:t>
            </w:r>
            <w:r w:rsidRPr="00546E2B">
              <w:rPr>
                <w:rFonts w:ascii="Liberation Serif" w:eastAsia="Calibri" w:hAnsi="Liberation Serif" w:cs="Times New Roman"/>
                <w:b/>
                <w:sz w:val="28"/>
                <w:szCs w:val="28"/>
                <w:highlight w:val="yellow"/>
                <w:lang w:eastAsia="ru-RU"/>
              </w:rPr>
              <w:t>роектного комитета</w:t>
            </w:r>
          </w:p>
          <w:p w:rsidR="00726D26" w:rsidRPr="00546E2B" w:rsidRDefault="00726D26" w:rsidP="00726D2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43A7" w:rsidRPr="00546E2B" w:rsidTr="00EF7F18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Беляков И.В.</w:t>
            </w:r>
          </w:p>
        </w:tc>
        <w:tc>
          <w:tcPr>
            <w:tcW w:w="7513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Заместитель  главы  администрации Невьянского городского округа по энергетике, транспорту, связи  и ЖКХ</w:t>
            </w:r>
          </w:p>
        </w:tc>
      </w:tr>
      <w:tr w:rsidR="000443A7" w:rsidRPr="00546E2B" w:rsidTr="00EF7F18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Головнева Н.В.</w:t>
            </w:r>
          </w:p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Начальник управления образования Невьянского городского округа</w:t>
            </w:r>
          </w:p>
        </w:tc>
      </w:tr>
      <w:tr w:rsidR="000443A7" w:rsidRPr="00546E2B" w:rsidTr="00EF7F18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Делидов С.Л.</w:t>
            </w:r>
          </w:p>
        </w:tc>
        <w:tc>
          <w:tcPr>
            <w:tcW w:w="7513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  <w:t>Заместитель главы администрации по социальным вопросам</w:t>
            </w:r>
          </w:p>
        </w:tc>
      </w:tr>
      <w:tr w:rsidR="000443A7" w:rsidRPr="00546E2B" w:rsidTr="009C560D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ind w:right="-464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Ланцова О.И.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43A7" w:rsidRPr="00546E2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Заведующий юридическим отделом администрации Невьянского городского округа</w:t>
            </w:r>
          </w:p>
        </w:tc>
      </w:tr>
      <w:tr w:rsidR="000443A7" w:rsidRPr="00546E2B" w:rsidTr="005C49BB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Павликов В.Ю.</w:t>
            </w:r>
          </w:p>
        </w:tc>
        <w:tc>
          <w:tcPr>
            <w:tcW w:w="7513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Заведующий отделом городского и коммунального хозяйства</w:t>
            </w:r>
            <w:r w:rsidRPr="00546E2B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 </w:t>
            </w: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администрации Невьянского городского округа</w:t>
            </w:r>
          </w:p>
        </w:tc>
      </w:tr>
      <w:tr w:rsidR="00E14912" w:rsidRPr="00546E2B" w:rsidTr="005C49BB">
        <w:tc>
          <w:tcPr>
            <w:tcW w:w="2518" w:type="dxa"/>
            <w:shd w:val="clear" w:color="auto" w:fill="auto"/>
          </w:tcPr>
          <w:p w:rsidR="00E14912" w:rsidRPr="00546E2B" w:rsidRDefault="00E14912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Петухова Т.М.</w:t>
            </w:r>
          </w:p>
        </w:tc>
        <w:tc>
          <w:tcPr>
            <w:tcW w:w="7513" w:type="dxa"/>
            <w:shd w:val="clear" w:color="auto" w:fill="auto"/>
          </w:tcPr>
          <w:p w:rsidR="00E14912" w:rsidRPr="00546E2B" w:rsidRDefault="00E14912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Управляющий делами администрации Невьянского городского округа</w:t>
            </w:r>
          </w:p>
        </w:tc>
      </w:tr>
      <w:tr w:rsidR="000443A7" w:rsidRPr="00546E2B" w:rsidTr="005C49BB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Растрепенин А.А.</w:t>
            </w:r>
          </w:p>
        </w:tc>
        <w:tc>
          <w:tcPr>
            <w:tcW w:w="7513" w:type="dxa"/>
            <w:shd w:val="clear" w:color="auto" w:fill="auto"/>
          </w:tcPr>
          <w:p w:rsidR="000443A7" w:rsidRPr="00546E2B" w:rsidRDefault="00054488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Заведующий</w:t>
            </w:r>
            <w:r w:rsidR="000443A7"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 xml:space="preserve"> отделом капитального строительства администрации Невьянского городского округа</w:t>
            </w:r>
          </w:p>
        </w:tc>
      </w:tr>
      <w:tr w:rsidR="00054488" w:rsidRPr="00546E2B" w:rsidTr="005C49BB">
        <w:tc>
          <w:tcPr>
            <w:tcW w:w="2518" w:type="dxa"/>
            <w:shd w:val="clear" w:color="auto" w:fill="auto"/>
          </w:tcPr>
          <w:p w:rsidR="00054488" w:rsidRPr="00546E2B" w:rsidRDefault="00054488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Радыгина О.В.</w:t>
            </w:r>
          </w:p>
        </w:tc>
        <w:tc>
          <w:tcPr>
            <w:tcW w:w="7513" w:type="dxa"/>
            <w:shd w:val="clear" w:color="auto" w:fill="auto"/>
          </w:tcPr>
          <w:p w:rsidR="00054488" w:rsidRPr="00546E2B" w:rsidRDefault="004F44A1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Заведующий жилищным отделом администрации Невьянского городского округа</w:t>
            </w:r>
          </w:p>
        </w:tc>
      </w:tr>
      <w:tr w:rsidR="000443A7" w:rsidRPr="00546E2B" w:rsidTr="005C49BB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Сергеева Л.А.</w:t>
            </w:r>
          </w:p>
        </w:tc>
        <w:tc>
          <w:tcPr>
            <w:tcW w:w="7513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Директор муниципального казенного учреждения «Управление культуры Невьянского городского округа»</w:t>
            </w:r>
          </w:p>
        </w:tc>
      </w:tr>
      <w:tr w:rsidR="000443A7" w:rsidRPr="00546E2B" w:rsidTr="005C49BB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Середкина Л.М.</w:t>
            </w:r>
          </w:p>
        </w:tc>
        <w:tc>
          <w:tcPr>
            <w:tcW w:w="7513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Председатель комитета по управлению муниципальным имуществом</w:t>
            </w:r>
          </w:p>
        </w:tc>
      </w:tr>
      <w:tr w:rsidR="000443A7" w:rsidRPr="00546E2B" w:rsidTr="005C49BB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 xml:space="preserve">Ступин В.П. </w:t>
            </w:r>
          </w:p>
        </w:tc>
        <w:tc>
          <w:tcPr>
            <w:tcW w:w="7513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Заведующий отделом физической культуры, спорта и молодежной политики</w:t>
            </w:r>
            <w:r w:rsidRPr="00546E2B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 </w:t>
            </w: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 xml:space="preserve">администрации Невьянского </w:t>
            </w: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lastRenderedPageBreak/>
              <w:t>городского округа</w:t>
            </w:r>
          </w:p>
          <w:p w:rsidR="00B235AB" w:rsidRPr="00546E2B" w:rsidRDefault="00B235AB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43A7" w:rsidRPr="00546E2B" w:rsidTr="005C49BB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lastRenderedPageBreak/>
              <w:t>Сурков А.В.</w:t>
            </w:r>
          </w:p>
        </w:tc>
        <w:tc>
          <w:tcPr>
            <w:tcW w:w="7513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  <w:t>Заместитель главы администрации по вопросам реализации  инвестиционных проектов, строительству, архитектуре и управлению муниципальным имуществом</w:t>
            </w:r>
          </w:p>
        </w:tc>
      </w:tr>
      <w:tr w:rsidR="000443A7" w:rsidRPr="00546E2B" w:rsidTr="005C49BB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Тамакулова Т.В.</w:t>
            </w:r>
          </w:p>
        </w:tc>
        <w:tc>
          <w:tcPr>
            <w:tcW w:w="7513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Заведующий отделом экономики, торговли и бытового обслуживания</w:t>
            </w:r>
            <w:r w:rsidRPr="00546E2B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 </w:t>
            </w: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администрации Невьянского городского округа</w:t>
            </w:r>
          </w:p>
        </w:tc>
      </w:tr>
      <w:tr w:rsidR="000443A7" w:rsidRPr="00546E2B" w:rsidTr="005C49BB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Хохлов И.А.</w:t>
            </w:r>
          </w:p>
        </w:tc>
        <w:tc>
          <w:tcPr>
            <w:tcW w:w="7513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Директор муниципального бюджетного учреждения «Управления хозяйством» Невьянского городского округа</w:t>
            </w:r>
          </w:p>
        </w:tc>
      </w:tr>
      <w:tr w:rsidR="000443A7" w:rsidRPr="00ED27FB" w:rsidTr="005C49BB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Эдильгериева Е.В.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Заведующий отделом архитектуры</w:t>
            </w:r>
            <w:r w:rsidRPr="00546E2B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 </w:t>
            </w: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администрации Невьянского городского округа</w:t>
            </w:r>
          </w:p>
        </w:tc>
      </w:tr>
    </w:tbl>
    <w:p w:rsidR="00D226A2" w:rsidRPr="00ED27FB" w:rsidRDefault="00D226A2" w:rsidP="00D226A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D226A2" w:rsidRPr="00ED27FB" w:rsidSect="00B44529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B8" w:rsidRDefault="008F34B8" w:rsidP="008F34B8">
      <w:pPr>
        <w:spacing w:after="0" w:line="240" w:lineRule="auto"/>
      </w:pPr>
      <w:r>
        <w:separator/>
      </w:r>
    </w:p>
  </w:endnote>
  <w:endnote w:type="continuationSeparator" w:id="0">
    <w:p w:rsidR="008F34B8" w:rsidRDefault="008F34B8" w:rsidP="008F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B8" w:rsidRDefault="008F34B8" w:rsidP="008F34B8">
      <w:pPr>
        <w:spacing w:after="0" w:line="240" w:lineRule="auto"/>
      </w:pPr>
      <w:r>
        <w:separator/>
      </w:r>
    </w:p>
  </w:footnote>
  <w:footnote w:type="continuationSeparator" w:id="0">
    <w:p w:rsidR="008F34B8" w:rsidRDefault="008F34B8" w:rsidP="008F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440899"/>
      <w:docPartObj>
        <w:docPartGallery w:val="Page Numbers (Top of Page)"/>
        <w:docPartUnique/>
      </w:docPartObj>
    </w:sdtPr>
    <w:sdtEndPr/>
    <w:sdtContent>
      <w:p w:rsidR="00B44529" w:rsidRDefault="00B445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AFC">
          <w:rPr>
            <w:noProof/>
          </w:rPr>
          <w:t>2</w:t>
        </w:r>
        <w:r>
          <w:fldChar w:fldCharType="end"/>
        </w:r>
      </w:p>
    </w:sdtContent>
  </w:sdt>
  <w:p w:rsidR="008F34B8" w:rsidRDefault="008F34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24FF6"/>
    <w:multiLevelType w:val="hybridMultilevel"/>
    <w:tmpl w:val="A21A427A"/>
    <w:lvl w:ilvl="0" w:tplc="107A9C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AA"/>
    <w:rsid w:val="000072B6"/>
    <w:rsid w:val="00036560"/>
    <w:rsid w:val="000443A7"/>
    <w:rsid w:val="00054488"/>
    <w:rsid w:val="00071BB9"/>
    <w:rsid w:val="000E128C"/>
    <w:rsid w:val="000E6A5E"/>
    <w:rsid w:val="000F3EC4"/>
    <w:rsid w:val="00113625"/>
    <w:rsid w:val="001450D9"/>
    <w:rsid w:val="00153FAF"/>
    <w:rsid w:val="00182D5C"/>
    <w:rsid w:val="001C2205"/>
    <w:rsid w:val="001F0D1D"/>
    <w:rsid w:val="00202670"/>
    <w:rsid w:val="00203064"/>
    <w:rsid w:val="0021448E"/>
    <w:rsid w:val="00225419"/>
    <w:rsid w:val="0022642A"/>
    <w:rsid w:val="002330B9"/>
    <w:rsid w:val="0026044D"/>
    <w:rsid w:val="00264A30"/>
    <w:rsid w:val="00287AA1"/>
    <w:rsid w:val="00290656"/>
    <w:rsid w:val="002D30B8"/>
    <w:rsid w:val="003110B3"/>
    <w:rsid w:val="003706D0"/>
    <w:rsid w:val="00394594"/>
    <w:rsid w:val="003A52AA"/>
    <w:rsid w:val="003C6510"/>
    <w:rsid w:val="00426116"/>
    <w:rsid w:val="00442C17"/>
    <w:rsid w:val="00462AA6"/>
    <w:rsid w:val="004A3EBB"/>
    <w:rsid w:val="004C4702"/>
    <w:rsid w:val="004D75DC"/>
    <w:rsid w:val="004F20F0"/>
    <w:rsid w:val="004F44A1"/>
    <w:rsid w:val="00546E2B"/>
    <w:rsid w:val="00547D67"/>
    <w:rsid w:val="0055301E"/>
    <w:rsid w:val="0059670B"/>
    <w:rsid w:val="005A0D60"/>
    <w:rsid w:val="00631284"/>
    <w:rsid w:val="00637087"/>
    <w:rsid w:val="00644B57"/>
    <w:rsid w:val="0065758D"/>
    <w:rsid w:val="00672881"/>
    <w:rsid w:val="006931A6"/>
    <w:rsid w:val="006B193D"/>
    <w:rsid w:val="006E2A96"/>
    <w:rsid w:val="00704E57"/>
    <w:rsid w:val="00726D26"/>
    <w:rsid w:val="00737419"/>
    <w:rsid w:val="00743111"/>
    <w:rsid w:val="007439EA"/>
    <w:rsid w:val="007D5D78"/>
    <w:rsid w:val="007F1F12"/>
    <w:rsid w:val="00847BFA"/>
    <w:rsid w:val="0088722F"/>
    <w:rsid w:val="008A20BF"/>
    <w:rsid w:val="008A67F5"/>
    <w:rsid w:val="008F13C9"/>
    <w:rsid w:val="008F34B8"/>
    <w:rsid w:val="009235EC"/>
    <w:rsid w:val="009948B9"/>
    <w:rsid w:val="009B6F06"/>
    <w:rsid w:val="009C6B9F"/>
    <w:rsid w:val="009F1F16"/>
    <w:rsid w:val="009F6EBE"/>
    <w:rsid w:val="00A06B24"/>
    <w:rsid w:val="00A6090C"/>
    <w:rsid w:val="00A65C92"/>
    <w:rsid w:val="00A80D90"/>
    <w:rsid w:val="00AC6DE9"/>
    <w:rsid w:val="00AD46DD"/>
    <w:rsid w:val="00AF5561"/>
    <w:rsid w:val="00B13DC6"/>
    <w:rsid w:val="00B235AB"/>
    <w:rsid w:val="00B37AAB"/>
    <w:rsid w:val="00B44529"/>
    <w:rsid w:val="00B90C21"/>
    <w:rsid w:val="00BA18EA"/>
    <w:rsid w:val="00BF1E98"/>
    <w:rsid w:val="00C24C1C"/>
    <w:rsid w:val="00C30DAB"/>
    <w:rsid w:val="00C71360"/>
    <w:rsid w:val="00C978CF"/>
    <w:rsid w:val="00D0264E"/>
    <w:rsid w:val="00D026F8"/>
    <w:rsid w:val="00D226A2"/>
    <w:rsid w:val="00D351EF"/>
    <w:rsid w:val="00D475CC"/>
    <w:rsid w:val="00E05BC4"/>
    <w:rsid w:val="00E14912"/>
    <w:rsid w:val="00E47611"/>
    <w:rsid w:val="00E56DD0"/>
    <w:rsid w:val="00E94F7C"/>
    <w:rsid w:val="00E96F9C"/>
    <w:rsid w:val="00EC586B"/>
    <w:rsid w:val="00ED27FB"/>
    <w:rsid w:val="00EF6E5B"/>
    <w:rsid w:val="00F41660"/>
    <w:rsid w:val="00F43E9C"/>
    <w:rsid w:val="00F536AC"/>
    <w:rsid w:val="00F61903"/>
    <w:rsid w:val="00FC4AFC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3098"/>
  <w15:chartTrackingRefBased/>
  <w15:docId w15:val="{3177D6F3-D398-43B2-96D2-53A93134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4B8"/>
  </w:style>
  <w:style w:type="paragraph" w:styleId="a5">
    <w:name w:val="footer"/>
    <w:basedOn w:val="a"/>
    <w:link w:val="a6"/>
    <w:uiPriority w:val="99"/>
    <w:unhideWhenUsed/>
    <w:rsid w:val="008F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4B8"/>
  </w:style>
  <w:style w:type="paragraph" w:styleId="a7">
    <w:name w:val="List Paragraph"/>
    <w:basedOn w:val="a"/>
    <w:uiPriority w:val="34"/>
    <w:qFormat/>
    <w:rsid w:val="005967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1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1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6F8EE-6449-4B92-8333-D823514B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Elena A. Ponomareva</cp:lastModifiedBy>
  <cp:revision>47</cp:revision>
  <cp:lastPrinted>2021-02-12T06:40:00Z</cp:lastPrinted>
  <dcterms:created xsi:type="dcterms:W3CDTF">2021-01-26T08:12:00Z</dcterms:created>
  <dcterms:modified xsi:type="dcterms:W3CDTF">2021-04-09T05:24:00Z</dcterms:modified>
</cp:coreProperties>
</file>