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Default="007B74BD" w:rsidP="004531C1">
      <w:pPr>
        <w:jc w:val="righ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CE04FDC" wp14:editId="7464959E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628015" cy="767080"/>
            <wp:effectExtent l="0" t="0" r="635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="00DD5846" w:rsidRPr="00DD5846">
        <w:rPr>
          <w:b/>
          <w:sz w:val="36"/>
          <w:szCs w:val="36"/>
          <w:highlight w:val="yellow"/>
        </w:rPr>
        <w:t>ПРОЕКТ</w:t>
      </w:r>
      <w:bookmarkStart w:id="0" w:name="_GoBack"/>
      <w:bookmarkEnd w:id="0"/>
    </w:p>
    <w:p w:rsidR="007B74BD" w:rsidRPr="00D86600" w:rsidRDefault="007B74BD" w:rsidP="004531C1">
      <w:pPr>
        <w:rPr>
          <w:b/>
          <w:sz w:val="24"/>
          <w:szCs w:val="24"/>
        </w:rPr>
      </w:pPr>
    </w:p>
    <w:p w:rsidR="007B74BD" w:rsidRDefault="007B74BD" w:rsidP="004531C1">
      <w:pPr>
        <w:jc w:val="center"/>
        <w:rPr>
          <w:b/>
          <w:sz w:val="32"/>
          <w:szCs w:val="32"/>
        </w:rPr>
      </w:pPr>
    </w:p>
    <w:p w:rsidR="004531C1" w:rsidRPr="00D93F2E" w:rsidRDefault="009D4875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</w:t>
      </w:r>
      <w:r w:rsidR="007B74BD">
        <w:rPr>
          <w:b/>
          <w:sz w:val="32"/>
          <w:szCs w:val="32"/>
        </w:rPr>
        <w:t xml:space="preserve">НЕВЬЯНСКОГО ГОРОДСКОГО </w:t>
      </w:r>
      <w:r w:rsidR="004531C1">
        <w:rPr>
          <w:b/>
          <w:sz w:val="32"/>
          <w:szCs w:val="32"/>
        </w:rPr>
        <w:t>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ПОСТАНОВЛЕНИЕ</w:t>
      </w:r>
      <w:r w:rsidR="007B74BD">
        <w:rPr>
          <w:b/>
          <w:sz w:val="36"/>
          <w:szCs w:val="36"/>
        </w:rPr>
        <w:t xml:space="preserve"> </w:t>
      </w:r>
    </w:p>
    <w:p w:rsidR="004531C1" w:rsidRPr="00912D55" w:rsidRDefault="00853116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135890</wp:posOffset>
                </wp:positionV>
                <wp:extent cx="6153150" cy="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2D5B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0.7pt" to="484.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" strokeweight="4.5pt">
                <v:stroke linestyle="thickThin"/>
              </v:line>
            </w:pict>
          </mc:Fallback>
        </mc:AlternateContent>
      </w:r>
    </w:p>
    <w:p w:rsidR="004531C1" w:rsidRPr="00147EA3" w:rsidRDefault="00147EA3" w:rsidP="004531C1">
      <w:pPr>
        <w:rPr>
          <w:sz w:val="24"/>
          <w:szCs w:val="24"/>
        </w:rPr>
      </w:pPr>
      <w:r w:rsidRPr="00147EA3">
        <w:rPr>
          <w:sz w:val="24"/>
          <w:szCs w:val="24"/>
        </w:rPr>
        <w:t>О</w:t>
      </w:r>
      <w:r w:rsidR="004531C1" w:rsidRPr="00147EA3">
        <w:rPr>
          <w:sz w:val="24"/>
          <w:szCs w:val="24"/>
        </w:rPr>
        <w:t xml:space="preserve">т  </w:t>
      </w:r>
      <w:r w:rsidR="007B74BD" w:rsidRPr="00147EA3">
        <w:rPr>
          <w:sz w:val="24"/>
          <w:szCs w:val="24"/>
        </w:rPr>
        <w:t>___________</w:t>
      </w:r>
      <w:r w:rsidR="003A6143" w:rsidRPr="00147EA3">
        <w:rPr>
          <w:sz w:val="24"/>
          <w:szCs w:val="24"/>
        </w:rPr>
        <w:t xml:space="preserve">                </w:t>
      </w:r>
      <w:r w:rsidR="004531C1" w:rsidRPr="00147EA3">
        <w:rPr>
          <w:sz w:val="24"/>
          <w:szCs w:val="24"/>
        </w:rPr>
        <w:t xml:space="preserve">                                                                </w:t>
      </w:r>
      <w:r w:rsidR="00FB0595" w:rsidRPr="00147EA3">
        <w:rPr>
          <w:sz w:val="24"/>
          <w:szCs w:val="24"/>
        </w:rPr>
        <w:t xml:space="preserve">            </w:t>
      </w:r>
      <w:r w:rsidRPr="00147EA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147EA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4531C1" w:rsidRPr="00147EA3">
        <w:rPr>
          <w:sz w:val="24"/>
          <w:szCs w:val="24"/>
        </w:rPr>
        <w:t xml:space="preserve">№ </w:t>
      </w:r>
      <w:r w:rsidR="007B74BD" w:rsidRPr="00147EA3">
        <w:rPr>
          <w:sz w:val="24"/>
          <w:szCs w:val="24"/>
        </w:rPr>
        <w:t>__</w:t>
      </w:r>
      <w:r w:rsidRPr="00147EA3">
        <w:rPr>
          <w:sz w:val="24"/>
          <w:szCs w:val="24"/>
        </w:rPr>
        <w:t>__</w:t>
      </w:r>
      <w:r w:rsidR="007B74BD" w:rsidRPr="00147EA3">
        <w:rPr>
          <w:sz w:val="24"/>
          <w:szCs w:val="24"/>
        </w:rPr>
        <w:t>__</w:t>
      </w:r>
      <w:r w:rsidR="00FB0595" w:rsidRPr="00147EA3">
        <w:rPr>
          <w:sz w:val="24"/>
          <w:szCs w:val="24"/>
          <w:lang w:val="en-US"/>
        </w:rPr>
        <w:t>-</w:t>
      </w:r>
      <w:r w:rsidR="009D4875" w:rsidRPr="00147EA3">
        <w:t>г</w:t>
      </w:r>
      <w:r w:rsidR="004531C1" w:rsidRPr="00147EA3"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r w:rsidR="00D32F76" w:rsidRPr="00673F4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5259DD" w:rsidRDefault="00E228EA" w:rsidP="00DE3DC7">
      <w:pPr>
        <w:ind w:left="-187"/>
        <w:jc w:val="center"/>
        <w:rPr>
          <w:b/>
          <w:i/>
        </w:rPr>
      </w:pPr>
      <w:r>
        <w:rPr>
          <w:b/>
          <w:i/>
        </w:rPr>
        <w:t>О внесении изменени</w:t>
      </w:r>
      <w:r w:rsidR="005259DD">
        <w:rPr>
          <w:b/>
          <w:i/>
        </w:rPr>
        <w:t>я</w:t>
      </w:r>
    </w:p>
    <w:p w:rsidR="00DE3DC7" w:rsidRPr="00E228EA" w:rsidRDefault="00E228EA" w:rsidP="00DE3DC7">
      <w:pPr>
        <w:ind w:left="-187"/>
        <w:jc w:val="center"/>
        <w:rPr>
          <w:b/>
          <w:i/>
        </w:rPr>
      </w:pPr>
      <w:r>
        <w:rPr>
          <w:b/>
          <w:i/>
        </w:rPr>
        <w:t xml:space="preserve"> в постановление главы Невьянского городского округа</w:t>
      </w:r>
      <w:r w:rsidR="007B74BD">
        <w:rPr>
          <w:b/>
          <w:i/>
        </w:rPr>
        <w:br/>
      </w:r>
      <w:r>
        <w:rPr>
          <w:b/>
          <w:i/>
        </w:rPr>
        <w:t>от 25.01.2016</w:t>
      </w:r>
      <w:r w:rsidR="00147EA3">
        <w:rPr>
          <w:b/>
          <w:i/>
        </w:rPr>
        <w:t xml:space="preserve"> </w:t>
      </w:r>
      <w:r>
        <w:rPr>
          <w:b/>
          <w:i/>
        </w:rPr>
        <w:t xml:space="preserve"> № 3-гп «О Комиссии по координации работы по</w:t>
      </w:r>
      <w:r w:rsidR="007B74BD">
        <w:rPr>
          <w:b/>
          <w:i/>
        </w:rPr>
        <w:t xml:space="preserve"> </w:t>
      </w:r>
      <w:r>
        <w:rPr>
          <w:b/>
          <w:i/>
        </w:rPr>
        <w:t>противодействию коррупции в Невьянском городском округе»</w:t>
      </w:r>
    </w:p>
    <w:p w:rsidR="00DE3DC7" w:rsidRPr="004F67BD" w:rsidRDefault="00DE3DC7" w:rsidP="00DE3DC7">
      <w:pPr>
        <w:ind w:left="-187"/>
        <w:jc w:val="center"/>
        <w:rPr>
          <w:rStyle w:val="FontStyle18"/>
          <w:b/>
        </w:rPr>
      </w:pPr>
    </w:p>
    <w:p w:rsidR="00E228EA" w:rsidRPr="00D32F76" w:rsidRDefault="004676D3" w:rsidP="00E228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76D3">
        <w:rPr>
          <w:rFonts w:ascii="Times New Roman" w:hAnsi="Times New Roman" w:cs="Times New Roman"/>
          <w:sz w:val="28"/>
          <w:szCs w:val="28"/>
        </w:rPr>
        <w:t xml:space="preserve">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с  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Федеральным  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 от  25</w:t>
      </w:r>
      <w:r w:rsidR="0026500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4676D3">
        <w:rPr>
          <w:rFonts w:ascii="Times New Roman" w:hAnsi="Times New Roman" w:cs="Times New Roman"/>
          <w:sz w:val="28"/>
          <w:szCs w:val="28"/>
        </w:rPr>
        <w:t>2008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="007B74BD">
        <w:rPr>
          <w:rFonts w:ascii="Times New Roman" w:hAnsi="Times New Roman" w:cs="Times New Roman"/>
          <w:sz w:val="28"/>
          <w:szCs w:val="28"/>
        </w:rPr>
        <w:br/>
      </w:r>
      <w:r w:rsidRPr="004676D3">
        <w:rPr>
          <w:rFonts w:ascii="Times New Roman" w:hAnsi="Times New Roman" w:cs="Times New Roman"/>
          <w:sz w:val="28"/>
          <w:szCs w:val="28"/>
        </w:rPr>
        <w:t xml:space="preserve">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Свердловской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B74BD">
        <w:rPr>
          <w:rFonts w:ascii="Times New Roman" w:hAnsi="Times New Roman" w:cs="Times New Roman"/>
          <w:sz w:val="28"/>
          <w:szCs w:val="28"/>
        </w:rPr>
        <w:br/>
      </w:r>
      <w:r w:rsidRPr="004676D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5002">
        <w:rPr>
          <w:rFonts w:ascii="Times New Roman" w:hAnsi="Times New Roman" w:cs="Times New Roman"/>
          <w:sz w:val="28"/>
          <w:szCs w:val="28"/>
        </w:rPr>
        <w:t xml:space="preserve">20 февраля </w:t>
      </w:r>
      <w:r w:rsidRPr="004676D3">
        <w:rPr>
          <w:rFonts w:ascii="Times New Roman" w:hAnsi="Times New Roman" w:cs="Times New Roman"/>
          <w:sz w:val="28"/>
          <w:szCs w:val="28"/>
        </w:rPr>
        <w:t>2009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="00222F0E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>№ 2-ОЗ «О противодействии коррупции в Свердловской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Pr="004676D3">
        <w:rPr>
          <w:rFonts w:ascii="Times New Roman" w:hAnsi="Times New Roman" w:cs="Times New Roman"/>
          <w:sz w:val="28"/>
          <w:szCs w:val="28"/>
        </w:rPr>
        <w:t xml:space="preserve">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 </w:t>
      </w:r>
      <w:r w:rsidR="00E228EA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E228EA">
        <w:rPr>
          <w:rFonts w:ascii="Times New Roman" w:hAnsi="Times New Roman" w:cs="Times New Roman"/>
          <w:sz w:val="28"/>
          <w:szCs w:val="28"/>
        </w:rPr>
        <w:t>7</w:t>
      </w:r>
      <w:hyperlink r:id="rId9" w:history="1"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40C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  <w:r w:rsidR="00F40C6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32F76" w:rsidRPr="00D32F7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>
          <w:rPr>
            <w:rFonts w:ascii="Times New Roman" w:hAnsi="Times New Roman" w:cs="Times New Roman"/>
            <w:sz w:val="28"/>
            <w:szCs w:val="28"/>
          </w:rPr>
          <w:t>3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E228EA" w:rsidRPr="00F45AED">
        <w:rPr>
          <w:rFonts w:ascii="Times New Roman" w:hAnsi="Times New Roman" w:cs="Times New Roman"/>
          <w:sz w:val="28"/>
          <w:szCs w:val="28"/>
        </w:rPr>
        <w:t xml:space="preserve">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F40C6F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>закона</w:t>
      </w:r>
      <w:r w:rsidR="00147EA3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от </w:t>
      </w:r>
      <w:r w:rsidR="00D32F76" w:rsidRPr="00D32F76">
        <w:rPr>
          <w:rFonts w:ascii="Times New Roman" w:hAnsi="Times New Roman" w:cs="Times New Roman"/>
          <w:sz w:val="28"/>
          <w:szCs w:val="28"/>
        </w:rPr>
        <w:t xml:space="preserve"> </w:t>
      </w:r>
      <w:r w:rsidR="00E228EA" w:rsidRPr="00F45AED">
        <w:rPr>
          <w:rFonts w:ascii="Times New Roman" w:hAnsi="Times New Roman" w:cs="Times New Roman"/>
          <w:sz w:val="28"/>
          <w:szCs w:val="28"/>
        </w:rPr>
        <w:t>06</w:t>
      </w:r>
      <w:r w:rsidR="0026500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228EA" w:rsidRPr="00F45AED">
        <w:rPr>
          <w:rFonts w:ascii="Times New Roman" w:hAnsi="Times New Roman" w:cs="Times New Roman"/>
          <w:sz w:val="28"/>
          <w:szCs w:val="28"/>
        </w:rPr>
        <w:t>2003</w:t>
      </w:r>
      <w:r w:rsidR="00265002">
        <w:rPr>
          <w:rFonts w:ascii="Times New Roman" w:hAnsi="Times New Roman" w:cs="Times New Roman"/>
          <w:sz w:val="28"/>
          <w:szCs w:val="28"/>
        </w:rPr>
        <w:t xml:space="preserve"> </w:t>
      </w:r>
      <w:r w:rsidR="00E228EA">
        <w:rPr>
          <w:rFonts w:ascii="Times New Roman" w:hAnsi="Times New Roman" w:cs="Times New Roman"/>
          <w:sz w:val="28"/>
          <w:szCs w:val="28"/>
        </w:rPr>
        <w:t>г</w:t>
      </w:r>
      <w:r w:rsidR="00265002">
        <w:rPr>
          <w:rFonts w:ascii="Times New Roman" w:hAnsi="Times New Roman" w:cs="Times New Roman"/>
          <w:sz w:val="28"/>
          <w:szCs w:val="28"/>
        </w:rPr>
        <w:t>ода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 </w:t>
      </w:r>
      <w:r w:rsidR="00E228EA">
        <w:rPr>
          <w:rFonts w:ascii="Times New Roman" w:hAnsi="Times New Roman" w:cs="Times New Roman"/>
          <w:sz w:val="28"/>
          <w:szCs w:val="28"/>
        </w:rPr>
        <w:t>№ 131-ФЗ «</w:t>
      </w:r>
      <w:r w:rsidR="00E228EA" w:rsidRPr="00F45AE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E228E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228EA">
          <w:rPr>
            <w:rFonts w:ascii="Times New Roman" w:hAnsi="Times New Roman" w:cs="Times New Roman"/>
            <w:sz w:val="28"/>
            <w:szCs w:val="28"/>
          </w:rPr>
          <w:t>12</w:t>
        </w:r>
        <w:r w:rsidR="00E228EA" w:rsidRPr="00F45AE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228EA">
          <w:rPr>
            <w:rFonts w:ascii="Times New Roman" w:hAnsi="Times New Roman" w:cs="Times New Roman"/>
            <w:sz w:val="28"/>
            <w:szCs w:val="28"/>
          </w:rPr>
          <w:t>статьи 28, статьями 46, 47</w:t>
        </w:r>
      </w:hyperlink>
      <w:r w:rsidR="00E228EA" w:rsidRPr="00F45AED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B0595">
        <w:rPr>
          <w:rFonts w:ascii="Times New Roman" w:hAnsi="Times New Roman" w:cs="Times New Roman"/>
          <w:sz w:val="28"/>
          <w:szCs w:val="28"/>
        </w:rPr>
        <w:t>а Невьянского городского округа</w:t>
      </w:r>
      <w:r w:rsidR="00147EA3">
        <w:rPr>
          <w:rFonts w:ascii="Times New Roman" w:hAnsi="Times New Roman" w:cs="Times New Roman"/>
          <w:sz w:val="28"/>
          <w:szCs w:val="28"/>
        </w:rPr>
        <w:t xml:space="preserve">, ввиду кадровых перестановок </w:t>
      </w:r>
      <w:r w:rsidR="00E228EA" w:rsidRPr="00F45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DC7" w:rsidRDefault="00DE3DC7" w:rsidP="00DE3DC7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3DC7" w:rsidRPr="000E2E6E" w:rsidRDefault="00DE3DC7" w:rsidP="00FB05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E2E6E">
        <w:rPr>
          <w:rFonts w:ascii="Times New Roman" w:hAnsi="Times New Roman" w:cs="Times New Roman"/>
          <w:b/>
          <w:sz w:val="28"/>
          <w:szCs w:val="28"/>
        </w:rPr>
        <w:t xml:space="preserve">ПОСТАНОВЛЯЮ:  </w:t>
      </w:r>
    </w:p>
    <w:p w:rsidR="00DE3DC7" w:rsidRDefault="00DE3DC7" w:rsidP="00DE3DC7">
      <w:pPr>
        <w:jc w:val="both"/>
      </w:pPr>
    </w:p>
    <w:p w:rsidR="003A56CE" w:rsidRDefault="003A56CE" w:rsidP="003A56CE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Внести изменени</w:t>
      </w:r>
      <w:r w:rsidR="005259DD">
        <w:rPr>
          <w:rStyle w:val="FontStyle18"/>
          <w:sz w:val="28"/>
          <w:szCs w:val="28"/>
        </w:rPr>
        <w:t>е</w:t>
      </w:r>
      <w:r>
        <w:rPr>
          <w:rStyle w:val="FontStyle18"/>
          <w:sz w:val="28"/>
          <w:szCs w:val="28"/>
        </w:rPr>
        <w:t xml:space="preserve"> в </w:t>
      </w:r>
      <w:r w:rsidRPr="00E02826">
        <w:rPr>
          <w:rStyle w:val="FontStyle18"/>
          <w:sz w:val="28"/>
          <w:szCs w:val="28"/>
        </w:rPr>
        <w:t xml:space="preserve">постановление главы Невьянского городского округа от 25.01.2016  № 3-гп «О Комиссии по координации работы по противодействию коррупции в Невьянском городском округе» (далее – </w:t>
      </w:r>
      <w:r>
        <w:rPr>
          <w:rStyle w:val="FontStyle18"/>
          <w:sz w:val="28"/>
          <w:szCs w:val="28"/>
        </w:rPr>
        <w:t>п</w:t>
      </w:r>
      <w:r w:rsidRPr="00E02826">
        <w:rPr>
          <w:rStyle w:val="FontStyle18"/>
          <w:sz w:val="28"/>
          <w:szCs w:val="28"/>
        </w:rPr>
        <w:t>остановление)</w:t>
      </w:r>
      <w:r>
        <w:rPr>
          <w:rStyle w:val="FontStyle18"/>
          <w:sz w:val="28"/>
          <w:szCs w:val="28"/>
        </w:rPr>
        <w:t xml:space="preserve">, изложив приложение № 2 к </w:t>
      </w:r>
      <w:r w:rsidRPr="00F40C6F">
        <w:rPr>
          <w:rStyle w:val="FontStyle18"/>
          <w:sz w:val="28"/>
          <w:szCs w:val="28"/>
        </w:rPr>
        <w:t>постановлени</w:t>
      </w:r>
      <w:r>
        <w:rPr>
          <w:rStyle w:val="FontStyle18"/>
          <w:sz w:val="28"/>
          <w:szCs w:val="28"/>
        </w:rPr>
        <w:t>ю</w:t>
      </w:r>
      <w:r w:rsidRPr="00F40C6F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в новой редакции (прилагается).</w:t>
      </w:r>
    </w:p>
    <w:p w:rsidR="004676D3" w:rsidRPr="004F67BD" w:rsidRDefault="00FB0595" w:rsidP="00265002">
      <w:pPr>
        <w:pStyle w:val="Style8"/>
        <w:widowControl/>
        <w:numPr>
          <w:ilvl w:val="0"/>
          <w:numId w:val="1"/>
        </w:numPr>
        <w:tabs>
          <w:tab w:val="left" w:pos="1008"/>
        </w:tabs>
        <w:spacing w:line="240" w:lineRule="auto"/>
        <w:ind w:firstLine="709"/>
        <w:rPr>
          <w:rStyle w:val="FontStyle18"/>
          <w:sz w:val="28"/>
          <w:szCs w:val="28"/>
        </w:rPr>
      </w:pPr>
      <w:r w:rsidRPr="004F67BD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E3DC7" w:rsidRDefault="00F41EEB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676D3">
        <w:rPr>
          <w:sz w:val="28"/>
          <w:szCs w:val="28"/>
        </w:rPr>
        <w:t>3</w:t>
      </w:r>
      <w:r w:rsidR="00882243">
        <w:rPr>
          <w:sz w:val="28"/>
          <w:szCs w:val="28"/>
        </w:rPr>
        <w:t xml:space="preserve">. </w:t>
      </w:r>
      <w:r w:rsidR="00DD5846" w:rsidRPr="00DD5846">
        <w:rPr>
          <w:sz w:val="28"/>
          <w:szCs w:val="28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DD5846" w:rsidRDefault="00DD5846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DD5846" w:rsidRDefault="00DD5846" w:rsidP="00DD5846">
      <w:pPr>
        <w:pStyle w:val="Style8"/>
        <w:widowControl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</w:p>
    <w:p w:rsidR="00882243" w:rsidRDefault="00FB0595" w:rsidP="00DE3DC7">
      <w:pPr>
        <w:jc w:val="both"/>
      </w:pPr>
      <w:r>
        <w:t>Г</w:t>
      </w:r>
      <w:r w:rsidR="00DE3DC7">
        <w:t>лав</w:t>
      </w:r>
      <w:r>
        <w:t>а</w:t>
      </w:r>
      <w:r w:rsidR="00DE3DC7">
        <w:t xml:space="preserve"> </w:t>
      </w:r>
      <w:r w:rsidR="00882243">
        <w:t>Невьянского</w:t>
      </w:r>
    </w:p>
    <w:p w:rsidR="00882243" w:rsidRDefault="00DE3DC7" w:rsidP="00DE3DC7">
      <w:pPr>
        <w:jc w:val="both"/>
      </w:pPr>
      <w:r>
        <w:t xml:space="preserve">городского округа                                                      </w:t>
      </w:r>
      <w:r w:rsidR="00E228EA" w:rsidRPr="00E228EA">
        <w:t xml:space="preserve">   </w:t>
      </w:r>
      <w:r w:rsidR="002D5520">
        <w:t xml:space="preserve">      </w:t>
      </w:r>
      <w:r w:rsidR="00FB0595">
        <w:t xml:space="preserve">       </w:t>
      </w:r>
      <w:r w:rsidR="00882243">
        <w:t xml:space="preserve">               </w:t>
      </w:r>
      <w:r w:rsidR="00FB0595">
        <w:t xml:space="preserve"> </w:t>
      </w:r>
      <w:r w:rsidR="002D5520">
        <w:t xml:space="preserve"> </w:t>
      </w:r>
      <w:r w:rsidR="005F69C0">
        <w:t xml:space="preserve"> </w:t>
      </w:r>
      <w:r w:rsidR="00F41EEB">
        <w:t>А.А. Берчук</w:t>
      </w:r>
      <w:r>
        <w:t xml:space="preserve"> </w:t>
      </w:r>
    </w:p>
    <w:p w:rsidR="00882243" w:rsidRDefault="00882243" w:rsidP="00DE3DC7">
      <w:pPr>
        <w:jc w:val="both"/>
      </w:pPr>
    </w:p>
    <w:p w:rsidR="00882243" w:rsidRDefault="00882243" w:rsidP="00DE3DC7">
      <w:pPr>
        <w:jc w:val="both"/>
      </w:pPr>
    </w:p>
    <w:p w:rsidR="00882243" w:rsidRDefault="00882243" w:rsidP="00DE3DC7">
      <w:pPr>
        <w:jc w:val="both"/>
      </w:pPr>
    </w:p>
    <w:p w:rsidR="00882243" w:rsidRDefault="00882243" w:rsidP="00DE3DC7">
      <w:pPr>
        <w:jc w:val="both"/>
      </w:pPr>
    </w:p>
    <w:p w:rsidR="00147B82" w:rsidRDefault="00147B82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147B82" w:rsidRDefault="00147B82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147B82" w:rsidRDefault="00147B82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3A56CE" w:rsidRDefault="003A56CE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3A56CE" w:rsidRDefault="003A56CE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3A56CE" w:rsidRDefault="003A56CE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3A56CE" w:rsidRDefault="003A56CE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3A56CE" w:rsidRDefault="003A56CE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tbl>
      <w:tblPr>
        <w:tblStyle w:val="a3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3"/>
      </w:tblGrid>
      <w:tr w:rsidR="003A56CE" w:rsidTr="00FC4F1A">
        <w:tc>
          <w:tcPr>
            <w:tcW w:w="5493" w:type="dxa"/>
          </w:tcPr>
          <w:p w:rsidR="003A56CE" w:rsidRDefault="003A56CE" w:rsidP="00FC4F1A">
            <w:pPr>
              <w:pStyle w:val="Style6"/>
              <w:widowControl/>
              <w:jc w:val="left"/>
              <w:rPr>
                <w:bCs/>
                <w:sz w:val="28"/>
                <w:szCs w:val="28"/>
              </w:rPr>
            </w:pPr>
            <w:r w:rsidRPr="00391709">
              <w:rPr>
                <w:bCs/>
                <w:sz w:val="28"/>
                <w:szCs w:val="28"/>
              </w:rPr>
              <w:lastRenderedPageBreak/>
              <w:t>Приложение к постановлению главы Невьянского городского округа</w:t>
            </w:r>
          </w:p>
          <w:p w:rsidR="003A56CE" w:rsidRDefault="003A56CE" w:rsidP="00FC4F1A">
            <w:pPr>
              <w:pStyle w:val="Style6"/>
              <w:widowControl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___________2019 №_______-гп</w:t>
            </w:r>
          </w:p>
          <w:p w:rsidR="003A56CE" w:rsidRDefault="003A56CE" w:rsidP="00FC4F1A">
            <w:pPr>
              <w:pStyle w:val="Style6"/>
              <w:widowControl/>
              <w:jc w:val="left"/>
              <w:rPr>
                <w:bCs/>
                <w:sz w:val="28"/>
                <w:szCs w:val="28"/>
              </w:rPr>
            </w:pPr>
          </w:p>
          <w:p w:rsidR="003A56CE" w:rsidRDefault="003A56CE" w:rsidP="00FC4F1A">
            <w:pPr>
              <w:pStyle w:val="Style6"/>
              <w:widowControl/>
              <w:jc w:val="left"/>
              <w:rPr>
                <w:rStyle w:val="FontStyle17"/>
                <w:b w:val="0"/>
                <w:sz w:val="28"/>
                <w:szCs w:val="28"/>
              </w:rPr>
            </w:pPr>
            <w:r>
              <w:rPr>
                <w:rStyle w:val="FontStyle17"/>
                <w:b w:val="0"/>
                <w:sz w:val="28"/>
                <w:szCs w:val="28"/>
              </w:rPr>
              <w:t>«</w:t>
            </w:r>
            <w:r w:rsidRPr="004676D3">
              <w:rPr>
                <w:rStyle w:val="FontStyle17"/>
                <w:b w:val="0"/>
                <w:sz w:val="28"/>
                <w:szCs w:val="28"/>
              </w:rPr>
              <w:t xml:space="preserve">Приложение № 2 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к постановлению </w:t>
            </w:r>
            <w:r w:rsidRPr="004676D3">
              <w:rPr>
                <w:rStyle w:val="FontStyle17"/>
                <w:b w:val="0"/>
                <w:sz w:val="28"/>
                <w:szCs w:val="28"/>
              </w:rPr>
              <w:t>главы Невьянского городского</w:t>
            </w:r>
            <w:r>
              <w:rPr>
                <w:rStyle w:val="FontStyle17"/>
                <w:b w:val="0"/>
                <w:sz w:val="28"/>
                <w:szCs w:val="28"/>
              </w:rPr>
              <w:t xml:space="preserve"> </w:t>
            </w:r>
            <w:r w:rsidRPr="004676D3">
              <w:rPr>
                <w:rStyle w:val="FontStyle17"/>
                <w:b w:val="0"/>
                <w:sz w:val="28"/>
                <w:szCs w:val="28"/>
              </w:rPr>
              <w:t xml:space="preserve"> округа</w:t>
            </w:r>
          </w:p>
          <w:p w:rsidR="003A56CE" w:rsidRPr="004676D3" w:rsidRDefault="003A56CE" w:rsidP="00FC4F1A">
            <w:pPr>
              <w:pStyle w:val="Style6"/>
              <w:widowControl/>
              <w:jc w:val="left"/>
              <w:rPr>
                <w:rStyle w:val="FontStyle17"/>
                <w:b w:val="0"/>
                <w:sz w:val="28"/>
                <w:szCs w:val="28"/>
              </w:rPr>
            </w:pPr>
            <w:r w:rsidRPr="004676D3">
              <w:rPr>
                <w:rStyle w:val="FontStyle17"/>
                <w:b w:val="0"/>
                <w:sz w:val="28"/>
                <w:szCs w:val="28"/>
              </w:rPr>
              <w:t>от 25.01.2016 № 3-гп</w:t>
            </w:r>
          </w:p>
          <w:p w:rsidR="003A56CE" w:rsidRDefault="003A56CE" w:rsidP="00FC4F1A">
            <w:pPr>
              <w:pStyle w:val="Style6"/>
              <w:widowControl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3A56CE" w:rsidRDefault="003A56CE" w:rsidP="003A56CE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</w:p>
    <w:p w:rsidR="003A56CE" w:rsidRPr="003A56CE" w:rsidRDefault="003A56CE" w:rsidP="003A56CE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  <w:r w:rsidRPr="003A56CE">
        <w:rPr>
          <w:rStyle w:val="FontStyle17"/>
          <w:b w:val="0"/>
          <w:sz w:val="27"/>
          <w:szCs w:val="27"/>
        </w:rPr>
        <w:t>Состав</w:t>
      </w:r>
    </w:p>
    <w:p w:rsidR="003A56CE" w:rsidRPr="003A56CE" w:rsidRDefault="003A56CE" w:rsidP="003A56CE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  <w:r w:rsidRPr="003A56CE">
        <w:rPr>
          <w:rStyle w:val="FontStyle17"/>
          <w:b w:val="0"/>
          <w:sz w:val="27"/>
          <w:szCs w:val="27"/>
        </w:rPr>
        <w:t xml:space="preserve">Комиссии по координации работы </w:t>
      </w:r>
    </w:p>
    <w:p w:rsidR="003A56CE" w:rsidRPr="003A56CE" w:rsidRDefault="003A56CE" w:rsidP="003A56CE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  <w:r w:rsidRPr="003A56CE">
        <w:rPr>
          <w:rStyle w:val="FontStyle17"/>
          <w:b w:val="0"/>
          <w:sz w:val="27"/>
          <w:szCs w:val="27"/>
        </w:rPr>
        <w:t>по противодействию коррупции в Невьянском городском округе</w:t>
      </w:r>
    </w:p>
    <w:p w:rsidR="003A56CE" w:rsidRPr="003A56CE" w:rsidRDefault="003A56CE" w:rsidP="003A56CE">
      <w:pPr>
        <w:pStyle w:val="Style6"/>
        <w:widowControl/>
        <w:ind w:firstLine="709"/>
        <w:rPr>
          <w:rStyle w:val="FontStyle17"/>
          <w:b w:val="0"/>
          <w:sz w:val="27"/>
          <w:szCs w:val="27"/>
        </w:rPr>
      </w:pPr>
    </w:p>
    <w:p w:rsidR="003A56CE" w:rsidRPr="003A56CE" w:rsidRDefault="003A56CE" w:rsidP="003A56CE">
      <w:pPr>
        <w:pStyle w:val="Style6"/>
        <w:widowControl/>
        <w:ind w:firstLine="709"/>
        <w:rPr>
          <w:rStyle w:val="FontStyle17"/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7403"/>
      </w:tblGrid>
      <w:tr w:rsidR="003A56CE" w:rsidRPr="003A56CE" w:rsidTr="003A56CE">
        <w:tc>
          <w:tcPr>
            <w:tcW w:w="2628" w:type="dxa"/>
            <w:shd w:val="clear" w:color="auto" w:fill="auto"/>
          </w:tcPr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Берчук Александр Александрович</w:t>
            </w:r>
          </w:p>
        </w:tc>
        <w:tc>
          <w:tcPr>
            <w:tcW w:w="7403" w:type="dxa"/>
            <w:shd w:val="clear" w:color="auto" w:fill="auto"/>
          </w:tcPr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глава Невьянского городского округа, председатель Комиссии</w:t>
            </w:r>
          </w:p>
          <w:p w:rsidR="003A56CE" w:rsidRPr="003A56CE" w:rsidRDefault="003A56CE" w:rsidP="00FC4F1A">
            <w:pPr>
              <w:rPr>
                <w:sz w:val="27"/>
                <w:szCs w:val="27"/>
              </w:rPr>
            </w:pPr>
          </w:p>
        </w:tc>
      </w:tr>
      <w:tr w:rsidR="003A56CE" w:rsidRPr="003A56CE" w:rsidTr="003A56CE">
        <w:tc>
          <w:tcPr>
            <w:tcW w:w="2628" w:type="dxa"/>
            <w:shd w:val="clear" w:color="auto" w:fill="auto"/>
          </w:tcPr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Балашов Александр Михайлович</w:t>
            </w:r>
          </w:p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03" w:type="dxa"/>
            <w:shd w:val="clear" w:color="auto" w:fill="auto"/>
          </w:tcPr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 xml:space="preserve">заместитель главы администрации Невьянского городского округа по вопросам промышленности, экономики и финансов - начальник </w:t>
            </w:r>
            <w:r>
              <w:rPr>
                <w:sz w:val="27"/>
                <w:szCs w:val="27"/>
              </w:rPr>
              <w:t>Ф</w:t>
            </w:r>
            <w:r w:rsidRPr="003A56CE">
              <w:rPr>
                <w:sz w:val="27"/>
                <w:szCs w:val="27"/>
              </w:rPr>
              <w:t xml:space="preserve">инансового управления, заместитель председателя Комиссии </w:t>
            </w:r>
          </w:p>
          <w:p w:rsidR="003A56CE" w:rsidRPr="003A56CE" w:rsidRDefault="003A56CE" w:rsidP="00FC4F1A">
            <w:pPr>
              <w:rPr>
                <w:sz w:val="27"/>
                <w:szCs w:val="27"/>
              </w:rPr>
            </w:pPr>
          </w:p>
        </w:tc>
      </w:tr>
      <w:tr w:rsidR="003A56CE" w:rsidRPr="003A56CE" w:rsidTr="003A56CE">
        <w:tc>
          <w:tcPr>
            <w:tcW w:w="2628" w:type="dxa"/>
            <w:shd w:val="clear" w:color="auto" w:fill="auto"/>
          </w:tcPr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Жданова Марина Эдуардовна</w:t>
            </w:r>
          </w:p>
        </w:tc>
        <w:tc>
          <w:tcPr>
            <w:tcW w:w="7403" w:type="dxa"/>
            <w:shd w:val="clear" w:color="auto" w:fill="auto"/>
          </w:tcPr>
          <w:p w:rsidR="003A56CE" w:rsidRPr="003A56CE" w:rsidRDefault="005259DD" w:rsidP="00FC4F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ведущий </w:t>
            </w:r>
            <w:r w:rsidR="003A56CE" w:rsidRPr="003A56CE">
              <w:rPr>
                <w:sz w:val="27"/>
                <w:szCs w:val="27"/>
              </w:rPr>
              <w:t xml:space="preserve">специалист юридического отдела администрации Невьянского городского округа, секретарь Комиссии </w:t>
            </w:r>
          </w:p>
          <w:p w:rsidR="003A56CE" w:rsidRPr="003A56CE" w:rsidRDefault="003A56CE" w:rsidP="00FC4F1A">
            <w:pPr>
              <w:rPr>
                <w:sz w:val="27"/>
                <w:szCs w:val="27"/>
              </w:rPr>
            </w:pPr>
          </w:p>
        </w:tc>
      </w:tr>
      <w:tr w:rsidR="003A56CE" w:rsidRPr="003A56CE" w:rsidTr="003A56CE">
        <w:tc>
          <w:tcPr>
            <w:tcW w:w="10031" w:type="dxa"/>
            <w:gridSpan w:val="2"/>
            <w:shd w:val="clear" w:color="auto" w:fill="auto"/>
          </w:tcPr>
          <w:p w:rsidR="003A56CE" w:rsidRDefault="003A56CE" w:rsidP="003A56CE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Члены Комиссии:</w:t>
            </w:r>
          </w:p>
          <w:p w:rsidR="003A56CE" w:rsidRPr="003A56CE" w:rsidRDefault="003A56CE" w:rsidP="003A56CE">
            <w:pPr>
              <w:rPr>
                <w:sz w:val="27"/>
                <w:szCs w:val="27"/>
              </w:rPr>
            </w:pPr>
          </w:p>
        </w:tc>
      </w:tr>
      <w:tr w:rsidR="003A56CE" w:rsidRPr="003A56CE" w:rsidTr="003A56CE">
        <w:tc>
          <w:tcPr>
            <w:tcW w:w="2628" w:type="dxa"/>
            <w:shd w:val="clear" w:color="auto" w:fill="auto"/>
          </w:tcPr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Панов Евгений Евгеньевич </w:t>
            </w:r>
          </w:p>
        </w:tc>
        <w:tc>
          <w:tcPr>
            <w:tcW w:w="7403" w:type="dxa"/>
            <w:shd w:val="clear" w:color="auto" w:fill="auto"/>
          </w:tcPr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 xml:space="preserve">оперуполномоченный отдела в городе Новоуральске УФСБ России по Свердловской области </w:t>
            </w:r>
          </w:p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(по согласованию)</w:t>
            </w:r>
          </w:p>
          <w:p w:rsidR="003A56CE" w:rsidRPr="003A56CE" w:rsidRDefault="003A56CE" w:rsidP="00FC4F1A">
            <w:pPr>
              <w:rPr>
                <w:sz w:val="27"/>
                <w:szCs w:val="27"/>
              </w:rPr>
            </w:pPr>
          </w:p>
        </w:tc>
      </w:tr>
      <w:tr w:rsidR="003A56CE" w:rsidRPr="003A56CE" w:rsidTr="003A56CE">
        <w:tc>
          <w:tcPr>
            <w:tcW w:w="2628" w:type="dxa"/>
            <w:shd w:val="clear" w:color="auto" w:fill="auto"/>
          </w:tcPr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Рожин Антон Александрович</w:t>
            </w:r>
          </w:p>
        </w:tc>
        <w:tc>
          <w:tcPr>
            <w:tcW w:w="7403" w:type="dxa"/>
            <w:shd w:val="clear" w:color="auto" w:fill="auto"/>
          </w:tcPr>
          <w:p w:rsid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начальник ОЭБиПК МО МВД России «Невьянский»,</w:t>
            </w:r>
          </w:p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майор полиции (по согласованию)</w:t>
            </w:r>
          </w:p>
          <w:p w:rsidR="003A56CE" w:rsidRPr="003A56CE" w:rsidRDefault="003A56CE" w:rsidP="00FC4F1A">
            <w:pPr>
              <w:rPr>
                <w:sz w:val="27"/>
                <w:szCs w:val="27"/>
              </w:rPr>
            </w:pPr>
          </w:p>
        </w:tc>
      </w:tr>
      <w:tr w:rsidR="003A56CE" w:rsidRPr="003A56CE" w:rsidTr="003A56CE">
        <w:tc>
          <w:tcPr>
            <w:tcW w:w="2628" w:type="dxa"/>
            <w:shd w:val="clear" w:color="auto" w:fill="auto"/>
          </w:tcPr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Щекалев Андрей Владимирович</w:t>
            </w:r>
          </w:p>
        </w:tc>
        <w:tc>
          <w:tcPr>
            <w:tcW w:w="7403" w:type="dxa"/>
            <w:shd w:val="clear" w:color="auto" w:fill="auto"/>
          </w:tcPr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начальник Межрайонной инспекции Федеральной налоговой службы №</w:t>
            </w:r>
            <w:r>
              <w:rPr>
                <w:sz w:val="27"/>
                <w:szCs w:val="27"/>
              </w:rPr>
              <w:t xml:space="preserve"> 28 по Свердловской области </w:t>
            </w:r>
            <w:r w:rsidRPr="003A56CE">
              <w:rPr>
                <w:sz w:val="27"/>
                <w:szCs w:val="27"/>
              </w:rPr>
              <w:t>(по согласованию)</w:t>
            </w:r>
          </w:p>
          <w:p w:rsidR="003A56CE" w:rsidRPr="003A56CE" w:rsidRDefault="003A56CE" w:rsidP="00FC4F1A">
            <w:pPr>
              <w:rPr>
                <w:sz w:val="27"/>
                <w:szCs w:val="27"/>
              </w:rPr>
            </w:pPr>
          </w:p>
        </w:tc>
      </w:tr>
      <w:tr w:rsidR="003A56CE" w:rsidRPr="003A56CE" w:rsidTr="003A56CE">
        <w:tc>
          <w:tcPr>
            <w:tcW w:w="2628" w:type="dxa"/>
            <w:shd w:val="clear" w:color="auto" w:fill="auto"/>
          </w:tcPr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Матвеева Елена Валентиновна</w:t>
            </w:r>
          </w:p>
        </w:tc>
        <w:tc>
          <w:tcPr>
            <w:tcW w:w="7403" w:type="dxa"/>
            <w:shd w:val="clear" w:color="auto" w:fill="auto"/>
          </w:tcPr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 xml:space="preserve">начальник управления населенными пунктами администрации Невьянского городского округа </w:t>
            </w:r>
          </w:p>
          <w:p w:rsidR="003A56CE" w:rsidRPr="003A56CE" w:rsidRDefault="003A56CE" w:rsidP="00FC4F1A">
            <w:pPr>
              <w:rPr>
                <w:sz w:val="27"/>
                <w:szCs w:val="27"/>
              </w:rPr>
            </w:pPr>
          </w:p>
        </w:tc>
      </w:tr>
      <w:tr w:rsidR="003A56CE" w:rsidRPr="003A56CE" w:rsidTr="003A56CE">
        <w:tc>
          <w:tcPr>
            <w:tcW w:w="2628" w:type="dxa"/>
            <w:shd w:val="clear" w:color="auto" w:fill="auto"/>
          </w:tcPr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Петухова Татьяна Михайловна</w:t>
            </w:r>
          </w:p>
        </w:tc>
        <w:tc>
          <w:tcPr>
            <w:tcW w:w="7403" w:type="dxa"/>
            <w:shd w:val="clear" w:color="auto" w:fill="auto"/>
          </w:tcPr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 xml:space="preserve">управляющий делами администрации Невьянского городского округа </w:t>
            </w:r>
          </w:p>
          <w:p w:rsidR="003A56CE" w:rsidRPr="003A56CE" w:rsidRDefault="003A56CE" w:rsidP="00FC4F1A">
            <w:pPr>
              <w:rPr>
                <w:sz w:val="27"/>
                <w:szCs w:val="27"/>
              </w:rPr>
            </w:pPr>
          </w:p>
        </w:tc>
      </w:tr>
      <w:tr w:rsidR="003A56CE" w:rsidRPr="003A56CE" w:rsidTr="003A56CE">
        <w:tc>
          <w:tcPr>
            <w:tcW w:w="2628" w:type="dxa"/>
            <w:shd w:val="clear" w:color="auto" w:fill="auto"/>
          </w:tcPr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Иноземцева Юлия Дмитриевна</w:t>
            </w:r>
          </w:p>
        </w:tc>
        <w:tc>
          <w:tcPr>
            <w:tcW w:w="7403" w:type="dxa"/>
            <w:shd w:val="clear" w:color="auto" w:fill="auto"/>
          </w:tcPr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 xml:space="preserve">корреспондент  ГАУП СО «Редакция газеты «Звезда», член Общественного совета Министерства внутренних дел </w:t>
            </w:r>
            <w:r w:rsidR="005259DD">
              <w:rPr>
                <w:sz w:val="27"/>
                <w:szCs w:val="27"/>
              </w:rPr>
              <w:t xml:space="preserve">Российской Федерации при </w:t>
            </w:r>
            <w:r w:rsidRPr="003A56CE">
              <w:rPr>
                <w:sz w:val="27"/>
                <w:szCs w:val="27"/>
              </w:rPr>
              <w:t>МО МВД РФ «Невьянский» (по согласованию)</w:t>
            </w:r>
          </w:p>
          <w:p w:rsidR="003A56CE" w:rsidRPr="003A56CE" w:rsidRDefault="003A56CE" w:rsidP="00FC4F1A">
            <w:pPr>
              <w:rPr>
                <w:sz w:val="27"/>
                <w:szCs w:val="27"/>
              </w:rPr>
            </w:pPr>
          </w:p>
        </w:tc>
      </w:tr>
      <w:tr w:rsidR="003A56CE" w:rsidRPr="003A56CE" w:rsidTr="003A56CE">
        <w:tc>
          <w:tcPr>
            <w:tcW w:w="2628" w:type="dxa"/>
            <w:shd w:val="clear" w:color="auto" w:fill="auto"/>
          </w:tcPr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Ланцова Ольга Ивановна</w:t>
            </w:r>
          </w:p>
        </w:tc>
        <w:tc>
          <w:tcPr>
            <w:tcW w:w="7403" w:type="dxa"/>
            <w:shd w:val="clear" w:color="auto" w:fill="auto"/>
          </w:tcPr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 xml:space="preserve">заведующий юридическим отделом администрации </w:t>
            </w:r>
          </w:p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 xml:space="preserve">Невьянского городского округа  </w:t>
            </w:r>
          </w:p>
          <w:p w:rsidR="003A56CE" w:rsidRPr="003A56CE" w:rsidRDefault="003A56CE" w:rsidP="00FC4F1A">
            <w:pPr>
              <w:rPr>
                <w:sz w:val="27"/>
                <w:szCs w:val="27"/>
              </w:rPr>
            </w:pPr>
          </w:p>
        </w:tc>
      </w:tr>
      <w:tr w:rsidR="003A56CE" w:rsidRPr="003A56CE" w:rsidTr="003A56CE">
        <w:tc>
          <w:tcPr>
            <w:tcW w:w="2628" w:type="dxa"/>
            <w:shd w:val="clear" w:color="auto" w:fill="auto"/>
          </w:tcPr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Замятина Любовь Яковлевна</w:t>
            </w:r>
          </w:p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403" w:type="dxa"/>
            <w:shd w:val="clear" w:color="auto" w:fill="auto"/>
          </w:tcPr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председатель Думы Невьянского городского округа</w:t>
            </w:r>
          </w:p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 xml:space="preserve">(по согласованию) </w:t>
            </w:r>
          </w:p>
        </w:tc>
      </w:tr>
      <w:tr w:rsidR="003A56CE" w:rsidRPr="003A56CE" w:rsidTr="003A56CE">
        <w:tc>
          <w:tcPr>
            <w:tcW w:w="2628" w:type="dxa"/>
            <w:shd w:val="clear" w:color="auto" w:fill="auto"/>
          </w:tcPr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Мерзляков Вячеслав  Владимирович</w:t>
            </w:r>
          </w:p>
        </w:tc>
        <w:tc>
          <w:tcPr>
            <w:tcW w:w="7403" w:type="dxa"/>
            <w:shd w:val="clear" w:color="auto" w:fill="auto"/>
          </w:tcPr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председатель Общественной палаты Невьянского городского округа (по согласованию)</w:t>
            </w:r>
          </w:p>
        </w:tc>
      </w:tr>
      <w:tr w:rsidR="003A56CE" w:rsidRPr="003A56CE" w:rsidTr="003A56CE">
        <w:tc>
          <w:tcPr>
            <w:tcW w:w="2628" w:type="dxa"/>
            <w:shd w:val="clear" w:color="auto" w:fill="auto"/>
          </w:tcPr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</w:p>
          <w:p w:rsidR="003A56CE" w:rsidRPr="003A56CE" w:rsidRDefault="003A56CE" w:rsidP="00FC4F1A">
            <w:pPr>
              <w:jc w:val="center"/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>Головнева Надежда Викторовна</w:t>
            </w:r>
          </w:p>
        </w:tc>
        <w:tc>
          <w:tcPr>
            <w:tcW w:w="7403" w:type="dxa"/>
            <w:shd w:val="clear" w:color="auto" w:fill="auto"/>
          </w:tcPr>
          <w:p w:rsidR="003A56CE" w:rsidRPr="003A56CE" w:rsidRDefault="003A56CE" w:rsidP="00FC4F1A">
            <w:pPr>
              <w:rPr>
                <w:sz w:val="27"/>
                <w:szCs w:val="27"/>
              </w:rPr>
            </w:pPr>
            <w:r w:rsidRPr="003A56CE">
              <w:rPr>
                <w:sz w:val="27"/>
                <w:szCs w:val="27"/>
              </w:rPr>
              <w:t xml:space="preserve"> </w:t>
            </w:r>
          </w:p>
          <w:p w:rsidR="003A56CE" w:rsidRPr="003A56CE" w:rsidRDefault="005259DD" w:rsidP="00FC4F1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у</w:t>
            </w:r>
            <w:r w:rsidR="003A56CE" w:rsidRPr="003A56CE">
              <w:rPr>
                <w:sz w:val="27"/>
                <w:szCs w:val="27"/>
              </w:rPr>
              <w:t xml:space="preserve">правления образования Невьянского городского округа (по согласованию) </w:t>
            </w:r>
          </w:p>
        </w:tc>
      </w:tr>
    </w:tbl>
    <w:p w:rsidR="003A56CE" w:rsidRDefault="003A56CE" w:rsidP="003A56CE">
      <w:pPr>
        <w:jc w:val="center"/>
        <w:rPr>
          <w:b/>
        </w:rPr>
      </w:pPr>
    </w:p>
    <w:p w:rsidR="003A56CE" w:rsidRDefault="003A56CE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3A56CE" w:rsidRDefault="003A56CE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p w:rsidR="005259DD" w:rsidRDefault="005259DD" w:rsidP="00882243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  <w:lang w:eastAsia="en-US"/>
        </w:rPr>
      </w:pPr>
    </w:p>
    <w:sectPr w:rsidR="005259DD" w:rsidSect="007B74BD">
      <w:headerReference w:type="even" r:id="rId11"/>
      <w:headerReference w:type="default" r:id="rId12"/>
      <w:footerReference w:type="default" r:id="rId13"/>
      <w:pgSz w:w="11906" w:h="16838"/>
      <w:pgMar w:top="284" w:right="567" w:bottom="567" w:left="147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F06" w:rsidRDefault="00235F06">
      <w:r>
        <w:separator/>
      </w:r>
    </w:p>
  </w:endnote>
  <w:endnote w:type="continuationSeparator" w:id="0">
    <w:p w:rsidR="00235F06" w:rsidRDefault="0023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8"/>
      <w:jc w:val="center"/>
    </w:pPr>
  </w:p>
  <w:p w:rsidR="00235F06" w:rsidRDefault="00235F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F06" w:rsidRDefault="00235F06">
      <w:r>
        <w:separator/>
      </w:r>
    </w:p>
  </w:footnote>
  <w:footnote w:type="continuationSeparator" w:id="0">
    <w:p w:rsidR="00235F06" w:rsidRDefault="00235F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F06" w:rsidRDefault="00235F0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  <w:p w:rsidR="00235F06" w:rsidRDefault="00235F0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51257"/>
      <w:docPartObj>
        <w:docPartGallery w:val="Page Numbers (Top of Page)"/>
        <w:docPartUnique/>
      </w:docPartObj>
    </w:sdtPr>
    <w:sdtEndPr/>
    <w:sdtContent>
      <w:p w:rsidR="00235F06" w:rsidRDefault="00235F0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846">
          <w:rPr>
            <w:noProof/>
          </w:rPr>
          <w:t>2</w:t>
        </w:r>
        <w:r>
          <w:fldChar w:fldCharType="end"/>
        </w:r>
      </w:p>
    </w:sdtContent>
  </w:sdt>
  <w:p w:rsidR="00235F06" w:rsidRDefault="00235F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F65AF"/>
    <w:multiLevelType w:val="singleLevel"/>
    <w:tmpl w:val="6E842A3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D01CD"/>
    <w:rsid w:val="000E0BD7"/>
    <w:rsid w:val="00132356"/>
    <w:rsid w:val="001473E4"/>
    <w:rsid w:val="00147B82"/>
    <w:rsid w:val="00147EA3"/>
    <w:rsid w:val="00154415"/>
    <w:rsid w:val="001C3792"/>
    <w:rsid w:val="001D67B8"/>
    <w:rsid w:val="00222F0E"/>
    <w:rsid w:val="00235F06"/>
    <w:rsid w:val="00265002"/>
    <w:rsid w:val="002D5520"/>
    <w:rsid w:val="002F0933"/>
    <w:rsid w:val="00302DD3"/>
    <w:rsid w:val="0033333D"/>
    <w:rsid w:val="003832BB"/>
    <w:rsid w:val="00391293"/>
    <w:rsid w:val="00391709"/>
    <w:rsid w:val="0039184D"/>
    <w:rsid w:val="003A56CE"/>
    <w:rsid w:val="003A6143"/>
    <w:rsid w:val="003D7A9B"/>
    <w:rsid w:val="0041085A"/>
    <w:rsid w:val="00420D4F"/>
    <w:rsid w:val="004531C1"/>
    <w:rsid w:val="00464CB7"/>
    <w:rsid w:val="004676D3"/>
    <w:rsid w:val="00477AE5"/>
    <w:rsid w:val="0049785E"/>
    <w:rsid w:val="004B33B5"/>
    <w:rsid w:val="005259DD"/>
    <w:rsid w:val="00561BF0"/>
    <w:rsid w:val="005729F2"/>
    <w:rsid w:val="00581C5C"/>
    <w:rsid w:val="00593544"/>
    <w:rsid w:val="005B761F"/>
    <w:rsid w:val="005F69C0"/>
    <w:rsid w:val="00603496"/>
    <w:rsid w:val="007A788C"/>
    <w:rsid w:val="007B74BD"/>
    <w:rsid w:val="00853116"/>
    <w:rsid w:val="00882243"/>
    <w:rsid w:val="00897019"/>
    <w:rsid w:val="009A7454"/>
    <w:rsid w:val="009C346B"/>
    <w:rsid w:val="009D4875"/>
    <w:rsid w:val="00AC5B86"/>
    <w:rsid w:val="00AD3A18"/>
    <w:rsid w:val="00B6751A"/>
    <w:rsid w:val="00B82707"/>
    <w:rsid w:val="00B97590"/>
    <w:rsid w:val="00BA0516"/>
    <w:rsid w:val="00BF1AEA"/>
    <w:rsid w:val="00C03491"/>
    <w:rsid w:val="00C35A3E"/>
    <w:rsid w:val="00CB11F2"/>
    <w:rsid w:val="00CB40E5"/>
    <w:rsid w:val="00D32F76"/>
    <w:rsid w:val="00D433F0"/>
    <w:rsid w:val="00D75B45"/>
    <w:rsid w:val="00D86600"/>
    <w:rsid w:val="00D97432"/>
    <w:rsid w:val="00DD5846"/>
    <w:rsid w:val="00DE3DC7"/>
    <w:rsid w:val="00E15589"/>
    <w:rsid w:val="00E228EA"/>
    <w:rsid w:val="00E51103"/>
    <w:rsid w:val="00F40C6F"/>
    <w:rsid w:val="00F41EEB"/>
    <w:rsid w:val="00FB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8CA23"/>
  <w15:docId w15:val="{8FF87AEE-F636-43AF-ABF8-B5C4252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DE3DC7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DE3DC7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3DC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3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3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DE3DC7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DE3DC7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3DC7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DE3DC7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DE3DC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DE3DC7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E3DC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DE3D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034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349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E228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8E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FBFAF8300E0B4E5C48DC996DF6F6DFC9C0B2D72ABDBC0E87070896D8E662F22F986AA7EA566EC9C8FB34B7BBC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BFAF8300E0B4E5C48C2947B9AA8D5C9C3E4D92CBDB451DE570EC187B664A76FD86CF0A9B1C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8F3EC-2A40-4F1E-95C1-7B6CFDB4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E. Zhdanova</cp:lastModifiedBy>
  <cp:revision>13</cp:revision>
  <cp:lastPrinted>2019-04-10T06:23:00Z</cp:lastPrinted>
  <dcterms:created xsi:type="dcterms:W3CDTF">2016-01-28T13:19:00Z</dcterms:created>
  <dcterms:modified xsi:type="dcterms:W3CDTF">2019-04-10T06:26:00Z</dcterms:modified>
</cp:coreProperties>
</file>