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A28B4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2696845</wp:posOffset>
                  </wp:positionH>
                  <wp:positionV relativeFrom="paragraph">
                    <wp:posOffset>-485140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D54CE9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11.11.2020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D54CE9">
              <w:rPr>
                <w:rFonts w:ascii="Liberation Serif" w:hAnsi="Liberation Serif"/>
              </w:rPr>
              <w:t>1517</w:t>
            </w:r>
            <w:r w:rsidR="00891C0A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A0EF3" w:rsidRDefault="005B2783" w:rsidP="0029265D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D248D" w:rsidRDefault="002D248D" w:rsidP="0029265D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29265D" w:rsidRPr="00D378A6" w:rsidRDefault="00AB3CB6" w:rsidP="0029265D">
      <w:pPr>
        <w:jc w:val="center"/>
        <w:rPr>
          <w:rFonts w:ascii="Liberation Serif" w:hAnsi="Liberation Serif"/>
          <w:b/>
          <w:sz w:val="26"/>
          <w:szCs w:val="26"/>
        </w:rPr>
      </w:pPr>
      <w:r w:rsidRPr="00D378A6">
        <w:rPr>
          <w:rFonts w:ascii="Liberation Serif" w:hAnsi="Liberation Serif"/>
          <w:b/>
          <w:sz w:val="26"/>
          <w:szCs w:val="26"/>
        </w:rPr>
        <w:t xml:space="preserve">Об утверждении технологической схемы предоставления муниципальной услуги </w:t>
      </w:r>
      <w:r w:rsidR="008376AF" w:rsidRPr="00D378A6">
        <w:rPr>
          <w:rFonts w:ascii="Liberation Serif" w:hAnsi="Liberation Serif"/>
          <w:b/>
          <w:sz w:val="26"/>
          <w:szCs w:val="26"/>
        </w:rPr>
        <w:t>«</w:t>
      </w:r>
      <w:r w:rsidR="005507A3" w:rsidRPr="005507A3">
        <w:rPr>
          <w:rFonts w:ascii="Liberation Serif" w:hAnsi="Liberation Serif"/>
          <w:b/>
          <w:sz w:val="26"/>
          <w:szCs w:val="26"/>
        </w:rPr>
        <w:t>Выдача разрешений на право организации розничных рынков на территории Невьянского городского округа</w:t>
      </w:r>
      <w:r w:rsidR="008376AF" w:rsidRPr="00D378A6">
        <w:rPr>
          <w:rFonts w:ascii="Liberation Serif" w:hAnsi="Liberation Serif"/>
          <w:b/>
          <w:sz w:val="26"/>
          <w:szCs w:val="26"/>
        </w:rPr>
        <w:t>»</w:t>
      </w:r>
    </w:p>
    <w:p w:rsidR="0029265D" w:rsidRPr="00D378A6" w:rsidRDefault="0029265D" w:rsidP="0029265D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2D248D" w:rsidRPr="002D248D" w:rsidRDefault="002D248D" w:rsidP="002D248D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2D248D">
        <w:rPr>
          <w:rFonts w:ascii="Liberation Serif" w:hAnsi="Liberation Serif"/>
          <w:sz w:val="26"/>
          <w:szCs w:val="26"/>
        </w:rPr>
        <w:t>В соответствии с пунктом 6</w:t>
      </w:r>
      <w:r>
        <w:rPr>
          <w:rFonts w:ascii="Liberation Serif" w:hAnsi="Liberation Serif"/>
          <w:sz w:val="26"/>
          <w:szCs w:val="26"/>
        </w:rPr>
        <w:t xml:space="preserve"> статьи 16 Федерального закона </w:t>
      </w:r>
      <w:r w:rsidRPr="002D248D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                                            от</w:t>
      </w:r>
      <w:r w:rsidRPr="002D248D">
        <w:rPr>
          <w:rFonts w:ascii="Liberation Serif" w:hAnsi="Liberation Serif"/>
          <w:sz w:val="26"/>
          <w:szCs w:val="26"/>
        </w:rPr>
        <w:t xml:space="preserve"> 06 октября 2003 года № 131-ФЗ «Об общих пр</w:t>
      </w:r>
      <w:r>
        <w:rPr>
          <w:rFonts w:ascii="Liberation Serif" w:hAnsi="Liberation Serif"/>
          <w:sz w:val="26"/>
          <w:szCs w:val="26"/>
        </w:rPr>
        <w:t xml:space="preserve">инципах организации местного </w:t>
      </w:r>
      <w:r w:rsidRPr="002D248D">
        <w:rPr>
          <w:rFonts w:ascii="Liberation Serif" w:hAnsi="Liberation Serif"/>
          <w:sz w:val="26"/>
          <w:szCs w:val="26"/>
        </w:rPr>
        <w:t xml:space="preserve">самоуправления в Российской Федерации», Федеральным законом </w:t>
      </w:r>
      <w:r w:rsidR="002C77A2">
        <w:rPr>
          <w:rFonts w:ascii="Liberation Serif" w:hAnsi="Liberation Serif"/>
          <w:sz w:val="26"/>
          <w:szCs w:val="26"/>
        </w:rPr>
        <w:t xml:space="preserve">                                          </w:t>
      </w:r>
      <w:r w:rsidRPr="002D248D">
        <w:rPr>
          <w:rFonts w:ascii="Liberation Serif" w:hAnsi="Liberation Serif"/>
          <w:sz w:val="26"/>
          <w:szCs w:val="26"/>
        </w:rPr>
        <w:t>от 27 июля 2010 года № 210-ФЗ «Об организации предоставления</w:t>
      </w:r>
      <w:r>
        <w:rPr>
          <w:rFonts w:ascii="Liberation Serif" w:hAnsi="Liberation Serif"/>
          <w:sz w:val="26"/>
          <w:szCs w:val="26"/>
        </w:rPr>
        <w:t xml:space="preserve"> государственных и</w:t>
      </w:r>
      <w:r w:rsidRPr="002D248D">
        <w:rPr>
          <w:rFonts w:ascii="Liberation Serif" w:hAnsi="Liberation Serif"/>
          <w:sz w:val="26"/>
          <w:szCs w:val="26"/>
        </w:rPr>
        <w:t xml:space="preserve"> муниципальны</w:t>
      </w:r>
      <w:r>
        <w:rPr>
          <w:rFonts w:ascii="Liberation Serif" w:hAnsi="Liberation Serif"/>
          <w:sz w:val="26"/>
          <w:szCs w:val="26"/>
        </w:rPr>
        <w:t xml:space="preserve">х услуг», с учетом Методических </w:t>
      </w:r>
      <w:r w:rsidRPr="002D248D">
        <w:rPr>
          <w:rFonts w:ascii="Liberation Serif" w:hAnsi="Liberation Serif"/>
          <w:sz w:val="26"/>
          <w:szCs w:val="26"/>
        </w:rPr>
        <w:t>рекомендаций по формированию технологических схем предоставления государственных и муниципальных услуг, утвержденных проток</w:t>
      </w:r>
      <w:r>
        <w:rPr>
          <w:rFonts w:ascii="Liberation Serif" w:hAnsi="Liberation Serif"/>
          <w:sz w:val="26"/>
          <w:szCs w:val="26"/>
        </w:rPr>
        <w:t xml:space="preserve">олом заседания </w:t>
      </w:r>
      <w:r w:rsidRPr="002D248D">
        <w:rPr>
          <w:rFonts w:ascii="Liberation Serif" w:hAnsi="Liberation Serif"/>
          <w:sz w:val="26"/>
          <w:szCs w:val="26"/>
        </w:rPr>
        <w:t>Правительственной комиссии по пр</w:t>
      </w:r>
      <w:r>
        <w:rPr>
          <w:rFonts w:ascii="Liberation Serif" w:hAnsi="Liberation Serif"/>
          <w:sz w:val="26"/>
          <w:szCs w:val="26"/>
        </w:rPr>
        <w:t xml:space="preserve">оведению административной </w:t>
      </w:r>
      <w:r w:rsidRPr="002D248D">
        <w:rPr>
          <w:rFonts w:ascii="Liberation Serif" w:hAnsi="Liberation Serif"/>
          <w:sz w:val="26"/>
          <w:szCs w:val="26"/>
        </w:rPr>
        <w:t xml:space="preserve">реформы  от 09.06.2016 № 142 </w:t>
      </w:r>
    </w:p>
    <w:p w:rsidR="00AB3CB6" w:rsidRPr="00D378A6" w:rsidRDefault="00AB3CB6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9265D" w:rsidRPr="00D378A6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D378A6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D378A6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8376AF" w:rsidRPr="00D378A6" w:rsidRDefault="008376AF" w:rsidP="008376A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D378A6">
        <w:rPr>
          <w:rFonts w:ascii="Liberation Serif" w:hAnsi="Liberation Serif"/>
          <w:sz w:val="26"/>
          <w:szCs w:val="26"/>
        </w:rPr>
        <w:t xml:space="preserve">1. </w:t>
      </w:r>
      <w:r w:rsidR="00AB3CB6" w:rsidRPr="00D378A6">
        <w:rPr>
          <w:rFonts w:ascii="Liberation Serif" w:hAnsi="Liberation Serif"/>
          <w:sz w:val="26"/>
          <w:szCs w:val="26"/>
        </w:rPr>
        <w:t xml:space="preserve">Утвердить технологическую схему предоставления муниципальной услуги </w:t>
      </w:r>
      <w:r w:rsidRPr="00D378A6">
        <w:rPr>
          <w:rFonts w:ascii="Liberation Serif" w:hAnsi="Liberation Serif"/>
          <w:sz w:val="26"/>
          <w:szCs w:val="26"/>
        </w:rPr>
        <w:t>«</w:t>
      </w:r>
      <w:r w:rsidR="005507A3" w:rsidRPr="005507A3">
        <w:rPr>
          <w:rFonts w:ascii="Liberation Serif" w:hAnsi="Liberation Serif"/>
          <w:sz w:val="26"/>
          <w:szCs w:val="26"/>
        </w:rPr>
        <w:t>Выдача разрешений на право организации розничных рынков на территории Невьянского городского округа</w:t>
      </w:r>
      <w:r w:rsidRPr="00D378A6">
        <w:rPr>
          <w:rFonts w:ascii="Liberation Serif" w:hAnsi="Liberation Serif"/>
          <w:sz w:val="26"/>
          <w:szCs w:val="26"/>
        </w:rPr>
        <w:t>» (прилагается).</w:t>
      </w:r>
    </w:p>
    <w:p w:rsidR="005A28B4" w:rsidRPr="00D378A6" w:rsidRDefault="005A28B4" w:rsidP="005507A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D378A6">
        <w:rPr>
          <w:rFonts w:ascii="Liberation Serif" w:hAnsi="Liberation Serif"/>
          <w:sz w:val="26"/>
          <w:szCs w:val="26"/>
        </w:rPr>
        <w:t xml:space="preserve">2. Признать утратившим силу постановление администрации Невьянского городского округа от </w:t>
      </w:r>
      <w:r w:rsidR="00D378A6" w:rsidRPr="00D378A6">
        <w:rPr>
          <w:rFonts w:ascii="Liberation Serif" w:hAnsi="Liberation Serif"/>
          <w:sz w:val="26"/>
          <w:szCs w:val="26"/>
        </w:rPr>
        <w:t>13.01.2017</w:t>
      </w:r>
      <w:r w:rsidRPr="00D378A6">
        <w:rPr>
          <w:rFonts w:ascii="Liberation Serif" w:hAnsi="Liberation Serif"/>
          <w:sz w:val="26"/>
          <w:szCs w:val="26"/>
        </w:rPr>
        <w:t xml:space="preserve"> </w:t>
      </w:r>
      <w:r w:rsidR="00DA0EF3">
        <w:rPr>
          <w:rFonts w:ascii="Liberation Serif" w:hAnsi="Liberation Serif"/>
          <w:sz w:val="26"/>
          <w:szCs w:val="26"/>
        </w:rPr>
        <w:t>№</w:t>
      </w:r>
      <w:r w:rsidRPr="00D378A6">
        <w:rPr>
          <w:rFonts w:ascii="Liberation Serif" w:hAnsi="Liberation Serif"/>
          <w:sz w:val="26"/>
          <w:szCs w:val="26"/>
        </w:rPr>
        <w:t xml:space="preserve"> </w:t>
      </w:r>
      <w:r w:rsidR="005507A3">
        <w:rPr>
          <w:rFonts w:ascii="Liberation Serif" w:hAnsi="Liberation Serif"/>
          <w:sz w:val="26"/>
          <w:szCs w:val="26"/>
        </w:rPr>
        <w:t>29</w:t>
      </w:r>
      <w:r w:rsidRPr="00D378A6">
        <w:rPr>
          <w:rFonts w:ascii="Liberation Serif" w:hAnsi="Liberation Serif"/>
          <w:sz w:val="26"/>
          <w:szCs w:val="26"/>
        </w:rPr>
        <w:t>-п «</w:t>
      </w:r>
      <w:r w:rsidR="005507A3" w:rsidRPr="005507A3">
        <w:rPr>
          <w:rFonts w:ascii="Liberation Serif" w:hAnsi="Liberation Serif"/>
          <w:sz w:val="26"/>
          <w:szCs w:val="26"/>
        </w:rPr>
        <w:t>Об утверждении технол</w:t>
      </w:r>
      <w:r w:rsidR="005507A3">
        <w:rPr>
          <w:rFonts w:ascii="Liberation Serif" w:hAnsi="Liberation Serif"/>
          <w:sz w:val="26"/>
          <w:szCs w:val="26"/>
        </w:rPr>
        <w:t xml:space="preserve">огической схемы предоставления </w:t>
      </w:r>
      <w:r w:rsidR="005507A3" w:rsidRPr="005507A3">
        <w:rPr>
          <w:rFonts w:ascii="Liberation Serif" w:hAnsi="Liberation Serif"/>
          <w:sz w:val="26"/>
          <w:szCs w:val="26"/>
        </w:rPr>
        <w:t>муниципальной услуги «Выдача, продление и переоформление разрешений на право организации розничных рынков на территори</w:t>
      </w:r>
      <w:r w:rsidR="005507A3">
        <w:rPr>
          <w:rFonts w:ascii="Liberation Serif" w:hAnsi="Liberation Serif"/>
          <w:sz w:val="26"/>
          <w:szCs w:val="26"/>
        </w:rPr>
        <w:t>и Невьянского городского округа</w:t>
      </w:r>
      <w:r w:rsidR="00D378A6" w:rsidRPr="00D378A6">
        <w:rPr>
          <w:rFonts w:ascii="Liberation Serif" w:hAnsi="Liberation Serif"/>
          <w:sz w:val="26"/>
          <w:szCs w:val="26"/>
        </w:rPr>
        <w:t>».</w:t>
      </w:r>
    </w:p>
    <w:p w:rsidR="008376AF" w:rsidRPr="00D378A6" w:rsidRDefault="005A28B4" w:rsidP="008376A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D378A6">
        <w:rPr>
          <w:rFonts w:ascii="Liberation Serif" w:hAnsi="Liberation Serif"/>
          <w:sz w:val="26"/>
          <w:szCs w:val="26"/>
        </w:rPr>
        <w:t>3</w:t>
      </w:r>
      <w:r w:rsidR="008376AF" w:rsidRPr="00D378A6">
        <w:rPr>
          <w:rFonts w:ascii="Liberation Serif" w:hAnsi="Liberation Serif"/>
          <w:sz w:val="26"/>
          <w:szCs w:val="26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администрации Невьянского городского округа А.М. Балашова.</w:t>
      </w:r>
    </w:p>
    <w:p w:rsidR="0029265D" w:rsidRPr="00D378A6" w:rsidRDefault="005A28B4" w:rsidP="008376A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D378A6">
        <w:rPr>
          <w:rFonts w:ascii="Liberation Serif" w:hAnsi="Liberation Serif"/>
          <w:sz w:val="26"/>
          <w:szCs w:val="26"/>
        </w:rPr>
        <w:t>4</w:t>
      </w:r>
      <w:r w:rsidR="008376AF" w:rsidRPr="00D378A6">
        <w:rPr>
          <w:rFonts w:ascii="Liberation Serif" w:hAnsi="Liberation Serif"/>
          <w:sz w:val="26"/>
          <w:szCs w:val="26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D378A6" w:rsidRDefault="0029265D" w:rsidP="0029265D">
      <w:pPr>
        <w:ind w:firstLine="709"/>
        <w:rPr>
          <w:rFonts w:ascii="Liberation Serif" w:hAnsi="Liberation Serif"/>
          <w:sz w:val="26"/>
          <w:szCs w:val="26"/>
        </w:rPr>
      </w:pPr>
    </w:p>
    <w:p w:rsidR="0029265D" w:rsidRPr="00D378A6" w:rsidRDefault="0029265D" w:rsidP="0029265D">
      <w:pPr>
        <w:rPr>
          <w:rFonts w:ascii="Liberation Serif" w:hAnsi="Liberation Serif"/>
          <w:sz w:val="26"/>
          <w:szCs w:val="26"/>
        </w:rPr>
      </w:pPr>
    </w:p>
    <w:p w:rsidR="003E0B2C" w:rsidRDefault="003E0B2C" w:rsidP="0029265D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Исполняющий обязанности г</w:t>
      </w:r>
      <w:r w:rsidR="0029265D" w:rsidRPr="00D378A6">
        <w:rPr>
          <w:rFonts w:ascii="Liberation Serif" w:hAnsi="Liberation Serif"/>
          <w:sz w:val="26"/>
          <w:szCs w:val="26"/>
        </w:rPr>
        <w:t>лав</w:t>
      </w:r>
      <w:r>
        <w:rPr>
          <w:rFonts w:ascii="Liberation Serif" w:hAnsi="Liberation Serif"/>
          <w:sz w:val="26"/>
          <w:szCs w:val="26"/>
        </w:rPr>
        <w:t>ы</w:t>
      </w:r>
    </w:p>
    <w:p w:rsidR="005402D0" w:rsidRDefault="0029265D" w:rsidP="005402D0">
      <w:pPr>
        <w:rPr>
          <w:rFonts w:ascii="Liberation Serif" w:hAnsi="Liberation Serif"/>
          <w:sz w:val="26"/>
          <w:szCs w:val="26"/>
        </w:rPr>
        <w:sectPr w:rsidR="005402D0" w:rsidSect="005A28B4">
          <w:headerReference w:type="default" r:id="rId8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D378A6">
        <w:rPr>
          <w:rFonts w:ascii="Liberation Serif" w:hAnsi="Liberation Serif"/>
          <w:sz w:val="26"/>
          <w:szCs w:val="26"/>
        </w:rPr>
        <w:t>Невьянского</w:t>
      </w:r>
      <w:r w:rsidR="003E0B2C">
        <w:rPr>
          <w:rFonts w:ascii="Liberation Serif" w:hAnsi="Liberation Serif"/>
          <w:sz w:val="26"/>
          <w:szCs w:val="26"/>
        </w:rPr>
        <w:t xml:space="preserve"> </w:t>
      </w:r>
      <w:r w:rsidRPr="00D378A6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</w:t>
      </w:r>
      <w:r w:rsidR="008376AF" w:rsidRPr="00D378A6">
        <w:rPr>
          <w:rFonts w:ascii="Liberation Serif" w:hAnsi="Liberation Serif"/>
          <w:sz w:val="26"/>
          <w:szCs w:val="26"/>
        </w:rPr>
        <w:t xml:space="preserve">               </w:t>
      </w:r>
      <w:r w:rsidR="003E0B2C">
        <w:rPr>
          <w:rFonts w:ascii="Liberation Serif" w:hAnsi="Liberation Serif"/>
          <w:sz w:val="26"/>
          <w:szCs w:val="26"/>
        </w:rPr>
        <w:t xml:space="preserve">        С.Л. Делидов</w:t>
      </w:r>
    </w:p>
    <w:p w:rsidR="005402D0" w:rsidRPr="005402D0" w:rsidRDefault="005402D0" w:rsidP="005402D0">
      <w:pPr>
        <w:ind w:left="11340"/>
        <w:rPr>
          <w:rFonts w:ascii="Liberation Serif" w:eastAsia="Calibri" w:hAnsi="Liberation Serif"/>
          <w:iCs/>
          <w:sz w:val="26"/>
          <w:szCs w:val="26"/>
          <w:lang w:eastAsia="en-US"/>
        </w:rPr>
      </w:pPr>
      <w:r w:rsidRPr="005402D0">
        <w:rPr>
          <w:rFonts w:ascii="Liberation Serif" w:eastAsia="Calibri" w:hAnsi="Liberation Serif"/>
          <w:iCs/>
          <w:sz w:val="26"/>
          <w:szCs w:val="26"/>
          <w:lang w:eastAsia="en-US"/>
        </w:rPr>
        <w:lastRenderedPageBreak/>
        <w:t xml:space="preserve">УТВЕРЖДЕНА </w:t>
      </w:r>
    </w:p>
    <w:p w:rsidR="005402D0" w:rsidRPr="005402D0" w:rsidRDefault="005402D0" w:rsidP="005402D0">
      <w:pPr>
        <w:ind w:left="11340"/>
        <w:rPr>
          <w:rFonts w:ascii="Liberation Serif" w:eastAsia="Calibri" w:hAnsi="Liberation Serif"/>
          <w:iCs/>
          <w:sz w:val="26"/>
          <w:szCs w:val="26"/>
          <w:lang w:eastAsia="en-US"/>
        </w:rPr>
      </w:pPr>
      <w:r w:rsidRPr="005402D0">
        <w:rPr>
          <w:rFonts w:ascii="Liberation Serif" w:eastAsia="Calibri" w:hAnsi="Liberation Serif"/>
          <w:iCs/>
          <w:sz w:val="26"/>
          <w:szCs w:val="26"/>
          <w:lang w:eastAsia="en-US"/>
        </w:rPr>
        <w:t>постановлением администрации</w:t>
      </w:r>
    </w:p>
    <w:p w:rsidR="005402D0" w:rsidRPr="005402D0" w:rsidRDefault="005402D0" w:rsidP="005402D0">
      <w:pPr>
        <w:ind w:left="11340"/>
        <w:rPr>
          <w:rFonts w:ascii="Liberation Serif" w:eastAsia="Calibri" w:hAnsi="Liberation Serif"/>
          <w:iCs/>
          <w:sz w:val="26"/>
          <w:szCs w:val="26"/>
          <w:lang w:eastAsia="en-US"/>
        </w:rPr>
      </w:pPr>
      <w:r w:rsidRPr="005402D0">
        <w:rPr>
          <w:rFonts w:ascii="Liberation Serif" w:eastAsia="Calibri" w:hAnsi="Liberation Serif"/>
          <w:iCs/>
          <w:sz w:val="26"/>
          <w:szCs w:val="26"/>
          <w:lang w:eastAsia="en-US"/>
        </w:rPr>
        <w:t>Невьянского городского округа</w:t>
      </w:r>
    </w:p>
    <w:p w:rsidR="005402D0" w:rsidRPr="005402D0" w:rsidRDefault="005402D0" w:rsidP="005402D0">
      <w:pPr>
        <w:ind w:left="11340"/>
        <w:rPr>
          <w:rFonts w:ascii="Liberation Serif" w:eastAsia="Calibri" w:hAnsi="Liberation Serif"/>
          <w:iCs/>
          <w:sz w:val="26"/>
          <w:szCs w:val="26"/>
          <w:lang w:eastAsia="en-US"/>
        </w:rPr>
      </w:pPr>
      <w:r w:rsidRPr="005402D0">
        <w:rPr>
          <w:rFonts w:ascii="Liberation Serif" w:eastAsia="Calibri" w:hAnsi="Liberation Serif"/>
          <w:iCs/>
          <w:sz w:val="26"/>
          <w:szCs w:val="26"/>
          <w:lang w:eastAsia="en-US"/>
        </w:rPr>
        <w:t xml:space="preserve">от </w:t>
      </w:r>
      <w:r w:rsidRPr="005402D0">
        <w:rPr>
          <w:rFonts w:ascii="Liberation Serif" w:eastAsia="Calibri" w:hAnsi="Liberation Serif"/>
          <w:iCs/>
          <w:sz w:val="26"/>
          <w:szCs w:val="26"/>
          <w:u w:val="single"/>
          <w:lang w:eastAsia="en-US"/>
        </w:rPr>
        <w:t>11.11.2020</w:t>
      </w:r>
      <w:r w:rsidRPr="005402D0">
        <w:rPr>
          <w:rFonts w:ascii="Liberation Serif" w:eastAsia="Calibri" w:hAnsi="Liberation Serif"/>
          <w:iCs/>
          <w:sz w:val="26"/>
          <w:szCs w:val="26"/>
          <w:lang w:eastAsia="en-US"/>
        </w:rPr>
        <w:t xml:space="preserve"> № </w:t>
      </w:r>
      <w:r w:rsidRPr="005402D0">
        <w:rPr>
          <w:rFonts w:ascii="Liberation Serif" w:eastAsia="Calibri" w:hAnsi="Liberation Serif"/>
          <w:iCs/>
          <w:sz w:val="26"/>
          <w:szCs w:val="26"/>
          <w:u w:val="single"/>
          <w:lang w:eastAsia="en-US"/>
        </w:rPr>
        <w:t>1517</w:t>
      </w:r>
      <w:r w:rsidRPr="005402D0">
        <w:rPr>
          <w:rFonts w:ascii="Liberation Serif" w:eastAsia="Calibri" w:hAnsi="Liberation Serif"/>
          <w:iCs/>
          <w:sz w:val="26"/>
          <w:szCs w:val="26"/>
          <w:lang w:eastAsia="en-US"/>
        </w:rPr>
        <w:t xml:space="preserve"> - п</w:t>
      </w:r>
    </w:p>
    <w:p w:rsidR="005402D0" w:rsidRPr="005402D0" w:rsidRDefault="005402D0" w:rsidP="005402D0">
      <w:pPr>
        <w:jc w:val="center"/>
        <w:rPr>
          <w:rFonts w:ascii="Liberation Serif" w:eastAsia="Calibri" w:hAnsi="Liberation Serif"/>
          <w:b/>
          <w:iCs/>
          <w:sz w:val="26"/>
          <w:szCs w:val="26"/>
          <w:lang w:eastAsia="en-US"/>
        </w:rPr>
      </w:pPr>
    </w:p>
    <w:p w:rsidR="005402D0" w:rsidRPr="005402D0" w:rsidRDefault="005402D0" w:rsidP="005402D0">
      <w:pPr>
        <w:jc w:val="center"/>
        <w:rPr>
          <w:rFonts w:ascii="Liberation Serif" w:eastAsia="Calibri" w:hAnsi="Liberation Serif"/>
          <w:b/>
          <w:iCs/>
          <w:sz w:val="26"/>
          <w:szCs w:val="26"/>
          <w:lang w:eastAsia="en-US"/>
        </w:rPr>
      </w:pPr>
    </w:p>
    <w:p w:rsidR="005402D0" w:rsidRPr="005402D0" w:rsidRDefault="005402D0" w:rsidP="005402D0">
      <w:pPr>
        <w:jc w:val="center"/>
        <w:rPr>
          <w:rFonts w:ascii="Liberation Serif" w:eastAsia="Calibri" w:hAnsi="Liberation Serif"/>
          <w:b/>
          <w:iCs/>
          <w:sz w:val="26"/>
          <w:szCs w:val="26"/>
          <w:lang w:eastAsia="en-US"/>
        </w:rPr>
      </w:pPr>
    </w:p>
    <w:p w:rsidR="005402D0" w:rsidRPr="005402D0" w:rsidRDefault="005402D0" w:rsidP="005402D0">
      <w:pPr>
        <w:jc w:val="center"/>
        <w:rPr>
          <w:rFonts w:ascii="Liberation Serif" w:eastAsia="Calibri" w:hAnsi="Liberation Serif"/>
          <w:b/>
          <w:iCs/>
          <w:sz w:val="26"/>
          <w:szCs w:val="26"/>
          <w:lang w:eastAsia="en-US"/>
        </w:rPr>
      </w:pPr>
      <w:r w:rsidRPr="005402D0">
        <w:rPr>
          <w:rFonts w:ascii="Liberation Serif" w:eastAsia="Calibri" w:hAnsi="Liberation Serif"/>
          <w:b/>
          <w:iCs/>
          <w:sz w:val="26"/>
          <w:szCs w:val="26"/>
          <w:lang w:eastAsia="en-US"/>
        </w:rPr>
        <w:t>Технологическая схема</w:t>
      </w:r>
    </w:p>
    <w:p w:rsidR="005402D0" w:rsidRPr="005402D0" w:rsidRDefault="005402D0" w:rsidP="005402D0">
      <w:pPr>
        <w:jc w:val="center"/>
        <w:rPr>
          <w:rFonts w:ascii="Liberation Serif" w:eastAsia="Calibri" w:hAnsi="Liberation Serif"/>
          <w:b/>
          <w:iCs/>
          <w:sz w:val="26"/>
          <w:szCs w:val="26"/>
          <w:lang w:eastAsia="en-US"/>
        </w:rPr>
      </w:pPr>
      <w:r w:rsidRPr="005402D0">
        <w:rPr>
          <w:rFonts w:ascii="Liberation Serif" w:eastAsia="Calibri" w:hAnsi="Liberation Serif"/>
          <w:b/>
          <w:iCs/>
          <w:sz w:val="26"/>
          <w:szCs w:val="26"/>
          <w:lang w:eastAsia="en-US"/>
        </w:rPr>
        <w:t>предоставления муниципальной услуги «Выдача разрешений на право организации розничных рынков на территории Невьянского городского округа»</w:t>
      </w:r>
    </w:p>
    <w:p w:rsidR="005402D0" w:rsidRPr="005402D0" w:rsidRDefault="005402D0" w:rsidP="005402D0">
      <w:pPr>
        <w:jc w:val="center"/>
        <w:rPr>
          <w:rFonts w:ascii="Liberation Serif" w:eastAsia="Calibri" w:hAnsi="Liberation Serif"/>
          <w:b/>
          <w:bCs/>
          <w:sz w:val="24"/>
          <w:szCs w:val="24"/>
          <w:lang w:eastAsia="en-US"/>
        </w:rPr>
      </w:pPr>
    </w:p>
    <w:p w:rsidR="005402D0" w:rsidRPr="005402D0" w:rsidRDefault="005402D0" w:rsidP="005402D0">
      <w:pPr>
        <w:jc w:val="center"/>
        <w:rPr>
          <w:rFonts w:ascii="Liberation Serif" w:eastAsia="Calibri" w:hAnsi="Liberation Serif"/>
          <w:b/>
          <w:bCs/>
          <w:sz w:val="26"/>
          <w:szCs w:val="26"/>
          <w:lang w:eastAsia="en-US"/>
        </w:rPr>
      </w:pPr>
      <w:r w:rsidRPr="005402D0">
        <w:rPr>
          <w:rFonts w:ascii="Liberation Serif" w:eastAsia="Calibri" w:hAnsi="Liberation Serif"/>
          <w:b/>
          <w:bCs/>
          <w:sz w:val="26"/>
          <w:szCs w:val="26"/>
          <w:lang w:eastAsia="en-US"/>
        </w:rPr>
        <w:t>Раздел 1. Общие сведения о государственной услуге</w:t>
      </w:r>
    </w:p>
    <w:p w:rsidR="005402D0" w:rsidRPr="005402D0" w:rsidRDefault="005402D0" w:rsidP="005402D0">
      <w:pPr>
        <w:rPr>
          <w:rFonts w:ascii="Liberation Serif" w:eastAsia="Calibri" w:hAnsi="Liberation Serif"/>
          <w:sz w:val="24"/>
          <w:szCs w:val="24"/>
          <w:lang w:eastAsia="en-US"/>
        </w:rPr>
      </w:pPr>
    </w:p>
    <w:tbl>
      <w:tblPr>
        <w:tblStyle w:val="1"/>
        <w:tblW w:w="15021" w:type="dxa"/>
        <w:tblInd w:w="0" w:type="dxa"/>
        <w:tblLook w:val="04A0" w:firstRow="1" w:lastRow="0" w:firstColumn="1" w:lastColumn="0" w:noHBand="0" w:noVBand="1"/>
      </w:tblPr>
      <w:tblGrid>
        <w:gridCol w:w="846"/>
        <w:gridCol w:w="4961"/>
        <w:gridCol w:w="9214"/>
      </w:tblGrid>
      <w:tr w:rsidR="005402D0" w:rsidRPr="005402D0" w:rsidTr="005402D0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Параметр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Значение параметра/состояние</w:t>
            </w:r>
          </w:p>
        </w:tc>
      </w:tr>
      <w:tr w:rsidR="005402D0" w:rsidRPr="005402D0" w:rsidTr="005402D0">
        <w:trPr>
          <w:trHeight w:val="29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Наименование органа, предоставляющего услугу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Администрация Невьянского городского округа</w:t>
            </w:r>
          </w:p>
        </w:tc>
      </w:tr>
      <w:tr w:rsidR="005402D0" w:rsidRPr="005402D0" w:rsidTr="005402D0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Номер услуги в федеральном реестре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6600000010000639613</w:t>
            </w:r>
          </w:p>
        </w:tc>
      </w:tr>
      <w:tr w:rsidR="005402D0" w:rsidRPr="005402D0" w:rsidTr="005402D0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Полное наименование услуги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Выдача разрешений на право организации розничных рынков на территории Невьянского городского округа</w:t>
            </w:r>
          </w:p>
        </w:tc>
      </w:tr>
      <w:tr w:rsidR="005402D0" w:rsidRPr="005402D0" w:rsidTr="005402D0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Краткое наименование услуги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Выдача разрешений на право организации розничных рынков на территории Невьянского городского округа</w:t>
            </w:r>
          </w:p>
        </w:tc>
      </w:tr>
      <w:tr w:rsidR="005402D0" w:rsidRPr="005402D0" w:rsidTr="005402D0">
        <w:trPr>
          <w:trHeight w:val="6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Административный регламент предоставления услуги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Административный регламент предоставления муниципальной услуги "Выдача разрешений на право организации розничных рынков на территории Невьянского городского округа", утвержденный постановлением администрации Невьянского городского округа от 19.10.2020 № 1395-п</w:t>
            </w:r>
          </w:p>
        </w:tc>
      </w:tr>
      <w:tr w:rsidR="005402D0" w:rsidRPr="005402D0" w:rsidTr="005402D0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Перечень «подуслуг»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Нет</w:t>
            </w:r>
          </w:p>
        </w:tc>
      </w:tr>
      <w:tr w:rsidR="005402D0" w:rsidRPr="005402D0" w:rsidTr="005402D0">
        <w:trPr>
          <w:trHeight w:val="3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Способы оценки качества предоставления услуги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Единый портал государственных и муниципальных услуг (функций); официальный сайт администрации Невьянского городского округа; сайт ГБУ СО «МФЦ»  </w:t>
            </w:r>
          </w:p>
        </w:tc>
      </w:tr>
    </w:tbl>
    <w:p w:rsidR="005402D0" w:rsidRPr="005402D0" w:rsidRDefault="005402D0" w:rsidP="005402D0">
      <w:pPr>
        <w:rPr>
          <w:rFonts w:ascii="Liberation Serif" w:eastAsia="Calibri" w:hAnsi="Liberation Serif"/>
          <w:b/>
          <w:bCs/>
          <w:sz w:val="24"/>
          <w:szCs w:val="24"/>
          <w:lang w:eastAsia="en-US"/>
        </w:rPr>
      </w:pPr>
    </w:p>
    <w:p w:rsidR="005402D0" w:rsidRPr="005402D0" w:rsidRDefault="005402D0" w:rsidP="005402D0">
      <w:pPr>
        <w:jc w:val="center"/>
        <w:rPr>
          <w:rFonts w:ascii="Liberation Serif" w:eastAsia="Calibri" w:hAnsi="Liberation Serif"/>
          <w:b/>
          <w:bCs/>
          <w:sz w:val="26"/>
          <w:szCs w:val="26"/>
          <w:lang w:eastAsia="en-US"/>
        </w:rPr>
      </w:pPr>
    </w:p>
    <w:p w:rsidR="005402D0" w:rsidRPr="005402D0" w:rsidRDefault="005402D0" w:rsidP="005402D0">
      <w:pPr>
        <w:jc w:val="center"/>
        <w:rPr>
          <w:rFonts w:ascii="Liberation Serif" w:eastAsia="Calibri" w:hAnsi="Liberation Serif"/>
          <w:b/>
          <w:bCs/>
          <w:sz w:val="26"/>
          <w:szCs w:val="26"/>
          <w:lang w:eastAsia="en-US"/>
        </w:rPr>
      </w:pPr>
    </w:p>
    <w:p w:rsidR="005402D0" w:rsidRPr="005402D0" w:rsidRDefault="005402D0" w:rsidP="005402D0">
      <w:pPr>
        <w:jc w:val="center"/>
        <w:rPr>
          <w:rFonts w:ascii="Liberation Serif" w:eastAsia="Calibri" w:hAnsi="Liberation Serif"/>
          <w:b/>
          <w:bCs/>
          <w:sz w:val="26"/>
          <w:szCs w:val="26"/>
          <w:lang w:eastAsia="en-US"/>
        </w:rPr>
      </w:pPr>
    </w:p>
    <w:p w:rsidR="005402D0" w:rsidRPr="005402D0" w:rsidRDefault="005402D0" w:rsidP="005402D0">
      <w:pPr>
        <w:jc w:val="center"/>
        <w:rPr>
          <w:rFonts w:ascii="Liberation Serif" w:eastAsia="Calibri" w:hAnsi="Liberation Serif"/>
          <w:b/>
          <w:bCs/>
          <w:sz w:val="26"/>
          <w:szCs w:val="26"/>
          <w:lang w:eastAsia="en-US"/>
        </w:rPr>
      </w:pPr>
    </w:p>
    <w:p w:rsidR="005402D0" w:rsidRPr="005402D0" w:rsidRDefault="005402D0" w:rsidP="005402D0">
      <w:pPr>
        <w:jc w:val="center"/>
        <w:rPr>
          <w:rFonts w:ascii="Liberation Serif" w:eastAsia="Calibri" w:hAnsi="Liberation Serif"/>
          <w:b/>
          <w:bCs/>
          <w:sz w:val="26"/>
          <w:szCs w:val="26"/>
          <w:lang w:eastAsia="en-US"/>
        </w:rPr>
      </w:pPr>
    </w:p>
    <w:p w:rsidR="005402D0" w:rsidRPr="005402D0" w:rsidRDefault="005402D0" w:rsidP="005402D0">
      <w:pPr>
        <w:jc w:val="center"/>
        <w:rPr>
          <w:rFonts w:ascii="Liberation Serif" w:eastAsia="Calibri" w:hAnsi="Liberation Serif"/>
          <w:b/>
          <w:bCs/>
          <w:sz w:val="26"/>
          <w:szCs w:val="26"/>
          <w:lang w:eastAsia="en-US"/>
        </w:rPr>
      </w:pPr>
    </w:p>
    <w:p w:rsidR="005402D0" w:rsidRPr="005402D0" w:rsidRDefault="005402D0" w:rsidP="005402D0">
      <w:pPr>
        <w:jc w:val="center"/>
        <w:rPr>
          <w:rFonts w:ascii="Liberation Serif" w:eastAsia="Calibri" w:hAnsi="Liberation Serif"/>
          <w:b/>
          <w:bCs/>
          <w:sz w:val="26"/>
          <w:szCs w:val="26"/>
          <w:lang w:eastAsia="en-US"/>
        </w:rPr>
      </w:pPr>
    </w:p>
    <w:p w:rsidR="005402D0" w:rsidRPr="005402D0" w:rsidRDefault="005402D0" w:rsidP="005402D0">
      <w:pPr>
        <w:jc w:val="center"/>
        <w:rPr>
          <w:rFonts w:ascii="Liberation Serif" w:eastAsia="Calibri" w:hAnsi="Liberation Serif"/>
          <w:b/>
          <w:bCs/>
          <w:sz w:val="26"/>
          <w:szCs w:val="26"/>
          <w:lang w:eastAsia="en-US"/>
        </w:rPr>
      </w:pPr>
    </w:p>
    <w:p w:rsidR="005402D0" w:rsidRPr="005402D0" w:rsidRDefault="005402D0" w:rsidP="005402D0">
      <w:pPr>
        <w:jc w:val="center"/>
        <w:rPr>
          <w:rFonts w:ascii="Liberation Serif" w:eastAsia="Calibri" w:hAnsi="Liberation Serif"/>
          <w:b/>
          <w:bCs/>
          <w:sz w:val="26"/>
          <w:szCs w:val="26"/>
          <w:lang w:eastAsia="en-US"/>
        </w:rPr>
      </w:pPr>
    </w:p>
    <w:p w:rsidR="005402D0" w:rsidRPr="005402D0" w:rsidRDefault="005402D0" w:rsidP="005402D0">
      <w:pPr>
        <w:jc w:val="center"/>
        <w:rPr>
          <w:rFonts w:ascii="Liberation Serif" w:eastAsia="Calibri" w:hAnsi="Liberation Serif"/>
          <w:b/>
          <w:bCs/>
          <w:sz w:val="26"/>
          <w:szCs w:val="26"/>
          <w:lang w:eastAsia="en-US"/>
        </w:rPr>
      </w:pPr>
      <w:r w:rsidRPr="005402D0">
        <w:rPr>
          <w:rFonts w:ascii="Liberation Serif" w:eastAsia="Calibri" w:hAnsi="Liberation Serif"/>
          <w:b/>
          <w:bCs/>
          <w:sz w:val="26"/>
          <w:szCs w:val="26"/>
          <w:lang w:eastAsia="en-US"/>
        </w:rPr>
        <w:lastRenderedPageBreak/>
        <w:t>Раздел 2. Общие сведения о услуге</w:t>
      </w:r>
    </w:p>
    <w:p w:rsidR="005402D0" w:rsidRPr="005402D0" w:rsidRDefault="005402D0" w:rsidP="005402D0">
      <w:pPr>
        <w:rPr>
          <w:rFonts w:ascii="Liberation Serif" w:eastAsia="Calibri" w:hAnsi="Liberation Serif"/>
          <w:sz w:val="24"/>
          <w:szCs w:val="24"/>
          <w:lang w:eastAsia="en-US"/>
        </w:rPr>
      </w:pP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701"/>
        <w:gridCol w:w="1843"/>
        <w:gridCol w:w="851"/>
        <w:gridCol w:w="992"/>
        <w:gridCol w:w="992"/>
        <w:gridCol w:w="709"/>
        <w:gridCol w:w="1417"/>
        <w:gridCol w:w="1413"/>
      </w:tblGrid>
      <w:tr w:rsidR="005402D0" w:rsidRPr="005402D0" w:rsidTr="005402D0">
        <w:trPr>
          <w:trHeight w:val="672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сроки предоставления в зависимости от условий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основания отказа в приеме заявления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основания отказа в предоставлении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основания приостановления предоставления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ind w:right="-108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срок приостановления предоставления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плата за предоставление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Способ обращения за получением госуслуги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Способ получения результата</w:t>
            </w:r>
          </w:p>
        </w:tc>
      </w:tr>
      <w:tr w:rsidR="005402D0" w:rsidRPr="005402D0" w:rsidTr="005402D0">
        <w:trPr>
          <w:cantSplit/>
          <w:trHeight w:val="118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при подаче заявления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ind w:right="-110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наличие платы (государ-ственной пошлины)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ind w:right="-112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реквизиты НПА, явл.основанием для взимания 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КБК для взимания платы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</w:tr>
      <w:tr w:rsidR="005402D0" w:rsidRPr="005402D0" w:rsidTr="005402D0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ind w:right="-31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Срок предоставления муниципальной услуги – не более 30 дней со дня поступления заявления о выдаче разрешения на право организации розничного рынка на территории Невьянского городского округа.</w:t>
            </w:r>
          </w:p>
          <w:p w:rsidR="005402D0" w:rsidRPr="005402D0" w:rsidRDefault="005402D0" w:rsidP="005402D0">
            <w:pPr>
              <w:ind w:right="-31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 учетом обращения заявителя через многофункциональный центр предоставления государственных и муниципальных услуг исчисление срока предоставления муниципальной услуги осуществляется со дня приема и регистрации заявления в администрации Невьянского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ind w:right="-31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Срок предоставления муниципальной услуги – не более 30 дней со дня поступления заявления о выдаче разрешения на право организации розничного рынка на территории Невьянского городского округа.</w:t>
            </w:r>
          </w:p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 учетом обращения заявителя через многофункциональный центр предоставления государственных и муниципальных услуг исчисление срока предоставления муниципальной услуги осуществляется со дня приема и регистрации заявления в администрации Невьянского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ind w:right="-108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текст заявления не поддается прочтению (о чем сообщается заявителю, направившему обращение (заявление), если его фамилия (наименование юридического лица) и почтовый адрес поддаются прочтению);</w:t>
            </w:r>
          </w:p>
          <w:p w:rsidR="005402D0" w:rsidRPr="005402D0" w:rsidRDefault="005402D0" w:rsidP="005402D0">
            <w:pPr>
              <w:ind w:right="-108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в заявлении не указаны фамилия, имя, отчество (при наличии) гражданина, наименование (юридического лица), направившего обращение, и почтовый адрес, по которому должен быть направлен ответ;</w:t>
            </w:r>
          </w:p>
          <w:p w:rsidR="005402D0" w:rsidRPr="005402D0" w:rsidRDefault="005402D0" w:rsidP="005402D0">
            <w:pPr>
              <w:ind w:right="-108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несоответствие обращения содержанию муниципальной услуги, предусмотренной </w:t>
            </w: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lastRenderedPageBreak/>
              <w:t>настоящим административным регламентом;</w:t>
            </w:r>
          </w:p>
          <w:p w:rsidR="005402D0" w:rsidRPr="005402D0" w:rsidRDefault="005402D0" w:rsidP="005402D0">
            <w:pPr>
              <w:ind w:right="-108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обращение содержит нецензурные или оскорбительные выражения;</w:t>
            </w:r>
          </w:p>
          <w:p w:rsidR="005402D0" w:rsidRPr="005402D0" w:rsidRDefault="005402D0" w:rsidP="005402D0">
            <w:pPr>
              <w:ind w:right="-69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представления документов неуполномоченным лицом.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ind w:right="-105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lastRenderedPageBreak/>
              <w:t>несоответствие сведений, указанных в заявлении и (или) содержащихся в документах, указанных в пункте 16 настоящего административного регламента, сведениям, полученным в ходе проверки полноты и достоверности сведений о заявителе, проводимой администрацией Невьянского городского округа;</w:t>
            </w:r>
          </w:p>
          <w:p w:rsidR="005402D0" w:rsidRPr="005402D0" w:rsidRDefault="005402D0" w:rsidP="005402D0">
            <w:pPr>
              <w:ind w:right="-105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отсутствие правоустанавливающих документов на объект или объекты недвижимости, расположенные на территории, в пределах которой предполагается организовать рынок;</w:t>
            </w:r>
          </w:p>
          <w:p w:rsidR="005402D0" w:rsidRPr="005402D0" w:rsidRDefault="005402D0" w:rsidP="005402D0">
            <w:pPr>
              <w:ind w:right="-105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несоблюдение заявителем установленного </w:t>
            </w: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lastRenderedPageBreak/>
              <w:t>порядка подачи заявления и документов;</w:t>
            </w:r>
          </w:p>
          <w:p w:rsidR="005402D0" w:rsidRPr="005402D0" w:rsidRDefault="005402D0" w:rsidP="005402D0">
            <w:pPr>
              <w:ind w:right="-105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представленные документы не соответствуют требованиям законодательства и (или) имеют подчистки либо приписки, зачеркнутые слова и иные неоговоренные в них исправления, в том числе документы, исполненные карандашом, имеют серьезные повреждения, не позволяющие однозначно истолковать их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В администрации  Невьянского городского округа либо через ГБУ СО «МФЦ» посредством личного обращения заявителя, ЕПГУ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В администрации  Невьянского городского округа либо через ГБУ СО «МФЦ»  посредством личного обращения заявителя</w:t>
            </w:r>
          </w:p>
        </w:tc>
      </w:tr>
    </w:tbl>
    <w:p w:rsidR="005402D0" w:rsidRPr="005402D0" w:rsidRDefault="005402D0" w:rsidP="005402D0">
      <w:pPr>
        <w:rPr>
          <w:rFonts w:ascii="Liberation Serif" w:eastAsia="Calibri" w:hAnsi="Liberation Serif"/>
          <w:b/>
          <w:bCs/>
          <w:sz w:val="24"/>
          <w:szCs w:val="24"/>
          <w:lang w:eastAsia="en-US"/>
        </w:rPr>
      </w:pPr>
    </w:p>
    <w:p w:rsidR="005402D0" w:rsidRPr="005402D0" w:rsidRDefault="005402D0" w:rsidP="005402D0">
      <w:pPr>
        <w:jc w:val="center"/>
        <w:rPr>
          <w:rFonts w:ascii="Liberation Serif" w:eastAsia="Calibri" w:hAnsi="Liberation Serif"/>
          <w:b/>
          <w:bCs/>
          <w:sz w:val="26"/>
          <w:szCs w:val="26"/>
          <w:lang w:eastAsia="en-US"/>
        </w:rPr>
      </w:pPr>
      <w:r w:rsidRPr="005402D0">
        <w:rPr>
          <w:rFonts w:ascii="Liberation Serif" w:eastAsia="Calibri" w:hAnsi="Liberation Serif"/>
          <w:b/>
          <w:bCs/>
          <w:sz w:val="26"/>
          <w:szCs w:val="26"/>
          <w:lang w:eastAsia="en-US"/>
        </w:rPr>
        <w:t>Раздел 3. Сведения о заявителях услуги</w:t>
      </w:r>
    </w:p>
    <w:p w:rsidR="005402D0" w:rsidRPr="005402D0" w:rsidRDefault="005402D0" w:rsidP="005402D0">
      <w:pPr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88"/>
        <w:gridCol w:w="2190"/>
        <w:gridCol w:w="3690"/>
        <w:gridCol w:w="1681"/>
        <w:gridCol w:w="1535"/>
        <w:gridCol w:w="1591"/>
        <w:gridCol w:w="1641"/>
        <w:gridCol w:w="2100"/>
      </w:tblGrid>
      <w:tr w:rsidR="005402D0" w:rsidRPr="005402D0" w:rsidTr="005402D0">
        <w:trPr>
          <w:trHeight w:val="183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Категории лиц, имеющих право на получение услуги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402D0" w:rsidRPr="005402D0" w:rsidTr="005402D0">
        <w:trPr>
          <w:trHeight w:val="20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Юридические лица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1) документ, удостоверяющий личность заявителя;</w:t>
            </w:r>
          </w:p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2) копии учредительных документов (оригиналы учредительных документов в случае, если верность копий не удостоверена нотариально);</w:t>
            </w:r>
          </w:p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3) документ, подтверждающий полномочия представителя заявителя, оформленный и выданный в порядке, предусмотренном законодательством Российской Федерации; </w:t>
            </w:r>
          </w:p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4) копии правоустанавливающих документов на объекты недвижимости, расположенные на территории, в пределах которой предполагается организовать рынок, права на которые не зарегистрированы в Едином государственном реестре недвижимости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Выданные в соответствии с законодательством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Уполномоченный представитель заявителя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Доверенность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Выданная в порядке, предусмотренном Гражданским Кодексом РФ (нотариально удостоверенной доверенностью либо доверенностью, приравненной к нотариально удостоверенной)</w:t>
            </w:r>
          </w:p>
        </w:tc>
      </w:tr>
    </w:tbl>
    <w:p w:rsidR="005402D0" w:rsidRPr="005402D0" w:rsidRDefault="005402D0" w:rsidP="005402D0">
      <w:pPr>
        <w:rPr>
          <w:rFonts w:ascii="Liberation Serif" w:eastAsia="Calibri" w:hAnsi="Liberation Serif"/>
          <w:sz w:val="18"/>
          <w:szCs w:val="18"/>
          <w:lang w:eastAsia="en-US"/>
        </w:rPr>
      </w:pPr>
    </w:p>
    <w:p w:rsidR="005402D0" w:rsidRPr="005402D0" w:rsidRDefault="005402D0" w:rsidP="005402D0">
      <w:pPr>
        <w:jc w:val="center"/>
        <w:rPr>
          <w:rFonts w:ascii="Liberation Serif" w:eastAsia="Calibri" w:hAnsi="Liberation Serif"/>
          <w:b/>
          <w:bCs/>
          <w:sz w:val="26"/>
          <w:szCs w:val="26"/>
          <w:lang w:eastAsia="en-US"/>
        </w:rPr>
      </w:pPr>
      <w:r w:rsidRPr="005402D0">
        <w:rPr>
          <w:rFonts w:ascii="Liberation Serif" w:eastAsia="Calibri" w:hAnsi="Liberation Serif"/>
          <w:b/>
          <w:bCs/>
          <w:sz w:val="26"/>
          <w:szCs w:val="26"/>
          <w:lang w:eastAsia="en-US"/>
        </w:rPr>
        <w:t>Раздел 4. Документы, предоставляемые заявителем для получения услуги</w:t>
      </w:r>
    </w:p>
    <w:p w:rsidR="005402D0" w:rsidRPr="005402D0" w:rsidRDefault="005402D0" w:rsidP="005402D0">
      <w:pPr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</w:p>
    <w:tbl>
      <w:tblPr>
        <w:tblStyle w:val="1"/>
        <w:tblW w:w="15021" w:type="dxa"/>
        <w:tblInd w:w="0" w:type="dxa"/>
        <w:tblLook w:val="04A0" w:firstRow="1" w:lastRow="0" w:firstColumn="1" w:lastColumn="0" w:noHBand="0" w:noVBand="1"/>
      </w:tblPr>
      <w:tblGrid>
        <w:gridCol w:w="459"/>
        <w:gridCol w:w="2081"/>
        <w:gridCol w:w="2081"/>
        <w:gridCol w:w="2190"/>
        <w:gridCol w:w="1615"/>
        <w:gridCol w:w="4285"/>
        <w:gridCol w:w="1189"/>
        <w:gridCol w:w="1121"/>
      </w:tblGrid>
      <w:tr w:rsidR="005402D0" w:rsidRPr="005402D0" w:rsidTr="005402D0">
        <w:trPr>
          <w:trHeight w:val="80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Категория документа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Наименование документов, которые предоставляет заявитель для получения услуги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Условие предоставления документа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Установленные требования к документу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Форма (шаблон) документа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Образец документа/</w:t>
            </w: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br/>
              <w:t>заполнения документа</w:t>
            </w:r>
          </w:p>
        </w:tc>
      </w:tr>
      <w:tr w:rsidR="005402D0" w:rsidRPr="005402D0" w:rsidTr="005402D0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Заявление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Заявление о выдаче разрешения на право организации розничного рынка на территории </w:t>
            </w:r>
          </w:p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Невьянского городского округа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1/0 прием заявления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Текст письменного обращения поддается прочтению, фамилия (наименование юридического лица) и почтовый адрес поддаются прочтению;</w:t>
            </w:r>
          </w:p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в письменном обращении указаны фамилия, имя, отчество (при наличии) гражданина (наименование юридического лица), направившего обращение, и почтовый адрес, по которому должен быть направлен ответ;</w:t>
            </w:r>
          </w:p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соответствие обращения содержанию муниципальной услуги, обращение не содержит нецензурные или оскорбительные выражения;</w:t>
            </w:r>
          </w:p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представление документов уполномоченным лицом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Приложение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_</w:t>
            </w:r>
          </w:p>
        </w:tc>
      </w:tr>
      <w:tr w:rsidR="005402D0" w:rsidRPr="005402D0" w:rsidTr="005402D0">
        <w:trPr>
          <w:trHeight w:val="8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Документ, подтверждающий полномочия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Доверенность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1/0 подтверждение полномочий представителя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При обращении за услугой представителя заявителя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Оформленный и выданный в порядке, предусмотренном законодательством Российской Федерации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_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_</w:t>
            </w:r>
          </w:p>
        </w:tc>
      </w:tr>
      <w:tr w:rsidR="005402D0" w:rsidRPr="005402D0" w:rsidTr="005402D0">
        <w:trPr>
          <w:trHeight w:val="8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Документ, удостоверяющий личность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Паспорт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1/0</w:t>
            </w: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br/>
              <w:t>установление личности заявителя, снятие копии, формирование в дело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Установлены законодательством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_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_</w:t>
            </w:r>
          </w:p>
        </w:tc>
      </w:tr>
      <w:tr w:rsidR="005402D0" w:rsidRPr="005402D0" w:rsidTr="005402D0">
        <w:trPr>
          <w:trHeight w:val="8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Правоустанавливающие документы на земельный участок (здание, строение, сооружение)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Правоустанавливающие документов на объекты недвижимости, расположенные на территории, в пределах которой предполагается организовать рынок, права на которые не зарегистрированы в Едином государственном реестре недвижимости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1/1 </w:t>
            </w:r>
          </w:p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сверка копии с оригиналом, возврат заявителю подлинника, формирование в дело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Если права не зарегистрированы в Едином государственном реестре недвижимости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Установлены законодательством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_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_</w:t>
            </w:r>
          </w:p>
        </w:tc>
      </w:tr>
    </w:tbl>
    <w:p w:rsidR="005402D0" w:rsidRPr="005402D0" w:rsidRDefault="005402D0" w:rsidP="005402D0">
      <w:pPr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p w:rsidR="005402D0" w:rsidRPr="005402D0" w:rsidRDefault="005402D0" w:rsidP="005402D0">
      <w:pPr>
        <w:jc w:val="center"/>
        <w:rPr>
          <w:rFonts w:ascii="Liberation Serif" w:eastAsia="Calibri" w:hAnsi="Liberation Serif"/>
          <w:b/>
          <w:sz w:val="26"/>
          <w:szCs w:val="26"/>
          <w:lang w:eastAsia="en-US"/>
        </w:rPr>
      </w:pPr>
      <w:r w:rsidRPr="005402D0">
        <w:rPr>
          <w:rFonts w:ascii="Liberation Serif" w:eastAsia="Calibri" w:hAnsi="Liberation Serif"/>
          <w:b/>
          <w:sz w:val="26"/>
          <w:szCs w:val="26"/>
          <w:lang w:eastAsia="en-US"/>
        </w:rPr>
        <w:t>Раздел 5. Документы и сведения, получаемые посредством межведомственного взаимодействия</w:t>
      </w:r>
    </w:p>
    <w:p w:rsidR="005402D0" w:rsidRPr="005402D0" w:rsidRDefault="005402D0" w:rsidP="005402D0">
      <w:pPr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1843"/>
        <w:gridCol w:w="2126"/>
        <w:gridCol w:w="1701"/>
        <w:gridCol w:w="1418"/>
        <w:gridCol w:w="1842"/>
        <w:gridCol w:w="1276"/>
        <w:gridCol w:w="1271"/>
      </w:tblGrid>
      <w:tr w:rsidR="005402D0" w:rsidRPr="005402D0" w:rsidTr="005402D0">
        <w:trPr>
          <w:trHeight w:val="165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Наименование запрашиваемого документа (сведения)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SID электронного сервиса (при наличии) или наименование вида сведений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5402D0" w:rsidRPr="005402D0" w:rsidTr="005402D0">
        <w:trPr>
          <w:trHeight w:val="13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Сведения из Единого государственного реестра юридических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1. Администрация муниципального образования;</w:t>
            </w: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br/>
              <w:t>2. Многофункциональный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ФНС России по Свердловской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SID0003525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Запрос направляется не позднее 5 рабочих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_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_</w:t>
            </w:r>
          </w:p>
        </w:tc>
      </w:tr>
      <w:tr w:rsidR="005402D0" w:rsidRPr="005402D0" w:rsidTr="005402D0">
        <w:trPr>
          <w:trHeight w:val="19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Документ, подтверждающий право на объект или объекты недвижимости, расположенные на территории, в пределах которой предполагается организовать рынок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1. Администрация муниципального образования;</w:t>
            </w: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br/>
              <w:t>2. Многофункциональный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Управление Федеральной службы государственной регистрации, кадастра и картографии по Свердловской области (Росреестр)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SID0004119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Запрос направляется не позднее 5 рабочих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_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_</w:t>
            </w:r>
          </w:p>
        </w:tc>
      </w:tr>
    </w:tbl>
    <w:p w:rsidR="005402D0" w:rsidRPr="005402D0" w:rsidRDefault="005402D0" w:rsidP="005402D0">
      <w:pPr>
        <w:jc w:val="center"/>
        <w:rPr>
          <w:rFonts w:ascii="Liberation Serif" w:eastAsia="Calibri" w:hAnsi="Liberation Serif"/>
          <w:b/>
          <w:bCs/>
          <w:sz w:val="26"/>
          <w:szCs w:val="26"/>
          <w:lang w:eastAsia="en-US"/>
        </w:rPr>
      </w:pPr>
    </w:p>
    <w:p w:rsidR="005402D0" w:rsidRPr="005402D0" w:rsidRDefault="005402D0" w:rsidP="005402D0">
      <w:pPr>
        <w:jc w:val="center"/>
        <w:rPr>
          <w:rFonts w:ascii="Liberation Serif" w:eastAsia="Calibri" w:hAnsi="Liberation Serif"/>
          <w:b/>
          <w:bCs/>
          <w:sz w:val="26"/>
          <w:szCs w:val="26"/>
          <w:lang w:eastAsia="en-US"/>
        </w:rPr>
      </w:pPr>
      <w:r w:rsidRPr="005402D0">
        <w:rPr>
          <w:rFonts w:ascii="Liberation Serif" w:eastAsia="Calibri" w:hAnsi="Liberation Serif"/>
          <w:b/>
          <w:bCs/>
          <w:sz w:val="26"/>
          <w:szCs w:val="26"/>
          <w:lang w:eastAsia="en-US"/>
        </w:rPr>
        <w:t>Раздел 6. Результат услуги</w:t>
      </w:r>
    </w:p>
    <w:p w:rsidR="005402D0" w:rsidRPr="005402D0" w:rsidRDefault="005402D0" w:rsidP="005402D0">
      <w:pPr>
        <w:rPr>
          <w:rFonts w:ascii="Liberation Serif" w:eastAsia="Calibri" w:hAnsi="Liberation Serif"/>
          <w:sz w:val="24"/>
          <w:szCs w:val="24"/>
          <w:lang w:eastAsia="en-US"/>
        </w:rPr>
      </w:pP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9"/>
        <w:gridCol w:w="1663"/>
        <w:gridCol w:w="5811"/>
        <w:gridCol w:w="1560"/>
        <w:gridCol w:w="1134"/>
        <w:gridCol w:w="1134"/>
        <w:gridCol w:w="1559"/>
        <w:gridCol w:w="992"/>
        <w:gridCol w:w="709"/>
      </w:tblGrid>
      <w:tr w:rsidR="005402D0" w:rsidRPr="005402D0" w:rsidTr="005402D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lastRenderedPageBreak/>
              <w:t>№ п/п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Документ, являющийся результатом услуги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Требования к документу, являющемуся результатом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Характеристика результата услуги (положительный/отрицательный)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Форма документа, являющегося результатом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Образец документа, являющегося результатом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Способы получения результата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Срок хранения невостребованных заявителем результатов услуги</w:t>
            </w:r>
          </w:p>
        </w:tc>
      </w:tr>
      <w:tr w:rsidR="005402D0" w:rsidRPr="005402D0" w:rsidTr="005402D0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в органе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в МФЦ</w:t>
            </w:r>
          </w:p>
        </w:tc>
      </w:tr>
      <w:tr w:rsidR="005402D0" w:rsidRPr="005402D0" w:rsidTr="005402D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Постановление администрации Невьянского городского округа о выдаче разрешения на право организации розничного рынка на территории Невьянского городского округа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Подпись заявителя (уполномоченного представителя заявителя) на копии постановления администрации Невьянского городского округа о выдаче разрешения на право организации розничного рынка на территории Невьянского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Посредством личного обращения в отдел экономики, торговли и бытового обслуживания администрации Невьянского городского округа, либо в филиал ГБУ СО «МФЦ»; в электронной форме, в том числе с использованием Единого портала; почтой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Нет</w:t>
            </w:r>
          </w:p>
        </w:tc>
      </w:tr>
      <w:tr w:rsidR="005402D0" w:rsidRPr="005402D0" w:rsidTr="005402D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Уведомление об отказе в выдаче разрешения на право организации розничного рынка на территории Невьянского городского округа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Уведомление об отказе в выдаче разрешения на право организации розничного рынка на территории Невьянского городского округа за подписью главы Невьянского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Отрицательный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Посредством личного обращения в отдел экономики, торговли и бытового обслуживания администрации Невьянского городского округа, либо в филиал ГБУ СО «МФЦ»; в электронной форме, в том числе с использованием Единого портала; почтой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Нет</w:t>
            </w:r>
          </w:p>
        </w:tc>
      </w:tr>
    </w:tbl>
    <w:p w:rsidR="005402D0" w:rsidRPr="005402D0" w:rsidRDefault="005402D0" w:rsidP="005402D0">
      <w:pPr>
        <w:rPr>
          <w:rFonts w:ascii="Liberation Serif" w:eastAsia="Calibri" w:hAnsi="Liberation Serif"/>
          <w:b/>
          <w:bCs/>
          <w:sz w:val="24"/>
          <w:szCs w:val="24"/>
          <w:lang w:eastAsia="en-US"/>
        </w:rPr>
      </w:pPr>
    </w:p>
    <w:p w:rsidR="005402D0" w:rsidRPr="005402D0" w:rsidRDefault="005402D0" w:rsidP="005402D0">
      <w:pPr>
        <w:jc w:val="center"/>
        <w:rPr>
          <w:rFonts w:ascii="Liberation Serif" w:eastAsia="Calibri" w:hAnsi="Liberation Serif"/>
          <w:b/>
          <w:bCs/>
          <w:sz w:val="26"/>
          <w:szCs w:val="26"/>
          <w:lang w:eastAsia="en-US"/>
        </w:rPr>
      </w:pPr>
      <w:r w:rsidRPr="005402D0">
        <w:rPr>
          <w:rFonts w:ascii="Liberation Serif" w:eastAsia="Calibri" w:hAnsi="Liberation Serif"/>
          <w:b/>
          <w:bCs/>
          <w:sz w:val="26"/>
          <w:szCs w:val="26"/>
          <w:lang w:eastAsia="en-US"/>
        </w:rPr>
        <w:t>Раздел 7. Технологические процессы предоставления услуги</w:t>
      </w:r>
    </w:p>
    <w:p w:rsidR="005402D0" w:rsidRPr="005402D0" w:rsidRDefault="005402D0" w:rsidP="005402D0">
      <w:pPr>
        <w:jc w:val="center"/>
        <w:rPr>
          <w:rFonts w:ascii="Liberation Serif" w:eastAsia="Calibri" w:hAnsi="Liberation Serif"/>
          <w:b/>
          <w:bCs/>
          <w:sz w:val="24"/>
          <w:szCs w:val="24"/>
          <w:lang w:eastAsia="en-US"/>
        </w:rPr>
      </w:pP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9"/>
        <w:gridCol w:w="2513"/>
        <w:gridCol w:w="6379"/>
        <w:gridCol w:w="1843"/>
        <w:gridCol w:w="1275"/>
        <w:gridCol w:w="1276"/>
        <w:gridCol w:w="1271"/>
      </w:tblGrid>
      <w:tr w:rsidR="005402D0" w:rsidRPr="005402D0" w:rsidTr="005402D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Наименование процедуры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Особенности исполнения процедуры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Сроки исполнения процедуры (процесса)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Исполнитель процедуры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Ресурсы, необходимые для выполнения процедуры процесса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Формы документов, необходимых для выполнения процедуры процесса</w:t>
            </w:r>
          </w:p>
        </w:tc>
      </w:tr>
      <w:tr w:rsidR="005402D0" w:rsidRPr="005402D0" w:rsidTr="005402D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Прием и регистрация заявления и прилагаемых к нему документов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ind w:right="-101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Сотрудник администрации:</w:t>
            </w: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br/>
              <w:t xml:space="preserve">1) устанавливает соответствие личности заявителя документу, удостоверяющему личность; </w:t>
            </w:r>
          </w:p>
          <w:p w:rsidR="005402D0" w:rsidRPr="005402D0" w:rsidRDefault="005402D0" w:rsidP="005402D0">
            <w:pPr>
              <w:ind w:right="-101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2)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      </w:r>
          </w:p>
          <w:p w:rsidR="005402D0" w:rsidRPr="005402D0" w:rsidRDefault="005402D0" w:rsidP="005402D0">
            <w:pPr>
              <w:ind w:right="-101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Подлинники документов возвращает заявителю (за исключением документов, представление которых предусмотрено только в подлинниках);</w:t>
            </w:r>
          </w:p>
          <w:p w:rsidR="005402D0" w:rsidRPr="005402D0" w:rsidRDefault="005402D0" w:rsidP="005402D0">
            <w:pPr>
              <w:ind w:right="-101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4) устанавливает факт: наличия всех необходимых для предоставления муниципальной услуги документов, предусмотренных пунктом 16 административного регламента; отсутствия оснований для отказа в приеме заявления и документов, указанных в пункте 21 административного регламента, после чего осуществляет прием данного заявления и документов;</w:t>
            </w:r>
          </w:p>
          <w:p w:rsidR="005402D0" w:rsidRPr="005402D0" w:rsidRDefault="005402D0" w:rsidP="005402D0">
            <w:pPr>
              <w:ind w:right="-101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5)  передает принятое заявление для регистрации специалисту управления делами администрации Невьянского городского округа, ответственному за регистрацию входящей корреспонденции в день поступления заявления; </w:t>
            </w:r>
          </w:p>
          <w:p w:rsidR="005402D0" w:rsidRPr="005402D0" w:rsidRDefault="005402D0" w:rsidP="005402D0">
            <w:pPr>
              <w:ind w:right="-101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6)      при отсутствии у заявителя, обратившегося лично, заполненного заявления или при наличии указанных в пункте 21 административного регламента оснований для отказа в приеме у заявителя документов, необходимых для предоставления муниципальной услуги, специалист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      </w:r>
          </w:p>
          <w:p w:rsidR="005402D0" w:rsidRPr="005402D0" w:rsidRDefault="005402D0" w:rsidP="005402D0">
            <w:pPr>
              <w:ind w:right="-101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Сотрудник ГБУ СО «МФЦ»:</w:t>
            </w:r>
          </w:p>
          <w:p w:rsidR="005402D0" w:rsidRPr="005402D0" w:rsidRDefault="005402D0" w:rsidP="005402D0">
            <w:pPr>
              <w:ind w:right="-101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устанавливает личность заявителя, в том числе проверяет документ, удостоверяющий личность, проверяет полномочия заявителя;</w:t>
            </w:r>
          </w:p>
          <w:p w:rsidR="005402D0" w:rsidRPr="005402D0" w:rsidRDefault="005402D0" w:rsidP="005402D0">
            <w:pPr>
              <w:ind w:right="-101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проверяет наличие документов, указанных в пункте 16, необходимых для предоставления муниципальной услуги;</w:t>
            </w:r>
          </w:p>
          <w:p w:rsidR="005402D0" w:rsidRPr="005402D0" w:rsidRDefault="005402D0" w:rsidP="005402D0">
            <w:pPr>
              <w:ind w:right="-101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проверяет документы на соответствие установленным законодательством требованиям, устанавливает, что тексты написаны разборчиво,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</w:t>
            </w: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lastRenderedPageBreak/>
              <w:t>однозначно истолковать их содержание;</w:t>
            </w:r>
          </w:p>
          <w:p w:rsidR="005402D0" w:rsidRPr="005402D0" w:rsidRDefault="005402D0" w:rsidP="005402D0">
            <w:pPr>
              <w:ind w:right="-101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сличает представленные экземпляры оригиналов и копий документов                     (в том числе нотариально удостоверенные) друг с другом. Если представленные копии документов нотариально не заверены,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      </w:r>
          </w:p>
          <w:p w:rsidR="005402D0" w:rsidRPr="005402D0" w:rsidRDefault="005402D0" w:rsidP="005402D0">
            <w:pPr>
              <w:ind w:right="-101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оформляет расписку в получении документов (в необходимом количестве экземпляров) и один экземпляр выдает заявителю.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lastRenderedPageBreak/>
              <w:t>15 минут для специалиста администрации или ГБУ СО «МФЦ»,</w:t>
            </w: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br/>
              <w:t>при электронном взаимодействии – заявления и документы передаются в орган власти в электронной форме в день приема в ГБУ СО «МФЦ», а оригиналы заявлений и документов на бумажном носителе передаются в орган власти курьерской доставкой ГБУ СО «МФЦ» в течении 5 рабочих дней, следующих за днем подачи документов заявителем в ГБУ СО «МФЦ»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Специалист администрации или ГБУ СО «МФЦ»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Бланк заявления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-</w:t>
            </w:r>
          </w:p>
        </w:tc>
      </w:tr>
      <w:tr w:rsidR="005402D0" w:rsidRPr="005402D0" w:rsidTr="005402D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Рассмотрение заявления и прилагаемых к нему документов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проверка заявления и прилагаемых к нему документов на соответствие требованиям действующего законодательства и пункта 23 настоящего административного регламента;</w:t>
            </w:r>
          </w:p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оценка наличия права заявителя на предоставление ему муниципальной услуги;</w:t>
            </w:r>
          </w:p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подготовка проекта постановления администрации Невьянского городского округа о выдаче разрешения на право организации розничного рынка на территории Невьянского городского округа или уведомления об отказе в выдаче разрешения на право организации розничного рынка на территории Невьянского городского округа.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20 дней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Специалист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Доступ к автоматизированным системам, </w:t>
            </w: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br/>
              <w:t>ключ электронной подписи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-</w:t>
            </w:r>
          </w:p>
        </w:tc>
      </w:tr>
      <w:tr w:rsidR="005402D0" w:rsidRPr="005402D0" w:rsidTr="005402D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Уведомление заявителя о принятом решении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Результат предоставления услуги выдается специалистом отдела следующими способами:</w:t>
            </w:r>
          </w:p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передает на руки заявителю (представителю заявителя) при личном обращении в отдел;</w:t>
            </w:r>
          </w:p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передает в многофункциональный центр предоставления государственных и муниципальных услуг для организации выдачи заявителю по ведомости приема-передачи, оформленной передающей стороной в двух экземплярах (по одной для каждой из сторон);</w:t>
            </w:r>
          </w:p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посредством почтового отправления на адрес заявителя, указанный в заявлении.</w:t>
            </w:r>
          </w:p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Результатом исполнения административной процедуры является выдача заявителю результата предоставления муниципальной услуги.</w:t>
            </w:r>
          </w:p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Способом фиксации результата выполнения административной процедуры является подпись заявителя (уполномоченного представителя заявителя) на копии постановления администрации Невьянского городского округа о выдаче разрешения на право организации розничного рынка на территории Невьянского городского округа или уведомлении об отказе в выдаче разрешения на право организации розничного рынка на территории Невьянского городского округа, или копия реестра отправленных писем.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Не позднее 1 дня, следующего за </w:t>
            </w:r>
          </w:p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днем принятия решения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Специалист администрации, почтовая связь, ГБУ СО «МФЦ»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-</w:t>
            </w:r>
          </w:p>
        </w:tc>
      </w:tr>
    </w:tbl>
    <w:p w:rsidR="005402D0" w:rsidRPr="005402D0" w:rsidRDefault="005402D0" w:rsidP="005402D0">
      <w:pPr>
        <w:rPr>
          <w:rFonts w:ascii="Liberation Serif" w:eastAsia="Calibri" w:hAnsi="Liberation Serif"/>
          <w:b/>
          <w:bCs/>
          <w:sz w:val="26"/>
          <w:szCs w:val="26"/>
          <w:lang w:eastAsia="en-US"/>
        </w:rPr>
      </w:pPr>
    </w:p>
    <w:p w:rsidR="005402D0" w:rsidRPr="005402D0" w:rsidRDefault="005402D0" w:rsidP="005402D0">
      <w:pPr>
        <w:jc w:val="center"/>
        <w:rPr>
          <w:rFonts w:ascii="Liberation Serif" w:eastAsia="Calibri" w:hAnsi="Liberation Serif"/>
          <w:b/>
          <w:bCs/>
          <w:sz w:val="26"/>
          <w:szCs w:val="26"/>
          <w:lang w:eastAsia="en-US"/>
        </w:rPr>
      </w:pPr>
      <w:r w:rsidRPr="005402D0">
        <w:rPr>
          <w:rFonts w:ascii="Liberation Serif" w:eastAsia="Calibri" w:hAnsi="Liberation Serif"/>
          <w:b/>
          <w:bCs/>
          <w:sz w:val="26"/>
          <w:szCs w:val="26"/>
          <w:lang w:eastAsia="en-US"/>
        </w:rPr>
        <w:t>Раздел 8. Особенности предоставления услуги в электронной форме</w:t>
      </w:r>
    </w:p>
    <w:p w:rsidR="005402D0" w:rsidRPr="005402D0" w:rsidRDefault="005402D0" w:rsidP="005402D0">
      <w:pPr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672"/>
        <w:gridCol w:w="1446"/>
        <w:gridCol w:w="1446"/>
        <w:gridCol w:w="2369"/>
        <w:gridCol w:w="1985"/>
        <w:gridCol w:w="1701"/>
        <w:gridCol w:w="3397"/>
      </w:tblGrid>
      <w:tr w:rsidR="005402D0" w:rsidRPr="005402D0" w:rsidTr="005402D0">
        <w:trPr>
          <w:trHeight w:val="1554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lastRenderedPageBreak/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Способ формирования запроса о предоставлении услуги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5402D0" w:rsidRPr="005402D0" w:rsidTr="005402D0">
        <w:trPr>
          <w:trHeight w:val="845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Информирование заявителей о порядке предоставления муниципальной услуги осуществляется специалистами отдела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-многофункциональный центр предоставления государственных и муниципальных услуг) и его филиалы.</w:t>
            </w:r>
          </w:p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5. Информация о месте нахождения, графиках (режиме) работы, номерах контактных телефонов, адресах электронной почты отдела, информация                         о порядке предоставления муниципальной услуги и услуг,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«Единый портал государственных и </w:t>
            </w: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lastRenderedPageBreak/>
              <w:t>муниципальных услуг (функций)» (далее – Единый портал) по адресу https://www.gosuslugi.ru, на официальном сайте Невьянского городского округа (http://nevyansk66.ru), информационных стендах администрации Невьянского городского округа и на официальном сайте многофункционального центра предоставления государственных и муниципальных услуг (www.mfc66.ru), а также предоставляется непосредственно специалистами отдела при личном приеме и по телефону.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lastRenderedPageBreak/>
              <w:t>Лично, сайт МФЦ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_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Личный кабинет заявителя на ЕПГУ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В случае обжалования решений и действий (бездействия) отдела, жалоба подается в администрацию Невьянского городского округа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      </w:r>
          </w:p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В случае обжалования решений и действий (бездействия)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      </w:r>
          </w:p>
          <w:p w:rsidR="005402D0" w:rsidRPr="005402D0" w:rsidRDefault="005402D0" w:rsidP="005402D0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</w:t>
            </w:r>
            <w:r w:rsidRPr="005402D0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lastRenderedPageBreak/>
              <w:t>бумажном носителе, в том числе при личном приеме заявителя, по почте или в электронной форме.</w:t>
            </w:r>
          </w:p>
        </w:tc>
      </w:tr>
    </w:tbl>
    <w:p w:rsidR="005402D0" w:rsidRPr="005402D0" w:rsidRDefault="005402D0" w:rsidP="005402D0">
      <w:pPr>
        <w:rPr>
          <w:rFonts w:ascii="Liberation Serif" w:eastAsia="Calibri" w:hAnsi="Liberation Serif"/>
          <w:sz w:val="18"/>
          <w:szCs w:val="18"/>
          <w:lang w:eastAsia="en-US"/>
        </w:rPr>
      </w:pPr>
    </w:p>
    <w:p w:rsidR="005402D0" w:rsidRPr="005402D0" w:rsidRDefault="005402D0" w:rsidP="005402D0">
      <w:pPr>
        <w:rPr>
          <w:rFonts w:ascii="Liberation Serif" w:eastAsia="Calibri" w:hAnsi="Liberation Serif"/>
          <w:sz w:val="18"/>
          <w:szCs w:val="18"/>
          <w:lang w:eastAsia="en-US"/>
        </w:rPr>
      </w:pPr>
    </w:p>
    <w:p w:rsidR="005402D0" w:rsidRPr="005402D0" w:rsidRDefault="005402D0" w:rsidP="005402D0">
      <w:pPr>
        <w:rPr>
          <w:rFonts w:ascii="Liberation Serif" w:eastAsia="Calibri" w:hAnsi="Liberation Serif"/>
          <w:sz w:val="18"/>
          <w:szCs w:val="18"/>
          <w:lang w:eastAsia="en-US"/>
        </w:rPr>
        <w:sectPr w:rsidR="005402D0" w:rsidRPr="005402D0">
          <w:pgSz w:w="16838" w:h="11906" w:orient="landscape"/>
          <w:pgMar w:top="1134" w:right="678" w:bottom="850" w:left="1134" w:header="708" w:footer="708" w:gutter="0"/>
          <w:pgNumType w:start="2"/>
          <w:cols w:space="720"/>
        </w:sectPr>
      </w:pPr>
    </w:p>
    <w:p w:rsidR="005402D0" w:rsidRPr="005402D0" w:rsidRDefault="005402D0" w:rsidP="005402D0">
      <w:pPr>
        <w:autoSpaceDE w:val="0"/>
        <w:autoSpaceDN w:val="0"/>
        <w:adjustRightInd w:val="0"/>
        <w:ind w:left="3828"/>
        <w:outlineLvl w:val="0"/>
        <w:rPr>
          <w:rFonts w:ascii="Liberation Serif" w:eastAsia="Calibri" w:hAnsi="Liberation Serif"/>
          <w:sz w:val="26"/>
          <w:szCs w:val="26"/>
          <w:lang w:eastAsia="en-US"/>
        </w:rPr>
      </w:pPr>
      <w:r w:rsidRPr="005402D0">
        <w:rPr>
          <w:rFonts w:ascii="Liberation Serif" w:eastAsia="Calibri" w:hAnsi="Liberation Serif"/>
          <w:sz w:val="26"/>
          <w:szCs w:val="26"/>
          <w:lang w:eastAsia="en-US"/>
        </w:rPr>
        <w:lastRenderedPageBreak/>
        <w:t>Приложение</w:t>
      </w:r>
    </w:p>
    <w:p w:rsidR="005402D0" w:rsidRPr="005402D0" w:rsidRDefault="005402D0" w:rsidP="005402D0">
      <w:pPr>
        <w:autoSpaceDE w:val="0"/>
        <w:autoSpaceDN w:val="0"/>
        <w:adjustRightInd w:val="0"/>
        <w:ind w:left="3828"/>
        <w:rPr>
          <w:rFonts w:ascii="Liberation Serif" w:eastAsia="Calibri" w:hAnsi="Liberation Serif"/>
          <w:sz w:val="26"/>
          <w:szCs w:val="26"/>
          <w:lang w:eastAsia="en-US"/>
        </w:rPr>
      </w:pPr>
      <w:r w:rsidRPr="005402D0">
        <w:rPr>
          <w:rFonts w:ascii="Liberation Serif" w:eastAsia="Calibri" w:hAnsi="Liberation Serif"/>
          <w:sz w:val="26"/>
          <w:szCs w:val="26"/>
          <w:lang w:eastAsia="en-US"/>
        </w:rPr>
        <w:t>к технологической схеме предоставления                            муниципальной услуги «Выдача разрешений на право организации розничных рынков на территории Невьянского городского округа»</w:t>
      </w:r>
    </w:p>
    <w:p w:rsidR="005402D0" w:rsidRPr="005402D0" w:rsidRDefault="005402D0" w:rsidP="005402D0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2"/>
          <w:szCs w:val="22"/>
          <w:lang w:eastAsia="en-US"/>
        </w:rPr>
      </w:pPr>
    </w:p>
    <w:p w:rsidR="005402D0" w:rsidRPr="005402D0" w:rsidRDefault="005402D0" w:rsidP="005402D0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</w:p>
    <w:p w:rsidR="005402D0" w:rsidRPr="005402D0" w:rsidRDefault="005402D0" w:rsidP="005402D0">
      <w:pPr>
        <w:shd w:val="clear" w:color="auto" w:fill="FFFFFF"/>
        <w:autoSpaceDE w:val="0"/>
        <w:autoSpaceDN w:val="0"/>
        <w:adjustRightInd w:val="0"/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  <w:r w:rsidRPr="005402D0">
        <w:rPr>
          <w:rFonts w:ascii="Liberation Serif" w:eastAsia="Calibri" w:hAnsi="Liberation Serif"/>
          <w:sz w:val="26"/>
          <w:szCs w:val="26"/>
          <w:lang w:eastAsia="en-US"/>
        </w:rPr>
        <w:t>ФОРМА ЗАЯВЛЕНИЯ</w:t>
      </w:r>
    </w:p>
    <w:p w:rsidR="005402D0" w:rsidRPr="005402D0" w:rsidRDefault="005402D0" w:rsidP="005402D0">
      <w:pPr>
        <w:shd w:val="clear" w:color="auto" w:fill="FFFFFF"/>
        <w:autoSpaceDE w:val="0"/>
        <w:autoSpaceDN w:val="0"/>
        <w:adjustRightInd w:val="0"/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  <w:r w:rsidRPr="005402D0">
        <w:rPr>
          <w:rFonts w:ascii="Liberation Serif" w:eastAsia="Calibri" w:hAnsi="Liberation Serif"/>
          <w:sz w:val="26"/>
          <w:szCs w:val="26"/>
          <w:lang w:eastAsia="en-US"/>
        </w:rPr>
        <w:t xml:space="preserve">для выдачи разрешения на право организации розничного рынка на территории </w:t>
      </w:r>
    </w:p>
    <w:p w:rsidR="005402D0" w:rsidRPr="005402D0" w:rsidRDefault="005402D0" w:rsidP="005402D0">
      <w:pPr>
        <w:shd w:val="clear" w:color="auto" w:fill="FFFFFF"/>
        <w:autoSpaceDE w:val="0"/>
        <w:autoSpaceDN w:val="0"/>
        <w:adjustRightInd w:val="0"/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  <w:r w:rsidRPr="005402D0">
        <w:rPr>
          <w:rFonts w:ascii="Liberation Serif" w:eastAsia="Calibri" w:hAnsi="Liberation Serif"/>
          <w:sz w:val="26"/>
          <w:szCs w:val="26"/>
          <w:lang w:eastAsia="en-US"/>
        </w:rPr>
        <w:t>Невьянского городского округа</w:t>
      </w:r>
    </w:p>
    <w:p w:rsidR="005402D0" w:rsidRPr="005402D0" w:rsidRDefault="005402D0" w:rsidP="005402D0">
      <w:pPr>
        <w:shd w:val="clear" w:color="auto" w:fill="FFFFFF"/>
        <w:autoSpaceDE w:val="0"/>
        <w:autoSpaceDN w:val="0"/>
        <w:adjustRightInd w:val="0"/>
        <w:jc w:val="right"/>
        <w:rPr>
          <w:rFonts w:ascii="Liberation Serif" w:eastAsia="Calibri" w:hAnsi="Liberation Serif"/>
          <w:lang w:eastAsia="en-US"/>
        </w:rPr>
      </w:pPr>
    </w:p>
    <w:p w:rsidR="005402D0" w:rsidRPr="005402D0" w:rsidRDefault="005402D0" w:rsidP="005402D0">
      <w:pPr>
        <w:shd w:val="clear" w:color="auto" w:fill="FFFFFF"/>
        <w:autoSpaceDE w:val="0"/>
        <w:autoSpaceDN w:val="0"/>
        <w:adjustRightInd w:val="0"/>
        <w:jc w:val="right"/>
        <w:rPr>
          <w:rFonts w:ascii="Liberation Serif" w:eastAsia="Calibri" w:hAnsi="Liberation Serif"/>
          <w:lang w:eastAsia="en-US"/>
        </w:rPr>
      </w:pPr>
    </w:p>
    <w:p w:rsidR="005402D0" w:rsidRPr="005402D0" w:rsidRDefault="005402D0" w:rsidP="005402D0">
      <w:pPr>
        <w:shd w:val="clear" w:color="auto" w:fill="FFFFFF"/>
        <w:autoSpaceDE w:val="0"/>
        <w:autoSpaceDN w:val="0"/>
        <w:adjustRightInd w:val="0"/>
        <w:jc w:val="right"/>
        <w:rPr>
          <w:rFonts w:ascii="Liberation Serif" w:eastAsia="Calibri" w:hAnsi="Liberation Serif"/>
          <w:sz w:val="24"/>
          <w:szCs w:val="24"/>
          <w:lang w:eastAsia="en-US"/>
        </w:rPr>
      </w:pPr>
      <w:r w:rsidRPr="005402D0">
        <w:rPr>
          <w:rFonts w:ascii="Liberation Serif" w:eastAsia="Calibri" w:hAnsi="Liberation Serif"/>
          <w:sz w:val="24"/>
          <w:szCs w:val="24"/>
          <w:lang w:eastAsia="en-US"/>
        </w:rPr>
        <w:t>Главе Невьянского городского округа</w:t>
      </w:r>
    </w:p>
    <w:p w:rsidR="005402D0" w:rsidRPr="005402D0" w:rsidRDefault="005402D0" w:rsidP="005402D0">
      <w:pPr>
        <w:shd w:val="clear" w:color="auto" w:fill="FFFFFF"/>
        <w:jc w:val="right"/>
        <w:rPr>
          <w:rFonts w:ascii="Liberation Serif" w:eastAsia="Calibri" w:hAnsi="Liberation Serif"/>
          <w:sz w:val="24"/>
          <w:szCs w:val="24"/>
          <w:lang w:eastAsia="en-US"/>
        </w:rPr>
      </w:pPr>
      <w:r w:rsidRPr="005402D0">
        <w:rPr>
          <w:rFonts w:ascii="Liberation Serif" w:eastAsia="Calibri" w:hAnsi="Liberation Serif"/>
          <w:sz w:val="24"/>
          <w:szCs w:val="24"/>
          <w:lang w:eastAsia="en-US"/>
        </w:rPr>
        <w:t>_________________________________</w:t>
      </w:r>
    </w:p>
    <w:p w:rsidR="005402D0" w:rsidRPr="005402D0" w:rsidRDefault="005402D0" w:rsidP="005402D0">
      <w:pPr>
        <w:shd w:val="clear" w:color="auto" w:fill="FFFFFF"/>
        <w:jc w:val="right"/>
        <w:rPr>
          <w:rFonts w:ascii="Liberation Serif" w:eastAsia="Calibri" w:hAnsi="Liberation Serif"/>
          <w:sz w:val="24"/>
          <w:szCs w:val="24"/>
          <w:lang w:eastAsia="en-US"/>
        </w:rPr>
      </w:pPr>
      <w:r w:rsidRPr="005402D0">
        <w:rPr>
          <w:rFonts w:ascii="Liberation Serif" w:eastAsia="Calibri" w:hAnsi="Liberation Serif"/>
          <w:sz w:val="24"/>
          <w:szCs w:val="24"/>
          <w:lang w:eastAsia="en-US"/>
        </w:rPr>
        <w:t>от ______________________________</w:t>
      </w:r>
    </w:p>
    <w:p w:rsidR="005402D0" w:rsidRPr="005402D0" w:rsidRDefault="005402D0" w:rsidP="005402D0">
      <w:pPr>
        <w:shd w:val="clear" w:color="auto" w:fill="FFFFFF"/>
        <w:jc w:val="right"/>
        <w:rPr>
          <w:rFonts w:ascii="Liberation Serif" w:eastAsia="Calibri" w:hAnsi="Liberation Serif"/>
          <w:sz w:val="24"/>
          <w:szCs w:val="24"/>
          <w:lang w:eastAsia="en-US"/>
        </w:rPr>
      </w:pPr>
      <w:r w:rsidRPr="005402D0">
        <w:rPr>
          <w:rFonts w:ascii="Liberation Serif" w:eastAsia="Calibri" w:hAnsi="Liberation Serif"/>
          <w:sz w:val="24"/>
          <w:szCs w:val="24"/>
          <w:lang w:eastAsia="en-US"/>
        </w:rPr>
        <w:t>(наименование юридического лица)</w:t>
      </w:r>
    </w:p>
    <w:p w:rsidR="005402D0" w:rsidRPr="005402D0" w:rsidRDefault="005402D0" w:rsidP="005402D0">
      <w:pPr>
        <w:shd w:val="clear" w:color="auto" w:fill="FFFFFF"/>
        <w:jc w:val="right"/>
        <w:rPr>
          <w:rFonts w:ascii="Liberation Serif" w:eastAsia="Calibri" w:hAnsi="Liberation Serif"/>
          <w:sz w:val="24"/>
          <w:szCs w:val="24"/>
          <w:lang w:eastAsia="en-US"/>
        </w:rPr>
      </w:pPr>
      <w:r w:rsidRPr="005402D0">
        <w:rPr>
          <w:rFonts w:ascii="Liberation Serif" w:eastAsia="Calibri" w:hAnsi="Liberation Serif"/>
          <w:sz w:val="24"/>
          <w:szCs w:val="24"/>
          <w:lang w:eastAsia="en-US"/>
        </w:rPr>
        <w:t>Юридический адрес (место регистрации): ________________________</w:t>
      </w:r>
    </w:p>
    <w:p w:rsidR="005402D0" w:rsidRPr="005402D0" w:rsidRDefault="005402D0" w:rsidP="005402D0">
      <w:pPr>
        <w:shd w:val="clear" w:color="auto" w:fill="FFFFFF"/>
        <w:jc w:val="right"/>
        <w:rPr>
          <w:rFonts w:ascii="Liberation Serif" w:eastAsia="Calibri" w:hAnsi="Liberation Serif"/>
          <w:sz w:val="24"/>
          <w:szCs w:val="24"/>
          <w:lang w:eastAsia="en-US"/>
        </w:rPr>
      </w:pPr>
      <w:r w:rsidRPr="005402D0">
        <w:rPr>
          <w:rFonts w:ascii="Liberation Serif" w:eastAsia="Calibri" w:hAnsi="Liberation Serif"/>
          <w:sz w:val="24"/>
          <w:szCs w:val="24"/>
          <w:lang w:eastAsia="en-US"/>
        </w:rPr>
        <w:t>_________________________</w:t>
      </w:r>
    </w:p>
    <w:p w:rsidR="005402D0" w:rsidRPr="005402D0" w:rsidRDefault="005402D0" w:rsidP="005402D0">
      <w:pPr>
        <w:shd w:val="clear" w:color="auto" w:fill="FFFFFF"/>
        <w:jc w:val="right"/>
        <w:rPr>
          <w:rFonts w:ascii="Liberation Serif" w:eastAsia="Calibri" w:hAnsi="Liberation Serif"/>
          <w:sz w:val="24"/>
          <w:szCs w:val="24"/>
          <w:lang w:eastAsia="en-US"/>
        </w:rPr>
      </w:pPr>
      <w:r w:rsidRPr="005402D0">
        <w:rPr>
          <w:rFonts w:ascii="Liberation Serif" w:eastAsia="Calibri" w:hAnsi="Liberation Serif"/>
          <w:sz w:val="24"/>
          <w:szCs w:val="24"/>
          <w:lang w:eastAsia="en-US"/>
        </w:rPr>
        <w:t>Телефон: ___________________________</w:t>
      </w:r>
    </w:p>
    <w:p w:rsidR="005402D0" w:rsidRPr="005402D0" w:rsidRDefault="005402D0" w:rsidP="005402D0">
      <w:pPr>
        <w:shd w:val="clear" w:color="auto" w:fill="FFFFFF"/>
        <w:rPr>
          <w:rFonts w:ascii="Liberation Serif" w:eastAsia="Calibri" w:hAnsi="Liberation Serif"/>
          <w:sz w:val="24"/>
          <w:szCs w:val="24"/>
          <w:lang w:eastAsia="en-US"/>
        </w:rPr>
      </w:pPr>
    </w:p>
    <w:p w:rsidR="005402D0" w:rsidRPr="005402D0" w:rsidRDefault="005402D0" w:rsidP="005402D0">
      <w:pPr>
        <w:shd w:val="clear" w:color="auto" w:fill="FFFFFF"/>
        <w:jc w:val="center"/>
        <w:rPr>
          <w:rFonts w:ascii="Liberation Serif" w:hAnsi="Liberation Serif"/>
          <w:sz w:val="24"/>
          <w:szCs w:val="24"/>
        </w:rPr>
      </w:pPr>
      <w:r w:rsidRPr="005402D0">
        <w:rPr>
          <w:rFonts w:ascii="Liberation Serif" w:hAnsi="Liberation Serif"/>
          <w:sz w:val="24"/>
          <w:szCs w:val="24"/>
        </w:rPr>
        <w:t xml:space="preserve">ЗАЯВЛЕНИЕ </w:t>
      </w:r>
    </w:p>
    <w:p w:rsidR="005402D0" w:rsidRPr="005402D0" w:rsidRDefault="005402D0" w:rsidP="005402D0">
      <w:pPr>
        <w:shd w:val="clear" w:color="auto" w:fill="FFFFFF"/>
        <w:jc w:val="center"/>
        <w:rPr>
          <w:rFonts w:ascii="Liberation Serif" w:hAnsi="Liberation Serif"/>
          <w:sz w:val="24"/>
          <w:szCs w:val="24"/>
        </w:rPr>
      </w:pPr>
      <w:r w:rsidRPr="005402D0">
        <w:rPr>
          <w:rFonts w:ascii="Liberation Serif" w:hAnsi="Liberation Serif"/>
          <w:sz w:val="24"/>
          <w:szCs w:val="24"/>
        </w:rPr>
        <w:t xml:space="preserve">о выдаче разрешения на право организации розничного </w:t>
      </w:r>
    </w:p>
    <w:p w:rsidR="005402D0" w:rsidRPr="005402D0" w:rsidRDefault="005402D0" w:rsidP="005402D0">
      <w:pPr>
        <w:shd w:val="clear" w:color="auto" w:fill="FFFFFF"/>
        <w:jc w:val="center"/>
        <w:rPr>
          <w:rFonts w:ascii="Liberation Serif" w:hAnsi="Liberation Serif"/>
          <w:sz w:val="24"/>
          <w:szCs w:val="24"/>
        </w:rPr>
      </w:pPr>
      <w:r w:rsidRPr="005402D0">
        <w:rPr>
          <w:rFonts w:ascii="Liberation Serif" w:hAnsi="Liberation Serif"/>
          <w:sz w:val="24"/>
          <w:szCs w:val="24"/>
        </w:rPr>
        <w:t xml:space="preserve">рынка на территории Невьянского городского округа </w:t>
      </w:r>
    </w:p>
    <w:p w:rsidR="005402D0" w:rsidRPr="005402D0" w:rsidRDefault="005402D0" w:rsidP="005402D0">
      <w:pPr>
        <w:shd w:val="clear" w:color="auto" w:fill="FFFFFF"/>
        <w:rPr>
          <w:rFonts w:ascii="Liberation Serif" w:hAnsi="Liberation Serif"/>
          <w:sz w:val="24"/>
          <w:szCs w:val="24"/>
        </w:rPr>
      </w:pPr>
      <w:r w:rsidRPr="005402D0"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5402D0" w:rsidRPr="005402D0" w:rsidRDefault="005402D0" w:rsidP="005402D0">
      <w:pPr>
        <w:shd w:val="clear" w:color="auto" w:fill="FFFFFF"/>
        <w:jc w:val="center"/>
        <w:rPr>
          <w:rFonts w:ascii="Liberation Serif" w:hAnsi="Liberation Serif"/>
          <w:sz w:val="24"/>
          <w:szCs w:val="24"/>
        </w:rPr>
      </w:pPr>
      <w:r w:rsidRPr="005402D0">
        <w:rPr>
          <w:rFonts w:ascii="Liberation Serif" w:hAnsi="Liberation Serif"/>
          <w:sz w:val="24"/>
          <w:szCs w:val="24"/>
        </w:rPr>
        <w:t>(организационно-правовая форма, полное и сокращенное наименование (в том числе и фирменное наименование) юридического лица)</w:t>
      </w:r>
    </w:p>
    <w:p w:rsidR="005402D0" w:rsidRPr="005402D0" w:rsidRDefault="005402D0" w:rsidP="005402D0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5402D0"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5402D0" w:rsidRPr="005402D0" w:rsidRDefault="005402D0" w:rsidP="005402D0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5402D0">
        <w:rPr>
          <w:rFonts w:ascii="Liberation Serif" w:hAnsi="Liberation Serif"/>
          <w:sz w:val="24"/>
          <w:szCs w:val="24"/>
        </w:rPr>
        <w:t>Местонахождение________________________________________________________________</w:t>
      </w:r>
    </w:p>
    <w:p w:rsidR="005402D0" w:rsidRPr="005402D0" w:rsidRDefault="005402D0" w:rsidP="005402D0">
      <w:pPr>
        <w:shd w:val="clear" w:color="auto" w:fill="FFFFFF"/>
        <w:ind w:left="2268"/>
        <w:jc w:val="both"/>
        <w:rPr>
          <w:rFonts w:ascii="Liberation Serif" w:hAnsi="Liberation Serif"/>
          <w:sz w:val="24"/>
          <w:szCs w:val="24"/>
        </w:rPr>
      </w:pPr>
      <w:r w:rsidRPr="005402D0">
        <w:rPr>
          <w:rFonts w:ascii="Liberation Serif" w:hAnsi="Liberation Serif"/>
          <w:sz w:val="24"/>
          <w:szCs w:val="24"/>
        </w:rPr>
        <w:t xml:space="preserve">(адрес юридического лица в соответствии с учредительными документами) </w:t>
      </w:r>
    </w:p>
    <w:p w:rsidR="005402D0" w:rsidRPr="005402D0" w:rsidRDefault="005402D0" w:rsidP="005402D0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5402D0">
        <w:rPr>
          <w:rFonts w:ascii="Liberation Serif" w:hAnsi="Liberation Serif"/>
          <w:sz w:val="24"/>
          <w:szCs w:val="24"/>
        </w:rPr>
        <w:t>Контактный телефон________________________ИНН_________________________________</w:t>
      </w:r>
    </w:p>
    <w:p w:rsidR="005402D0" w:rsidRPr="005402D0" w:rsidRDefault="005402D0" w:rsidP="005402D0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5402D0">
        <w:rPr>
          <w:rFonts w:ascii="Liberation Serif" w:hAnsi="Liberation Serif"/>
          <w:sz w:val="24"/>
          <w:szCs w:val="24"/>
        </w:rPr>
        <w:t>Создание юридического лица______________________________________________________</w:t>
      </w:r>
    </w:p>
    <w:p w:rsidR="005402D0" w:rsidRPr="005402D0" w:rsidRDefault="005402D0" w:rsidP="005402D0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5402D0"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5402D0" w:rsidRPr="005402D0" w:rsidRDefault="005402D0" w:rsidP="005402D0">
      <w:pPr>
        <w:shd w:val="clear" w:color="auto" w:fill="FFFFFF"/>
        <w:jc w:val="center"/>
        <w:rPr>
          <w:rFonts w:ascii="Liberation Serif" w:hAnsi="Liberation Serif"/>
          <w:sz w:val="24"/>
          <w:szCs w:val="24"/>
        </w:rPr>
      </w:pPr>
      <w:r w:rsidRPr="005402D0">
        <w:rPr>
          <w:rFonts w:ascii="Liberation Serif" w:hAnsi="Liberation Serif"/>
          <w:sz w:val="24"/>
          <w:szCs w:val="24"/>
        </w:rPr>
        <w:t>(дата регистрации, регистрационный номер, наименование регистрационного органа)</w:t>
      </w:r>
    </w:p>
    <w:p w:rsidR="005402D0" w:rsidRPr="005402D0" w:rsidRDefault="005402D0" w:rsidP="005402D0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5402D0">
        <w:rPr>
          <w:rFonts w:ascii="Liberation Serif" w:hAnsi="Liberation Serif"/>
          <w:sz w:val="24"/>
          <w:szCs w:val="24"/>
        </w:rPr>
        <w:t>Свидетельство, подтверждающее факт внесения сведений о юридическом лице в Единый государственный реестр юридических лиц___________________________________________</w:t>
      </w:r>
    </w:p>
    <w:p w:rsidR="005402D0" w:rsidRPr="005402D0" w:rsidRDefault="005402D0" w:rsidP="005402D0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5402D0"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5402D0" w:rsidRPr="005402D0" w:rsidRDefault="005402D0" w:rsidP="005402D0">
      <w:pPr>
        <w:shd w:val="clear" w:color="auto" w:fill="FFFFFF"/>
        <w:jc w:val="center"/>
        <w:rPr>
          <w:rFonts w:ascii="Liberation Serif" w:hAnsi="Liberation Serif"/>
          <w:sz w:val="24"/>
          <w:szCs w:val="24"/>
        </w:rPr>
      </w:pPr>
      <w:r w:rsidRPr="005402D0">
        <w:rPr>
          <w:rFonts w:ascii="Liberation Serif" w:hAnsi="Liberation Serif"/>
          <w:sz w:val="24"/>
          <w:szCs w:val="24"/>
        </w:rPr>
        <w:t>(ОГРН, дата внесения записи, наименование регистрационного номера)</w:t>
      </w:r>
    </w:p>
    <w:p w:rsidR="005402D0" w:rsidRPr="005402D0" w:rsidRDefault="005402D0" w:rsidP="005402D0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5402D0"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5402D0" w:rsidRPr="005402D0" w:rsidRDefault="005402D0" w:rsidP="005402D0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5402D0">
        <w:rPr>
          <w:rFonts w:ascii="Liberation Serif" w:hAnsi="Liberation Serif"/>
          <w:sz w:val="24"/>
          <w:szCs w:val="24"/>
        </w:rPr>
        <w:t>Свидетельство о постановке юридического лица на учет в налоговом органе</w:t>
      </w:r>
    </w:p>
    <w:p w:rsidR="005402D0" w:rsidRPr="005402D0" w:rsidRDefault="005402D0" w:rsidP="005402D0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5402D0">
        <w:rPr>
          <w:rFonts w:ascii="Liberation Serif" w:hAnsi="Liberation Serif"/>
          <w:sz w:val="24"/>
          <w:szCs w:val="24"/>
        </w:rPr>
        <w:t>________________________________________________________________________________</w:t>
      </w:r>
    </w:p>
    <w:p w:rsidR="005402D0" w:rsidRPr="005402D0" w:rsidRDefault="005402D0" w:rsidP="005402D0">
      <w:pPr>
        <w:shd w:val="clear" w:color="auto" w:fill="FFFFFF"/>
        <w:jc w:val="center"/>
        <w:rPr>
          <w:rFonts w:ascii="Liberation Serif" w:hAnsi="Liberation Serif"/>
          <w:sz w:val="24"/>
          <w:szCs w:val="24"/>
        </w:rPr>
      </w:pPr>
      <w:r w:rsidRPr="005402D0">
        <w:rPr>
          <w:rFonts w:ascii="Liberation Serif" w:hAnsi="Liberation Serif"/>
          <w:sz w:val="24"/>
          <w:szCs w:val="24"/>
        </w:rPr>
        <w:t>(дата постановки на учет, наименование налогового органа)</w:t>
      </w:r>
    </w:p>
    <w:p w:rsidR="005402D0" w:rsidRPr="005402D0" w:rsidRDefault="005402D0" w:rsidP="005402D0">
      <w:pPr>
        <w:shd w:val="clear" w:color="auto" w:fill="FFFFFF"/>
        <w:jc w:val="both"/>
        <w:rPr>
          <w:rFonts w:ascii="Liberation Serif" w:hAnsi="Liberation Serif"/>
          <w:sz w:val="24"/>
          <w:szCs w:val="24"/>
        </w:rPr>
      </w:pPr>
      <w:r w:rsidRPr="005402D0">
        <w:rPr>
          <w:rFonts w:ascii="Liberation Serif" w:hAnsi="Liberation Serif"/>
          <w:sz w:val="24"/>
          <w:szCs w:val="24"/>
        </w:rPr>
        <w:t>В лице__________________________________________________________________________</w:t>
      </w:r>
    </w:p>
    <w:p w:rsidR="005402D0" w:rsidRPr="005402D0" w:rsidRDefault="005402D0" w:rsidP="005402D0">
      <w:pPr>
        <w:shd w:val="clear" w:color="auto" w:fill="FFFFFF"/>
        <w:jc w:val="center"/>
        <w:rPr>
          <w:rFonts w:ascii="Liberation Serif" w:hAnsi="Liberation Serif"/>
          <w:sz w:val="24"/>
          <w:szCs w:val="24"/>
        </w:rPr>
      </w:pPr>
      <w:r w:rsidRPr="005402D0">
        <w:rPr>
          <w:rFonts w:ascii="Liberation Serif" w:hAnsi="Liberation Serif"/>
          <w:sz w:val="24"/>
          <w:szCs w:val="24"/>
        </w:rPr>
        <w:t>(Ф.И.О. лица, представляющего интересы юридического лица)</w:t>
      </w:r>
    </w:p>
    <w:p w:rsidR="005402D0" w:rsidRPr="005402D0" w:rsidRDefault="005402D0" w:rsidP="005402D0">
      <w:pPr>
        <w:shd w:val="clear" w:color="auto" w:fill="FFFFFF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5402D0">
        <w:rPr>
          <w:rFonts w:ascii="Liberation Serif" w:eastAsia="Calibri" w:hAnsi="Liberation Serif"/>
          <w:sz w:val="24"/>
          <w:szCs w:val="24"/>
          <w:lang w:eastAsia="en-US"/>
        </w:rPr>
        <w:t>Просит выдать разрешение на право организации розничного рынка_____________________</w:t>
      </w:r>
    </w:p>
    <w:p w:rsidR="005402D0" w:rsidRPr="005402D0" w:rsidRDefault="005402D0" w:rsidP="005402D0">
      <w:pPr>
        <w:shd w:val="clear" w:color="auto" w:fill="FFFFFF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5402D0">
        <w:rPr>
          <w:rFonts w:ascii="Liberation Serif" w:eastAsia="Calibri" w:hAnsi="Liberation Serif"/>
          <w:sz w:val="24"/>
          <w:szCs w:val="24"/>
          <w:lang w:eastAsia="en-US"/>
        </w:rPr>
        <w:t>________________________________________________________________________________</w:t>
      </w:r>
    </w:p>
    <w:p w:rsidR="005402D0" w:rsidRPr="005402D0" w:rsidRDefault="005402D0" w:rsidP="005402D0">
      <w:pPr>
        <w:shd w:val="clear" w:color="auto" w:fill="FFFFFF"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 w:rsidRPr="005402D0">
        <w:rPr>
          <w:rFonts w:ascii="Liberation Serif" w:eastAsia="Calibri" w:hAnsi="Liberation Serif"/>
          <w:sz w:val="24"/>
          <w:szCs w:val="24"/>
          <w:lang w:eastAsia="en-US"/>
        </w:rPr>
        <w:t>(наименование, тип рынка)</w:t>
      </w:r>
    </w:p>
    <w:p w:rsidR="005402D0" w:rsidRPr="005402D0" w:rsidRDefault="005402D0" w:rsidP="005402D0">
      <w:pPr>
        <w:shd w:val="clear" w:color="auto" w:fill="FFFFFF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5402D0">
        <w:rPr>
          <w:rFonts w:ascii="Liberation Serif" w:eastAsia="Calibri" w:hAnsi="Liberation Serif"/>
          <w:sz w:val="24"/>
          <w:szCs w:val="24"/>
          <w:lang w:eastAsia="en-US"/>
        </w:rPr>
        <w:t>На срок от «______»___________________20____года до «______»____________20____года</w:t>
      </w:r>
    </w:p>
    <w:p w:rsidR="005402D0" w:rsidRPr="005402D0" w:rsidRDefault="005402D0" w:rsidP="005402D0">
      <w:pPr>
        <w:shd w:val="clear" w:color="auto" w:fill="FFFFFF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5402D0">
        <w:rPr>
          <w:rFonts w:ascii="Liberation Serif" w:eastAsia="Calibri" w:hAnsi="Liberation Serif"/>
          <w:sz w:val="24"/>
          <w:szCs w:val="24"/>
          <w:lang w:eastAsia="en-US"/>
        </w:rPr>
        <w:t>Место расположения розничного рынка _____________________________________________</w:t>
      </w:r>
    </w:p>
    <w:p w:rsidR="005402D0" w:rsidRPr="005402D0" w:rsidRDefault="005402D0" w:rsidP="005402D0">
      <w:pPr>
        <w:shd w:val="clear" w:color="auto" w:fill="FFFFFF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5402D0">
        <w:rPr>
          <w:rFonts w:ascii="Liberation Serif" w:eastAsia="Calibri" w:hAnsi="Liberation Serif"/>
          <w:sz w:val="24"/>
          <w:szCs w:val="24"/>
          <w:lang w:eastAsia="en-US"/>
        </w:rPr>
        <w:t>________________________________________________________________________________</w:t>
      </w:r>
    </w:p>
    <w:p w:rsidR="005402D0" w:rsidRPr="005402D0" w:rsidRDefault="005402D0" w:rsidP="005402D0">
      <w:pPr>
        <w:shd w:val="clear" w:color="auto" w:fill="FFFFFF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5402D0">
        <w:rPr>
          <w:rFonts w:ascii="Liberation Serif" w:eastAsia="Calibri" w:hAnsi="Liberation Serif"/>
          <w:sz w:val="24"/>
          <w:szCs w:val="24"/>
          <w:lang w:eastAsia="en-US"/>
        </w:rPr>
        <w:t>(адрес розничного рынка, кадастровый номер земельного участка)</w:t>
      </w:r>
    </w:p>
    <w:p w:rsidR="005402D0" w:rsidRPr="005402D0" w:rsidRDefault="005402D0" w:rsidP="005402D0">
      <w:pPr>
        <w:shd w:val="clear" w:color="auto" w:fill="FFFFFF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5402D0" w:rsidRPr="005402D0" w:rsidRDefault="005402D0" w:rsidP="005402D0">
      <w:pPr>
        <w:shd w:val="clear" w:color="auto" w:fill="FFFFFF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5402D0">
        <w:rPr>
          <w:rFonts w:ascii="Liberation Serif" w:eastAsia="Calibri" w:hAnsi="Liberation Serif"/>
          <w:sz w:val="24"/>
          <w:szCs w:val="24"/>
          <w:lang w:eastAsia="en-US"/>
        </w:rPr>
        <w:t>Место расположения объекта (объектов) недвижимости________________________________</w:t>
      </w:r>
    </w:p>
    <w:p w:rsidR="005402D0" w:rsidRPr="005402D0" w:rsidRDefault="005402D0" w:rsidP="005402D0">
      <w:pPr>
        <w:shd w:val="clear" w:color="auto" w:fill="FFFFFF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5402D0">
        <w:rPr>
          <w:rFonts w:ascii="Liberation Serif" w:eastAsia="Calibri" w:hAnsi="Liberation Serif"/>
          <w:sz w:val="24"/>
          <w:szCs w:val="24"/>
          <w:lang w:eastAsia="en-US"/>
        </w:rPr>
        <w:t>________________________________________________________________________________</w:t>
      </w:r>
    </w:p>
    <w:p w:rsidR="005402D0" w:rsidRPr="005402D0" w:rsidRDefault="005402D0" w:rsidP="005402D0">
      <w:pPr>
        <w:shd w:val="clear" w:color="auto" w:fill="FFFFFF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5402D0">
        <w:rPr>
          <w:rFonts w:ascii="Liberation Serif" w:eastAsia="Calibri" w:hAnsi="Liberation Serif"/>
          <w:sz w:val="24"/>
          <w:szCs w:val="24"/>
          <w:lang w:eastAsia="en-US"/>
        </w:rPr>
        <w:t>(инвентарный № объекта (объектов), литер(ы))</w:t>
      </w:r>
    </w:p>
    <w:p w:rsidR="005402D0" w:rsidRPr="005402D0" w:rsidRDefault="005402D0" w:rsidP="005402D0">
      <w:pPr>
        <w:shd w:val="clear" w:color="auto" w:fill="FFFFFF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5402D0">
        <w:rPr>
          <w:rFonts w:ascii="Liberation Serif" w:eastAsia="Calibri" w:hAnsi="Liberation Serif"/>
          <w:sz w:val="24"/>
          <w:szCs w:val="24"/>
          <w:lang w:eastAsia="en-US"/>
        </w:rPr>
        <w:t>Количество торговых мест: всего___________________________________________________</w:t>
      </w:r>
    </w:p>
    <w:p w:rsidR="005402D0" w:rsidRPr="005402D0" w:rsidRDefault="005402D0" w:rsidP="005402D0">
      <w:pPr>
        <w:shd w:val="clear" w:color="auto" w:fill="FFFFFF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5402D0">
        <w:rPr>
          <w:rFonts w:ascii="Liberation Serif" w:eastAsia="Calibri" w:hAnsi="Liberation Serif"/>
          <w:sz w:val="24"/>
          <w:szCs w:val="24"/>
          <w:lang w:eastAsia="en-US"/>
        </w:rPr>
        <w:t>в том числе в объекте (объектах)____________________; на территории__________________</w:t>
      </w:r>
    </w:p>
    <w:p w:rsidR="005402D0" w:rsidRPr="005402D0" w:rsidRDefault="005402D0" w:rsidP="005402D0">
      <w:pPr>
        <w:shd w:val="clear" w:color="auto" w:fill="FFFFFF"/>
        <w:rPr>
          <w:rFonts w:ascii="Liberation Serif" w:hAnsi="Liberation Serif"/>
          <w:sz w:val="24"/>
          <w:szCs w:val="24"/>
        </w:rPr>
      </w:pPr>
      <w:r w:rsidRPr="005402D0">
        <w:rPr>
          <w:rFonts w:ascii="Liberation Serif" w:hAnsi="Liberation Serif"/>
          <w:sz w:val="24"/>
          <w:szCs w:val="24"/>
        </w:rPr>
        <w:t>Перечень прилагаемых документов: ________________________________________________________________________________________________________________________________________________________________</w:t>
      </w:r>
    </w:p>
    <w:p w:rsidR="005402D0" w:rsidRPr="005402D0" w:rsidRDefault="005402D0" w:rsidP="005402D0">
      <w:pPr>
        <w:shd w:val="clear" w:color="auto" w:fill="FFFFFF"/>
        <w:rPr>
          <w:rFonts w:ascii="Liberation Serif" w:eastAsia="Calibri" w:hAnsi="Liberation Serif"/>
          <w:sz w:val="24"/>
          <w:szCs w:val="24"/>
          <w:lang w:eastAsia="en-US"/>
        </w:rPr>
      </w:pPr>
      <w:r w:rsidRPr="005402D0">
        <w:rPr>
          <w:rFonts w:ascii="Liberation Serif" w:eastAsia="Calibri" w:hAnsi="Liberation Serif"/>
          <w:sz w:val="24"/>
          <w:szCs w:val="24"/>
          <w:lang w:eastAsia="en-US"/>
        </w:rPr>
        <w:t>________________________________________________________________________________</w:t>
      </w:r>
    </w:p>
    <w:p w:rsidR="005402D0" w:rsidRPr="005402D0" w:rsidRDefault="005402D0" w:rsidP="005402D0">
      <w:pPr>
        <w:shd w:val="clear" w:color="auto" w:fill="FFFFFF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5402D0">
        <w:rPr>
          <w:rFonts w:ascii="Liberation Serif" w:eastAsia="Calibri" w:hAnsi="Liberation Serif"/>
          <w:sz w:val="24"/>
          <w:szCs w:val="24"/>
          <w:lang w:eastAsia="en-US"/>
        </w:rPr>
        <w:t>Даю свое согласие на обработку персональны</w:t>
      </w:r>
      <w:bookmarkStart w:id="0" w:name="_GoBack"/>
      <w:bookmarkEnd w:id="0"/>
      <w:r w:rsidRPr="005402D0">
        <w:rPr>
          <w:rFonts w:ascii="Liberation Serif" w:eastAsia="Calibri" w:hAnsi="Liberation Serif"/>
          <w:sz w:val="24"/>
          <w:szCs w:val="24"/>
          <w:lang w:eastAsia="en-US"/>
        </w:rPr>
        <w:t>х данных в соответствии с Федеральным законом от 27 июля 2006 года № 152-ФЗ «О персональных данных».</w:t>
      </w:r>
    </w:p>
    <w:p w:rsidR="005402D0" w:rsidRPr="005402D0" w:rsidRDefault="005402D0" w:rsidP="005402D0">
      <w:pPr>
        <w:shd w:val="clear" w:color="auto" w:fill="FFFFFF"/>
        <w:autoSpaceDE w:val="0"/>
        <w:autoSpaceDN w:val="0"/>
        <w:adjustRightInd w:val="0"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</w:p>
    <w:p w:rsidR="005402D0" w:rsidRPr="005402D0" w:rsidRDefault="005402D0" w:rsidP="005402D0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5402D0">
        <w:rPr>
          <w:rFonts w:ascii="Liberation Serif" w:eastAsia="Calibri" w:hAnsi="Liberation Serif"/>
          <w:sz w:val="24"/>
          <w:szCs w:val="24"/>
          <w:lang w:eastAsia="en-US"/>
        </w:rPr>
        <w:t>________________________________    ____________________    _________________________</w:t>
      </w:r>
    </w:p>
    <w:p w:rsidR="005402D0" w:rsidRPr="005402D0" w:rsidRDefault="005402D0" w:rsidP="005402D0">
      <w:pPr>
        <w:shd w:val="clear" w:color="auto" w:fill="FFFFFF"/>
        <w:autoSpaceDE w:val="0"/>
        <w:autoSpaceDN w:val="0"/>
        <w:adjustRightInd w:val="0"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 w:rsidRPr="005402D0">
        <w:rPr>
          <w:rFonts w:ascii="Liberation Serif" w:eastAsia="Calibri" w:hAnsi="Liberation Serif"/>
          <w:sz w:val="24"/>
          <w:szCs w:val="24"/>
          <w:lang w:eastAsia="en-US"/>
        </w:rPr>
        <w:t>(наименование должности)                            (подпись)                                (инициалы, фамилия)</w:t>
      </w:r>
    </w:p>
    <w:p w:rsidR="005402D0" w:rsidRPr="005402D0" w:rsidRDefault="005402D0" w:rsidP="005402D0">
      <w:pPr>
        <w:shd w:val="clear" w:color="auto" w:fill="FFFFFF"/>
        <w:autoSpaceDE w:val="0"/>
        <w:autoSpaceDN w:val="0"/>
        <w:adjustRightInd w:val="0"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</w:p>
    <w:p w:rsidR="005402D0" w:rsidRPr="005402D0" w:rsidRDefault="005402D0" w:rsidP="005402D0">
      <w:pPr>
        <w:shd w:val="clear" w:color="auto" w:fill="FFFFFF"/>
        <w:autoSpaceDE w:val="0"/>
        <w:autoSpaceDN w:val="0"/>
        <w:adjustRightInd w:val="0"/>
        <w:rPr>
          <w:rFonts w:ascii="Liberation Serif" w:eastAsia="Calibri" w:hAnsi="Liberation Serif"/>
          <w:sz w:val="24"/>
          <w:szCs w:val="24"/>
          <w:lang w:eastAsia="en-US"/>
        </w:rPr>
      </w:pPr>
    </w:p>
    <w:p w:rsidR="005402D0" w:rsidRPr="005402D0" w:rsidRDefault="005402D0" w:rsidP="005402D0">
      <w:pPr>
        <w:shd w:val="clear" w:color="auto" w:fill="FFFFFF"/>
        <w:autoSpaceDE w:val="0"/>
        <w:autoSpaceDN w:val="0"/>
        <w:adjustRightInd w:val="0"/>
        <w:rPr>
          <w:rFonts w:ascii="Liberation Serif" w:eastAsia="Calibri" w:hAnsi="Liberation Serif"/>
          <w:sz w:val="24"/>
          <w:szCs w:val="24"/>
          <w:lang w:eastAsia="en-US"/>
        </w:rPr>
      </w:pPr>
      <w:r w:rsidRPr="005402D0">
        <w:rPr>
          <w:rFonts w:ascii="Liberation Serif" w:eastAsia="Calibri" w:hAnsi="Liberation Serif"/>
          <w:sz w:val="24"/>
          <w:szCs w:val="24"/>
          <w:lang w:eastAsia="en-US"/>
        </w:rPr>
        <w:t>М.П.</w:t>
      </w:r>
    </w:p>
    <w:p w:rsidR="005402D0" w:rsidRPr="005402D0" w:rsidRDefault="005402D0" w:rsidP="005402D0">
      <w:pPr>
        <w:shd w:val="clear" w:color="auto" w:fill="FFFFFF"/>
        <w:autoSpaceDE w:val="0"/>
        <w:autoSpaceDN w:val="0"/>
        <w:adjustRightInd w:val="0"/>
        <w:rPr>
          <w:rFonts w:ascii="Liberation Serif" w:eastAsia="Calibri" w:hAnsi="Liberation Serif"/>
          <w:sz w:val="24"/>
          <w:szCs w:val="24"/>
          <w:lang w:eastAsia="en-US"/>
        </w:rPr>
      </w:pPr>
      <w:r w:rsidRPr="005402D0">
        <w:rPr>
          <w:rFonts w:ascii="Liberation Serif" w:eastAsia="Calibri" w:hAnsi="Liberation Serif"/>
          <w:sz w:val="24"/>
          <w:szCs w:val="24"/>
          <w:lang w:eastAsia="en-US"/>
        </w:rPr>
        <w:t xml:space="preserve">(дата) </w:t>
      </w:r>
    </w:p>
    <w:p w:rsidR="005402D0" w:rsidRPr="005402D0" w:rsidRDefault="005402D0" w:rsidP="005402D0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18"/>
          <w:szCs w:val="18"/>
          <w:lang w:eastAsia="en-US"/>
        </w:rPr>
      </w:pPr>
    </w:p>
    <w:p w:rsidR="004531C1" w:rsidRPr="005402D0" w:rsidRDefault="004531C1" w:rsidP="005402D0">
      <w:pPr>
        <w:rPr>
          <w:rFonts w:ascii="Liberation Serif" w:hAnsi="Liberation Serif"/>
          <w:sz w:val="26"/>
          <w:szCs w:val="26"/>
        </w:rPr>
      </w:pPr>
    </w:p>
    <w:sectPr w:rsidR="004531C1" w:rsidRPr="005402D0" w:rsidSect="005402D0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2D0" w:rsidRDefault="005402D0" w:rsidP="005402D0">
      <w:r>
        <w:separator/>
      </w:r>
    </w:p>
  </w:endnote>
  <w:endnote w:type="continuationSeparator" w:id="0">
    <w:p w:rsidR="005402D0" w:rsidRDefault="005402D0" w:rsidP="0054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2D0" w:rsidRDefault="005402D0" w:rsidP="005402D0">
      <w:r>
        <w:separator/>
      </w:r>
    </w:p>
  </w:footnote>
  <w:footnote w:type="continuationSeparator" w:id="0">
    <w:p w:rsidR="005402D0" w:rsidRDefault="005402D0" w:rsidP="00540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010807"/>
      <w:docPartObj>
        <w:docPartGallery w:val="Page Numbers (Top of Page)"/>
        <w:docPartUnique/>
      </w:docPartObj>
    </w:sdtPr>
    <w:sdtContent>
      <w:p w:rsidR="005402D0" w:rsidRDefault="005402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783">
          <w:rPr>
            <w:noProof/>
          </w:rPr>
          <w:t>13</w:t>
        </w:r>
        <w:r>
          <w:fldChar w:fldCharType="end"/>
        </w:r>
      </w:p>
    </w:sdtContent>
  </w:sdt>
  <w:p w:rsidR="005402D0" w:rsidRDefault="005402D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0A78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C77A2"/>
    <w:rsid w:val="002D04B4"/>
    <w:rsid w:val="002D160B"/>
    <w:rsid w:val="002D248D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6617D"/>
    <w:rsid w:val="003832BB"/>
    <w:rsid w:val="00383F07"/>
    <w:rsid w:val="00391293"/>
    <w:rsid w:val="003A4E43"/>
    <w:rsid w:val="003B077D"/>
    <w:rsid w:val="003D7A9B"/>
    <w:rsid w:val="003E0B2C"/>
    <w:rsid w:val="00401BAD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84DF1"/>
    <w:rsid w:val="00490132"/>
    <w:rsid w:val="004B271E"/>
    <w:rsid w:val="004B32BE"/>
    <w:rsid w:val="004B33B5"/>
    <w:rsid w:val="004D5528"/>
    <w:rsid w:val="00517F5F"/>
    <w:rsid w:val="00536D53"/>
    <w:rsid w:val="005402D0"/>
    <w:rsid w:val="005507A3"/>
    <w:rsid w:val="005518FF"/>
    <w:rsid w:val="0055560D"/>
    <w:rsid w:val="00556388"/>
    <w:rsid w:val="00571102"/>
    <w:rsid w:val="005729F2"/>
    <w:rsid w:val="0057644B"/>
    <w:rsid w:val="00580853"/>
    <w:rsid w:val="005912F4"/>
    <w:rsid w:val="005A28B4"/>
    <w:rsid w:val="005B2783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E1975"/>
    <w:rsid w:val="006E4975"/>
    <w:rsid w:val="00700840"/>
    <w:rsid w:val="007463D2"/>
    <w:rsid w:val="00764A6F"/>
    <w:rsid w:val="00775DC7"/>
    <w:rsid w:val="00785114"/>
    <w:rsid w:val="00796DA4"/>
    <w:rsid w:val="007A72FD"/>
    <w:rsid w:val="007B1122"/>
    <w:rsid w:val="007E75EB"/>
    <w:rsid w:val="007F72F5"/>
    <w:rsid w:val="007F75B7"/>
    <w:rsid w:val="00811ACC"/>
    <w:rsid w:val="00813938"/>
    <w:rsid w:val="00823170"/>
    <w:rsid w:val="008376AF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C782C"/>
    <w:rsid w:val="008D04FD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E34AD"/>
    <w:rsid w:val="009F5AC6"/>
    <w:rsid w:val="00A11E41"/>
    <w:rsid w:val="00A52BFA"/>
    <w:rsid w:val="00A852EC"/>
    <w:rsid w:val="00AA594A"/>
    <w:rsid w:val="00AB3CB6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70FE5"/>
    <w:rsid w:val="00B73285"/>
    <w:rsid w:val="00B753BC"/>
    <w:rsid w:val="00B83674"/>
    <w:rsid w:val="00B83B21"/>
    <w:rsid w:val="00B959C9"/>
    <w:rsid w:val="00B97590"/>
    <w:rsid w:val="00BB6E46"/>
    <w:rsid w:val="00BC2FD7"/>
    <w:rsid w:val="00BC4D92"/>
    <w:rsid w:val="00BD4164"/>
    <w:rsid w:val="00BD48E1"/>
    <w:rsid w:val="00BE14DE"/>
    <w:rsid w:val="00BF7DD8"/>
    <w:rsid w:val="00C111DD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378A6"/>
    <w:rsid w:val="00D40A66"/>
    <w:rsid w:val="00D43444"/>
    <w:rsid w:val="00D509FB"/>
    <w:rsid w:val="00D51A60"/>
    <w:rsid w:val="00D54CE9"/>
    <w:rsid w:val="00D7033A"/>
    <w:rsid w:val="00D75B45"/>
    <w:rsid w:val="00D76846"/>
    <w:rsid w:val="00D823A2"/>
    <w:rsid w:val="00D86600"/>
    <w:rsid w:val="00D92984"/>
    <w:rsid w:val="00D97432"/>
    <w:rsid w:val="00DA0EF3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EE5D90"/>
    <w:rsid w:val="00F04ACD"/>
    <w:rsid w:val="00F05347"/>
    <w:rsid w:val="00F10883"/>
    <w:rsid w:val="00F11E48"/>
    <w:rsid w:val="00F13AC2"/>
    <w:rsid w:val="00F16305"/>
    <w:rsid w:val="00F2526E"/>
    <w:rsid w:val="00F47DBE"/>
    <w:rsid w:val="00F62D7A"/>
    <w:rsid w:val="00F66DDF"/>
    <w:rsid w:val="00FA49F6"/>
    <w:rsid w:val="00FB621C"/>
    <w:rsid w:val="00FC4977"/>
    <w:rsid w:val="00FF21E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8E05E8F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5402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2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02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402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02D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32D18-AFFC-46E0-A7C8-F864C3A8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13</Pages>
  <Words>3846</Words>
  <Characters>21927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Ludmila A. Kazanzeva</cp:lastModifiedBy>
  <cp:revision>32</cp:revision>
  <cp:lastPrinted>2020-10-15T04:44:00Z</cp:lastPrinted>
  <dcterms:created xsi:type="dcterms:W3CDTF">2017-01-13T03:14:00Z</dcterms:created>
  <dcterms:modified xsi:type="dcterms:W3CDTF">2020-11-12T05:54:00Z</dcterms:modified>
</cp:coreProperties>
</file>