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CB" w:rsidRPr="008133CB" w:rsidRDefault="008133CB" w:rsidP="00BE4E12">
      <w:pPr>
        <w:ind w:lef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33CB" w:rsidRPr="008133CB" w:rsidRDefault="00623D19" w:rsidP="00FF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CBB17C8" wp14:editId="208C13DF">
            <wp:extent cx="6953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3CB" w:rsidRPr="008133CB" w:rsidRDefault="00B45350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НЕВЬЯНСКОГО </w:t>
      </w:r>
      <w:r w:rsidR="008133CB" w:rsidRPr="00813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</w:t>
      </w:r>
    </w:p>
    <w:p w:rsidR="008133CB" w:rsidRPr="008133CB" w:rsidRDefault="008133CB" w:rsidP="00813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057900" cy="12700"/>
                <wp:effectExtent l="0" t="19050" r="19050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5EF82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95pt" to="47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" strokeweight="4.5pt">
                <v:stroke linestyle="thickThin"/>
              </v:line>
            </w:pict>
          </mc:Fallback>
        </mc:AlternateContent>
      </w:r>
      <w:r w:rsidRPr="008133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133CB" w:rsidRPr="00265FAF" w:rsidRDefault="000732DF" w:rsidP="008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26.06.2019</w:t>
      </w:r>
      <w:r w:rsidR="00FE634E" w:rsidRPr="00325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265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33CB" w:rsidRPr="0081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1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70</w:t>
      </w:r>
    </w:p>
    <w:p w:rsidR="008133CB" w:rsidRPr="00FF654E" w:rsidRDefault="008133CB" w:rsidP="00FF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F654E" w:rsidRPr="0018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</w:t>
      </w: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33CB" w:rsidRDefault="00865D55" w:rsidP="000A0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D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</w:t>
      </w:r>
      <w:r w:rsidR="00010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информационной политике</w:t>
      </w:r>
      <w:r w:rsidR="00FE6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82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2A4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0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Невьянском</w:t>
      </w:r>
      <w:r w:rsidR="00FE6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0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городском округе</w:t>
      </w:r>
    </w:p>
    <w:p w:rsidR="00865D55" w:rsidRPr="008133CB" w:rsidRDefault="00865D55" w:rsidP="008133C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65D55" w:rsidP="0077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</w:t>
      </w:r>
      <w:r w:rsidR="00FF65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 октября 2003</w:t>
      </w:r>
      <w:r w:rsidR="0095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6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6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BE4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10 пункта 2 статьи 23</w:t>
      </w:r>
      <w:r w:rsidRPr="0086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Невьянского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3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по социальным вопросам С.Л. Делидова, </w:t>
      </w:r>
      <w:r w:rsidR="008133CB"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Невьянского городского округа</w:t>
      </w:r>
    </w:p>
    <w:p w:rsidR="008133CB" w:rsidRPr="008133CB" w:rsidRDefault="008133CB" w:rsidP="00F2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133CB" w:rsidRPr="008133CB" w:rsidRDefault="008133CB" w:rsidP="00813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3CB" w:rsidRPr="00F20B9A" w:rsidRDefault="00F20B9A" w:rsidP="00F2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3CB" w:rsidRPr="00F2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4D0080" w:rsidRPr="00F2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политике </w:t>
      </w:r>
      <w:r w:rsidR="002A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634E" w:rsidRPr="00F2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Невьянском городском округе</w:t>
      </w:r>
      <w:r w:rsidR="00FB361F" w:rsidRPr="00F2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CB" w:rsidRPr="00F2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(прилагается).</w:t>
      </w:r>
    </w:p>
    <w:p w:rsidR="00E73016" w:rsidRPr="00F20B9A" w:rsidRDefault="00F20B9A" w:rsidP="00F2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3016" w:rsidRPr="00F2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Невьянского городского округа оптимизировать деятельность по информированию населения.</w:t>
      </w:r>
    </w:p>
    <w:p w:rsidR="008133CB" w:rsidRPr="008133CB" w:rsidRDefault="008133CB" w:rsidP="00F20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133CB" w:rsidRPr="008133CB" w:rsidRDefault="008133CB" w:rsidP="008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Л.Я. Замятина</w:t>
      </w:r>
    </w:p>
    <w:p w:rsidR="008133CB" w:rsidRPr="008133CB" w:rsidRDefault="008133CB" w:rsidP="0081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8133C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CB" w:rsidRPr="008133CB" w:rsidRDefault="008133CB" w:rsidP="006D4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33CB" w:rsidRPr="008133CB" w:rsidSect="00000813">
          <w:headerReference w:type="default" r:id="rId10"/>
          <w:pgSz w:w="11906" w:h="16838"/>
          <w:pgMar w:top="0" w:right="566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33CB" w:rsidRPr="00110664" w:rsidRDefault="008133CB" w:rsidP="0011066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133CB" w:rsidRPr="00110664" w:rsidRDefault="008133CB" w:rsidP="0011066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8133CB" w:rsidRPr="00110664" w:rsidRDefault="008133CB" w:rsidP="0011066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</w:p>
    <w:p w:rsidR="008133CB" w:rsidRPr="00110664" w:rsidRDefault="008133CB" w:rsidP="0011066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0178"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DF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26.06.2019</w:t>
      </w:r>
      <w:r w:rsidR="00FE634E"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634E" w:rsidRPr="001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D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880B2A" w:rsidRPr="00787682" w:rsidRDefault="008133CB" w:rsidP="008133C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10664" w:rsidRPr="00E73016" w:rsidRDefault="003256FF" w:rsidP="008A2CD8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информационной политике</w:t>
      </w:r>
    </w:p>
    <w:p w:rsidR="003256FF" w:rsidRDefault="003256FF" w:rsidP="008A2CD8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027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Невьянского городского округа</w:t>
      </w:r>
    </w:p>
    <w:p w:rsidR="008A2CD8" w:rsidRPr="003256FF" w:rsidRDefault="008A2CD8" w:rsidP="008A2CD8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56FF" w:rsidRPr="00110664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владеет информацией - тот владеет миром». Эта крылатая фраза из XIX века не потеряла актуальность и сегодня. Знающий о событиях и причинах, по которым они происходят, оказывается на шаг впереди тех, кто по каким-либо причинам не интересуется новостями. Но с развитием технологий все больше на первый план по важности выходит достоверность информации, которая нас окружает, умение человека отличить правду от домыслов, способность оценивать факты с позиции разума, а не только лишь эмоций. </w:t>
      </w:r>
    </w:p>
    <w:p w:rsidR="00CE0EE2" w:rsidRPr="00CE0EE2" w:rsidRDefault="00CE0EE2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E2">
        <w:rPr>
          <w:rFonts w:ascii="Times New Roman" w:eastAsia="Times New Roman" w:hAnsi="Times New Roman" w:cs="Times New Roman"/>
          <w:sz w:val="28"/>
          <w:szCs w:val="28"/>
        </w:rPr>
        <w:t>В настоящее время все большее значение приобретает собственная информационная активность органов местного самоуправления и умение своевременно доносить информацию о своей деятельности и реагировать на внешние информационные воздейств</w:t>
      </w:r>
      <w:r w:rsidR="002A186F">
        <w:rPr>
          <w:rFonts w:ascii="Times New Roman" w:eastAsia="Times New Roman" w:hAnsi="Times New Roman" w:cs="Times New Roman"/>
          <w:sz w:val="28"/>
          <w:szCs w:val="28"/>
        </w:rPr>
        <w:t>ия. Являясь публичными органами</w:t>
      </w:r>
      <w:r w:rsidR="008A2C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0EE2">
        <w:rPr>
          <w:rFonts w:ascii="Times New Roman" w:eastAsia="Times New Roman" w:hAnsi="Times New Roman" w:cs="Times New Roman"/>
          <w:sz w:val="28"/>
          <w:szCs w:val="28"/>
        </w:rPr>
        <w:t xml:space="preserve"> муниципалитеты вовлечены в проц</w:t>
      </w:r>
      <w:r w:rsidR="002A186F">
        <w:rPr>
          <w:rFonts w:ascii="Times New Roman" w:eastAsia="Times New Roman" w:hAnsi="Times New Roman" w:cs="Times New Roman"/>
          <w:sz w:val="28"/>
          <w:szCs w:val="28"/>
        </w:rPr>
        <w:t>есс взаимодействия с населением</w:t>
      </w:r>
      <w:r w:rsidRPr="00CE0EE2">
        <w:rPr>
          <w:rFonts w:ascii="Times New Roman" w:eastAsia="Times New Roman" w:hAnsi="Times New Roman" w:cs="Times New Roman"/>
          <w:sz w:val="28"/>
          <w:szCs w:val="28"/>
        </w:rPr>
        <w:t xml:space="preserve"> средствами массовой информации (далее – СМИ), общественными организациями, представителями бизнес-сообщества, работниками бюджетной сферы и другими контактными группами.</w:t>
      </w:r>
    </w:p>
    <w:p w:rsidR="00CE0EE2" w:rsidRPr="00CE0EE2" w:rsidRDefault="00CE0EE2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E2">
        <w:rPr>
          <w:rFonts w:ascii="Times New Roman" w:eastAsia="Times New Roman" w:hAnsi="Times New Roman" w:cs="Times New Roman"/>
          <w:sz w:val="28"/>
          <w:szCs w:val="28"/>
        </w:rPr>
        <w:t>Единая информационная политика муниципалитета позволяет организовать оперативный сбор, обработку и передачу информации; проводить анализ получаемой информации с целью подготовки возможных рекомендаций по выработке стратегии взаимодействия с различными общественными группами; оперативно реагировать на возникающие кризисные ситуации; формировать информационную среду Невьянского городского округа  (далее – городского округа).</w:t>
      </w:r>
    </w:p>
    <w:p w:rsidR="00CE0EE2" w:rsidRPr="00CE0EE2" w:rsidRDefault="00CE0EE2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E2">
        <w:rPr>
          <w:rFonts w:ascii="Times New Roman" w:eastAsia="Times New Roman" w:hAnsi="Times New Roman" w:cs="Times New Roman"/>
          <w:sz w:val="28"/>
          <w:szCs w:val="28"/>
        </w:rPr>
        <w:t>Качественное информационное освещение деятельности органов местного самоуправления городского округа и формирование положительного отношения населения к ним невозможны без определения стратегии и приоритетов информационной политики.</w:t>
      </w:r>
    </w:p>
    <w:p w:rsidR="00CE0EE2" w:rsidRPr="00CE0EE2" w:rsidRDefault="00CE0EE2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E2">
        <w:rPr>
          <w:rFonts w:ascii="Times New Roman" w:eastAsia="Times New Roman" w:hAnsi="Times New Roman" w:cs="Times New Roman"/>
          <w:sz w:val="28"/>
          <w:szCs w:val="28"/>
        </w:rPr>
        <w:t>Концепция информационной политики органов местного самоуправления городского округа (далее – Концепция) представляет собой совокупность целей представительного и исполнительного органов местного самоуправления городского округа (далее – ОМСУ) в информационной сфере, стратегических направлений их достижения, принципов и задач по их реализации.</w:t>
      </w:r>
    </w:p>
    <w:p w:rsidR="00C96392" w:rsidRDefault="003256FF" w:rsidP="002A1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Невьянского городского округа в направлении деятельности по информационной политике руководств</w:t>
      </w:r>
      <w:r w:rsid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нормативными документами:</w:t>
      </w:r>
    </w:p>
    <w:p w:rsidR="004B4693" w:rsidRDefault="004B4693" w:rsidP="002A1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Федеральный закон</w:t>
      </w:r>
      <w:r w:rsidRPr="004B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FF" w:rsidRDefault="003256FF" w:rsidP="002A186F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102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988" w:rsidRPr="00892988" w:rsidRDefault="00892988" w:rsidP="002A186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2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   </w:t>
      </w:r>
      <w:r w:rsidR="00286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Федеральный закон от 12 января </w:t>
      </w:r>
      <w:r w:rsidRPr="00892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1996 </w:t>
      </w:r>
      <w:r w:rsidR="00286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 № 7-ФЗ «О некоммерческих организациях»</w:t>
      </w:r>
      <w:r w:rsidRPr="00892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892988" w:rsidRDefault="00E73016" w:rsidP="002A18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п</w:t>
      </w:r>
      <w:r w:rsidR="00A14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10.07.2013 №</w:t>
      </w:r>
      <w:r w:rsidR="00F54ADC" w:rsidRPr="00F5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A8">
        <w:rPr>
          <w:rFonts w:ascii="Times New Roman" w:eastAsia="Times New Roman" w:hAnsi="Times New Roman" w:cs="Times New Roman"/>
          <w:sz w:val="28"/>
          <w:szCs w:val="28"/>
          <w:lang w:eastAsia="ru-RU"/>
        </w:rPr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</w:r>
      <w:r w:rsidR="00102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2988" w:rsidRPr="0089298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</w:t>
      </w:r>
    </w:p>
    <w:p w:rsidR="00892988" w:rsidRPr="00892988" w:rsidRDefault="00892988" w:rsidP="002A18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    </w:t>
      </w:r>
      <w:r w:rsidR="00E7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89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Минфина РФ </w:t>
      </w:r>
      <w:r w:rsidR="0028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30.09.2010  № 114н «</w:t>
      </w:r>
      <w:r w:rsidRPr="0089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</w:t>
      </w:r>
      <w:r w:rsidR="0028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(муниципального) имущества»</w:t>
      </w:r>
      <w:r w:rsidRPr="0089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92988" w:rsidRPr="00892988" w:rsidRDefault="00C96392" w:rsidP="002A186F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Невьянского городского округа от 23.04.2014 № 35 «Об определении официального сайта муниципального образования Невьянского городского округа»</w:t>
      </w:r>
      <w:r w:rsidR="00102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988" w:rsidRDefault="00406EC0" w:rsidP="002A186F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Невьянского городског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от 10.</w:t>
      </w:r>
      <w:r w:rsidRPr="0015021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50218">
        <w:rPr>
          <w:rFonts w:ascii="Times New Roman" w:eastAsia="Times New Roman" w:hAnsi="Times New Roman" w:cs="Times New Roman"/>
          <w:sz w:val="28"/>
          <w:szCs w:val="28"/>
          <w:lang w:eastAsia="ru-RU"/>
        </w:rPr>
        <w:t>1603</w:t>
      </w:r>
      <w:r w:rsidRPr="00C9639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>
        <w:rPr>
          <w:rFonts w:ascii="Times New Roman" w:hAnsi="Times New Roman" w:cs="Times New Roman"/>
          <w:sz w:val="28"/>
          <w:szCs w:val="28"/>
        </w:rPr>
        <w:t>О размещении общедоступной информации о деятельности администрации Невьянского городского округа в информационно-телекоммуникационной сети «Интернет» в форме открытых данных»</w:t>
      </w:r>
      <w:r w:rsidR="00892988">
        <w:rPr>
          <w:rFonts w:ascii="Times New Roman" w:hAnsi="Times New Roman" w:cs="Times New Roman"/>
          <w:sz w:val="28"/>
          <w:szCs w:val="28"/>
        </w:rPr>
        <w:t>;</w:t>
      </w:r>
    </w:p>
    <w:p w:rsidR="00892988" w:rsidRPr="00892988" w:rsidRDefault="00892988" w:rsidP="002A186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-       </w:t>
      </w:r>
      <w:r w:rsidRPr="00892988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постановление администрации Невьянского городского округа от 29.08.2011 № 2279-п «Об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F54ADC" w:rsidRPr="00F54ADC" w:rsidRDefault="003256F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DC">
        <w:rPr>
          <w:rFonts w:ascii="Times New Roman" w:hAnsi="Times New Roman" w:cs="Times New Roman"/>
          <w:sz w:val="28"/>
          <w:szCs w:val="28"/>
        </w:rPr>
        <w:t>Одна из главных задач администрации Невьянского городского округа - обеспечение максимальной информационной открытости, объективное, всестороннее и оперативное освещение деятельности администрации Н</w:t>
      </w:r>
      <w:r w:rsidR="000A2DD2">
        <w:rPr>
          <w:rFonts w:ascii="Times New Roman" w:hAnsi="Times New Roman" w:cs="Times New Roman"/>
          <w:sz w:val="28"/>
          <w:szCs w:val="28"/>
        </w:rPr>
        <w:t>евьянского городского округа</w:t>
      </w:r>
      <w:r w:rsidRPr="00F54ADC">
        <w:rPr>
          <w:rFonts w:ascii="Times New Roman" w:hAnsi="Times New Roman" w:cs="Times New Roman"/>
          <w:sz w:val="28"/>
          <w:szCs w:val="28"/>
        </w:rPr>
        <w:t xml:space="preserve">, формирование позитивного имиджа и положительного общественного мнения о деятельности главы Невьянского городского округа и администрации Невьянского городского округа. </w:t>
      </w:r>
      <w:r w:rsidR="00F54ADC" w:rsidRPr="00F54ADC">
        <w:rPr>
          <w:rFonts w:ascii="Times New Roman" w:eastAsia="Times New Roman" w:hAnsi="Times New Roman" w:cs="Times New Roman"/>
          <w:sz w:val="28"/>
          <w:szCs w:val="28"/>
        </w:rPr>
        <w:t>Информационная политика ОМСУ базируется на следующих принципах:</w:t>
      </w:r>
    </w:p>
    <w:p w:rsidR="00F54ADC" w:rsidRPr="00F54ADC" w:rsidRDefault="00F54ADC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161D08" w:rsidRPr="00161D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приоритетность прав человека и гражданина</w:t>
      </w:r>
      <w:r w:rsidRPr="00F5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F54ADC">
        <w:rPr>
          <w:rFonts w:ascii="Times New Roman" w:eastAsia="Times New Roman" w:hAnsi="Times New Roman" w:cs="Times New Roman"/>
          <w:sz w:val="28"/>
          <w:szCs w:val="28"/>
        </w:rPr>
        <w:t>– признание, соблюдение, защита прав человека и гражданина в информационной сфере;</w:t>
      </w:r>
    </w:p>
    <w:p w:rsidR="00F54ADC" w:rsidRPr="00F54ADC" w:rsidRDefault="00F54ADC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161D08" w:rsidRPr="00161D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законность</w:t>
      </w:r>
      <w:r w:rsidRPr="00F54ADC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законных прав на информацию всех субъектов информационного воздействия и их равной ответственности перед законом;</w:t>
      </w:r>
    </w:p>
    <w:p w:rsidR="00F54ADC" w:rsidRPr="00F54ADC" w:rsidRDefault="00161D08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61D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79BD" w:rsidRPr="00A57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4ADC"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открытость и доступность </w:t>
      </w:r>
      <w:r w:rsidR="00F54ADC" w:rsidRPr="00F54ADC">
        <w:rPr>
          <w:rFonts w:ascii="Times New Roman" w:eastAsia="Times New Roman" w:hAnsi="Times New Roman" w:cs="Times New Roman"/>
          <w:sz w:val="28"/>
          <w:szCs w:val="28"/>
        </w:rPr>
        <w:t>– организационно-правовой режим деятельности ОМСУ обеспечивает гражданам возможность получать необходимый и достаточный объем информации (сведений) о своей структуре, целях, задачах, финансовых и иных существенных условиях деятельности;</w:t>
      </w:r>
    </w:p>
    <w:p w:rsidR="00F54ADC" w:rsidRPr="00F54ADC" w:rsidRDefault="00F54ADC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>– равенство интересов</w:t>
      </w:r>
      <w:r w:rsidRPr="00F54ADC">
        <w:rPr>
          <w:rFonts w:ascii="Times New Roman" w:eastAsia="Times New Roman" w:hAnsi="Times New Roman" w:cs="Times New Roman"/>
          <w:sz w:val="28"/>
          <w:szCs w:val="28"/>
        </w:rPr>
        <w:t xml:space="preserve"> – в равной степени учитываются интересы всех участников информационной деятельности вне зависимости от их социального статуса, формы собственности, конфессиональной принадлежности, пола, возраста и т.п.;</w:t>
      </w:r>
    </w:p>
    <w:p w:rsidR="00F54ADC" w:rsidRPr="00F54ADC" w:rsidRDefault="00F54ADC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– социальная ориентированность</w:t>
      </w:r>
      <w:r w:rsidRPr="00F54ADC">
        <w:rPr>
          <w:rFonts w:ascii="Times New Roman" w:eastAsia="Times New Roman" w:hAnsi="Times New Roman" w:cs="Times New Roman"/>
          <w:sz w:val="28"/>
          <w:szCs w:val="28"/>
        </w:rPr>
        <w:t xml:space="preserve"> – основные мероприятия информационной политики направляются на обеспечение социальных интересов всех контактных групп;</w:t>
      </w:r>
    </w:p>
    <w:p w:rsidR="00F54ADC" w:rsidRPr="00F54ADC" w:rsidRDefault="00F54ADC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DC">
        <w:rPr>
          <w:rFonts w:ascii="Times New Roman" w:eastAsia="Times New Roman" w:hAnsi="Times New Roman" w:cs="Times New Roman"/>
          <w:b/>
          <w:bCs/>
          <w:sz w:val="28"/>
          <w:szCs w:val="28"/>
        </w:rPr>
        <w:t>– комплексность</w:t>
      </w:r>
      <w:r w:rsidRPr="00F54ADC"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 по реализации информационной политики представляет собой использование всей совокупности личных средств и форм работы, позволяющих информировать население городского округа о различных сферах общественной жизни в городском округе.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Целями информационной политики как составной части политики ОМСУ являются: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1) создание условий для распространения своевременной, достоверной, полной, разносторонней информации о социально-экономических, политических и иных событиях в жизни городского округа, направленной на сохранение и поддержание социальной и экономической стабильности;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2) информирование контактных групп о деятельности местных органов власти и управления, о политической и социально-экономической жизни округа;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3) создание благоприятного образа территории для повышения социального и личностного статуса населения городского округа, привлечения инвестиций в экономику и социальную сферу городского округа;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4) информационное сопровождение деятельности ОМСУ;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5) создание условий для обеспечения ОМСУ достоверной, точной и своевременной информацией о жизни в городском округе, эффективных взаимоотношениях субъектов общественно-политической жизни;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6) использование информационных ресурсов в целях борьбы с теневой экономикой, коррупцией, распространением межнациональной, религиозной и социальной розни;</w:t>
      </w:r>
    </w:p>
    <w:p w:rsidR="00A57B1F" w:rsidRPr="00A57B1F" w:rsidRDefault="00A57B1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B1F">
        <w:rPr>
          <w:rFonts w:ascii="Times New Roman" w:eastAsia="Times New Roman" w:hAnsi="Times New Roman" w:cs="Times New Roman"/>
          <w:sz w:val="28"/>
          <w:szCs w:val="28"/>
        </w:rPr>
        <w:t>7) создание информационной среды, направленной на формирование образа жизни, основанного на демократических, патриотических ценностях, предполагающего активное участие контактных групп в жизни городского округа.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>Данное направление в администрации Н</w:t>
      </w:r>
      <w:r w:rsidR="000A2DD2">
        <w:rPr>
          <w:sz w:val="28"/>
          <w:szCs w:val="28"/>
        </w:rPr>
        <w:t>евьянского городского округа</w:t>
      </w:r>
      <w:r w:rsidRPr="00F74BF6">
        <w:rPr>
          <w:sz w:val="28"/>
          <w:szCs w:val="28"/>
        </w:rPr>
        <w:t xml:space="preserve"> курируют заместитель главы по социальным вопросам в части </w:t>
      </w:r>
      <w:r w:rsidR="000A2DD2">
        <w:rPr>
          <w:sz w:val="28"/>
          <w:szCs w:val="28"/>
        </w:rPr>
        <w:t>телевидения</w:t>
      </w:r>
      <w:r w:rsidRPr="00F74BF6">
        <w:rPr>
          <w:sz w:val="28"/>
          <w:szCs w:val="28"/>
        </w:rPr>
        <w:t xml:space="preserve">, </w:t>
      </w:r>
      <w:r w:rsidR="000A2DD2">
        <w:rPr>
          <w:sz w:val="28"/>
          <w:szCs w:val="28"/>
        </w:rPr>
        <w:t>средств массовой информации</w:t>
      </w:r>
      <w:r w:rsidRPr="00F74BF6">
        <w:rPr>
          <w:sz w:val="28"/>
          <w:szCs w:val="28"/>
        </w:rPr>
        <w:t xml:space="preserve"> и управляющий делами администрации </w:t>
      </w:r>
      <w:r w:rsidR="000A2DD2" w:rsidRPr="00F74BF6">
        <w:rPr>
          <w:sz w:val="28"/>
          <w:szCs w:val="28"/>
        </w:rPr>
        <w:t>Н</w:t>
      </w:r>
      <w:r w:rsidR="000A2DD2">
        <w:rPr>
          <w:sz w:val="28"/>
          <w:szCs w:val="28"/>
        </w:rPr>
        <w:t>евьянского городского округа</w:t>
      </w:r>
      <w:r w:rsidRPr="00F74BF6">
        <w:rPr>
          <w:sz w:val="28"/>
          <w:szCs w:val="28"/>
        </w:rPr>
        <w:t xml:space="preserve"> в части, касающейся официального сайта </w:t>
      </w:r>
      <w:r w:rsidR="000A2DD2" w:rsidRPr="00F74BF6">
        <w:rPr>
          <w:sz w:val="28"/>
          <w:szCs w:val="28"/>
        </w:rPr>
        <w:t>Н</w:t>
      </w:r>
      <w:r w:rsidR="000A2DD2">
        <w:rPr>
          <w:sz w:val="28"/>
          <w:szCs w:val="28"/>
        </w:rPr>
        <w:t>евьянского городского округа</w:t>
      </w:r>
      <w:r w:rsidRPr="00F74BF6">
        <w:rPr>
          <w:sz w:val="28"/>
          <w:szCs w:val="28"/>
        </w:rPr>
        <w:t>.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Невья</w:t>
      </w:r>
      <w:r w:rsidR="0002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округа (далее</w:t>
      </w:r>
      <w:r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Администрация)   в целях выполнения данной задачи: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F74BF6">
        <w:rPr>
          <w:rFonts w:ascii="Times New Roman" w:hAnsi="Times New Roman" w:cs="Times New Roman"/>
          <w:sz w:val="28"/>
          <w:szCs w:val="28"/>
        </w:rPr>
        <w:t>обеспечивает взаимодействие Администрации со средствами массовой информации (далее - СМИ)</w:t>
      </w:r>
      <w:r w:rsidR="00BB4EF3">
        <w:rPr>
          <w:rFonts w:ascii="Times New Roman" w:hAnsi="Times New Roman" w:cs="Times New Roman"/>
          <w:sz w:val="28"/>
          <w:szCs w:val="28"/>
        </w:rPr>
        <w:t>;</w:t>
      </w:r>
      <w:r w:rsidRPr="00F7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F6">
        <w:rPr>
          <w:rFonts w:ascii="Times New Roman" w:hAnsi="Times New Roman" w:cs="Times New Roman"/>
          <w:sz w:val="28"/>
          <w:szCs w:val="28"/>
        </w:rPr>
        <w:t xml:space="preserve">-  информирует население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Pr="00F74BF6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Администрации; 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F6">
        <w:rPr>
          <w:rFonts w:ascii="Times New Roman" w:hAnsi="Times New Roman" w:cs="Times New Roman"/>
          <w:sz w:val="28"/>
          <w:szCs w:val="28"/>
        </w:rPr>
        <w:t>- проводит мониторинг СМИ и интернет-ресурсов в части, касающейся информации о деят</w:t>
      </w:r>
      <w:r w:rsidR="00631350">
        <w:rPr>
          <w:rFonts w:ascii="Times New Roman" w:hAnsi="Times New Roman" w:cs="Times New Roman"/>
          <w:sz w:val="28"/>
          <w:szCs w:val="28"/>
        </w:rPr>
        <w:t xml:space="preserve">ельности Администрации, главы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Pr="00F74BF6">
        <w:rPr>
          <w:rFonts w:ascii="Times New Roman" w:hAnsi="Times New Roman" w:cs="Times New Roman"/>
          <w:sz w:val="28"/>
          <w:szCs w:val="28"/>
        </w:rPr>
        <w:t xml:space="preserve"> и о позиции СМИ и интернет-ресурсов по наиболее значимым (злободневным) вопросам; 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F6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информационное обеспечение мероприятий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BB4EF3">
        <w:rPr>
          <w:rFonts w:ascii="Times New Roman" w:hAnsi="Times New Roman" w:cs="Times New Roman"/>
          <w:sz w:val="28"/>
          <w:szCs w:val="28"/>
        </w:rPr>
        <w:t>;</w:t>
      </w:r>
      <w:r w:rsidRPr="00F74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FF" w:rsidRPr="00F74BF6" w:rsidRDefault="008639CA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совещания, пресс-конференции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, выступление в </w:t>
      </w:r>
      <w:r w:rsidR="00BB4EF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EC39B1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A2DD2" w:rsidRPr="000A2DD2">
        <w:rPr>
          <w:rFonts w:ascii="Times New Roman" w:hAnsi="Times New Roman" w:cs="Times New Roman"/>
          <w:sz w:val="28"/>
          <w:szCs w:val="28"/>
        </w:rPr>
        <w:t xml:space="preserve"> Невьянского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Администрации, Общественной палаты, депутатов Думы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BB4EF3">
        <w:rPr>
          <w:rFonts w:ascii="Times New Roman" w:hAnsi="Times New Roman" w:cs="Times New Roman"/>
          <w:sz w:val="28"/>
          <w:szCs w:val="28"/>
        </w:rPr>
        <w:t>;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9CA" w:rsidRDefault="003256FF" w:rsidP="002A186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F6">
        <w:rPr>
          <w:rFonts w:ascii="Times New Roman" w:hAnsi="Times New Roman" w:cs="Times New Roman"/>
          <w:sz w:val="28"/>
          <w:szCs w:val="28"/>
        </w:rPr>
        <w:t>- во исполнение Федерального закона № 8-ФЗ «Об обеспечении доступа к информации о деятельности государственных органов и органов местного самоуправления» постоянно проводится работа по содержанию и наполнению контента сайта в соответствии с законодательством</w:t>
      </w:r>
      <w:r w:rsidR="008639CA">
        <w:rPr>
          <w:rFonts w:ascii="Times New Roman" w:hAnsi="Times New Roman" w:cs="Times New Roman"/>
          <w:sz w:val="28"/>
          <w:szCs w:val="28"/>
        </w:rPr>
        <w:t>.</w:t>
      </w:r>
    </w:p>
    <w:p w:rsidR="003256FF" w:rsidRPr="00F74BF6" w:rsidRDefault="008639CA" w:rsidP="002A186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9C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через официальный сайт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3256FF" w:rsidRPr="00F74BF6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3256FF" w:rsidRPr="00F74BF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http://nevyansk66.ru/</w:t>
        </w:r>
      </w:hyperlink>
      <w:r w:rsidR="003256FF" w:rsidRPr="00F7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FF" w:rsidRPr="00F74BF6">
        <w:rPr>
          <w:rFonts w:ascii="Times New Roman" w:hAnsi="Times New Roman" w:cs="Times New Roman"/>
          <w:sz w:val="28"/>
          <w:szCs w:val="28"/>
        </w:rPr>
        <w:t>можно узнать информацию о подведомственных учреждениях перейдя по ссылке на сайт учреждения, за ведение и  достоверность информации которого отвечает руководитель данного учреждения.</w:t>
      </w:r>
    </w:p>
    <w:p w:rsidR="003256FF" w:rsidRPr="00F74BF6" w:rsidRDefault="00076BAA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B4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 Закона Р</w:t>
      </w:r>
      <w:r w:rsidR="000A2D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A2DD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27 декабря 1991 года №</w:t>
      </w:r>
      <w:r w:rsidR="00B007AF" w:rsidRPr="00B0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2124-1 «О средствах массовой информации», в целях объективного освещения информации о деятельности </w:t>
      </w:r>
      <w:r w:rsidR="001F1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1F17E7">
        <w:rPr>
          <w:rFonts w:ascii="Times New Roman" w:hAnsi="Times New Roman" w:cs="Times New Roman"/>
          <w:sz w:val="28"/>
          <w:szCs w:val="28"/>
        </w:rPr>
        <w:t xml:space="preserve">, утверждены правила аккредитации журналистов средств массовой информации при администрации </w:t>
      </w:r>
      <w:r w:rsidR="000A2DD2" w:rsidRPr="000A2DD2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="001F17E7">
        <w:rPr>
          <w:rFonts w:ascii="Times New Roman" w:hAnsi="Times New Roman" w:cs="Times New Roman"/>
          <w:sz w:val="28"/>
          <w:szCs w:val="28"/>
        </w:rPr>
        <w:t xml:space="preserve"> (</w:t>
      </w:r>
      <w:r w:rsidR="00BB4E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Невьянского городского округа от 24.06.2016 </w:t>
      </w:r>
      <w:r w:rsidR="001F17E7">
        <w:rPr>
          <w:rFonts w:ascii="Times New Roman" w:hAnsi="Times New Roman" w:cs="Times New Roman"/>
          <w:sz w:val="28"/>
          <w:szCs w:val="28"/>
        </w:rPr>
        <w:t>№</w:t>
      </w:r>
      <w:r w:rsidR="00B007AF" w:rsidRPr="00B007AF">
        <w:rPr>
          <w:rFonts w:ascii="Times New Roman" w:hAnsi="Times New Roman" w:cs="Times New Roman"/>
          <w:sz w:val="28"/>
          <w:szCs w:val="28"/>
        </w:rPr>
        <w:t xml:space="preserve"> </w:t>
      </w:r>
      <w:r w:rsidR="001F17E7">
        <w:rPr>
          <w:rFonts w:ascii="Times New Roman" w:hAnsi="Times New Roman" w:cs="Times New Roman"/>
          <w:sz w:val="28"/>
          <w:szCs w:val="28"/>
        </w:rPr>
        <w:t>1313-п).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>С целью реализации информационной политики Администрация использует системный подход.</w:t>
      </w:r>
    </w:p>
    <w:p w:rsidR="003256FF" w:rsidRPr="000E26DC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 xml:space="preserve"> Для достижения (реализации) указанной цели задействованы все </w:t>
      </w:r>
      <w:r w:rsidR="006919E1" w:rsidRPr="00F74BF6">
        <w:rPr>
          <w:sz w:val="28"/>
          <w:szCs w:val="28"/>
        </w:rPr>
        <w:t>имеющиеся в</w:t>
      </w:r>
      <w:r w:rsidR="006C3E05">
        <w:rPr>
          <w:sz w:val="28"/>
          <w:szCs w:val="28"/>
        </w:rPr>
        <w:t xml:space="preserve"> Невьянском городском округе</w:t>
      </w:r>
      <w:r w:rsidRPr="00F74BF6">
        <w:rPr>
          <w:sz w:val="28"/>
          <w:szCs w:val="28"/>
        </w:rPr>
        <w:t xml:space="preserve">  медиа-площадки: телевиден</w:t>
      </w:r>
      <w:r w:rsidR="006919E1">
        <w:rPr>
          <w:sz w:val="28"/>
          <w:szCs w:val="28"/>
        </w:rPr>
        <w:t>ие, газеты, интернет</w:t>
      </w:r>
      <w:r w:rsidR="008639CA">
        <w:rPr>
          <w:sz w:val="28"/>
          <w:szCs w:val="28"/>
        </w:rPr>
        <w:t xml:space="preserve"> </w:t>
      </w:r>
      <w:r w:rsidR="006919E1">
        <w:rPr>
          <w:sz w:val="28"/>
          <w:szCs w:val="28"/>
        </w:rPr>
        <w:t>- ресурсы (</w:t>
      </w:r>
      <w:r w:rsidR="006A718D">
        <w:rPr>
          <w:sz w:val="28"/>
          <w:szCs w:val="28"/>
        </w:rPr>
        <w:t>официальный сай</w:t>
      </w:r>
      <w:r w:rsidR="00BB4EF3">
        <w:rPr>
          <w:sz w:val="28"/>
          <w:szCs w:val="28"/>
        </w:rPr>
        <w:t>т</w:t>
      </w:r>
      <w:r w:rsidR="000A2DD2" w:rsidRPr="000A2DD2">
        <w:rPr>
          <w:sz w:val="28"/>
          <w:szCs w:val="28"/>
        </w:rPr>
        <w:t xml:space="preserve"> Невьянского городского округа</w:t>
      </w:r>
      <w:r w:rsidR="005B4CED">
        <w:rPr>
          <w:sz w:val="28"/>
          <w:szCs w:val="28"/>
        </w:rPr>
        <w:t>;</w:t>
      </w:r>
      <w:r w:rsidR="006A718D">
        <w:rPr>
          <w:sz w:val="28"/>
          <w:szCs w:val="28"/>
        </w:rPr>
        <w:t xml:space="preserve"> </w:t>
      </w:r>
      <w:r w:rsidR="005B4CED" w:rsidRPr="00F74BF6">
        <w:rPr>
          <w:sz w:val="28"/>
          <w:szCs w:val="28"/>
        </w:rPr>
        <w:t>соц</w:t>
      </w:r>
      <w:r w:rsidR="005B4CED">
        <w:rPr>
          <w:sz w:val="28"/>
          <w:szCs w:val="28"/>
        </w:rPr>
        <w:t xml:space="preserve">иальные </w:t>
      </w:r>
      <w:r w:rsidR="005B4CED" w:rsidRPr="00F74BF6">
        <w:rPr>
          <w:sz w:val="28"/>
          <w:szCs w:val="28"/>
        </w:rPr>
        <w:t>сети</w:t>
      </w:r>
      <w:r w:rsidR="005B4CED">
        <w:rPr>
          <w:sz w:val="28"/>
          <w:szCs w:val="28"/>
        </w:rPr>
        <w:t>; газеты:</w:t>
      </w:r>
      <w:r w:rsidRPr="00F74BF6">
        <w:rPr>
          <w:sz w:val="28"/>
          <w:szCs w:val="28"/>
        </w:rPr>
        <w:t xml:space="preserve"> Звезда, </w:t>
      </w:r>
      <w:r w:rsidR="005B4CED">
        <w:rPr>
          <w:sz w:val="28"/>
          <w:szCs w:val="28"/>
        </w:rPr>
        <w:t xml:space="preserve"> </w:t>
      </w:r>
      <w:r w:rsidR="006C3E05">
        <w:rPr>
          <w:sz w:val="28"/>
          <w:szCs w:val="28"/>
        </w:rPr>
        <w:t xml:space="preserve"> «</w:t>
      </w:r>
      <w:r w:rsidRPr="00F74BF6">
        <w:rPr>
          <w:sz w:val="28"/>
          <w:szCs w:val="28"/>
        </w:rPr>
        <w:t>Муниципальный вестник</w:t>
      </w:r>
      <w:r w:rsidR="006C3E05">
        <w:rPr>
          <w:sz w:val="28"/>
          <w:szCs w:val="28"/>
        </w:rPr>
        <w:t xml:space="preserve"> Невьянского городского округа»</w:t>
      </w:r>
      <w:r w:rsidRPr="00F74BF6">
        <w:rPr>
          <w:sz w:val="28"/>
          <w:szCs w:val="28"/>
        </w:rPr>
        <w:t xml:space="preserve">, </w:t>
      </w:r>
      <w:r w:rsidR="006A718D">
        <w:rPr>
          <w:sz w:val="28"/>
          <w:szCs w:val="28"/>
        </w:rPr>
        <w:t>Местные ведомости</w:t>
      </w:r>
      <w:r w:rsidR="001F17E7">
        <w:rPr>
          <w:sz w:val="28"/>
          <w:szCs w:val="28"/>
        </w:rPr>
        <w:t xml:space="preserve">, </w:t>
      </w:r>
      <w:r w:rsidR="000E26DC">
        <w:rPr>
          <w:sz w:val="28"/>
          <w:szCs w:val="28"/>
        </w:rPr>
        <w:t>Областная газета и др.)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 xml:space="preserve"> Для увеличения информационного охвата аудитории </w:t>
      </w:r>
      <w:r w:rsidR="006919E1" w:rsidRPr="00F74BF6">
        <w:rPr>
          <w:sz w:val="28"/>
          <w:szCs w:val="28"/>
        </w:rPr>
        <w:t>задействованы социальные</w:t>
      </w:r>
      <w:r w:rsidRPr="00F74BF6">
        <w:rPr>
          <w:sz w:val="28"/>
          <w:szCs w:val="28"/>
        </w:rPr>
        <w:t xml:space="preserve"> сети («Одноклассники», «ВКонтакте»</w:t>
      </w:r>
      <w:r w:rsidR="006919E1">
        <w:rPr>
          <w:sz w:val="28"/>
          <w:szCs w:val="28"/>
        </w:rPr>
        <w:t>)</w:t>
      </w:r>
      <w:r w:rsidR="006A718D">
        <w:rPr>
          <w:sz w:val="28"/>
          <w:szCs w:val="28"/>
        </w:rPr>
        <w:t>.</w:t>
      </w:r>
    </w:p>
    <w:p w:rsidR="00A57B1F" w:rsidRPr="00A57B1F" w:rsidRDefault="003256F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B1F">
        <w:rPr>
          <w:rFonts w:ascii="Times New Roman" w:hAnsi="Times New Roman" w:cs="Times New Roman"/>
          <w:sz w:val="28"/>
          <w:szCs w:val="28"/>
        </w:rPr>
        <w:t xml:space="preserve"> Администрация информирует население о реализации федеральных проектов «Безопасные и качественные дороги» и «Формирование комфортной городской среды». Учитывая их большую социальную значимость, было освещено более </w:t>
      </w:r>
      <w:r w:rsidRPr="00BB4EF3">
        <w:rPr>
          <w:rFonts w:ascii="Times New Roman" w:hAnsi="Times New Roman" w:cs="Times New Roman"/>
          <w:sz w:val="28"/>
          <w:szCs w:val="28"/>
        </w:rPr>
        <w:t>ста</w:t>
      </w:r>
      <w:r w:rsidR="00BB4EF3">
        <w:rPr>
          <w:rFonts w:ascii="Times New Roman" w:hAnsi="Times New Roman" w:cs="Times New Roman"/>
          <w:sz w:val="28"/>
          <w:szCs w:val="28"/>
        </w:rPr>
        <w:t xml:space="preserve"> </w:t>
      </w:r>
      <w:r w:rsidRPr="00A57B1F">
        <w:rPr>
          <w:rFonts w:ascii="Times New Roman" w:hAnsi="Times New Roman" w:cs="Times New Roman"/>
          <w:sz w:val="28"/>
          <w:szCs w:val="28"/>
        </w:rPr>
        <w:t xml:space="preserve">информационных поводов: в релизах, статьях, сюжетах, телепередачах. </w:t>
      </w:r>
      <w:r w:rsidR="00A57B1F" w:rsidRPr="00A57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7B1F" w:rsidRPr="00A57B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Приоритетные сферы информационного освещения деятельности </w:t>
      </w:r>
      <w:r w:rsidR="00A57B1F" w:rsidRPr="00A57B1F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A57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городского округа, в т.ч. сельских территорий.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Благоустройство, внешний облик городского округа.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Молодежная политика.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Национальная и религиозная сфера.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условий для обеспечения качественного медицинского обслуживания.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зрелищных мероприятий и досуга граждан.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транспортного обслуживания и услуг связи.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Охрана общественного порядка.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Пресечение наркомании.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Развитие физической культуры и спорта.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Решение жилищной проблемы.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Содействие трудовой занятости молодежи и социально незащищенных категорий населения.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Содержание и развитие учреждений образования.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Социальная поддержка населения.</w:t>
      </w:r>
    </w:p>
    <w:p w:rsidR="00A57B1F" w:rsidRPr="00A57B1F" w:rsidRDefault="005B4CED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Деятельность Администрации</w:t>
      </w:r>
      <w:r w:rsidR="00A57B1F" w:rsidRPr="00A5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B1F"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условий для обеспечения населения услугами: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жилищно-коммунального хозяйства;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бытового обслуживания;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общественного питания;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торговли;</w:t>
      </w:r>
    </w:p>
    <w:p w:rsidR="00A57B1F" w:rsidRPr="00A57B1F" w:rsidRDefault="00A57B1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муниципальными услугами.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 xml:space="preserve">   Ведётся работа по информированию населения о перекрытии или ограничении автомобильного движения при проведении </w:t>
      </w:r>
      <w:r w:rsidR="003A343E">
        <w:rPr>
          <w:sz w:val="28"/>
          <w:szCs w:val="28"/>
        </w:rPr>
        <w:t xml:space="preserve">массовых </w:t>
      </w:r>
      <w:r w:rsidRPr="00F74BF6">
        <w:rPr>
          <w:sz w:val="28"/>
          <w:szCs w:val="28"/>
        </w:rPr>
        <w:t>мероприятий, публикуются памятки о поведении на воде, профилактике пожаров, терроризма, проведении учений, правила безопасности на льду, железнодорожных переездах и другая жизненно важная и социально значимая информация.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 xml:space="preserve">Кроме вышеизложенного, с целью обеспечения </w:t>
      </w:r>
      <w:r w:rsidR="003A343E" w:rsidRPr="00F74BF6">
        <w:rPr>
          <w:sz w:val="28"/>
          <w:szCs w:val="28"/>
        </w:rPr>
        <w:t>информированности, открытости</w:t>
      </w:r>
      <w:r w:rsidRPr="00F74BF6">
        <w:rPr>
          <w:sz w:val="28"/>
          <w:szCs w:val="28"/>
        </w:rPr>
        <w:t xml:space="preserve"> и доступности органов власти для населения, решения вопросов жителей, актуальных проблем территории глава </w:t>
      </w:r>
      <w:r w:rsidR="003A343E" w:rsidRPr="00F74BF6">
        <w:rPr>
          <w:sz w:val="28"/>
          <w:szCs w:val="28"/>
        </w:rPr>
        <w:t>Н</w:t>
      </w:r>
      <w:r w:rsidR="00BB4EF3">
        <w:rPr>
          <w:sz w:val="28"/>
          <w:szCs w:val="28"/>
        </w:rPr>
        <w:t>евьянского городского округа</w:t>
      </w:r>
      <w:r w:rsidR="003A343E" w:rsidRPr="00F74BF6">
        <w:rPr>
          <w:sz w:val="28"/>
          <w:szCs w:val="28"/>
        </w:rPr>
        <w:t xml:space="preserve"> проводит</w:t>
      </w:r>
      <w:r w:rsidRPr="00F74BF6">
        <w:rPr>
          <w:sz w:val="28"/>
          <w:szCs w:val="28"/>
        </w:rPr>
        <w:t xml:space="preserve"> встречи с жителями в сельских населённых пунктах и с сотрудниками предприятий, учреждений.</w:t>
      </w:r>
    </w:p>
    <w:p w:rsidR="003256FF" w:rsidRPr="00F74BF6" w:rsidRDefault="003256F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проведено - собраний (встреч) – 15, за период с января – ма</w:t>
      </w:r>
      <w:r w:rsidR="00B27209">
        <w:rPr>
          <w:rFonts w:ascii="Times New Roman" w:eastAsia="Times New Roman" w:hAnsi="Times New Roman" w:cs="Times New Roman"/>
          <w:sz w:val="28"/>
          <w:szCs w:val="28"/>
          <w:lang w:eastAsia="ru-RU"/>
        </w:rPr>
        <w:t>й 2019 года в разных форматах (с</w:t>
      </w:r>
      <w:r w:rsidRPr="00F52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обрания, встречи, выездные совещания</w:t>
      </w:r>
      <w:r w:rsidR="00F5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ТВ) проведено </w:t>
      </w:r>
      <w:r w:rsidR="00F526EF" w:rsidRPr="00BB4EF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5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BF6">
        <w:rPr>
          <w:sz w:val="28"/>
          <w:szCs w:val="28"/>
        </w:rPr>
        <w:t>В целях повышения эффективности расходования бюджетных средств –</w:t>
      </w:r>
      <w:r w:rsidR="00A02CF5">
        <w:rPr>
          <w:sz w:val="28"/>
          <w:szCs w:val="28"/>
        </w:rPr>
        <w:t xml:space="preserve"> </w:t>
      </w:r>
      <w:r w:rsidRPr="00F74BF6">
        <w:rPr>
          <w:sz w:val="28"/>
          <w:szCs w:val="28"/>
        </w:rPr>
        <w:t xml:space="preserve">учреждено официальное печатное </w:t>
      </w:r>
      <w:r w:rsidR="0039391E">
        <w:rPr>
          <w:sz w:val="28"/>
          <w:szCs w:val="28"/>
        </w:rPr>
        <w:t>издание Муниципальный вестник</w:t>
      </w:r>
      <w:r w:rsidR="00B27209">
        <w:rPr>
          <w:sz w:val="28"/>
          <w:szCs w:val="28"/>
        </w:rPr>
        <w:t xml:space="preserve"> Невьянского городского округа</w:t>
      </w:r>
      <w:r w:rsidR="0039391E">
        <w:rPr>
          <w:sz w:val="28"/>
          <w:szCs w:val="28"/>
        </w:rPr>
        <w:t xml:space="preserve"> в соответствии с постановлением администрации </w:t>
      </w:r>
      <w:r w:rsidR="00196A08">
        <w:rPr>
          <w:sz w:val="28"/>
          <w:szCs w:val="28"/>
        </w:rPr>
        <w:t xml:space="preserve">Невьянского городского округа </w:t>
      </w:r>
      <w:r w:rsidR="0039391E">
        <w:rPr>
          <w:sz w:val="28"/>
          <w:szCs w:val="28"/>
        </w:rPr>
        <w:t>от 26.09.2018 №</w:t>
      </w:r>
      <w:r w:rsidR="00196A08">
        <w:rPr>
          <w:sz w:val="28"/>
          <w:szCs w:val="28"/>
        </w:rPr>
        <w:t xml:space="preserve"> </w:t>
      </w:r>
      <w:r w:rsidR="0039391E">
        <w:rPr>
          <w:sz w:val="28"/>
          <w:szCs w:val="28"/>
        </w:rPr>
        <w:t>1704-п «</w:t>
      </w:r>
      <w:r w:rsidR="0039391E" w:rsidRPr="0039391E">
        <w:rPr>
          <w:sz w:val="28"/>
          <w:szCs w:val="28"/>
        </w:rPr>
        <w:t>Об учреждении печатного средства массовой информации «Муниципальный вестник Невьянского городского округа»</w:t>
      </w:r>
      <w:r w:rsidR="0039391E">
        <w:rPr>
          <w:sz w:val="28"/>
          <w:szCs w:val="28"/>
        </w:rPr>
        <w:t xml:space="preserve"> </w:t>
      </w:r>
      <w:r w:rsidR="00A02CF5">
        <w:rPr>
          <w:sz w:val="28"/>
          <w:szCs w:val="28"/>
        </w:rPr>
        <w:t xml:space="preserve">и </w:t>
      </w:r>
      <w:r w:rsidR="004026A8">
        <w:rPr>
          <w:sz w:val="28"/>
          <w:szCs w:val="28"/>
        </w:rPr>
        <w:t>зарегистрирова</w:t>
      </w:r>
      <w:r w:rsidR="00196A08">
        <w:rPr>
          <w:sz w:val="28"/>
          <w:szCs w:val="28"/>
        </w:rPr>
        <w:t>н</w:t>
      </w:r>
      <w:r w:rsidR="004026A8">
        <w:rPr>
          <w:sz w:val="28"/>
          <w:szCs w:val="28"/>
        </w:rPr>
        <w:t xml:space="preserve"> в Роскомнадзоре г.</w:t>
      </w:r>
      <w:r w:rsidR="00B27209">
        <w:rPr>
          <w:sz w:val="28"/>
          <w:szCs w:val="28"/>
        </w:rPr>
        <w:t xml:space="preserve"> </w:t>
      </w:r>
      <w:r w:rsidR="004026A8">
        <w:rPr>
          <w:sz w:val="28"/>
          <w:szCs w:val="28"/>
        </w:rPr>
        <w:t xml:space="preserve">Москва сайт, как </w:t>
      </w:r>
      <w:r w:rsidR="00196A08">
        <w:rPr>
          <w:sz w:val="28"/>
          <w:szCs w:val="28"/>
        </w:rPr>
        <w:t>средство массовой информации</w:t>
      </w:r>
      <w:r w:rsidR="004026A8">
        <w:rPr>
          <w:sz w:val="28"/>
          <w:szCs w:val="28"/>
        </w:rPr>
        <w:t xml:space="preserve"> – сетевое издание.</w:t>
      </w:r>
    </w:p>
    <w:p w:rsidR="00FB36CF" w:rsidRDefault="003256FF" w:rsidP="002A1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sz w:val="28"/>
          <w:szCs w:val="28"/>
        </w:rPr>
        <w:t xml:space="preserve">В связи с постановкой вышестоящими органами власти новых задач перед администрацией используются новые форматы работы – волонтёрское движение (цифровое ТВ).  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36CF">
        <w:rPr>
          <w:rFonts w:ascii="Times New Roman" w:eastAsia="Times New Roman" w:hAnsi="Times New Roman" w:cs="Times New Roman"/>
          <w:sz w:val="28"/>
          <w:szCs w:val="28"/>
        </w:rPr>
        <w:t>пределя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36C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B36CF">
        <w:rPr>
          <w:rFonts w:ascii="Times New Roman" w:eastAsia="Times New Roman" w:hAnsi="Times New Roman" w:cs="Times New Roman"/>
          <w:sz w:val="28"/>
          <w:szCs w:val="28"/>
        </w:rPr>
        <w:t xml:space="preserve"> следующие контактные группы, с которыми выстраивается взаимодействие в ходе реализации информационной политики: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66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B3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36C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Институциональные группы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B36CF">
        <w:rPr>
          <w:rFonts w:ascii="Times New Roman" w:eastAsia="Times New Roman" w:hAnsi="Times New Roman" w:cs="Times New Roman"/>
          <w:sz w:val="28"/>
          <w:szCs w:val="28"/>
        </w:rPr>
        <w:t>бизнес-сообщество (представители крупного, среднего и малого бизнеса, осуще</w:t>
      </w: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ствляющие свою деятельность на территории городского округа);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общественные организации (в т.ч. национальные и религиозные, молодежные общественные организации и движения);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политические партии;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средства массовой информации;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федеральные и областные законодательные и исполнительные органы государственной власти, их территориальные подразделения.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B3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36C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Социальные группы: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молодежь;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пенсионеры;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работники коммерческих предприятий;</w:t>
      </w:r>
    </w:p>
    <w:p w:rsidR="00FB36CF" w:rsidRPr="00FB36CF" w:rsidRDefault="00FB36CF" w:rsidP="002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работники бюджетной сферы.</w:t>
      </w:r>
    </w:p>
    <w:p w:rsidR="003256FF" w:rsidRPr="00F74BF6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F">
        <w:rPr>
          <w:sz w:val="28"/>
          <w:szCs w:val="28"/>
        </w:rPr>
        <w:t>Также в целях изучения общественного мн</w:t>
      </w:r>
      <w:r w:rsidR="00F94786">
        <w:rPr>
          <w:sz w:val="28"/>
          <w:szCs w:val="28"/>
        </w:rPr>
        <w:t>ения Администрация разработала а</w:t>
      </w:r>
      <w:r w:rsidR="00D554B4">
        <w:rPr>
          <w:sz w:val="28"/>
          <w:szCs w:val="28"/>
        </w:rPr>
        <w:t xml:space="preserve">нкету </w:t>
      </w:r>
      <w:r w:rsidR="00F94786">
        <w:rPr>
          <w:sz w:val="28"/>
          <w:szCs w:val="28"/>
        </w:rPr>
        <w:t>об антикоррупционном мониторинге</w:t>
      </w:r>
      <w:r w:rsidR="00D554B4" w:rsidRPr="00D554B4">
        <w:rPr>
          <w:sz w:val="28"/>
          <w:szCs w:val="28"/>
        </w:rPr>
        <w:t xml:space="preserve"> на территории </w:t>
      </w:r>
      <w:r w:rsidR="00F94786">
        <w:rPr>
          <w:sz w:val="28"/>
          <w:szCs w:val="28"/>
        </w:rPr>
        <w:t>НГО</w:t>
      </w:r>
      <w:r w:rsidR="00D554B4">
        <w:rPr>
          <w:sz w:val="28"/>
          <w:szCs w:val="28"/>
        </w:rPr>
        <w:t xml:space="preserve"> </w:t>
      </w:r>
      <w:r w:rsidRPr="00F526EF">
        <w:rPr>
          <w:sz w:val="28"/>
          <w:szCs w:val="28"/>
        </w:rPr>
        <w:t>и про</w:t>
      </w:r>
      <w:r w:rsidR="001052C7">
        <w:rPr>
          <w:sz w:val="28"/>
          <w:szCs w:val="28"/>
        </w:rPr>
        <w:t>вела в конце</w:t>
      </w:r>
      <w:r w:rsidRPr="00F526EF">
        <w:rPr>
          <w:sz w:val="28"/>
          <w:szCs w:val="28"/>
        </w:rPr>
        <w:t xml:space="preserve"> 2018 года опрос населения через официальный сайт </w:t>
      </w:r>
      <w:r w:rsidR="001052C7">
        <w:rPr>
          <w:sz w:val="28"/>
          <w:szCs w:val="28"/>
        </w:rPr>
        <w:t>Невьянского городского округа</w:t>
      </w:r>
      <w:r w:rsidRPr="00F526EF">
        <w:rPr>
          <w:sz w:val="28"/>
          <w:szCs w:val="28"/>
        </w:rPr>
        <w:t>. Анализ ситуации показал положительные и отрицательные</w:t>
      </w:r>
      <w:r w:rsidR="0024702A">
        <w:rPr>
          <w:sz w:val="28"/>
          <w:szCs w:val="28"/>
        </w:rPr>
        <w:t xml:space="preserve"> стороны данной анкеты.</w:t>
      </w:r>
      <w:r w:rsidR="00D554B4">
        <w:rPr>
          <w:sz w:val="28"/>
          <w:szCs w:val="28"/>
        </w:rPr>
        <w:t xml:space="preserve"> На основе анализа был</w:t>
      </w:r>
      <w:r w:rsidR="0024702A">
        <w:rPr>
          <w:sz w:val="28"/>
          <w:szCs w:val="28"/>
        </w:rPr>
        <w:t>а</w:t>
      </w:r>
      <w:r w:rsidRPr="00F526EF">
        <w:rPr>
          <w:sz w:val="28"/>
          <w:szCs w:val="28"/>
        </w:rPr>
        <w:t xml:space="preserve"> разработан</w:t>
      </w:r>
      <w:r w:rsidR="0024702A">
        <w:rPr>
          <w:sz w:val="28"/>
          <w:szCs w:val="28"/>
        </w:rPr>
        <w:t>а</w:t>
      </w:r>
      <w:r w:rsidRPr="00F526EF">
        <w:rPr>
          <w:sz w:val="28"/>
          <w:szCs w:val="28"/>
        </w:rPr>
        <w:t xml:space="preserve"> </w:t>
      </w:r>
      <w:r w:rsidR="0024702A">
        <w:rPr>
          <w:sz w:val="28"/>
          <w:szCs w:val="28"/>
        </w:rPr>
        <w:t xml:space="preserve">анкета </w:t>
      </w:r>
      <w:r w:rsidRPr="00F526EF">
        <w:rPr>
          <w:sz w:val="28"/>
          <w:szCs w:val="28"/>
        </w:rPr>
        <w:t>«</w:t>
      </w:r>
      <w:r w:rsidR="00D554B4">
        <w:rPr>
          <w:sz w:val="28"/>
          <w:szCs w:val="28"/>
        </w:rPr>
        <w:t>Опрос населения Невьянского городского округа», который был</w:t>
      </w:r>
      <w:r w:rsidRPr="00F526EF">
        <w:rPr>
          <w:sz w:val="28"/>
          <w:szCs w:val="28"/>
        </w:rPr>
        <w:t xml:space="preserve"> переведен в другой формат с целью привлечения большего участия населения в опросе.</w:t>
      </w:r>
      <w:r w:rsidRPr="00F74BF6">
        <w:rPr>
          <w:sz w:val="28"/>
          <w:szCs w:val="28"/>
        </w:rPr>
        <w:t xml:space="preserve"> </w:t>
      </w:r>
    </w:p>
    <w:p w:rsidR="00635309" w:rsidRPr="00635309" w:rsidRDefault="003256FF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45C">
        <w:rPr>
          <w:sz w:val="28"/>
          <w:szCs w:val="28"/>
        </w:rPr>
        <w:t xml:space="preserve">На постоянной основе производится мониторинг ситуации по посещаемости сайта, который показывает, что основная категория посетителей – это люди   </w:t>
      </w:r>
      <w:r w:rsidR="00B22C43">
        <w:rPr>
          <w:sz w:val="28"/>
          <w:szCs w:val="28"/>
        </w:rPr>
        <w:t>в    возрасте:</w:t>
      </w:r>
      <w:r w:rsidRPr="0032445C">
        <w:rPr>
          <w:sz w:val="28"/>
          <w:szCs w:val="28"/>
        </w:rPr>
        <w:t xml:space="preserve"> </w:t>
      </w:r>
    </w:p>
    <w:p w:rsidR="00635309" w:rsidRPr="00635309" w:rsidRDefault="00635309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09">
        <w:rPr>
          <w:sz w:val="28"/>
          <w:szCs w:val="28"/>
        </w:rPr>
        <w:t>35</w:t>
      </w:r>
      <w:r w:rsidRPr="00635309">
        <w:rPr>
          <w:rFonts w:ascii="MS Mincho" w:eastAsia="MS Mincho" w:hAnsi="MS Mincho" w:cs="MS Mincho" w:hint="eastAsia"/>
          <w:sz w:val="28"/>
          <w:szCs w:val="28"/>
        </w:rPr>
        <w:t>‑</w:t>
      </w:r>
      <w:r w:rsidRPr="00635309">
        <w:rPr>
          <w:sz w:val="28"/>
          <w:szCs w:val="28"/>
        </w:rPr>
        <w:t>44 года</w:t>
      </w:r>
      <w:r>
        <w:rPr>
          <w:sz w:val="28"/>
          <w:szCs w:val="28"/>
        </w:rPr>
        <w:t xml:space="preserve"> - </w:t>
      </w:r>
      <w:r w:rsidRPr="00635309">
        <w:rPr>
          <w:sz w:val="28"/>
          <w:szCs w:val="28"/>
        </w:rPr>
        <w:t>29,2 %</w:t>
      </w:r>
    </w:p>
    <w:p w:rsidR="00635309" w:rsidRPr="00635309" w:rsidRDefault="00635309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09">
        <w:rPr>
          <w:sz w:val="28"/>
          <w:szCs w:val="28"/>
        </w:rPr>
        <w:t>25</w:t>
      </w:r>
      <w:r w:rsidRPr="00635309">
        <w:rPr>
          <w:rFonts w:ascii="MS Mincho" w:eastAsia="MS Mincho" w:hAnsi="MS Mincho" w:cs="MS Mincho" w:hint="eastAsia"/>
          <w:sz w:val="28"/>
          <w:szCs w:val="28"/>
        </w:rPr>
        <w:t>‑</w:t>
      </w:r>
      <w:r w:rsidRPr="00635309">
        <w:rPr>
          <w:sz w:val="28"/>
          <w:szCs w:val="28"/>
        </w:rPr>
        <w:t>34 года</w:t>
      </w:r>
      <w:r>
        <w:rPr>
          <w:sz w:val="28"/>
          <w:szCs w:val="28"/>
        </w:rPr>
        <w:t xml:space="preserve"> - </w:t>
      </w:r>
      <w:r w:rsidRPr="00635309">
        <w:rPr>
          <w:sz w:val="28"/>
          <w:szCs w:val="28"/>
        </w:rPr>
        <w:t>29 %</w:t>
      </w:r>
    </w:p>
    <w:p w:rsidR="00635309" w:rsidRPr="00635309" w:rsidRDefault="00635309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45-54 года - </w:t>
      </w:r>
      <w:r w:rsidRPr="00635309">
        <w:rPr>
          <w:sz w:val="28"/>
          <w:szCs w:val="28"/>
        </w:rPr>
        <w:t>18 %</w:t>
      </w:r>
    </w:p>
    <w:p w:rsidR="00635309" w:rsidRPr="00635309" w:rsidRDefault="00635309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лет и старше - </w:t>
      </w:r>
      <w:r w:rsidRPr="00635309">
        <w:rPr>
          <w:sz w:val="28"/>
          <w:szCs w:val="28"/>
        </w:rPr>
        <w:t>10,5 %</w:t>
      </w:r>
    </w:p>
    <w:p w:rsidR="003256FF" w:rsidRDefault="00635309" w:rsidP="002A1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09">
        <w:rPr>
          <w:sz w:val="28"/>
          <w:szCs w:val="28"/>
        </w:rPr>
        <w:t>18</w:t>
      </w:r>
      <w:r w:rsidRPr="00635309">
        <w:rPr>
          <w:rFonts w:ascii="MS Mincho" w:eastAsia="MS Mincho" w:hAnsi="MS Mincho" w:cs="MS Mincho" w:hint="eastAsia"/>
          <w:sz w:val="28"/>
          <w:szCs w:val="28"/>
        </w:rPr>
        <w:t>‑</w:t>
      </w:r>
      <w:r w:rsidRPr="00635309">
        <w:rPr>
          <w:sz w:val="28"/>
          <w:szCs w:val="28"/>
        </w:rPr>
        <w:t>24 года</w:t>
      </w:r>
      <w:r>
        <w:rPr>
          <w:sz w:val="28"/>
          <w:szCs w:val="28"/>
        </w:rPr>
        <w:t xml:space="preserve"> - </w:t>
      </w:r>
      <w:r w:rsidRPr="00635309">
        <w:rPr>
          <w:sz w:val="28"/>
          <w:szCs w:val="28"/>
        </w:rPr>
        <w:t>9,9 %</w:t>
      </w:r>
    </w:p>
    <w:p w:rsidR="00B35FD0" w:rsidRDefault="00B35FD0" w:rsidP="002A1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Невь</w:t>
      </w:r>
      <w:r w:rsidR="001834E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янского городского округа от 23.04.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35 «</w:t>
      </w:r>
      <w:r w:rsidRPr="00B3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официального сайта муниципального образования Невьянского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официального сайта муниципального образования Невьянского городского округа </w:t>
      </w:r>
      <w:r w:rsidR="00E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является </w:t>
      </w:r>
      <w:r w:rsidR="00223877" w:rsidRPr="0022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E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доменным именем </w:t>
      </w:r>
      <w:hyperlink r:id="rId12" w:history="1">
        <w:r w:rsidR="00223877" w:rsidRPr="00802EC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http://nevyansk66.ru/</w:t>
        </w:r>
      </w:hyperlink>
      <w:r w:rsidR="00223877" w:rsidRPr="00223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085" w:rsidRDefault="001C7085" w:rsidP="002A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обеспечения доступа к информации о деятельности </w:t>
      </w:r>
      <w:r w:rsidR="004A3BB2">
        <w:rPr>
          <w:rFonts w:ascii="Times New Roman" w:hAnsi="Times New Roman" w:cs="Times New Roman"/>
          <w:sz w:val="28"/>
          <w:szCs w:val="28"/>
        </w:rPr>
        <w:t>администрации Н</w:t>
      </w:r>
      <w:r w:rsidR="004A3BB2" w:rsidRPr="008B3582">
        <w:rPr>
          <w:rFonts w:ascii="Times New Roman" w:hAnsi="Times New Roman" w:cs="Times New Roman"/>
          <w:sz w:val="28"/>
          <w:szCs w:val="28"/>
        </w:rPr>
        <w:t>евьянского городского округа</w:t>
      </w:r>
      <w:r w:rsidR="004A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C7085" w:rsidRDefault="001C7085" w:rsidP="002A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открытость и доступность, за исключ</w:t>
      </w:r>
      <w:r w:rsidR="00076F21">
        <w:rPr>
          <w:rFonts w:ascii="Times New Roman" w:hAnsi="Times New Roman" w:cs="Times New Roman"/>
          <w:sz w:val="28"/>
          <w:szCs w:val="28"/>
        </w:rPr>
        <w:t>ением случаев, предусмотренных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76F21">
        <w:rPr>
          <w:rFonts w:ascii="Times New Roman" w:hAnsi="Times New Roman" w:cs="Times New Roman"/>
          <w:sz w:val="28"/>
          <w:szCs w:val="28"/>
        </w:rPr>
        <w:t xml:space="preserve"> </w:t>
      </w:r>
      <w:r w:rsidR="00076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февраля 2009 года</w:t>
      </w:r>
      <w:r w:rsidR="00076F21" w:rsidRPr="009A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</w:t>
      </w:r>
      <w:r w:rsidR="00076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085" w:rsidRDefault="001C7085" w:rsidP="002A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достоверность информации о деятельности </w:t>
      </w:r>
      <w:r w:rsidR="004F32E0">
        <w:rPr>
          <w:rFonts w:ascii="Times New Roman" w:hAnsi="Times New Roman" w:cs="Times New Roman"/>
          <w:sz w:val="28"/>
          <w:szCs w:val="28"/>
        </w:rPr>
        <w:t>администрации Н</w:t>
      </w:r>
      <w:r w:rsidR="004F32E0" w:rsidRPr="008B3582">
        <w:rPr>
          <w:rFonts w:ascii="Times New Roman" w:hAnsi="Times New Roman" w:cs="Times New Roman"/>
          <w:sz w:val="28"/>
          <w:szCs w:val="28"/>
        </w:rPr>
        <w:t>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предоставления;</w:t>
      </w:r>
    </w:p>
    <w:p w:rsidR="001C7085" w:rsidRDefault="001C7085" w:rsidP="002A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свобода поиска, получения, передачи и распространения информации о деятельности </w:t>
      </w:r>
      <w:r w:rsidR="004F32E0">
        <w:rPr>
          <w:rFonts w:ascii="Times New Roman" w:hAnsi="Times New Roman" w:cs="Times New Roman"/>
          <w:sz w:val="28"/>
          <w:szCs w:val="28"/>
        </w:rPr>
        <w:t>администрации Н</w:t>
      </w:r>
      <w:r w:rsidR="004F32E0" w:rsidRPr="008B3582">
        <w:rPr>
          <w:rFonts w:ascii="Times New Roman" w:hAnsi="Times New Roman" w:cs="Times New Roman"/>
          <w:sz w:val="28"/>
          <w:szCs w:val="28"/>
        </w:rPr>
        <w:t>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085" w:rsidRDefault="001C7085" w:rsidP="002A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486A7E">
        <w:rPr>
          <w:rFonts w:ascii="Times New Roman" w:hAnsi="Times New Roman" w:cs="Times New Roman"/>
          <w:sz w:val="28"/>
          <w:szCs w:val="28"/>
        </w:rPr>
        <w:t>администрации Н</w:t>
      </w:r>
      <w:r w:rsidR="00486A7E" w:rsidRPr="008B3582">
        <w:rPr>
          <w:rFonts w:ascii="Times New Roman" w:hAnsi="Times New Roman" w:cs="Times New Roman"/>
          <w:sz w:val="28"/>
          <w:szCs w:val="28"/>
        </w:rPr>
        <w:t>евьянского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30C" w:rsidRDefault="004D330C" w:rsidP="002A186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</w:t>
      </w:r>
      <w:r w:rsidR="00183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анализ информации, размещаемо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официальном сайте.</w:t>
      </w:r>
    </w:p>
    <w:p w:rsidR="00E93046" w:rsidRPr="004D330C" w:rsidRDefault="004D330C" w:rsidP="002A1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26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</w:t>
      </w:r>
      <w:r w:rsidR="00E93046" w:rsidRPr="00E9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бщая информация об органе местного самоуправления на</w:t>
      </w:r>
      <w:r w:rsidR="0026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официальном сайте представлена:</w:t>
      </w:r>
    </w:p>
    <w:p w:rsidR="00797347" w:rsidRDefault="00797347" w:rsidP="002A186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6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 структура органа местного самоуправления, почтовый адрес, адрес электронной почты, номера телефонов;</w:t>
      </w:r>
    </w:p>
    <w:p w:rsidR="00797347" w:rsidRDefault="0079734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 органа местного самоуправления, задачах и функциях структурных подразделений, а также перечень нормативных правовых актов, определяющих эти полномочия, задачи и функции;</w:t>
      </w:r>
    </w:p>
    <w:p w:rsidR="00E93046" w:rsidRDefault="0079734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2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подведомственных организаций, сведения об их задачах и функциях, а также почтовые адреса, адреса электронной почты, номера телефонов;</w:t>
      </w:r>
    </w:p>
    <w:p w:rsidR="001E224C" w:rsidRDefault="001E224C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руководителях органа местного самоуправления, его структурных подразделений, руководител</w:t>
      </w:r>
      <w:r w:rsidR="00821F3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подведомственных организаций;</w:t>
      </w:r>
    </w:p>
    <w:p w:rsidR="00023C69" w:rsidRDefault="002633D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и</w:t>
      </w:r>
      <w:r w:rsidR="00023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нормотворческой деятельности органа местн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самоуправления:</w:t>
      </w:r>
    </w:p>
    <w:p w:rsidR="00963BE6" w:rsidRDefault="000241F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33D7">
        <w:rPr>
          <w:rFonts w:ascii="Times New Roman" w:eastAsia="Times New Roman" w:hAnsi="Times New Roman" w:cs="Times New Roman"/>
          <w:sz w:val="28"/>
          <w:szCs w:val="28"/>
          <w:lang w:eastAsia="ru-RU"/>
        </w:rPr>
        <w:t>) м</w:t>
      </w:r>
      <w:r w:rsidR="006F3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правовые акты, изданные органом местного самоуправления, включая сведения о внесении в них изменений, 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их утратившими силу размещают</w:t>
      </w:r>
      <w:r w:rsid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«Нормотворчество»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1F7" w:rsidRDefault="000241F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тексты проектов муниципальных правовых актов размещаются </w:t>
      </w:r>
      <w:r w:rsid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A64BDE" w:rsidRP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</w:t>
      </w:r>
      <w:r w:rsid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подразделе «</w:t>
      </w:r>
      <w:r w:rsidR="00A64BDE" w:rsidRP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</w:t>
      </w:r>
      <w:r w:rsidR="00A64BD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4BDE" w:rsidRDefault="00A64BDE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</w:t>
      </w:r>
      <w:r w:rsidR="00B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муниципальных нужд, нормативно-правовые акты по размещению заказов размещаются в разделе «</w:t>
      </w:r>
      <w:r w:rsidR="00B366F3" w:rsidRPr="00B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закупкам для нужд Невьянского городского округа (Контрактная служба)</w:t>
      </w:r>
      <w:r w:rsidR="00B366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66F3" w:rsidRDefault="00B366F3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административные регламенты, стандарты муниципальных услуг размещаются в разделе «</w:t>
      </w:r>
      <w:r w:rsidRPr="00B3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178" w:rsidRDefault="008C5178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порядок обжалования муниципальных правовых актов размещен в </w:t>
      </w:r>
      <w:r w:rsidR="00D00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="00D008A1" w:rsidRPr="00D008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="000D71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16CA2" w:rsidRPr="00821F30" w:rsidRDefault="002633D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и</w:t>
      </w:r>
      <w:r w:rsidR="00D0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мероприятиях, проводимых органом местного самоуправления, в том числе сведения об официальных визитах и о рабочих поездках</w:t>
      </w:r>
      <w:r w:rsidR="0011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руководителей и официальных делегаций</w:t>
      </w:r>
      <w:r w:rsidR="0082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 местного самоуправления </w:t>
      </w:r>
      <w:r w:rsidR="000D71C7" w:rsidRPr="0082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 разделе «Новости»;</w:t>
      </w:r>
    </w:p>
    <w:p w:rsidR="004911D6" w:rsidRPr="00821F30" w:rsidRDefault="002633D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и</w:t>
      </w:r>
      <w:r w:rsidR="0011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о состоянии защиты населения и территорий от чрезвычайных </w:t>
      </w:r>
      <w:r w:rsidR="0049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ситуаций и принятых мерах по обеспечению их безопасности, о прогнозируемых и возникших чрезвычайных ситуациях, о приемах и способах защит</w:t>
      </w:r>
      <w:r w:rsidR="0082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населения от них </w:t>
      </w:r>
      <w:r w:rsidR="0082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</w:t>
      </w:r>
      <w:r w:rsidR="00F0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разделах</w:t>
      </w:r>
      <w:r w:rsidR="0049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безопасности» и «</w:t>
      </w:r>
      <w:r w:rsidR="00F0190C" w:rsidRPr="00F0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гражданской защиты и мобилизационной работы</w:t>
      </w:r>
      <w:r w:rsidR="000D71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495E" w:rsidRPr="00C70561" w:rsidRDefault="000D71C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и</w:t>
      </w:r>
      <w:r w:rsidR="00F0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</w:t>
      </w:r>
      <w:r w:rsidR="00BC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самоуправления,</w:t>
      </w:r>
      <w:r w:rsidR="00C7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разделе «</w:t>
      </w:r>
      <w:r w:rsidR="004F495E" w:rsidRPr="004F49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="004F49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4F495E" w:rsidRPr="004F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</w:t>
      </w:r>
      <w:r w:rsidR="00BC3AF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1861" w:rsidRPr="00BC3AFF" w:rsidRDefault="000D71C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6) т</w:t>
      </w:r>
      <w:r w:rsidR="0047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ексты официальных выступлений и заявлений руководителей и заместителей руководителей</w:t>
      </w:r>
      <w:r w:rsidR="00BC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 местного самоуправления </w:t>
      </w:r>
      <w:r w:rsidR="00CB1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 разделе «</w:t>
      </w:r>
      <w:r w:rsidR="00CB1231" w:rsidRPr="00CB1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официальных выступлений</w:t>
      </w:r>
      <w:r w:rsidR="0039772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CB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 и финансы» размещаются </w:t>
      </w:r>
      <w:r w:rsidR="00E444FC" w:rsidRPr="00E44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E444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Главы Невьянского городского округа</w:t>
      </w:r>
      <w:r w:rsidR="00E444FC" w:rsidRPr="00E4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достигнутых значениях показателей для оценки эффективности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4FC" w:rsidRDefault="000D71C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с</w:t>
      </w:r>
      <w:r w:rsidR="007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татистическая информация о деятельности орг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 местного самоуправления:</w:t>
      </w:r>
    </w:p>
    <w:p w:rsidR="000D71C7" w:rsidRPr="00215352" w:rsidRDefault="009112F1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15352" w:rsidRPr="00215352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деятельности органов местного самоуправления муниципального образования</w:t>
      </w:r>
      <w:r w:rsidR="002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разделе «</w:t>
      </w:r>
      <w:r w:rsidR="00215352" w:rsidRPr="00215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</w:t>
      </w:r>
      <w:r w:rsidR="002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2153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ориентированных некоммерческих организациях в разделе «</w:t>
      </w:r>
      <w:r w:rsidRPr="0091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5970" w:rsidRPr="002F2473" w:rsidRDefault="000D71C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и</w:t>
      </w:r>
      <w:r w:rsidR="007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кадровом обеспечении</w:t>
      </w:r>
      <w:r w:rsidR="002F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 местного самоуправления </w:t>
      </w:r>
      <w:r w:rsidR="002F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разделе «</w:t>
      </w:r>
      <w:r w:rsidR="002F2473" w:rsidRPr="002F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учреждения</w:t>
      </w:r>
      <w:r w:rsidR="005127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51278F" w:rsidRPr="00512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служба</w:t>
      </w:r>
      <w:r w:rsidR="00BC3AF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5970" w:rsidRDefault="00C70561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 и</w:t>
      </w:r>
      <w:r w:rsidR="007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работе органа местного самоу</w:t>
      </w:r>
      <w:r w:rsidR="002F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правления с обращениями граждан </w:t>
      </w:r>
      <w:r w:rsidR="002F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разделе «</w:t>
      </w:r>
      <w:r w:rsidR="002F2473" w:rsidRPr="002F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</w:t>
      </w:r>
      <w:r w:rsidR="002F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71DD" w:rsidRDefault="00800451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8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администрации Невьянского городского округа наиболее у</w:t>
      </w:r>
      <w:r w:rsidR="00082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добно пользоваться картой сайта или</w:t>
      </w:r>
      <w:r w:rsidR="0078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поиска</w:t>
      </w:r>
      <w:r w:rsidR="00AB5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на главной странице</w:t>
      </w:r>
      <w:r w:rsidR="007E3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8C2" w:rsidRDefault="008B0BD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2017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утвержденным Губернатором Свердловской области Сводным</w:t>
      </w:r>
      <w:r w:rsidR="00C7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контрольных мероприятий Администрацией</w:t>
      </w:r>
      <w:r w:rsidR="00B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Свердловской области </w:t>
      </w:r>
      <w:r w:rsidR="00C7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</w:t>
      </w:r>
      <w:r w:rsidR="00B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органов местного самоуправлени</w:t>
      </w:r>
      <w:r w:rsidR="00C7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Невьянского городского округа, </w:t>
      </w:r>
      <w:r w:rsidR="00B8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2C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официального са</w:t>
      </w:r>
      <w:r w:rsidR="0039772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йта муниципального образования на соответствие  положениям</w:t>
      </w:r>
      <w:r w:rsidR="002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7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13 Федерального закона от </w:t>
      </w:r>
      <w:r w:rsidR="002C7BBB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2009 года № 8-ФЗ</w:t>
      </w:r>
      <w:r w:rsidR="0063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EB5" w:rsidRP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</w:t>
      </w:r>
      <w:r w:rsid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самоуправления»</w:t>
      </w:r>
      <w:r w:rsidR="003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предоставляемой информации; наполнение (содержание) сайта; периодичность обновления размещаемой информации; полнота наполнения разделов сайта, в том числе по размещению муниципальных нормативных правовых актов</w:t>
      </w:r>
      <w:r w:rsidR="00397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5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A66" w:rsidRDefault="00CA7A66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проверки в Невьянском городском округе </w:t>
      </w:r>
      <w:r w:rsidR="00DF09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следующие рекомендации:</w:t>
      </w:r>
    </w:p>
    <w:p w:rsidR="00DF09E8" w:rsidRDefault="00DF09E8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информацию </w:t>
      </w:r>
      <w:r w:rsid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1EB5" w:rsidRPr="00DF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F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статьи 13 Федерального закона от 09 февраля 2009 года № 8-ФЗ </w:t>
      </w:r>
      <w:r w:rsidR="00E81EB5" w:rsidRP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</w:t>
      </w:r>
      <w:r w:rsid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самоуправления»;</w:t>
      </w:r>
    </w:p>
    <w:p w:rsidR="00E81EB5" w:rsidRDefault="00E81EB5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информацию по отдельным разделам;</w:t>
      </w:r>
    </w:p>
    <w:p w:rsidR="00E81EB5" w:rsidRDefault="00A00FE3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ин</w:t>
      </w:r>
      <w:r w:rsid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подразделениях администрации Невьянского городского округа с указанием выполняемых ими функций.</w:t>
      </w:r>
    </w:p>
    <w:p w:rsidR="00582EE3" w:rsidRDefault="00582EE3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рекомендации уч</w:t>
      </w:r>
      <w:r w:rsidR="0026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итываются и взяты на контроль.</w:t>
      </w:r>
    </w:p>
    <w:p w:rsidR="00735795" w:rsidRDefault="00397727" w:rsidP="002A186F">
      <w:pPr>
        <w:pStyle w:val="a6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официального сайта постоянно актуализируется в части дополнения новых разделов</w:t>
      </w:r>
      <w:r w:rsidR="00A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расширения информации</w:t>
      </w:r>
      <w:r w:rsidR="00847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Ожидаемые результаты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мероприятий: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B36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36CF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в краткосрочной и среднесрочной перспективе: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sz w:val="28"/>
          <w:szCs w:val="28"/>
        </w:rPr>
        <w:lastRenderedPageBreak/>
        <w:t>1. Обеспечение максимально высокой степени прозрачности и открытости деятельности органов местного самоуправления, создание системы эффективной «обратной» связи с населением.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sz w:val="28"/>
          <w:szCs w:val="28"/>
        </w:rPr>
        <w:t>2. Повышение активности участия контактных групп в процессах, направленных на развитие городского округа.</w:t>
      </w:r>
    </w:p>
    <w:p w:rsidR="00FB36CF" w:rsidRPr="00FB36CF" w:rsidRDefault="008E52A0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Формирование положительного имиджа</w:t>
      </w:r>
      <w:r w:rsidR="00FB36CF" w:rsidRPr="00FB36C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sz w:val="28"/>
          <w:szCs w:val="28"/>
        </w:rPr>
        <w:t>4. Снижение уровня социальной напряженности, в т.ч. повышение толерантности в межнациональных и межконфессиональных отношениях.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sz w:val="28"/>
          <w:szCs w:val="28"/>
        </w:rPr>
        <w:t>5. Повышение эффективности деятельности органов местного самоуправления в управлении информационными процессами.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B36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36C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 долгосрочной перспективе:</w:t>
      </w:r>
    </w:p>
    <w:p w:rsidR="00FB36CF" w:rsidRPr="00FB36CF" w:rsidRDefault="00FB36CF" w:rsidP="002A1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CF">
        <w:rPr>
          <w:rFonts w:ascii="Times New Roman" w:eastAsia="Times New Roman" w:hAnsi="Times New Roman" w:cs="Times New Roman"/>
          <w:sz w:val="28"/>
          <w:szCs w:val="28"/>
        </w:rPr>
        <w:t>Повышение качества жизни населения городского округа, основанного на демократических и патриотических ценностях.</w:t>
      </w:r>
    </w:p>
    <w:p w:rsidR="00582EE3" w:rsidRDefault="00582EE3" w:rsidP="008E52A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E3" w:rsidRPr="008E52A0" w:rsidRDefault="00400375" w:rsidP="008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582EE3" w:rsidRPr="008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00375" w:rsidRPr="008E52A0" w:rsidRDefault="00582EE3" w:rsidP="008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</w:p>
    <w:p w:rsidR="008F32AE" w:rsidRPr="00CE0EE2" w:rsidRDefault="00056288" w:rsidP="008E52A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социальным вопросам</w:t>
      </w:r>
      <w:r w:rsid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3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Делидов</w:t>
      </w:r>
    </w:p>
    <w:sectPr w:rsidR="008F32AE" w:rsidRPr="00CE0EE2" w:rsidSect="008A2CD8">
      <w:pgSz w:w="11906" w:h="16838"/>
      <w:pgMar w:top="425" w:right="56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AB" w:rsidRDefault="008752AB" w:rsidP="00110664">
      <w:pPr>
        <w:spacing w:after="0" w:line="240" w:lineRule="auto"/>
      </w:pPr>
      <w:r>
        <w:separator/>
      </w:r>
    </w:p>
  </w:endnote>
  <w:endnote w:type="continuationSeparator" w:id="0">
    <w:p w:rsidR="008752AB" w:rsidRDefault="008752AB" w:rsidP="0011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AB" w:rsidRDefault="008752AB" w:rsidP="00110664">
      <w:pPr>
        <w:spacing w:after="0" w:line="240" w:lineRule="auto"/>
      </w:pPr>
      <w:r>
        <w:separator/>
      </w:r>
    </w:p>
  </w:footnote>
  <w:footnote w:type="continuationSeparator" w:id="0">
    <w:p w:rsidR="008752AB" w:rsidRDefault="008752AB" w:rsidP="0011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059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0813" w:rsidRPr="00000813" w:rsidRDefault="0000081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08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08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08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2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008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0664" w:rsidRDefault="001106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82A"/>
    <w:multiLevelType w:val="hybridMultilevel"/>
    <w:tmpl w:val="D758FE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D57463"/>
    <w:multiLevelType w:val="hybridMultilevel"/>
    <w:tmpl w:val="006A4230"/>
    <w:lvl w:ilvl="0" w:tplc="42BC88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301A1E"/>
    <w:multiLevelType w:val="hybridMultilevel"/>
    <w:tmpl w:val="B4BCF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E71D85"/>
    <w:multiLevelType w:val="hybridMultilevel"/>
    <w:tmpl w:val="CC4CF710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B4D42"/>
    <w:multiLevelType w:val="hybridMultilevel"/>
    <w:tmpl w:val="8D70749E"/>
    <w:lvl w:ilvl="0" w:tplc="D7D479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6B8"/>
    <w:multiLevelType w:val="hybridMultilevel"/>
    <w:tmpl w:val="0EB6B3DA"/>
    <w:lvl w:ilvl="0" w:tplc="F7FC01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9659E7"/>
    <w:multiLevelType w:val="hybridMultilevel"/>
    <w:tmpl w:val="60E0FAC8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476D5"/>
    <w:multiLevelType w:val="hybridMultilevel"/>
    <w:tmpl w:val="487E77AC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51E33"/>
    <w:multiLevelType w:val="hybridMultilevel"/>
    <w:tmpl w:val="5BEC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873CF"/>
    <w:multiLevelType w:val="hybridMultilevel"/>
    <w:tmpl w:val="8A6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D3EF4"/>
    <w:multiLevelType w:val="hybridMultilevel"/>
    <w:tmpl w:val="B36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2"/>
    <w:rsid w:val="00000813"/>
    <w:rsid w:val="0000344F"/>
    <w:rsid w:val="000052F2"/>
    <w:rsid w:val="00006048"/>
    <w:rsid w:val="0001033C"/>
    <w:rsid w:val="00015F25"/>
    <w:rsid w:val="00023C69"/>
    <w:rsid w:val="000241F7"/>
    <w:rsid w:val="00027327"/>
    <w:rsid w:val="00056288"/>
    <w:rsid w:val="0007020D"/>
    <w:rsid w:val="000732DF"/>
    <w:rsid w:val="00076BAA"/>
    <w:rsid w:val="00076F21"/>
    <w:rsid w:val="00082C7E"/>
    <w:rsid w:val="000900BB"/>
    <w:rsid w:val="0009137C"/>
    <w:rsid w:val="000A0178"/>
    <w:rsid w:val="000A2DD2"/>
    <w:rsid w:val="000C66C9"/>
    <w:rsid w:val="000D5152"/>
    <w:rsid w:val="000D71C7"/>
    <w:rsid w:val="000E26DC"/>
    <w:rsid w:val="00102785"/>
    <w:rsid w:val="001052C7"/>
    <w:rsid w:val="00110664"/>
    <w:rsid w:val="00116CA2"/>
    <w:rsid w:val="00150218"/>
    <w:rsid w:val="00161D08"/>
    <w:rsid w:val="00172853"/>
    <w:rsid w:val="001834E3"/>
    <w:rsid w:val="00186F6B"/>
    <w:rsid w:val="00196A08"/>
    <w:rsid w:val="001C5741"/>
    <w:rsid w:val="001C7085"/>
    <w:rsid w:val="001E224C"/>
    <w:rsid w:val="001F17E7"/>
    <w:rsid w:val="001F45B8"/>
    <w:rsid w:val="00215352"/>
    <w:rsid w:val="00223877"/>
    <w:rsid w:val="0023211E"/>
    <w:rsid w:val="0024702A"/>
    <w:rsid w:val="00262062"/>
    <w:rsid w:val="002633D7"/>
    <w:rsid w:val="00265FAF"/>
    <w:rsid w:val="002861A7"/>
    <w:rsid w:val="002A186F"/>
    <w:rsid w:val="002A497F"/>
    <w:rsid w:val="002C4CD9"/>
    <w:rsid w:val="002C7BBB"/>
    <w:rsid w:val="002F2473"/>
    <w:rsid w:val="002F6D64"/>
    <w:rsid w:val="0032445C"/>
    <w:rsid w:val="003256FF"/>
    <w:rsid w:val="003342D3"/>
    <w:rsid w:val="0039391E"/>
    <w:rsid w:val="00397727"/>
    <w:rsid w:val="003A343E"/>
    <w:rsid w:val="003A72F9"/>
    <w:rsid w:val="003B042C"/>
    <w:rsid w:val="003D441B"/>
    <w:rsid w:val="003E7224"/>
    <w:rsid w:val="00400375"/>
    <w:rsid w:val="004026A8"/>
    <w:rsid w:val="00406EC0"/>
    <w:rsid w:val="004217A4"/>
    <w:rsid w:val="004356DC"/>
    <w:rsid w:val="00471861"/>
    <w:rsid w:val="00486A7E"/>
    <w:rsid w:val="004911D6"/>
    <w:rsid w:val="00491AB2"/>
    <w:rsid w:val="004A3BB2"/>
    <w:rsid w:val="004A730D"/>
    <w:rsid w:val="004B322A"/>
    <w:rsid w:val="004B4693"/>
    <w:rsid w:val="004D0080"/>
    <w:rsid w:val="004D330C"/>
    <w:rsid w:val="004F32E0"/>
    <w:rsid w:val="004F495E"/>
    <w:rsid w:val="0051278F"/>
    <w:rsid w:val="005371C1"/>
    <w:rsid w:val="005742D5"/>
    <w:rsid w:val="00582EE3"/>
    <w:rsid w:val="005B4CED"/>
    <w:rsid w:val="005B6B01"/>
    <w:rsid w:val="005C71DD"/>
    <w:rsid w:val="00601F15"/>
    <w:rsid w:val="00623D19"/>
    <w:rsid w:val="00631350"/>
    <w:rsid w:val="00635309"/>
    <w:rsid w:val="006354BC"/>
    <w:rsid w:val="00687D85"/>
    <w:rsid w:val="006919E1"/>
    <w:rsid w:val="006A718D"/>
    <w:rsid w:val="006C3E05"/>
    <w:rsid w:val="006D43A7"/>
    <w:rsid w:val="006E60BF"/>
    <w:rsid w:val="006F0FB4"/>
    <w:rsid w:val="006F33A7"/>
    <w:rsid w:val="00707A9D"/>
    <w:rsid w:val="00714F42"/>
    <w:rsid w:val="00715596"/>
    <w:rsid w:val="007304B9"/>
    <w:rsid w:val="00735795"/>
    <w:rsid w:val="00735970"/>
    <w:rsid w:val="00765CB4"/>
    <w:rsid w:val="00771294"/>
    <w:rsid w:val="00775602"/>
    <w:rsid w:val="00783971"/>
    <w:rsid w:val="00785B92"/>
    <w:rsid w:val="007871B9"/>
    <w:rsid w:val="00787682"/>
    <w:rsid w:val="00797347"/>
    <w:rsid w:val="007E3811"/>
    <w:rsid w:val="00800451"/>
    <w:rsid w:val="008133CB"/>
    <w:rsid w:val="00821F30"/>
    <w:rsid w:val="00835851"/>
    <w:rsid w:val="008472F7"/>
    <w:rsid w:val="00852CE7"/>
    <w:rsid w:val="008639CA"/>
    <w:rsid w:val="00865D55"/>
    <w:rsid w:val="0087223E"/>
    <w:rsid w:val="008752AB"/>
    <w:rsid w:val="00877446"/>
    <w:rsid w:val="00877829"/>
    <w:rsid w:val="00880B2A"/>
    <w:rsid w:val="00882F6C"/>
    <w:rsid w:val="00892988"/>
    <w:rsid w:val="008A2CD8"/>
    <w:rsid w:val="008B0BD7"/>
    <w:rsid w:val="008B3582"/>
    <w:rsid w:val="008C5178"/>
    <w:rsid w:val="008C6471"/>
    <w:rsid w:val="008E2435"/>
    <w:rsid w:val="008E52A0"/>
    <w:rsid w:val="008F32AE"/>
    <w:rsid w:val="009112F1"/>
    <w:rsid w:val="009210B6"/>
    <w:rsid w:val="009323E3"/>
    <w:rsid w:val="00942015"/>
    <w:rsid w:val="00950852"/>
    <w:rsid w:val="00960635"/>
    <w:rsid w:val="009631FF"/>
    <w:rsid w:val="00963BE6"/>
    <w:rsid w:val="009649FE"/>
    <w:rsid w:val="009824D2"/>
    <w:rsid w:val="009A5D19"/>
    <w:rsid w:val="00A00FE3"/>
    <w:rsid w:val="00A02CF5"/>
    <w:rsid w:val="00A14EA8"/>
    <w:rsid w:val="00A47A00"/>
    <w:rsid w:val="00A550F1"/>
    <w:rsid w:val="00A579BD"/>
    <w:rsid w:val="00A57B1F"/>
    <w:rsid w:val="00A64BDE"/>
    <w:rsid w:val="00A86F74"/>
    <w:rsid w:val="00AB5CE5"/>
    <w:rsid w:val="00AD2137"/>
    <w:rsid w:val="00B007AF"/>
    <w:rsid w:val="00B17E0D"/>
    <w:rsid w:val="00B22C43"/>
    <w:rsid w:val="00B27209"/>
    <w:rsid w:val="00B35FD0"/>
    <w:rsid w:val="00B366F3"/>
    <w:rsid w:val="00B45350"/>
    <w:rsid w:val="00B828C2"/>
    <w:rsid w:val="00BB4EF3"/>
    <w:rsid w:val="00BC3AFF"/>
    <w:rsid w:val="00BC45BB"/>
    <w:rsid w:val="00BE3BF8"/>
    <w:rsid w:val="00BE4E12"/>
    <w:rsid w:val="00C147BB"/>
    <w:rsid w:val="00C223FD"/>
    <w:rsid w:val="00C25577"/>
    <w:rsid w:val="00C32B25"/>
    <w:rsid w:val="00C4556F"/>
    <w:rsid w:val="00C70561"/>
    <w:rsid w:val="00C73150"/>
    <w:rsid w:val="00C96392"/>
    <w:rsid w:val="00CA51A9"/>
    <w:rsid w:val="00CA7A66"/>
    <w:rsid w:val="00CB1231"/>
    <w:rsid w:val="00CE0EE2"/>
    <w:rsid w:val="00D008A1"/>
    <w:rsid w:val="00D32FA0"/>
    <w:rsid w:val="00D51B53"/>
    <w:rsid w:val="00D554B4"/>
    <w:rsid w:val="00D77DF0"/>
    <w:rsid w:val="00D94ED7"/>
    <w:rsid w:val="00DC6CB2"/>
    <w:rsid w:val="00DF09E8"/>
    <w:rsid w:val="00E126BA"/>
    <w:rsid w:val="00E26610"/>
    <w:rsid w:val="00E35171"/>
    <w:rsid w:val="00E444FC"/>
    <w:rsid w:val="00E73016"/>
    <w:rsid w:val="00E81EB5"/>
    <w:rsid w:val="00E93046"/>
    <w:rsid w:val="00EC2249"/>
    <w:rsid w:val="00EC30DF"/>
    <w:rsid w:val="00EC39B1"/>
    <w:rsid w:val="00ED6E7B"/>
    <w:rsid w:val="00F0190C"/>
    <w:rsid w:val="00F06CC7"/>
    <w:rsid w:val="00F20B9A"/>
    <w:rsid w:val="00F455B0"/>
    <w:rsid w:val="00F526EF"/>
    <w:rsid w:val="00F54ADC"/>
    <w:rsid w:val="00F94786"/>
    <w:rsid w:val="00FB361F"/>
    <w:rsid w:val="00FB36CF"/>
    <w:rsid w:val="00FD1683"/>
    <w:rsid w:val="00FD7C73"/>
    <w:rsid w:val="00FE634E"/>
    <w:rsid w:val="00FF1586"/>
    <w:rsid w:val="00FF281E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8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30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664"/>
  </w:style>
  <w:style w:type="paragraph" w:styleId="aa">
    <w:name w:val="footer"/>
    <w:basedOn w:val="a"/>
    <w:link w:val="ab"/>
    <w:uiPriority w:val="99"/>
    <w:unhideWhenUsed/>
    <w:rsid w:val="0011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8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30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664"/>
  </w:style>
  <w:style w:type="paragraph" w:styleId="aa">
    <w:name w:val="footer"/>
    <w:basedOn w:val="a"/>
    <w:link w:val="ab"/>
    <w:uiPriority w:val="99"/>
    <w:unhideWhenUsed/>
    <w:rsid w:val="0011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1318E5E692ABB5A568712536DBF6079F75FC2FB8E677D677AF3745B78544FFF6D393C9CB1BC42Fa2sA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evyansk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vyansk66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97A9-B996-4316-988D-12F78508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A. Alexandrova</dc:creator>
  <cp:lastModifiedBy>Nadegda A. Alexandrova</cp:lastModifiedBy>
  <cp:revision>13</cp:revision>
  <cp:lastPrinted>2019-06-27T08:19:00Z</cp:lastPrinted>
  <dcterms:created xsi:type="dcterms:W3CDTF">2019-06-12T18:39:00Z</dcterms:created>
  <dcterms:modified xsi:type="dcterms:W3CDTF">2019-06-27T08:19:00Z</dcterms:modified>
</cp:coreProperties>
</file>